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4A1" w:rsidRDefault="008876E8">
      <w:pPr>
        <w:bidi w:val="0"/>
        <w:rPr>
          <w:rFonts w:ascii="Traditional Arabic" w:hAnsi="Traditional Arabic" w:cs="Traditional Arabic"/>
          <w:b/>
          <w:bCs/>
          <w:color w:val="000000" w:themeColor="text1"/>
          <w:sz w:val="34"/>
          <w:szCs w:val="34"/>
          <w:rtl/>
        </w:rPr>
      </w:pPr>
      <w:bookmarkStart w:id="0" w:name="_GoBack"/>
      <w:r w:rsidRPr="008876E8">
        <w:rPr>
          <w:rFonts w:ascii="Traditional Arabic" w:hAnsi="Traditional Arabic" w:cs="Traditional Arabic"/>
          <w:b/>
          <w:bCs/>
          <w:noProof/>
          <w:color w:val="000000" w:themeColor="text1"/>
          <w:sz w:val="34"/>
          <w:szCs w:val="34"/>
          <w:rtl/>
        </w:rPr>
        <w:drawing>
          <wp:anchor distT="0" distB="0" distL="114300" distR="114300" simplePos="0" relativeHeight="251659264" behindDoc="1" locked="0" layoutInCell="1" allowOverlap="1" wp14:anchorId="19CD00A3" wp14:editId="689E252F">
            <wp:simplePos x="0" y="0"/>
            <wp:positionH relativeFrom="column">
              <wp:posOffset>-1143000</wp:posOffset>
            </wp:positionH>
            <wp:positionV relativeFrom="paragraph">
              <wp:posOffset>-876300</wp:posOffset>
            </wp:positionV>
            <wp:extent cx="7543800" cy="10648950"/>
            <wp:effectExtent l="0" t="0" r="0" b="0"/>
            <wp:wrapTight wrapText="bothSides">
              <wp:wrapPolygon edited="0">
                <wp:start x="0" y="0"/>
                <wp:lineTo x="0" y="21561"/>
                <wp:lineTo x="21545" y="21561"/>
                <wp:lineTo x="21545" y="0"/>
                <wp:lineTo x="0" y="0"/>
              </wp:wrapPolygon>
            </wp:wrapTight>
            <wp:docPr id="47" name="صورة 47" descr="C:\Users\fars\Desktop\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Desktop\sds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454A1">
        <w:rPr>
          <w:rFonts w:ascii="Traditional Arabic" w:hAnsi="Traditional Arabic" w:cs="Traditional Arabic"/>
          <w:b/>
          <w:bCs/>
          <w:color w:val="000000" w:themeColor="text1"/>
          <w:sz w:val="34"/>
          <w:szCs w:val="34"/>
          <w:rtl/>
        </w:rPr>
        <w:br w:type="page"/>
      </w:r>
    </w:p>
    <w:p w:rsidR="00F454A1" w:rsidRDefault="00F454A1">
      <w:pPr>
        <w:bidi w:val="0"/>
        <w:rPr>
          <w:rFonts w:ascii="Traditional Arabic" w:hAnsi="Traditional Arabic" w:cs="Traditional Arabic"/>
          <w:b/>
          <w:bCs/>
          <w:color w:val="000000" w:themeColor="text1"/>
          <w:sz w:val="34"/>
          <w:szCs w:val="34"/>
          <w:rtl/>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704832" behindDoc="1" locked="0" layoutInCell="1" allowOverlap="1" wp14:anchorId="07A5442C" wp14:editId="6A3512CA">
            <wp:simplePos x="0" y="0"/>
            <wp:positionH relativeFrom="column">
              <wp:posOffset>-1143000</wp:posOffset>
            </wp:positionH>
            <wp:positionV relativeFrom="paragraph">
              <wp:posOffset>-914400</wp:posOffset>
            </wp:positionV>
            <wp:extent cx="7553325" cy="10687050"/>
            <wp:effectExtent l="0" t="0" r="9525" b="0"/>
            <wp:wrapTight wrapText="bothSides">
              <wp:wrapPolygon edited="0">
                <wp:start x="0" y="0"/>
                <wp:lineTo x="0" y="21561"/>
                <wp:lineTo x="21573" y="21561"/>
                <wp:lineTo x="21573" y="0"/>
                <wp:lineTo x="0" y="0"/>
              </wp:wrapPolygon>
            </wp:wrapTight>
            <wp:docPr id="44" name="صورة 44"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color w:val="000000" w:themeColor="text1"/>
          <w:sz w:val="34"/>
          <w:szCs w:val="34"/>
          <w:rtl/>
        </w:rPr>
        <w:br w:type="page"/>
      </w:r>
    </w:p>
    <w:p w:rsidR="0024097C" w:rsidRPr="00E37517" w:rsidRDefault="00A81CC4" w:rsidP="00670EDC">
      <w:pPr>
        <w:spacing w:line="276" w:lineRule="auto"/>
        <w:rPr>
          <w:rFonts w:ascii="Traditional Arabic" w:hAnsi="Traditional Arabic" w:cs="Traditional Arabic"/>
          <w:b/>
          <w:bCs/>
          <w:color w:val="000000" w:themeColor="text1"/>
          <w:sz w:val="34"/>
          <w:szCs w:val="34"/>
          <w:rtl/>
        </w:rPr>
      </w:pPr>
      <w:r w:rsidRPr="00E37517">
        <w:rPr>
          <w:rFonts w:ascii="Traditional Arabic" w:hAnsi="Traditional Arabic" w:cs="Traditional Arabic"/>
          <w:noProof/>
          <w:sz w:val="34"/>
          <w:szCs w:val="34"/>
        </w:rPr>
        <w:lastRenderedPageBreak/>
        <w:drawing>
          <wp:anchor distT="0" distB="0" distL="114300" distR="114300" simplePos="0" relativeHeight="251634176" behindDoc="0" locked="0" layoutInCell="1" allowOverlap="1" wp14:anchorId="18D176C1" wp14:editId="36C59A96">
            <wp:simplePos x="0" y="0"/>
            <wp:positionH relativeFrom="margin">
              <wp:align>left</wp:align>
            </wp:positionH>
            <wp:positionV relativeFrom="paragraph">
              <wp:posOffset>-6498</wp:posOffset>
            </wp:positionV>
            <wp:extent cx="914400" cy="1164324"/>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988" cy="1181625"/>
                    </a:xfrm>
                    <a:prstGeom prst="rect">
                      <a:avLst/>
                    </a:prstGeom>
                    <a:noFill/>
                  </pic:spPr>
                </pic:pic>
              </a:graphicData>
            </a:graphic>
            <wp14:sizeRelH relativeFrom="page">
              <wp14:pctWidth>0</wp14:pctWidth>
            </wp14:sizeRelH>
            <wp14:sizeRelV relativeFrom="page">
              <wp14:pctHeight>0</wp14:pctHeight>
            </wp14:sizeRelV>
          </wp:anchor>
        </w:drawing>
      </w:r>
      <w:r w:rsidR="008420D9" w:rsidRPr="00E37517">
        <w:rPr>
          <w:rFonts w:ascii="Traditional Arabic" w:hAnsi="Traditional Arabic" w:cs="Traditional Arabic"/>
          <w:noProof/>
          <w:sz w:val="34"/>
          <w:szCs w:val="34"/>
        </w:rPr>
        <mc:AlternateContent>
          <mc:Choice Requires="wps">
            <w:drawing>
              <wp:anchor distT="0" distB="0" distL="114300" distR="114300" simplePos="0" relativeHeight="251678208" behindDoc="0" locked="0" layoutInCell="1" allowOverlap="1" wp14:anchorId="55C8497A" wp14:editId="7FB7B71E">
                <wp:simplePos x="0" y="0"/>
                <wp:positionH relativeFrom="margin">
                  <wp:align>right</wp:align>
                </wp:positionH>
                <wp:positionV relativeFrom="paragraph">
                  <wp:posOffset>-6985</wp:posOffset>
                </wp:positionV>
                <wp:extent cx="1544527" cy="1073888"/>
                <wp:effectExtent l="0" t="0" r="0" b="0"/>
                <wp:wrapNone/>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527" cy="107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D86" w:rsidRPr="0061225F" w:rsidRDefault="00936D86" w:rsidP="008420D9">
                            <w:pPr>
                              <w:pStyle w:val="a7"/>
                              <w:bidi/>
                              <w:spacing w:before="0" w:beforeAutospacing="0" w:after="0" w:afterAutospacing="0" w:line="276" w:lineRule="auto"/>
                              <w:jc w:val="center"/>
                              <w:rPr>
                                <w:rFonts w:ascii="Traditional Arabic" w:eastAsia="Calibri" w:hAnsi="Traditional Arabic" w:cs="Traditional Arabic"/>
                                <w:b/>
                                <w:bCs/>
                                <w:color w:val="000000" w:themeColor="text1"/>
                                <w:kern w:val="24"/>
                                <w:sz w:val="28"/>
                                <w:szCs w:val="28"/>
                                <w:rtl/>
                              </w:rPr>
                            </w:pPr>
                            <w:r w:rsidRPr="0061225F">
                              <w:rPr>
                                <w:rFonts w:ascii="Traditional Arabic" w:eastAsia="Calibri" w:hAnsi="Traditional Arabic" w:cs="Traditional Arabic"/>
                                <w:b/>
                                <w:bCs/>
                                <w:color w:val="000000" w:themeColor="text1"/>
                                <w:kern w:val="24"/>
                                <w:sz w:val="28"/>
                                <w:szCs w:val="28"/>
                                <w:rtl/>
                              </w:rPr>
                              <w:t>قسم الإدارة العامة</w:t>
                            </w:r>
                          </w:p>
                          <w:p w:rsidR="00936D86" w:rsidRPr="0061225F" w:rsidRDefault="00936D86" w:rsidP="008420D9">
                            <w:pPr>
                              <w:pStyle w:val="a7"/>
                              <w:bidi/>
                              <w:spacing w:before="0" w:beforeAutospacing="0" w:after="0" w:afterAutospacing="0" w:line="276" w:lineRule="auto"/>
                              <w:jc w:val="center"/>
                              <w:rPr>
                                <w:rFonts w:ascii="Traditional Arabic" w:hAnsi="Traditional Arabic" w:cs="Traditional Arabic"/>
                                <w:b/>
                                <w:bCs/>
                                <w:sz w:val="28"/>
                                <w:szCs w:val="28"/>
                              </w:rPr>
                            </w:pPr>
                            <w:r w:rsidRPr="0061225F">
                              <w:rPr>
                                <w:rFonts w:ascii="Traditional Arabic" w:eastAsia="Calibri" w:hAnsi="Traditional Arabic" w:cs="Traditional Arabic"/>
                                <w:b/>
                                <w:bCs/>
                                <w:color w:val="000000" w:themeColor="text1"/>
                                <w:kern w:val="24"/>
                                <w:sz w:val="28"/>
                                <w:szCs w:val="28"/>
                                <w:rtl/>
                              </w:rPr>
                              <w:t>كلية الاقتصاد والإدارة</w:t>
                            </w:r>
                          </w:p>
                          <w:p w:rsidR="00936D86" w:rsidRPr="0061225F" w:rsidRDefault="00936D86" w:rsidP="008420D9">
                            <w:pPr>
                              <w:pStyle w:val="a7"/>
                              <w:bidi/>
                              <w:spacing w:before="0" w:beforeAutospacing="0" w:after="0" w:afterAutospacing="0" w:line="276" w:lineRule="auto"/>
                              <w:jc w:val="center"/>
                              <w:rPr>
                                <w:rFonts w:ascii="Traditional Arabic" w:hAnsi="Traditional Arabic" w:cs="Traditional Arabic"/>
                                <w:b/>
                                <w:bCs/>
                                <w:sz w:val="28"/>
                                <w:szCs w:val="28"/>
                                <w:rtl/>
                              </w:rPr>
                            </w:pPr>
                            <w:r w:rsidRPr="0061225F">
                              <w:rPr>
                                <w:rFonts w:ascii="Traditional Arabic" w:eastAsia="Calibri" w:hAnsi="Traditional Arabic" w:cs="Traditional Arabic"/>
                                <w:b/>
                                <w:bCs/>
                                <w:color w:val="000000" w:themeColor="text1"/>
                                <w:kern w:val="24"/>
                                <w:sz w:val="28"/>
                                <w:szCs w:val="28"/>
                                <w:rtl/>
                              </w:rPr>
                              <w:t>جامعة الملك عبد العزيز</w:t>
                            </w:r>
                          </w:p>
                          <w:p w:rsidR="00936D86" w:rsidRPr="0061225F" w:rsidRDefault="00936D86" w:rsidP="008420D9">
                            <w:pPr>
                              <w:pStyle w:val="a7"/>
                              <w:bidi/>
                              <w:spacing w:before="0" w:beforeAutospacing="0" w:after="0" w:afterAutospacing="0" w:line="276" w:lineRule="auto"/>
                              <w:jc w:val="center"/>
                              <w:rPr>
                                <w:rFonts w:ascii="Traditional Arabic" w:eastAsia="Calibri" w:hAnsi="Traditional Arabic" w:cs="Traditional Arabic"/>
                                <w:b/>
                                <w:bCs/>
                                <w:color w:val="000000" w:themeColor="text1"/>
                                <w:kern w:val="24"/>
                                <w:sz w:val="28"/>
                                <w:szCs w:val="28"/>
                                <w:rtl/>
                              </w:rPr>
                            </w:pPr>
                            <w:r w:rsidRPr="0061225F">
                              <w:rPr>
                                <w:rFonts w:ascii="Traditional Arabic" w:eastAsia="Calibri" w:hAnsi="Traditional Arabic" w:cs="Traditional Arabic"/>
                                <w:b/>
                                <w:bCs/>
                                <w:color w:val="000000" w:themeColor="text1"/>
                                <w:kern w:val="24"/>
                                <w:sz w:val="28"/>
                                <w:szCs w:val="28"/>
                                <w:rtl/>
                              </w:rPr>
                              <w:t>المملكة العربية السعودية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8497A" id="_x0000_t202" coordsize="21600,21600" o:spt="202" path="m,l,21600r21600,l21600,xe">
                <v:stroke joinstyle="miter"/>
                <v:path gradientshapeok="t" o:connecttype="rect"/>
              </v:shapetype>
              <v:shape id="مربع نص 25" o:spid="_x0000_s1026" type="#_x0000_t202" style="position:absolute;left:0;text-align:left;margin-left:70.4pt;margin-top:-.55pt;width:121.6pt;height:84.5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" filled="f" stroked="f">
                <v:textbox>
                  <w:txbxContent>
                    <w:p w:rsidR="00936D86" w:rsidRPr="0061225F" w:rsidRDefault="00936D86" w:rsidP="008420D9">
                      <w:pPr>
                        <w:pStyle w:val="a7"/>
                        <w:bidi/>
                        <w:spacing w:before="0" w:beforeAutospacing="0" w:after="0" w:afterAutospacing="0" w:line="276" w:lineRule="auto"/>
                        <w:jc w:val="center"/>
                        <w:rPr>
                          <w:rFonts w:ascii="Traditional Arabic" w:eastAsia="Calibri" w:hAnsi="Traditional Arabic" w:cs="Traditional Arabic"/>
                          <w:b/>
                          <w:bCs/>
                          <w:color w:val="000000" w:themeColor="text1"/>
                          <w:kern w:val="24"/>
                          <w:sz w:val="28"/>
                          <w:szCs w:val="28"/>
                          <w:rtl/>
                        </w:rPr>
                      </w:pPr>
                      <w:r w:rsidRPr="0061225F">
                        <w:rPr>
                          <w:rFonts w:ascii="Traditional Arabic" w:eastAsia="Calibri" w:hAnsi="Traditional Arabic" w:cs="Traditional Arabic"/>
                          <w:b/>
                          <w:bCs/>
                          <w:color w:val="000000" w:themeColor="text1"/>
                          <w:kern w:val="24"/>
                          <w:sz w:val="28"/>
                          <w:szCs w:val="28"/>
                          <w:rtl/>
                        </w:rPr>
                        <w:t>قسم الإدارة العامة</w:t>
                      </w:r>
                    </w:p>
                    <w:p w:rsidR="00936D86" w:rsidRPr="0061225F" w:rsidRDefault="00936D86" w:rsidP="008420D9">
                      <w:pPr>
                        <w:pStyle w:val="a7"/>
                        <w:bidi/>
                        <w:spacing w:before="0" w:beforeAutospacing="0" w:after="0" w:afterAutospacing="0" w:line="276" w:lineRule="auto"/>
                        <w:jc w:val="center"/>
                        <w:rPr>
                          <w:rFonts w:ascii="Traditional Arabic" w:hAnsi="Traditional Arabic" w:cs="Traditional Arabic"/>
                          <w:b/>
                          <w:bCs/>
                          <w:sz w:val="28"/>
                          <w:szCs w:val="28"/>
                        </w:rPr>
                      </w:pPr>
                      <w:r w:rsidRPr="0061225F">
                        <w:rPr>
                          <w:rFonts w:ascii="Traditional Arabic" w:eastAsia="Calibri" w:hAnsi="Traditional Arabic" w:cs="Traditional Arabic"/>
                          <w:b/>
                          <w:bCs/>
                          <w:color w:val="000000" w:themeColor="text1"/>
                          <w:kern w:val="24"/>
                          <w:sz w:val="28"/>
                          <w:szCs w:val="28"/>
                          <w:rtl/>
                        </w:rPr>
                        <w:t>كلية الاقتصاد والإدارة</w:t>
                      </w:r>
                    </w:p>
                    <w:p w:rsidR="00936D86" w:rsidRPr="0061225F" w:rsidRDefault="00936D86" w:rsidP="008420D9">
                      <w:pPr>
                        <w:pStyle w:val="a7"/>
                        <w:bidi/>
                        <w:spacing w:before="0" w:beforeAutospacing="0" w:after="0" w:afterAutospacing="0" w:line="276" w:lineRule="auto"/>
                        <w:jc w:val="center"/>
                        <w:rPr>
                          <w:rFonts w:ascii="Traditional Arabic" w:hAnsi="Traditional Arabic" w:cs="Traditional Arabic"/>
                          <w:b/>
                          <w:bCs/>
                          <w:sz w:val="28"/>
                          <w:szCs w:val="28"/>
                          <w:rtl/>
                        </w:rPr>
                      </w:pPr>
                      <w:r w:rsidRPr="0061225F">
                        <w:rPr>
                          <w:rFonts w:ascii="Traditional Arabic" w:eastAsia="Calibri" w:hAnsi="Traditional Arabic" w:cs="Traditional Arabic"/>
                          <w:b/>
                          <w:bCs/>
                          <w:color w:val="000000" w:themeColor="text1"/>
                          <w:kern w:val="24"/>
                          <w:sz w:val="28"/>
                          <w:szCs w:val="28"/>
                          <w:rtl/>
                        </w:rPr>
                        <w:t>جامعة الملك عبد العزيز</w:t>
                      </w:r>
                    </w:p>
                    <w:p w:rsidR="00936D86" w:rsidRPr="0061225F" w:rsidRDefault="00936D86" w:rsidP="008420D9">
                      <w:pPr>
                        <w:pStyle w:val="a7"/>
                        <w:bidi/>
                        <w:spacing w:before="0" w:beforeAutospacing="0" w:after="0" w:afterAutospacing="0" w:line="276" w:lineRule="auto"/>
                        <w:jc w:val="center"/>
                        <w:rPr>
                          <w:rFonts w:ascii="Traditional Arabic" w:eastAsia="Calibri" w:hAnsi="Traditional Arabic" w:cs="Traditional Arabic"/>
                          <w:b/>
                          <w:bCs/>
                          <w:color w:val="000000" w:themeColor="text1"/>
                          <w:kern w:val="24"/>
                          <w:sz w:val="28"/>
                          <w:szCs w:val="28"/>
                          <w:rtl/>
                        </w:rPr>
                      </w:pPr>
                      <w:r w:rsidRPr="0061225F">
                        <w:rPr>
                          <w:rFonts w:ascii="Traditional Arabic" w:eastAsia="Calibri" w:hAnsi="Traditional Arabic" w:cs="Traditional Arabic"/>
                          <w:b/>
                          <w:bCs/>
                          <w:color w:val="000000" w:themeColor="text1"/>
                          <w:kern w:val="24"/>
                          <w:sz w:val="28"/>
                          <w:szCs w:val="28"/>
                          <w:rtl/>
                        </w:rPr>
                        <w:t>المملكة العربية السعودية</w:t>
                      </w:r>
                    </w:p>
                  </w:txbxContent>
                </v:textbox>
                <w10:wrap anchorx="margin"/>
              </v:shape>
            </w:pict>
          </mc:Fallback>
        </mc:AlternateContent>
      </w:r>
    </w:p>
    <w:tbl>
      <w:tblPr>
        <w:tblStyle w:val="a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870"/>
        <w:gridCol w:w="2872"/>
      </w:tblGrid>
      <w:tr w:rsidR="0024097C" w:rsidRPr="00E37517" w:rsidTr="00826E6D">
        <w:trPr>
          <w:trHeight w:val="1615"/>
        </w:trPr>
        <w:tc>
          <w:tcPr>
            <w:tcW w:w="3349" w:type="dxa"/>
            <w:vAlign w:val="center"/>
          </w:tcPr>
          <w:p w:rsidR="0024097C" w:rsidRPr="00E37517" w:rsidRDefault="0024097C" w:rsidP="0024097C">
            <w:pPr>
              <w:ind w:left="-574"/>
              <w:jc w:val="center"/>
              <w:rPr>
                <w:rFonts w:ascii="Traditional Arabic" w:hAnsi="Traditional Arabic" w:cs="Traditional Arabic"/>
                <w:sz w:val="34"/>
                <w:szCs w:val="34"/>
                <w:rtl/>
              </w:rPr>
            </w:pPr>
          </w:p>
        </w:tc>
        <w:tc>
          <w:tcPr>
            <w:tcW w:w="3458" w:type="dxa"/>
            <w:vAlign w:val="center"/>
          </w:tcPr>
          <w:p w:rsidR="0024097C" w:rsidRPr="00E37517" w:rsidRDefault="0024097C" w:rsidP="00826E6D">
            <w:pPr>
              <w:jc w:val="center"/>
              <w:rPr>
                <w:rFonts w:ascii="Traditional Arabic" w:hAnsi="Traditional Arabic" w:cs="Traditional Arabic"/>
                <w:b/>
                <w:bCs/>
                <w:sz w:val="34"/>
                <w:szCs w:val="34"/>
                <w:rtl/>
              </w:rPr>
            </w:pPr>
          </w:p>
          <w:p w:rsidR="0024097C" w:rsidRPr="00E37517" w:rsidRDefault="0024097C" w:rsidP="00826E6D">
            <w:pPr>
              <w:jc w:val="center"/>
              <w:rPr>
                <w:rFonts w:ascii="Traditional Arabic" w:hAnsi="Traditional Arabic" w:cs="Traditional Arabic"/>
                <w:b/>
                <w:bCs/>
                <w:sz w:val="34"/>
                <w:szCs w:val="34"/>
                <w:rtl/>
              </w:rPr>
            </w:pPr>
          </w:p>
        </w:tc>
        <w:tc>
          <w:tcPr>
            <w:tcW w:w="3461" w:type="dxa"/>
            <w:vAlign w:val="center"/>
          </w:tcPr>
          <w:p w:rsidR="0024097C" w:rsidRPr="00E37517" w:rsidRDefault="0024097C" w:rsidP="00826E6D">
            <w:pPr>
              <w:jc w:val="center"/>
              <w:rPr>
                <w:rFonts w:ascii="Traditional Arabic" w:hAnsi="Traditional Arabic" w:cs="Traditional Arabic"/>
                <w:sz w:val="34"/>
                <w:szCs w:val="34"/>
                <w:rtl/>
              </w:rPr>
            </w:pPr>
          </w:p>
        </w:tc>
      </w:tr>
    </w:tbl>
    <w:p w:rsidR="0024097C" w:rsidRPr="00E37517" w:rsidRDefault="0024097C" w:rsidP="0024097C">
      <w:pPr>
        <w:rPr>
          <w:rFonts w:ascii="Traditional Arabic" w:hAnsi="Traditional Arabic" w:cs="Traditional Arabic"/>
          <w:sz w:val="34"/>
          <w:szCs w:val="34"/>
          <w:rtl/>
        </w:rPr>
      </w:pPr>
    </w:p>
    <w:p w:rsidR="0024097C" w:rsidRPr="00E37517" w:rsidRDefault="0024097C" w:rsidP="0024097C">
      <w:pPr>
        <w:jc w:val="center"/>
        <w:rPr>
          <w:rFonts w:ascii="Traditional Arabic" w:hAnsi="Traditional Arabic" w:cs="Traditional Arabic"/>
          <w:b/>
          <w:bCs/>
          <w:sz w:val="34"/>
          <w:szCs w:val="34"/>
          <w:rtl/>
        </w:rPr>
      </w:pPr>
    </w:p>
    <w:p w:rsidR="00936D86" w:rsidRDefault="00F1244C" w:rsidP="00F1244C">
      <w:pPr>
        <w:spacing w:line="276" w:lineRule="auto"/>
        <w:jc w:val="center"/>
        <w:rPr>
          <w:rFonts w:ascii="Traditional Arabic" w:hAnsi="Traditional Arabic" w:cs="Traditional Arabic"/>
          <w:b/>
          <w:bCs/>
          <w:color w:val="212121"/>
          <w:sz w:val="34"/>
          <w:szCs w:val="34"/>
          <w:shd w:val="clear" w:color="auto" w:fill="FFFFFF"/>
          <w:rtl/>
        </w:rPr>
      </w:pPr>
      <w:r w:rsidRPr="00E37517">
        <w:rPr>
          <w:rFonts w:ascii="Traditional Arabic" w:hAnsi="Traditional Arabic" w:cs="Traditional Arabic"/>
          <w:b/>
          <w:bCs/>
          <w:sz w:val="34"/>
          <w:szCs w:val="34"/>
          <w:rtl/>
        </w:rPr>
        <w:t xml:space="preserve">تطبيق </w:t>
      </w:r>
      <w:r w:rsidR="008D004C" w:rsidRPr="00E37517">
        <w:rPr>
          <w:rFonts w:ascii="Traditional Arabic" w:hAnsi="Traditional Arabic" w:cs="Traditional Arabic"/>
          <w:b/>
          <w:bCs/>
          <w:sz w:val="34"/>
          <w:szCs w:val="34"/>
          <w:rtl/>
        </w:rPr>
        <w:t>إدارة الجودة الشاملة</w:t>
      </w:r>
      <w:r w:rsidRPr="00E37517">
        <w:rPr>
          <w:rFonts w:ascii="Traditional Arabic" w:hAnsi="Traditional Arabic" w:cs="Traditional Arabic"/>
          <w:b/>
          <w:bCs/>
          <w:sz w:val="34"/>
          <w:szCs w:val="34"/>
          <w:rtl/>
        </w:rPr>
        <w:t xml:space="preserve"> في المنظمات الحكومية</w:t>
      </w:r>
      <w:r w:rsidRPr="00E37517">
        <w:rPr>
          <w:rFonts w:ascii="Traditional Arabic" w:hAnsi="Traditional Arabic" w:cs="Traditional Arabic"/>
          <w:sz w:val="34"/>
          <w:szCs w:val="34"/>
        </w:rPr>
        <w:br/>
      </w:r>
      <w:r w:rsidR="005E609E" w:rsidRPr="00E37517">
        <w:rPr>
          <w:rFonts w:ascii="Traditional Arabic" w:hAnsi="Traditional Arabic" w:cs="Traditional Arabic"/>
          <w:b/>
          <w:bCs/>
          <w:color w:val="212121"/>
          <w:sz w:val="34"/>
          <w:szCs w:val="34"/>
          <w:shd w:val="clear" w:color="auto" w:fill="FFFFFF"/>
        </w:rPr>
        <w:t xml:space="preserve">Implementing </w:t>
      </w:r>
      <w:r w:rsidRPr="00E37517">
        <w:rPr>
          <w:rFonts w:ascii="Traditional Arabic" w:hAnsi="Traditional Arabic" w:cs="Traditional Arabic"/>
          <w:b/>
          <w:bCs/>
          <w:color w:val="212121"/>
          <w:sz w:val="34"/>
          <w:szCs w:val="34"/>
          <w:shd w:val="clear" w:color="auto" w:fill="FFFFFF"/>
        </w:rPr>
        <w:t xml:space="preserve">Total Quality </w:t>
      </w:r>
    </w:p>
    <w:p w:rsidR="00F1244C" w:rsidRPr="00E37517" w:rsidRDefault="00F1244C" w:rsidP="00F1244C">
      <w:pPr>
        <w:spacing w:line="276" w:lineRule="auto"/>
        <w:jc w:val="center"/>
        <w:rPr>
          <w:rFonts w:ascii="Traditional Arabic" w:hAnsi="Traditional Arabic" w:cs="Traditional Arabic"/>
          <w:b/>
          <w:bCs/>
          <w:sz w:val="34"/>
          <w:szCs w:val="34"/>
          <w:u w:val="single"/>
          <w:rtl/>
        </w:rPr>
      </w:pPr>
      <w:r w:rsidRPr="00E37517">
        <w:rPr>
          <w:rFonts w:ascii="Traditional Arabic" w:hAnsi="Traditional Arabic" w:cs="Traditional Arabic"/>
          <w:b/>
          <w:bCs/>
          <w:color w:val="212121"/>
          <w:sz w:val="34"/>
          <w:szCs w:val="34"/>
          <w:shd w:val="clear" w:color="auto" w:fill="FFFFFF"/>
        </w:rPr>
        <w:t>Management in Government Organizations</w:t>
      </w:r>
    </w:p>
    <w:p w:rsidR="00F1244C" w:rsidRPr="00E37517" w:rsidRDefault="00F1244C" w:rsidP="00F1244C">
      <w:pPr>
        <w:jc w:val="center"/>
        <w:rPr>
          <w:rFonts w:ascii="Traditional Arabic" w:hAnsi="Traditional Arabic" w:cs="Traditional Arabic"/>
          <w:b/>
          <w:bCs/>
          <w:sz w:val="34"/>
          <w:szCs w:val="34"/>
          <w:rtl/>
        </w:rPr>
      </w:pPr>
    </w:p>
    <w:p w:rsidR="008D004C" w:rsidRPr="00E37517" w:rsidRDefault="008D004C" w:rsidP="00F1244C">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إعداد</w:t>
      </w:r>
      <w:r w:rsidR="00C60E23" w:rsidRPr="00E37517">
        <w:rPr>
          <w:rFonts w:ascii="Traditional Arabic" w:hAnsi="Traditional Arabic" w:cs="Traditional Arabic"/>
          <w:b/>
          <w:bCs/>
          <w:sz w:val="34"/>
          <w:szCs w:val="34"/>
          <w:rtl/>
        </w:rPr>
        <w:t xml:space="preserve"> الطالبة</w:t>
      </w:r>
    </w:p>
    <w:p w:rsidR="008D004C" w:rsidRPr="00E37517" w:rsidRDefault="008D004C" w:rsidP="000B1105">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 xml:space="preserve">منى علي عبد </w:t>
      </w:r>
      <w:r w:rsidR="000B1105" w:rsidRPr="00E37517">
        <w:rPr>
          <w:rFonts w:ascii="Traditional Arabic" w:hAnsi="Traditional Arabic" w:cs="Traditional Arabic"/>
          <w:b/>
          <w:bCs/>
          <w:sz w:val="34"/>
          <w:szCs w:val="34"/>
          <w:rtl/>
        </w:rPr>
        <w:t>الله الزهراني</w:t>
      </w:r>
    </w:p>
    <w:p w:rsidR="008D004C" w:rsidRPr="00E37517" w:rsidRDefault="008D004C" w:rsidP="008D004C">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الرقم الجامعي</w:t>
      </w:r>
    </w:p>
    <w:p w:rsidR="008D004C" w:rsidRPr="00E37517" w:rsidRDefault="008D004C" w:rsidP="008D004C">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1700239</w:t>
      </w:r>
    </w:p>
    <w:p w:rsidR="008D004C" w:rsidRPr="00E37517" w:rsidRDefault="008D004C" w:rsidP="008D004C">
      <w:pPr>
        <w:rPr>
          <w:rFonts w:ascii="Traditional Arabic" w:hAnsi="Traditional Arabic" w:cs="Traditional Arabic"/>
          <w:b/>
          <w:bCs/>
          <w:sz w:val="34"/>
          <w:szCs w:val="34"/>
          <w:rtl/>
        </w:rPr>
      </w:pPr>
    </w:p>
    <w:p w:rsidR="008D004C" w:rsidRPr="00E37517" w:rsidRDefault="008D004C" w:rsidP="008D004C">
      <w:pPr>
        <w:spacing w:line="276" w:lineRule="auto"/>
        <w:jc w:val="center"/>
        <w:rPr>
          <w:rFonts w:ascii="Traditional Arabic" w:hAnsi="Traditional Arabic" w:cs="Traditional Arabic"/>
          <w:b/>
          <w:bCs/>
          <w:color w:val="000000" w:themeColor="text1"/>
          <w:sz w:val="34"/>
          <w:szCs w:val="34"/>
          <w:rtl/>
        </w:rPr>
      </w:pPr>
    </w:p>
    <w:p w:rsidR="008D004C" w:rsidRPr="00E37517" w:rsidRDefault="008D004C" w:rsidP="008D004C">
      <w:pPr>
        <w:spacing w:line="276" w:lineRule="auto"/>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اشراف الدكتورة</w:t>
      </w:r>
    </w:p>
    <w:p w:rsidR="008D004C" w:rsidRPr="00E37517" w:rsidRDefault="008D004C" w:rsidP="008D004C">
      <w:pPr>
        <w:jc w:val="center"/>
        <w:rPr>
          <w:rFonts w:ascii="Traditional Arabic" w:hAnsi="Traditional Arabic" w:cs="Traditional Arabic"/>
          <w:b/>
          <w:bCs/>
          <w:color w:val="000000" w:themeColor="text1"/>
          <w:sz w:val="34"/>
          <w:szCs w:val="34"/>
          <w:rtl/>
        </w:rPr>
      </w:pPr>
      <w:r w:rsidRPr="00E37517">
        <w:rPr>
          <w:rFonts w:ascii="Traditional Arabic" w:hAnsi="Traditional Arabic" w:cs="Traditional Arabic"/>
          <w:b/>
          <w:bCs/>
          <w:sz w:val="34"/>
          <w:szCs w:val="34"/>
          <w:rtl/>
        </w:rPr>
        <w:t>رجاء يحيى الشريف</w:t>
      </w:r>
    </w:p>
    <w:p w:rsidR="008D004C" w:rsidRPr="00E37517" w:rsidRDefault="008D004C" w:rsidP="008D004C">
      <w:pPr>
        <w:jc w:val="center"/>
        <w:rPr>
          <w:rFonts w:ascii="Traditional Arabic" w:hAnsi="Traditional Arabic" w:cs="Traditional Arabic"/>
          <w:b/>
          <w:bCs/>
          <w:sz w:val="34"/>
          <w:szCs w:val="34"/>
          <w:rtl/>
        </w:rPr>
      </w:pPr>
    </w:p>
    <w:p w:rsidR="000B1105" w:rsidRPr="00E37517" w:rsidRDefault="000B1105" w:rsidP="008D004C">
      <w:pPr>
        <w:jc w:val="center"/>
        <w:rPr>
          <w:rFonts w:ascii="Traditional Arabic" w:hAnsi="Traditional Arabic" w:cs="Traditional Arabic"/>
          <w:b/>
          <w:bCs/>
          <w:sz w:val="34"/>
          <w:szCs w:val="34"/>
          <w:rtl/>
        </w:rPr>
      </w:pPr>
    </w:p>
    <w:p w:rsidR="008D004C" w:rsidRPr="00E37517" w:rsidRDefault="000B1105" w:rsidP="008D004C">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lastRenderedPageBreak/>
        <w:t>الفصل الدراسي الثاني</w:t>
      </w:r>
    </w:p>
    <w:p w:rsidR="008D004C" w:rsidRPr="00E37517" w:rsidRDefault="0024097C" w:rsidP="008D004C">
      <w:pPr>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143</w:t>
      </w:r>
      <w:r w:rsidR="008D004C" w:rsidRPr="00E37517">
        <w:rPr>
          <w:rFonts w:ascii="Traditional Arabic" w:hAnsi="Traditional Arabic" w:cs="Traditional Arabic"/>
          <w:b/>
          <w:bCs/>
          <w:sz w:val="34"/>
          <w:szCs w:val="34"/>
          <w:rtl/>
        </w:rPr>
        <w:t>8</w:t>
      </w:r>
      <w:r w:rsidRPr="00E37517">
        <w:rPr>
          <w:rFonts w:ascii="Traditional Arabic" w:hAnsi="Traditional Arabic" w:cs="Traditional Arabic"/>
          <w:b/>
          <w:bCs/>
          <w:sz w:val="34"/>
          <w:szCs w:val="34"/>
          <w:rtl/>
        </w:rPr>
        <w:t>هـ / 201</w:t>
      </w:r>
      <w:r w:rsidR="008D004C" w:rsidRPr="00E37517">
        <w:rPr>
          <w:rFonts w:ascii="Traditional Arabic" w:hAnsi="Traditional Arabic" w:cs="Traditional Arabic"/>
          <w:b/>
          <w:bCs/>
          <w:sz w:val="34"/>
          <w:szCs w:val="34"/>
          <w:rtl/>
        </w:rPr>
        <w:t>7</w:t>
      </w:r>
      <w:r w:rsidRPr="00E37517">
        <w:rPr>
          <w:rFonts w:ascii="Traditional Arabic" w:hAnsi="Traditional Arabic" w:cs="Traditional Arabic"/>
          <w:b/>
          <w:bCs/>
          <w:sz w:val="34"/>
          <w:szCs w:val="34"/>
          <w:rtl/>
        </w:rPr>
        <w:t>م</w:t>
      </w:r>
    </w:p>
    <w:p w:rsidR="00F1244C" w:rsidRPr="00E37517" w:rsidRDefault="00F1244C" w:rsidP="005E609E">
      <w:pPr>
        <w:spacing w:line="276" w:lineRule="auto"/>
        <w:jc w:val="center"/>
        <w:rPr>
          <w:rFonts w:ascii="Traditional Arabic" w:hAnsi="Traditional Arabic" w:cs="Traditional Arabic"/>
          <w:b/>
          <w:bCs/>
          <w:sz w:val="34"/>
          <w:szCs w:val="34"/>
          <w:u w:val="single"/>
          <w:rtl/>
        </w:rPr>
      </w:pPr>
      <w:r w:rsidRPr="00E37517">
        <w:rPr>
          <w:rFonts w:ascii="Traditional Arabic" w:hAnsi="Traditional Arabic" w:cs="Traditional Arabic"/>
          <w:b/>
          <w:bCs/>
          <w:sz w:val="34"/>
          <w:szCs w:val="34"/>
          <w:rtl/>
        </w:rPr>
        <w:t>تطبيق إدارة الجودة الشاملة في المنظمات الحكومية</w:t>
      </w:r>
      <w:r w:rsidRPr="00E37517">
        <w:rPr>
          <w:rFonts w:ascii="Traditional Arabic" w:hAnsi="Traditional Arabic" w:cs="Traditional Arabic"/>
          <w:sz w:val="34"/>
          <w:szCs w:val="34"/>
        </w:rPr>
        <w:br/>
      </w:r>
      <w:r w:rsidR="005E609E" w:rsidRPr="00E37517">
        <w:rPr>
          <w:rFonts w:ascii="Traditional Arabic" w:hAnsi="Traditional Arabic" w:cs="Traditional Arabic"/>
          <w:b/>
          <w:bCs/>
          <w:color w:val="212121"/>
          <w:sz w:val="34"/>
          <w:szCs w:val="34"/>
          <w:shd w:val="clear" w:color="auto" w:fill="FFFFFF"/>
        </w:rPr>
        <w:t>Implementing Total Quality Management in Government Organizations</w:t>
      </w:r>
    </w:p>
    <w:p w:rsidR="00B17BAF" w:rsidRPr="00E37517" w:rsidRDefault="00B17BAF" w:rsidP="008B0FD2">
      <w:pPr>
        <w:jc w:val="center"/>
        <w:rPr>
          <w:rFonts w:ascii="Traditional Arabic" w:eastAsia="Times New Roman" w:hAnsi="Traditional Arabic" w:cs="Traditional Arabic"/>
          <w:b/>
          <w:bCs/>
          <w:sz w:val="34"/>
          <w:szCs w:val="34"/>
          <w:u w:val="single"/>
          <w:rtl/>
        </w:rPr>
      </w:pPr>
    </w:p>
    <w:p w:rsidR="00F1244C" w:rsidRPr="00E37517" w:rsidRDefault="00F1244C" w:rsidP="00B17BAF">
      <w:pPr>
        <w:spacing w:after="0"/>
        <w:jc w:val="center"/>
        <w:rPr>
          <w:rFonts w:ascii="Traditional Arabic" w:eastAsia="Times New Roman" w:hAnsi="Traditional Arabic" w:cs="Traditional Arabic"/>
          <w:b/>
          <w:bCs/>
          <w:sz w:val="34"/>
          <w:szCs w:val="34"/>
          <w:rtl/>
        </w:rPr>
      </w:pPr>
      <w:r w:rsidRPr="00E37517">
        <w:rPr>
          <w:rFonts w:ascii="Traditional Arabic" w:eastAsia="Times New Roman" w:hAnsi="Traditional Arabic" w:cs="Traditional Arabic"/>
          <w:b/>
          <w:bCs/>
          <w:sz w:val="34"/>
          <w:szCs w:val="34"/>
          <w:rtl/>
        </w:rPr>
        <w:t>منى بنت علي بن عبدالله الزهراني</w:t>
      </w:r>
    </w:p>
    <w:p w:rsidR="00F1244C" w:rsidRPr="00E37517" w:rsidRDefault="00B17BAF" w:rsidP="00B17BAF">
      <w:pPr>
        <w:spacing w:after="0"/>
        <w:jc w:val="center"/>
        <w:rPr>
          <w:rFonts w:ascii="Traditional Arabic" w:eastAsia="Times New Roman" w:hAnsi="Traditional Arabic" w:cs="Traditional Arabic"/>
          <w:b/>
          <w:bCs/>
          <w:sz w:val="34"/>
          <w:szCs w:val="34"/>
          <w:rtl/>
        </w:rPr>
      </w:pPr>
      <w:r w:rsidRPr="00E37517">
        <w:rPr>
          <w:rFonts w:ascii="Traditional Arabic" w:eastAsia="Times New Roman" w:hAnsi="Traditional Arabic" w:cs="Traditional Arabic"/>
          <w:b/>
          <w:bCs/>
          <w:sz w:val="34"/>
          <w:szCs w:val="34"/>
          <w:rtl/>
        </w:rPr>
        <w:t>قسم الإدارة العامة – كلية الاقتصاد والإدارة</w:t>
      </w:r>
    </w:p>
    <w:p w:rsidR="00B17BAF" w:rsidRPr="00E37517" w:rsidRDefault="00B17BAF" w:rsidP="00B17BAF">
      <w:pPr>
        <w:spacing w:after="0"/>
        <w:jc w:val="center"/>
        <w:rPr>
          <w:rFonts w:ascii="Traditional Arabic" w:eastAsia="Times New Roman" w:hAnsi="Traditional Arabic" w:cs="Traditional Arabic"/>
          <w:b/>
          <w:bCs/>
          <w:sz w:val="34"/>
          <w:szCs w:val="34"/>
          <w:rtl/>
        </w:rPr>
      </w:pPr>
      <w:r w:rsidRPr="00E37517">
        <w:rPr>
          <w:rFonts w:ascii="Traditional Arabic" w:eastAsia="Times New Roman" w:hAnsi="Traditional Arabic" w:cs="Traditional Arabic"/>
          <w:b/>
          <w:bCs/>
          <w:sz w:val="34"/>
          <w:szCs w:val="34"/>
          <w:rtl/>
        </w:rPr>
        <w:t>جامعة الملك عبدالعزيز بجدة</w:t>
      </w:r>
    </w:p>
    <w:p w:rsidR="00B17BAF" w:rsidRPr="00E37517" w:rsidRDefault="00B17BAF" w:rsidP="00B17BAF">
      <w:pPr>
        <w:spacing w:after="0"/>
        <w:jc w:val="center"/>
        <w:rPr>
          <w:rFonts w:ascii="Traditional Arabic" w:eastAsia="Times New Roman" w:hAnsi="Traditional Arabic" w:cs="Traditional Arabic"/>
          <w:b/>
          <w:bCs/>
          <w:sz w:val="34"/>
          <w:szCs w:val="34"/>
          <w:rtl/>
        </w:rPr>
      </w:pPr>
      <w:r w:rsidRPr="00E37517">
        <w:rPr>
          <w:rFonts w:ascii="Traditional Arabic" w:eastAsia="Times New Roman" w:hAnsi="Traditional Arabic" w:cs="Traditional Arabic"/>
          <w:b/>
          <w:bCs/>
          <w:sz w:val="34"/>
          <w:szCs w:val="34"/>
          <w:rtl/>
        </w:rPr>
        <w:t>2017م/1438هـ</w:t>
      </w:r>
    </w:p>
    <w:p w:rsidR="00B17BAF" w:rsidRPr="00E37517" w:rsidRDefault="00B17BAF" w:rsidP="005E609E">
      <w:pPr>
        <w:rPr>
          <w:rFonts w:ascii="Traditional Arabic" w:eastAsia="Times New Roman" w:hAnsi="Traditional Arabic" w:cs="Traditional Arabic"/>
          <w:b/>
          <w:bCs/>
          <w:sz w:val="34"/>
          <w:szCs w:val="34"/>
          <w:u w:val="single"/>
          <w:rtl/>
        </w:rPr>
      </w:pPr>
    </w:p>
    <w:p w:rsidR="00E37517" w:rsidRDefault="00E37517">
      <w:pPr>
        <w:bidi w:val="0"/>
        <w:rPr>
          <w:rFonts w:ascii="Traditional Arabic" w:eastAsia="Times New Roman" w:hAnsi="Traditional Arabic" w:cs="Traditional Arabic"/>
          <w:b/>
          <w:bCs/>
          <w:sz w:val="34"/>
          <w:szCs w:val="34"/>
          <w:u w:val="single"/>
          <w:rtl/>
        </w:rPr>
      </w:pPr>
      <w:r>
        <w:rPr>
          <w:rFonts w:ascii="Traditional Arabic" w:eastAsia="Times New Roman" w:hAnsi="Traditional Arabic" w:cs="Traditional Arabic"/>
          <w:b/>
          <w:bCs/>
          <w:sz w:val="34"/>
          <w:szCs w:val="34"/>
          <w:u w:val="single"/>
          <w:rtl/>
        </w:rPr>
        <w:br w:type="page"/>
      </w:r>
    </w:p>
    <w:p w:rsidR="008B0FD2" w:rsidRPr="00E37517" w:rsidRDefault="008B0FD2" w:rsidP="00E37517">
      <w:pPr>
        <w:pStyle w:val="2"/>
        <w:bidi/>
        <w:rPr>
          <w:rtl/>
        </w:rPr>
      </w:pPr>
      <w:bookmarkStart w:id="1" w:name="_Toc483574163"/>
      <w:r w:rsidRPr="00E37517">
        <w:rPr>
          <w:rtl/>
        </w:rPr>
        <w:lastRenderedPageBreak/>
        <w:t>المستخلص</w:t>
      </w:r>
      <w:bookmarkEnd w:id="1"/>
    </w:p>
    <w:p w:rsidR="000B1105" w:rsidRPr="00E37517" w:rsidRDefault="00FB6867" w:rsidP="00FB6867">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الإسلام هو دين الله الذي اختاره لعباده، ويتضمن الإسلام الجدة والابداع والكمال في كل تعاليمه المشروعة للإنسان فقد حث القرآن الكريم على الجودة الشاملة في جميع جوانب الحية، فالإنسان يسعى الى اقتناء الأشياء التي تتميز بالجودة، إذا الجودة سلاح فعّال لجذب الزبائن والمستهلكين، وهي وسيلة ناجحة لتوفير احتياجات ورغبات الزبائن بأفضل ما يمكن. و</w:t>
      </w:r>
      <w:r w:rsidR="008B0FD2" w:rsidRPr="00E37517">
        <w:rPr>
          <w:rFonts w:ascii="Traditional Arabic" w:hAnsi="Traditional Arabic" w:cs="Traditional Arabic"/>
          <w:sz w:val="34"/>
          <w:szCs w:val="34"/>
          <w:rtl/>
        </w:rPr>
        <w:t xml:space="preserve">هدفت هذه </w:t>
      </w:r>
      <w:r w:rsidRPr="00E37517">
        <w:rPr>
          <w:rFonts w:ascii="Traditional Arabic" w:hAnsi="Traditional Arabic" w:cs="Traditional Arabic"/>
          <w:sz w:val="34"/>
          <w:szCs w:val="34"/>
          <w:rtl/>
        </w:rPr>
        <w:t xml:space="preserve">الورقة العلمية </w:t>
      </w:r>
      <w:r w:rsidR="008B0FD2" w:rsidRPr="00E37517">
        <w:rPr>
          <w:rFonts w:ascii="Traditional Arabic" w:hAnsi="Traditional Arabic" w:cs="Traditional Arabic"/>
          <w:sz w:val="34"/>
          <w:szCs w:val="34"/>
          <w:rtl/>
        </w:rPr>
        <w:t>إلى التعرف على ادارة الجودة الشاملة في الأجهزة الحكومية، نشأتها ومبادئها ومتطلباتها وأهم روادها واستعرضت مفهوم الجودة الشاملة في الفكر الإسلامي من خلال ايراد أدلة من القران الكريم والسنة النبوية الشريفة ومفهومها في الفكر المعاصر حيث يعني كلاهما الاتقان والإحسان في كل شيء بهدف المنافسة والتميز.</w:t>
      </w:r>
      <w:r w:rsidR="00EB52D4" w:rsidRPr="00E37517">
        <w:rPr>
          <w:rFonts w:ascii="Traditional Arabic" w:hAnsi="Traditional Arabic" w:cs="Traditional Arabic"/>
          <w:sz w:val="34"/>
          <w:szCs w:val="34"/>
          <w:rtl/>
        </w:rPr>
        <w:t xml:space="preserve"> وتوصلت الباحثة لعدة نتائج: إن </w:t>
      </w:r>
      <w:r w:rsidR="008B0FD2" w:rsidRPr="00E37517">
        <w:rPr>
          <w:rFonts w:ascii="Traditional Arabic" w:hAnsi="Traditional Arabic" w:cs="Traditional Arabic"/>
          <w:sz w:val="34"/>
          <w:szCs w:val="34"/>
          <w:rtl/>
        </w:rPr>
        <w:t>أهم ما يجب ترتكز عليه الأجهزة الحكومية عند تبنيها مفهوم الجودة الشاملة هي تحقيق رضا الله أولا ثم رضا المستفيدين في المرتبة الثانية.</w:t>
      </w:r>
      <w:r w:rsidR="00EB52D4" w:rsidRPr="00E37517">
        <w:rPr>
          <w:rFonts w:ascii="Traditional Arabic" w:hAnsi="Traditional Arabic" w:cs="Traditional Arabic"/>
          <w:sz w:val="34"/>
          <w:szCs w:val="34"/>
          <w:rtl/>
        </w:rPr>
        <w:t xml:space="preserve"> </w:t>
      </w:r>
      <w:r w:rsidR="008B0FD2" w:rsidRPr="00E37517">
        <w:rPr>
          <w:rFonts w:ascii="Traditional Arabic" w:hAnsi="Traditional Arabic" w:cs="Traditional Arabic"/>
          <w:sz w:val="34"/>
          <w:szCs w:val="34"/>
          <w:rtl/>
        </w:rPr>
        <w:t>مبادئ الجودة التي أتفق عليها المهتمين بالجودة الشاملة في إدارة الاعمال هي مبادئ أساسية في العمل في الإسلام.</w:t>
      </w:r>
      <w:r w:rsidR="00EB52D4" w:rsidRPr="00E37517">
        <w:rPr>
          <w:rFonts w:ascii="Traditional Arabic" w:hAnsi="Traditional Arabic" w:cs="Traditional Arabic"/>
          <w:sz w:val="34"/>
          <w:szCs w:val="34"/>
          <w:rtl/>
        </w:rPr>
        <w:t xml:space="preserve"> و</w:t>
      </w:r>
      <w:r w:rsidR="008B0FD2" w:rsidRPr="00E37517">
        <w:rPr>
          <w:rFonts w:ascii="Traditional Arabic" w:hAnsi="Traditional Arabic" w:cs="Traditional Arabic"/>
          <w:sz w:val="34"/>
          <w:szCs w:val="34"/>
          <w:rtl/>
        </w:rPr>
        <w:t>ان متطلبات تحقيق إدارة الجودة الشاملة هي متطلبات للعمل عامة في التصور الإسلامي وضرورات لتحقيق نجاحه وقبوله ابتداء من الاقتناع والايمان بأهمية الجودة والتعاون والعمل الجماعي لتحقيق الجودة والتخلق بأخلاقيات القيادة الإدارية الناجحة والسير على طريق واضح من بيانات واضحة وكوادر مؤهلة وإمكانيات متوفرة كل ذلك على اعتبار أن تحقيق الجودة مطلب إسلامي ملح.</w:t>
      </w:r>
      <w:r w:rsidR="00EB52D4" w:rsidRPr="00E37517">
        <w:rPr>
          <w:rFonts w:ascii="Traditional Arabic" w:hAnsi="Traditional Arabic" w:cs="Traditional Arabic"/>
          <w:sz w:val="34"/>
          <w:szCs w:val="34"/>
          <w:rtl/>
        </w:rPr>
        <w:t xml:space="preserve"> وكانت توصيات الباحثة كالتالي: </w:t>
      </w:r>
      <w:r w:rsidR="008B0FD2" w:rsidRPr="00E37517">
        <w:rPr>
          <w:rFonts w:ascii="Traditional Arabic" w:hAnsi="Traditional Arabic" w:cs="Traditional Arabic"/>
          <w:sz w:val="34"/>
          <w:szCs w:val="34"/>
          <w:rtl/>
        </w:rPr>
        <w:t>من الضروري إبراز أهمية التحفيز والتشجيع في العمل والتركيز على التحفيز المعنوي والأخروي (الأجر والثواب، ورضا الله) لما له من أثر عظيم في تقوية الدافعية للعمل.</w:t>
      </w:r>
      <w:r w:rsidR="00EB52D4" w:rsidRPr="00E37517">
        <w:rPr>
          <w:rFonts w:ascii="Traditional Arabic" w:hAnsi="Traditional Arabic" w:cs="Traditional Arabic"/>
          <w:sz w:val="34"/>
          <w:szCs w:val="34"/>
          <w:rtl/>
        </w:rPr>
        <w:t xml:space="preserve"> و</w:t>
      </w:r>
      <w:r w:rsidR="008B0FD2" w:rsidRPr="00E37517">
        <w:rPr>
          <w:rFonts w:ascii="Traditional Arabic" w:hAnsi="Traditional Arabic" w:cs="Traditional Arabic"/>
          <w:sz w:val="34"/>
          <w:szCs w:val="34"/>
          <w:rtl/>
        </w:rPr>
        <w:t>من الأهمية أن تطبق مبادئ الجودة الشاملة في الأجهزة الحكومية، لما لها من القوة الاعتقادية والأخلاقية لتحقيق التطوير والإصلاح.</w:t>
      </w:r>
      <w:r w:rsidR="00EB52D4" w:rsidRPr="00E37517">
        <w:rPr>
          <w:rFonts w:ascii="Traditional Arabic" w:hAnsi="Traditional Arabic" w:cs="Traditional Arabic"/>
          <w:sz w:val="34"/>
          <w:szCs w:val="34"/>
          <w:rtl/>
        </w:rPr>
        <w:t xml:space="preserve"> </w:t>
      </w:r>
      <w:r w:rsidR="008B0FD2" w:rsidRPr="00E37517">
        <w:rPr>
          <w:rFonts w:ascii="Traditional Arabic" w:hAnsi="Traditional Arabic" w:cs="Traditional Arabic"/>
          <w:sz w:val="34"/>
          <w:szCs w:val="34"/>
          <w:rtl/>
        </w:rPr>
        <w:t>الاهتمام بتوعية الموظفين في الأجهزة الحكومية بأهمية مراعاة الجودة في أعمالهم وبيان أهميتها من منظور إسلامي وما يترتب عليها من نجاحات.</w:t>
      </w:r>
      <w:r w:rsidR="00EB52D4" w:rsidRPr="00E37517">
        <w:rPr>
          <w:rFonts w:ascii="Traditional Arabic" w:hAnsi="Traditional Arabic" w:cs="Traditional Arabic"/>
          <w:sz w:val="34"/>
          <w:szCs w:val="34"/>
          <w:rtl/>
        </w:rPr>
        <w:t xml:space="preserve"> </w:t>
      </w:r>
      <w:r w:rsidR="008B0FD2" w:rsidRPr="00E37517">
        <w:rPr>
          <w:rFonts w:ascii="Traditional Arabic" w:hAnsi="Traditional Arabic" w:cs="Traditional Arabic"/>
          <w:sz w:val="34"/>
          <w:szCs w:val="34"/>
          <w:rtl/>
        </w:rPr>
        <w:t>من الضروري الاهتمام بتأصيل الجودة الشاملة من منظور إسلامي بصورة مستوفية وبدراسة علمية شاملة ومتكاملة.</w:t>
      </w:r>
      <w:r w:rsidR="00EB52D4" w:rsidRPr="00E37517">
        <w:rPr>
          <w:rFonts w:ascii="Traditional Arabic" w:hAnsi="Traditional Arabic" w:cs="Traditional Arabic"/>
          <w:sz w:val="34"/>
          <w:szCs w:val="34"/>
          <w:rtl/>
        </w:rPr>
        <w:t xml:space="preserve"> </w:t>
      </w:r>
      <w:r w:rsidR="008B0FD2" w:rsidRPr="00E37517">
        <w:rPr>
          <w:rFonts w:ascii="Traditional Arabic" w:hAnsi="Traditional Arabic" w:cs="Traditional Arabic"/>
          <w:sz w:val="34"/>
          <w:szCs w:val="34"/>
          <w:rtl/>
        </w:rPr>
        <w:t>تأهيل القيادات لتبني مفهوم الجودة الشاملة داخل منظماتهم.</w:t>
      </w:r>
      <w:r w:rsidR="000B1105" w:rsidRPr="00E37517">
        <w:rPr>
          <w:rFonts w:ascii="Traditional Arabic" w:hAnsi="Traditional Arabic" w:cs="Traditional Arabic"/>
          <w:sz w:val="34"/>
          <w:szCs w:val="34"/>
          <w:rtl/>
        </w:rPr>
        <w:t xml:space="preserve"> </w:t>
      </w:r>
      <w:r w:rsidR="008B0FD2" w:rsidRPr="00E37517">
        <w:rPr>
          <w:rFonts w:ascii="Traditional Arabic" w:hAnsi="Traditional Arabic" w:cs="Traditional Arabic"/>
          <w:sz w:val="34"/>
          <w:szCs w:val="34"/>
          <w:rtl/>
        </w:rPr>
        <w:t xml:space="preserve">لابد عند تحقيق الجودة الشاملة في الأجهزة الحكومية من توفير كل متطلباتها </w:t>
      </w:r>
      <w:r w:rsidR="008B0FD2" w:rsidRPr="00E37517">
        <w:rPr>
          <w:rFonts w:ascii="Traditional Arabic" w:hAnsi="Traditional Arabic" w:cs="Traditional Arabic"/>
          <w:sz w:val="34"/>
          <w:szCs w:val="34"/>
          <w:rtl/>
        </w:rPr>
        <w:lastRenderedPageBreak/>
        <w:t>وهذا الامر لن يتم بين يوم وليلة وإنما يتطلب وقت طويل لتحقيقه ولكن لابد من البدء الآن فمسيرة الألف ميل تبدأ بخطوة.</w:t>
      </w:r>
      <w:r w:rsidR="00B17BAF" w:rsidRPr="00E37517">
        <w:rPr>
          <w:rFonts w:ascii="Traditional Arabic" w:eastAsia="Times New Roman" w:hAnsi="Traditional Arabic" w:cs="Traditional Arabic"/>
          <w:b/>
          <w:bCs/>
          <w:sz w:val="34"/>
          <w:szCs w:val="34"/>
          <w:u w:val="single"/>
          <w:rtl/>
        </w:rPr>
        <w:t xml:space="preserve"> </w:t>
      </w:r>
    </w:p>
    <w:p w:rsidR="00E37517" w:rsidRDefault="00E3751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4B0E46" w:rsidRPr="00E37517" w:rsidRDefault="004B0E46" w:rsidP="004B0E46">
      <w:pPr>
        <w:pStyle w:val="af"/>
        <w:jc w:val="center"/>
        <w:rPr>
          <w:rFonts w:ascii="Traditional Arabic" w:hAnsi="Traditional Arabic" w:cs="Traditional Arabic"/>
          <w:sz w:val="34"/>
          <w:szCs w:val="34"/>
          <w:rtl/>
        </w:rPr>
      </w:pPr>
      <w:r w:rsidRPr="00E37517">
        <w:rPr>
          <w:rFonts w:ascii="Traditional Arabic" w:hAnsi="Traditional Arabic" w:cs="Traditional Arabic"/>
          <w:b/>
          <w:bCs/>
          <w:sz w:val="34"/>
          <w:szCs w:val="34"/>
          <w:rtl/>
        </w:rPr>
        <w:lastRenderedPageBreak/>
        <w:t>قائمة الجداول</w:t>
      </w:r>
      <w:r w:rsidRPr="00E37517">
        <w:rPr>
          <w:rFonts w:ascii="Traditional Arabic" w:hAnsi="Traditional Arabic" w:cs="Traditional Arabic"/>
          <w:sz w:val="34"/>
          <w:szCs w:val="34"/>
          <w:rtl/>
        </w:rPr>
        <w:t xml:space="preserve"> </w:t>
      </w:r>
    </w:p>
    <w:p w:rsidR="004B0E46" w:rsidRPr="00E37517" w:rsidRDefault="004B0E46" w:rsidP="00E37517">
      <w:pPr>
        <w:pStyle w:val="af"/>
        <w:rPr>
          <w:rFonts w:ascii="Traditional Arabic" w:hAnsi="Traditional Arabic" w:cs="Traditional Arabic"/>
          <w:sz w:val="34"/>
          <w:szCs w:val="34"/>
          <w:rtl/>
        </w:rPr>
      </w:pPr>
    </w:p>
    <w:tbl>
      <w:tblPr>
        <w:tblStyle w:val="ae"/>
        <w:bidiVisual/>
        <w:tblW w:w="0" w:type="auto"/>
        <w:tblLook w:val="04A0" w:firstRow="1" w:lastRow="0" w:firstColumn="1" w:lastColumn="0" w:noHBand="0" w:noVBand="1"/>
      </w:tblPr>
      <w:tblGrid>
        <w:gridCol w:w="1807"/>
        <w:gridCol w:w="3817"/>
        <w:gridCol w:w="2812"/>
      </w:tblGrid>
      <w:tr w:rsidR="004B0E46" w:rsidRPr="00E37517" w:rsidTr="00F51193">
        <w:tc>
          <w:tcPr>
            <w:tcW w:w="1807" w:type="dxa"/>
          </w:tcPr>
          <w:p w:rsidR="004B0E46" w:rsidRPr="00E37517" w:rsidRDefault="004B0E46" w:rsidP="00F51193">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رقم الجدول</w:t>
            </w:r>
          </w:p>
        </w:tc>
        <w:tc>
          <w:tcPr>
            <w:tcW w:w="3817" w:type="dxa"/>
          </w:tcPr>
          <w:p w:rsidR="004B0E46" w:rsidRPr="00E37517" w:rsidRDefault="004B0E46" w:rsidP="00F51193">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عنوان الجدول</w:t>
            </w:r>
          </w:p>
        </w:tc>
        <w:tc>
          <w:tcPr>
            <w:tcW w:w="2812" w:type="dxa"/>
          </w:tcPr>
          <w:p w:rsidR="004B0E46" w:rsidRPr="00E37517" w:rsidRDefault="004B0E46" w:rsidP="00F51193">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الصفحة</w:t>
            </w:r>
          </w:p>
        </w:tc>
      </w:tr>
      <w:tr w:rsidR="004B0E46" w:rsidRPr="00E37517" w:rsidTr="00F51193">
        <w:tc>
          <w:tcPr>
            <w:tcW w:w="1807" w:type="dxa"/>
            <w:vAlign w:val="center"/>
          </w:tcPr>
          <w:p w:rsidR="004B0E46" w:rsidRPr="00E37517" w:rsidRDefault="00643893" w:rsidP="00F51193">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w:t>
            </w:r>
          </w:p>
        </w:tc>
        <w:tc>
          <w:tcPr>
            <w:tcW w:w="3817" w:type="dxa"/>
            <w:vAlign w:val="center"/>
          </w:tcPr>
          <w:p w:rsidR="004B0E46" w:rsidRPr="00E37517" w:rsidRDefault="005A7941" w:rsidP="00F51193">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الفرق بين الإدارة التقليدية وإدارة الجودة الشاملة</w:t>
            </w:r>
          </w:p>
        </w:tc>
        <w:tc>
          <w:tcPr>
            <w:tcW w:w="2812" w:type="dxa"/>
            <w:vAlign w:val="center"/>
          </w:tcPr>
          <w:p w:rsidR="004B0E46" w:rsidRPr="00E37517" w:rsidRDefault="00B90A1B" w:rsidP="00F51193">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16-17</w:t>
            </w:r>
          </w:p>
        </w:tc>
      </w:tr>
    </w:tbl>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5E609E">
      <w:pPr>
        <w:pStyle w:val="af"/>
        <w:rPr>
          <w:rFonts w:ascii="Traditional Arabic" w:hAnsi="Traditional Arabic" w:cs="Traditional Arabic"/>
          <w:sz w:val="34"/>
          <w:szCs w:val="34"/>
          <w:rtl/>
        </w:rPr>
      </w:pPr>
    </w:p>
    <w:p w:rsidR="005E609E" w:rsidRPr="00E37517" w:rsidRDefault="005E609E" w:rsidP="00E37517">
      <w:pPr>
        <w:pStyle w:val="af"/>
        <w:jc w:val="center"/>
        <w:rPr>
          <w:rFonts w:ascii="Traditional Arabic" w:hAnsi="Traditional Arabic" w:cs="Traditional Arabic"/>
          <w:sz w:val="34"/>
          <w:szCs w:val="34"/>
          <w:rtl/>
        </w:rPr>
      </w:pPr>
      <w:r w:rsidRPr="00E37517">
        <w:rPr>
          <w:rFonts w:ascii="Traditional Arabic" w:hAnsi="Traditional Arabic" w:cs="Traditional Arabic"/>
          <w:b/>
          <w:bCs/>
          <w:sz w:val="34"/>
          <w:szCs w:val="34"/>
          <w:rtl/>
        </w:rPr>
        <w:t>قائمة الأشكال</w:t>
      </w:r>
      <w:r w:rsidRPr="00E37517">
        <w:rPr>
          <w:rFonts w:ascii="Traditional Arabic" w:hAnsi="Traditional Arabic" w:cs="Traditional Arabic"/>
          <w:sz w:val="34"/>
          <w:szCs w:val="34"/>
          <w:rtl/>
        </w:rPr>
        <w:t xml:space="preserve"> </w:t>
      </w:r>
    </w:p>
    <w:tbl>
      <w:tblPr>
        <w:tblStyle w:val="ae"/>
        <w:bidiVisual/>
        <w:tblW w:w="0" w:type="auto"/>
        <w:tblLook w:val="04A0" w:firstRow="1" w:lastRow="0" w:firstColumn="1" w:lastColumn="0" w:noHBand="0" w:noVBand="1"/>
      </w:tblPr>
      <w:tblGrid>
        <w:gridCol w:w="1807"/>
        <w:gridCol w:w="3817"/>
        <w:gridCol w:w="2812"/>
      </w:tblGrid>
      <w:tr w:rsidR="005E609E" w:rsidRPr="00E37517" w:rsidTr="005E609E">
        <w:tc>
          <w:tcPr>
            <w:tcW w:w="1807" w:type="dxa"/>
          </w:tcPr>
          <w:p w:rsidR="005E609E" w:rsidRPr="00E37517" w:rsidRDefault="005E609E" w:rsidP="005E609E">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رقم الشكل</w:t>
            </w:r>
          </w:p>
        </w:tc>
        <w:tc>
          <w:tcPr>
            <w:tcW w:w="3817" w:type="dxa"/>
          </w:tcPr>
          <w:p w:rsidR="005E609E" w:rsidRPr="00E37517" w:rsidRDefault="005E609E" w:rsidP="005E609E">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عنوان الشكل</w:t>
            </w:r>
          </w:p>
        </w:tc>
        <w:tc>
          <w:tcPr>
            <w:tcW w:w="2812" w:type="dxa"/>
          </w:tcPr>
          <w:p w:rsidR="005E609E" w:rsidRPr="00E37517" w:rsidRDefault="005E609E" w:rsidP="005E609E">
            <w:pPr>
              <w:pStyle w:val="af"/>
              <w:jc w:val="center"/>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الصفحة</w:t>
            </w:r>
          </w:p>
        </w:tc>
      </w:tr>
      <w:tr w:rsidR="005E609E" w:rsidRPr="00E37517" w:rsidTr="005E609E">
        <w:tc>
          <w:tcPr>
            <w:tcW w:w="1807" w:type="dxa"/>
            <w:vAlign w:val="center"/>
          </w:tcPr>
          <w:p w:rsidR="005E609E" w:rsidRPr="00E37517" w:rsidRDefault="005E609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w:t>
            </w:r>
          </w:p>
        </w:tc>
        <w:tc>
          <w:tcPr>
            <w:tcW w:w="3817" w:type="dxa"/>
            <w:vAlign w:val="center"/>
          </w:tcPr>
          <w:p w:rsidR="005E609E" w:rsidRPr="00E37517" w:rsidRDefault="005E609E" w:rsidP="005E609E">
            <w:pPr>
              <w:rPr>
                <w:rFonts w:ascii="Traditional Arabic" w:hAnsi="Traditional Arabic" w:cs="Traditional Arabic"/>
                <w:sz w:val="34"/>
                <w:szCs w:val="34"/>
                <w:rtl/>
              </w:rPr>
            </w:pPr>
            <w:r w:rsidRPr="00E37517">
              <w:rPr>
                <w:rFonts w:ascii="Traditional Arabic" w:hAnsi="Traditional Arabic" w:cs="Traditional Arabic"/>
                <w:sz w:val="34"/>
                <w:szCs w:val="34"/>
                <w:rtl/>
              </w:rPr>
              <w:t>مستويات الاتقان</w:t>
            </w:r>
          </w:p>
        </w:tc>
        <w:tc>
          <w:tcPr>
            <w:tcW w:w="2812" w:type="dxa"/>
            <w:vAlign w:val="center"/>
          </w:tcPr>
          <w:p w:rsidR="005E609E" w:rsidRPr="00E37517" w:rsidRDefault="005E609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9</w:t>
            </w:r>
          </w:p>
        </w:tc>
      </w:tr>
      <w:tr w:rsidR="005E609E" w:rsidRPr="00E37517" w:rsidTr="005E609E">
        <w:tc>
          <w:tcPr>
            <w:tcW w:w="1807" w:type="dxa"/>
            <w:vAlign w:val="center"/>
          </w:tcPr>
          <w:p w:rsidR="005E609E" w:rsidRPr="00E37517" w:rsidRDefault="005E609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2</w:t>
            </w:r>
          </w:p>
        </w:tc>
        <w:tc>
          <w:tcPr>
            <w:tcW w:w="3817" w:type="dxa"/>
          </w:tcPr>
          <w:p w:rsidR="005E609E" w:rsidRPr="00E37517" w:rsidRDefault="005E609E" w:rsidP="005E609E">
            <w:pPr>
              <w:rPr>
                <w:rFonts w:ascii="Traditional Arabic" w:hAnsi="Traditional Arabic" w:cs="Traditional Arabic"/>
                <w:sz w:val="34"/>
                <w:szCs w:val="34"/>
              </w:rPr>
            </w:pPr>
            <w:r w:rsidRPr="00E37517">
              <w:rPr>
                <w:rFonts w:ascii="Traditional Arabic" w:hAnsi="Traditional Arabic" w:cs="Traditional Arabic"/>
                <w:sz w:val="34"/>
                <w:szCs w:val="34"/>
                <w:rtl/>
              </w:rPr>
              <w:t xml:space="preserve">دورة ديمنج ( </w:t>
            </w:r>
            <w:r w:rsidRPr="00E37517">
              <w:rPr>
                <w:rFonts w:ascii="Traditional Arabic" w:hAnsi="Traditional Arabic" w:cs="Traditional Arabic"/>
                <w:sz w:val="34"/>
                <w:szCs w:val="34"/>
              </w:rPr>
              <w:t>(PDCA</w:t>
            </w:r>
            <w:r w:rsidRPr="00E37517">
              <w:rPr>
                <w:rFonts w:ascii="Traditional Arabic" w:hAnsi="Traditional Arabic" w:cs="Traditional Arabic"/>
                <w:sz w:val="34"/>
                <w:szCs w:val="34"/>
                <w:rtl/>
              </w:rPr>
              <w:t xml:space="preserve"> )</w:t>
            </w:r>
          </w:p>
        </w:tc>
        <w:tc>
          <w:tcPr>
            <w:tcW w:w="2812" w:type="dxa"/>
            <w:vAlign w:val="center"/>
          </w:tcPr>
          <w:p w:rsidR="005E609E" w:rsidRPr="00E37517" w:rsidRDefault="00B90A1B"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10</w:t>
            </w:r>
          </w:p>
        </w:tc>
      </w:tr>
      <w:tr w:rsidR="005E609E" w:rsidRPr="00E37517" w:rsidTr="005E609E">
        <w:tc>
          <w:tcPr>
            <w:tcW w:w="1807" w:type="dxa"/>
            <w:vAlign w:val="center"/>
          </w:tcPr>
          <w:p w:rsidR="005E609E" w:rsidRPr="00E37517" w:rsidRDefault="005E609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3</w:t>
            </w:r>
          </w:p>
        </w:tc>
        <w:tc>
          <w:tcPr>
            <w:tcW w:w="3817" w:type="dxa"/>
          </w:tcPr>
          <w:p w:rsidR="005E609E" w:rsidRPr="00E37517" w:rsidRDefault="005E609E" w:rsidP="005E609E">
            <w:pPr>
              <w:rPr>
                <w:rFonts w:ascii="Traditional Arabic" w:hAnsi="Traditional Arabic" w:cs="Traditional Arabic"/>
                <w:sz w:val="34"/>
                <w:szCs w:val="34"/>
              </w:rPr>
            </w:pPr>
            <w:r w:rsidRPr="00E37517">
              <w:rPr>
                <w:rFonts w:ascii="Traditional Arabic" w:hAnsi="Traditional Arabic" w:cs="Traditional Arabic"/>
                <w:sz w:val="34"/>
                <w:szCs w:val="34"/>
                <w:rtl/>
              </w:rPr>
              <w:t>ثلاثية جوران</w:t>
            </w:r>
          </w:p>
        </w:tc>
        <w:tc>
          <w:tcPr>
            <w:tcW w:w="2812" w:type="dxa"/>
            <w:vAlign w:val="center"/>
          </w:tcPr>
          <w:p w:rsidR="005E609E" w:rsidRPr="00E37517" w:rsidRDefault="00B90A1B"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10</w:t>
            </w:r>
          </w:p>
        </w:tc>
      </w:tr>
      <w:tr w:rsidR="005E609E" w:rsidRPr="00E37517" w:rsidTr="005E609E">
        <w:tc>
          <w:tcPr>
            <w:tcW w:w="1807" w:type="dxa"/>
            <w:vAlign w:val="center"/>
          </w:tcPr>
          <w:p w:rsidR="005E609E" w:rsidRPr="00E37517" w:rsidRDefault="005E609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4</w:t>
            </w:r>
          </w:p>
        </w:tc>
        <w:tc>
          <w:tcPr>
            <w:tcW w:w="3817" w:type="dxa"/>
            <w:vAlign w:val="center"/>
          </w:tcPr>
          <w:p w:rsidR="005E609E" w:rsidRPr="00E37517" w:rsidRDefault="005E609E" w:rsidP="005E609E">
            <w:pPr>
              <w:rPr>
                <w:rFonts w:ascii="Traditional Arabic" w:hAnsi="Traditional Arabic" w:cs="Traditional Arabic"/>
                <w:sz w:val="34"/>
                <w:szCs w:val="34"/>
                <w:rtl/>
              </w:rPr>
            </w:pPr>
            <w:r w:rsidRPr="00E37517">
              <w:rPr>
                <w:rFonts w:ascii="Traditional Arabic" w:hAnsi="Traditional Arabic" w:cs="Traditional Arabic"/>
                <w:sz w:val="34"/>
                <w:szCs w:val="34"/>
                <w:rtl/>
              </w:rPr>
              <w:t>مراحل تطور الجودة</w:t>
            </w:r>
          </w:p>
        </w:tc>
        <w:tc>
          <w:tcPr>
            <w:tcW w:w="2812" w:type="dxa"/>
            <w:vAlign w:val="center"/>
          </w:tcPr>
          <w:p w:rsidR="005E609E" w:rsidRPr="00E37517" w:rsidRDefault="008E6D6E" w:rsidP="005E609E">
            <w:pPr>
              <w:pStyle w:val="af"/>
              <w:jc w:val="center"/>
              <w:rPr>
                <w:rFonts w:ascii="Traditional Arabic" w:hAnsi="Traditional Arabic" w:cs="Traditional Arabic"/>
                <w:sz w:val="34"/>
                <w:szCs w:val="34"/>
                <w:rtl/>
              </w:rPr>
            </w:pPr>
            <w:r w:rsidRPr="00E37517">
              <w:rPr>
                <w:rFonts w:ascii="Traditional Arabic" w:hAnsi="Traditional Arabic" w:cs="Traditional Arabic"/>
                <w:sz w:val="34"/>
                <w:szCs w:val="34"/>
                <w:rtl/>
              </w:rPr>
              <w:t>13</w:t>
            </w:r>
          </w:p>
        </w:tc>
      </w:tr>
    </w:tbl>
    <w:p w:rsidR="005E609E" w:rsidRPr="00E37517" w:rsidRDefault="005E609E" w:rsidP="005E609E">
      <w:pPr>
        <w:pStyle w:val="af"/>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B90A1B" w:rsidRPr="00E37517" w:rsidRDefault="00B90A1B" w:rsidP="00B261E1">
      <w:pPr>
        <w:spacing w:line="276" w:lineRule="auto"/>
        <w:jc w:val="center"/>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B261E1">
      <w:pPr>
        <w:spacing w:line="276" w:lineRule="auto"/>
        <w:jc w:val="center"/>
        <w:rPr>
          <w:rFonts w:ascii="Traditional Arabic" w:hAnsi="Traditional Arabic" w:cs="Traditional Arabic"/>
          <w:sz w:val="34"/>
          <w:szCs w:val="34"/>
          <w:rtl/>
        </w:rPr>
      </w:pPr>
    </w:p>
    <w:p w:rsidR="005E609E" w:rsidRPr="00E37517" w:rsidRDefault="005E609E" w:rsidP="0061225F">
      <w:pPr>
        <w:spacing w:line="276" w:lineRule="auto"/>
        <w:rPr>
          <w:rFonts w:ascii="Traditional Arabic" w:hAnsi="Traditional Arabic" w:cs="Traditional Arabic"/>
          <w:sz w:val="34"/>
          <w:szCs w:val="34"/>
          <w:rtl/>
        </w:rPr>
      </w:pPr>
    </w:p>
    <w:p w:rsidR="009720F6" w:rsidRPr="00E37517" w:rsidRDefault="00BE29F6" w:rsidP="00E37517">
      <w:pPr>
        <w:pStyle w:val="2"/>
        <w:bidi/>
        <w:rPr>
          <w:rtl/>
        </w:rPr>
      </w:pPr>
      <w:bookmarkStart w:id="2" w:name="_Toc483574164"/>
      <w:r w:rsidRPr="00E37517">
        <w:rPr>
          <w:rtl/>
        </w:rPr>
        <w:lastRenderedPageBreak/>
        <w:t>المقدمة</w:t>
      </w:r>
      <w:bookmarkEnd w:id="2"/>
    </w:p>
    <w:p w:rsidR="004647BC" w:rsidRPr="00E37517" w:rsidRDefault="00075B14" w:rsidP="00B261E1">
      <w:pPr>
        <w:spacing w:line="276" w:lineRule="auto"/>
        <w:jc w:val="both"/>
        <w:rPr>
          <w:rFonts w:ascii="Traditional Arabic" w:hAnsi="Traditional Arabic" w:cs="Traditional Arabic"/>
          <w:sz w:val="34"/>
          <w:szCs w:val="34"/>
          <w:rtl/>
        </w:rPr>
      </w:pPr>
      <w:r w:rsidRPr="00E37517">
        <w:rPr>
          <w:rFonts w:ascii="Traditional Arabic" w:eastAsia="Times New Roman" w:hAnsi="Traditional Arabic" w:cs="Traditional Arabic"/>
          <w:sz w:val="34"/>
          <w:szCs w:val="34"/>
          <w:rtl/>
        </w:rPr>
        <w:t xml:space="preserve">     </w:t>
      </w:r>
      <w:r w:rsidR="004647BC" w:rsidRPr="00E37517">
        <w:rPr>
          <w:rFonts w:ascii="Traditional Arabic" w:eastAsia="Times New Roman" w:hAnsi="Traditional Arabic" w:cs="Traditional Arabic"/>
          <w:sz w:val="34"/>
          <w:szCs w:val="34"/>
          <w:rtl/>
        </w:rPr>
        <w:t>إن جودة العمل واتقانه</w:t>
      </w:r>
      <w:r w:rsidR="00D82219" w:rsidRPr="00E37517">
        <w:rPr>
          <w:rFonts w:ascii="Traditional Arabic" w:eastAsia="Times New Roman" w:hAnsi="Traditional Arabic" w:cs="Traditional Arabic"/>
          <w:sz w:val="34"/>
          <w:szCs w:val="34"/>
          <w:rtl/>
        </w:rPr>
        <w:t xml:space="preserve"> في كل شؤون الحياة ي</w:t>
      </w:r>
      <w:r w:rsidR="004647BC" w:rsidRPr="00E37517">
        <w:rPr>
          <w:rFonts w:ascii="Traditional Arabic" w:eastAsia="Times New Roman" w:hAnsi="Traditional Arabic" w:cs="Traditional Arabic"/>
          <w:sz w:val="34"/>
          <w:szCs w:val="34"/>
          <w:rtl/>
        </w:rPr>
        <w:t xml:space="preserve">عد أساساً من أساسيات ديننا الحنيف، لذلك دعا القرآن الكريم إلى الإخلاص في العمل الذي ينعكس بدوره ليكون الاحسان ملازما في كل شيء، ويكون الاتقان والجودة منهجا في أداء العمل وهذا من شأنه أن يجعل العمل يأتي بنتائج ذات جودة ونوعية جيدة لصالح العامل وصاحب العمل والمستفيدين والمجتمع بأكمله. </w:t>
      </w:r>
    </w:p>
    <w:p w:rsidR="00D82219" w:rsidRPr="00E37517" w:rsidRDefault="00075B14" w:rsidP="008C36E0">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color w:val="000000" w:themeColor="text1"/>
          <w:sz w:val="34"/>
          <w:szCs w:val="34"/>
          <w:rtl/>
        </w:rPr>
        <w:t xml:space="preserve">     </w:t>
      </w:r>
      <w:r w:rsidR="00F537A0" w:rsidRPr="00E37517">
        <w:rPr>
          <w:rFonts w:ascii="Traditional Arabic" w:hAnsi="Traditional Arabic" w:cs="Traditional Arabic"/>
          <w:color w:val="000000" w:themeColor="text1"/>
          <w:sz w:val="34"/>
          <w:szCs w:val="34"/>
          <w:rtl/>
        </w:rPr>
        <w:t>لا بد أن ندرك أن ديننا الإسلامي الحنيف أشار إلي الجودة خلال النصوص القرآنية والأحاديث النبوية الشريفة قبل أكثر من أربعة عشر قرنا من الزمان</w:t>
      </w:r>
      <w:r w:rsidR="00F537A0" w:rsidRPr="00E37517">
        <w:rPr>
          <w:rFonts w:ascii="Traditional Arabic" w:hAnsi="Traditional Arabic" w:cs="Traditional Arabic"/>
          <w:sz w:val="34"/>
          <w:szCs w:val="34"/>
          <w:rtl/>
        </w:rPr>
        <w:t xml:space="preserve">، </w:t>
      </w:r>
      <w:r w:rsidR="00360399" w:rsidRPr="00E37517">
        <w:rPr>
          <w:rFonts w:ascii="Traditional Arabic" w:hAnsi="Traditional Arabic" w:cs="Traditional Arabic"/>
          <w:sz w:val="34"/>
          <w:szCs w:val="34"/>
          <w:rtl/>
        </w:rPr>
        <w:t xml:space="preserve">قال الله تعالى: </w:t>
      </w:r>
      <w:r w:rsidR="0065354E" w:rsidRPr="00E37517">
        <w:rPr>
          <w:rFonts w:ascii="Traditional Arabic" w:hAnsi="Traditional Arabic" w:cs="Traditional Arabic"/>
          <w:sz w:val="34"/>
          <w:szCs w:val="34"/>
        </w:rPr>
        <w:sym w:font="AGA Arabesque" w:char="F029"/>
      </w:r>
      <w:r w:rsidR="00D12765" w:rsidRPr="00E37517">
        <w:rPr>
          <w:rFonts w:ascii="Traditional Arabic" w:hAnsi="Traditional Arabic" w:cs="Traditional Arabic"/>
          <w:sz w:val="34"/>
          <w:szCs w:val="34"/>
          <w:rtl/>
        </w:rPr>
        <w:t>صُنْعَ اللَّهِ الَّذِي أَتْقَنَ كُلَّ شَيْءٍ ۚ إِنَّهُ خَبِيرٌ بِمَا تَفْعَلُونَ</w:t>
      </w:r>
      <w:r w:rsidR="00D12765" w:rsidRPr="00E37517">
        <w:rPr>
          <w:rFonts w:ascii="Traditional Arabic" w:hAnsi="Traditional Arabic" w:cs="Traditional Arabic"/>
          <w:sz w:val="34"/>
          <w:szCs w:val="34"/>
        </w:rPr>
        <w:sym w:font="AGA Arabesque" w:char="F028"/>
      </w:r>
      <w:r w:rsidR="00D12765" w:rsidRPr="00E37517">
        <w:rPr>
          <w:rFonts w:ascii="Traditional Arabic" w:hAnsi="Traditional Arabic" w:cs="Traditional Arabic"/>
          <w:sz w:val="34"/>
          <w:szCs w:val="34"/>
          <w:rtl/>
        </w:rPr>
        <w:t xml:space="preserve"> </w:t>
      </w:r>
      <w:r w:rsidR="00BE29F6" w:rsidRPr="00E37517">
        <w:rPr>
          <w:rFonts w:ascii="Traditional Arabic" w:hAnsi="Traditional Arabic" w:cs="Traditional Arabic"/>
          <w:sz w:val="34"/>
          <w:szCs w:val="34"/>
          <w:rtl/>
        </w:rPr>
        <w:t>(النمل:88)</w:t>
      </w:r>
      <w:r w:rsidR="003D7128" w:rsidRPr="00E37517">
        <w:rPr>
          <w:rFonts w:ascii="Traditional Arabic" w:hAnsi="Traditional Arabic" w:cs="Traditional Arabic"/>
          <w:sz w:val="34"/>
          <w:szCs w:val="34"/>
          <w:rtl/>
        </w:rPr>
        <w:t>، وهذا يدل</w:t>
      </w:r>
      <w:r w:rsidR="00BE29F6" w:rsidRPr="00E37517">
        <w:rPr>
          <w:rFonts w:ascii="Traditional Arabic" w:hAnsi="Traditional Arabic" w:cs="Traditional Arabic"/>
          <w:sz w:val="34"/>
          <w:szCs w:val="34"/>
          <w:rtl/>
        </w:rPr>
        <w:t xml:space="preserve"> على </w:t>
      </w:r>
      <w:r w:rsidR="003D7128" w:rsidRPr="00E37517">
        <w:rPr>
          <w:rFonts w:ascii="Traditional Arabic" w:hAnsi="Traditional Arabic" w:cs="Traditional Arabic"/>
          <w:sz w:val="34"/>
          <w:szCs w:val="34"/>
          <w:rtl/>
        </w:rPr>
        <w:t xml:space="preserve">ما يحتويه القرآن الكريم </w:t>
      </w:r>
      <w:r w:rsidR="00BE29F6" w:rsidRPr="00E37517">
        <w:rPr>
          <w:rFonts w:ascii="Traditional Arabic" w:hAnsi="Traditional Arabic" w:cs="Traditional Arabic"/>
          <w:sz w:val="34"/>
          <w:szCs w:val="34"/>
          <w:rtl/>
        </w:rPr>
        <w:t xml:space="preserve">من التعاليم والعلوم </w:t>
      </w:r>
      <w:r w:rsidR="003D7128" w:rsidRPr="00E37517">
        <w:rPr>
          <w:rFonts w:ascii="Traditional Arabic" w:hAnsi="Traditional Arabic" w:cs="Traditional Arabic"/>
          <w:sz w:val="34"/>
          <w:szCs w:val="34"/>
          <w:rtl/>
        </w:rPr>
        <w:t>تدل</w:t>
      </w:r>
      <w:r w:rsidR="00BE29F6" w:rsidRPr="00E37517">
        <w:rPr>
          <w:rFonts w:ascii="Traditional Arabic" w:hAnsi="Traditional Arabic" w:cs="Traditional Arabic"/>
          <w:sz w:val="34"/>
          <w:szCs w:val="34"/>
          <w:rtl/>
        </w:rPr>
        <w:t xml:space="preserve"> على الجودة والإتقان في كل شيء خلقه ا</w:t>
      </w:r>
      <w:r w:rsidR="003D7128" w:rsidRPr="00E37517">
        <w:rPr>
          <w:rFonts w:ascii="Traditional Arabic" w:hAnsi="Traditional Arabic" w:cs="Traditional Arabic"/>
          <w:sz w:val="34"/>
          <w:szCs w:val="34"/>
          <w:rtl/>
        </w:rPr>
        <w:t>لله</w:t>
      </w:r>
      <w:r w:rsidR="00BE29F6" w:rsidRPr="00E37517">
        <w:rPr>
          <w:rFonts w:ascii="Traditional Arabic" w:hAnsi="Traditional Arabic" w:cs="Traditional Arabic"/>
          <w:sz w:val="34"/>
          <w:szCs w:val="34"/>
          <w:rtl/>
        </w:rPr>
        <w:t xml:space="preserve"> سبحانه وتعالى في هذا الكون</w:t>
      </w:r>
      <w:r w:rsidR="00D12765" w:rsidRPr="00E37517">
        <w:rPr>
          <w:rFonts w:ascii="Traditional Arabic" w:hAnsi="Traditional Arabic" w:cs="Traditional Arabic"/>
          <w:sz w:val="34"/>
          <w:szCs w:val="34"/>
          <w:rtl/>
        </w:rPr>
        <w:t xml:space="preserve">، </w:t>
      </w:r>
      <w:r w:rsidR="003D7128" w:rsidRPr="00E37517">
        <w:rPr>
          <w:rFonts w:ascii="Traditional Arabic" w:hAnsi="Traditional Arabic" w:cs="Traditional Arabic"/>
          <w:sz w:val="34"/>
          <w:szCs w:val="34"/>
          <w:rtl/>
        </w:rPr>
        <w:t>و</w:t>
      </w:r>
      <w:r w:rsidR="00362AE2" w:rsidRPr="00E37517">
        <w:rPr>
          <w:rFonts w:ascii="Traditional Arabic" w:hAnsi="Traditional Arabic" w:cs="Traditional Arabic"/>
          <w:sz w:val="34"/>
          <w:szCs w:val="34"/>
          <w:rtl/>
        </w:rPr>
        <w:t>كما قال تعالى:</w:t>
      </w:r>
      <w:r w:rsidR="00362AE2" w:rsidRPr="00E37517">
        <w:rPr>
          <w:rFonts w:ascii="Traditional Arabic" w:hAnsi="Traditional Arabic" w:cs="Traditional Arabic"/>
          <w:sz w:val="34"/>
          <w:szCs w:val="34"/>
        </w:rPr>
        <w:sym w:font="AGA Arabesque" w:char="F029"/>
      </w:r>
      <w:r w:rsidR="00362AE2" w:rsidRPr="00E37517">
        <w:rPr>
          <w:rFonts w:ascii="Traditional Arabic" w:hAnsi="Traditional Arabic" w:cs="Traditional Arabic"/>
          <w:sz w:val="34"/>
          <w:szCs w:val="34"/>
        </w:rPr>
        <w:t> </w:t>
      </w:r>
      <w:r w:rsidR="00362AE2" w:rsidRPr="00E37517">
        <w:rPr>
          <w:rFonts w:ascii="Traditional Arabic" w:hAnsi="Traditional Arabic" w:cs="Traditional Arabic"/>
          <w:sz w:val="34"/>
          <w:szCs w:val="34"/>
          <w:rtl/>
        </w:rPr>
        <w:t>إِنَّا كُلَّ شَيْءٍ خَلَقْنَاهُ بِقَدَرٍ</w:t>
      </w:r>
      <w:r w:rsidR="00BE29F6" w:rsidRPr="00E37517">
        <w:rPr>
          <w:rFonts w:ascii="Traditional Arabic" w:hAnsi="Traditional Arabic" w:cs="Traditional Arabic"/>
          <w:sz w:val="34"/>
          <w:szCs w:val="34"/>
          <w:rtl/>
        </w:rPr>
        <w:t xml:space="preserve"> بقدر</w:t>
      </w:r>
      <w:r w:rsidR="00362AE2" w:rsidRPr="00E37517">
        <w:rPr>
          <w:rFonts w:ascii="Traditional Arabic" w:hAnsi="Traditional Arabic" w:cs="Traditional Arabic"/>
          <w:sz w:val="34"/>
          <w:szCs w:val="34"/>
        </w:rPr>
        <w:sym w:font="AGA Arabesque" w:char="F028"/>
      </w:r>
      <w:r w:rsidR="00D82219" w:rsidRPr="00E37517">
        <w:rPr>
          <w:rFonts w:ascii="Traditional Arabic" w:hAnsi="Traditional Arabic" w:cs="Traditional Arabic"/>
          <w:sz w:val="34"/>
          <w:szCs w:val="34"/>
          <w:rtl/>
        </w:rPr>
        <w:t xml:space="preserve"> (القمر: 49). </w:t>
      </w:r>
      <w:r w:rsidR="00362AE2" w:rsidRPr="00E37517">
        <w:rPr>
          <w:rFonts w:ascii="Traditional Arabic" w:hAnsi="Traditional Arabic" w:cs="Traditional Arabic"/>
          <w:sz w:val="34"/>
          <w:szCs w:val="34"/>
          <w:rtl/>
        </w:rPr>
        <w:t xml:space="preserve">أي </w:t>
      </w:r>
      <w:r w:rsidR="00BE29F6" w:rsidRPr="00E37517">
        <w:rPr>
          <w:rFonts w:ascii="Traditional Arabic" w:hAnsi="Traditional Arabic" w:cs="Traditional Arabic"/>
          <w:sz w:val="34"/>
          <w:szCs w:val="34"/>
          <w:rtl/>
        </w:rPr>
        <w:t>لا زيادة ولا نق</w:t>
      </w:r>
      <w:r w:rsidR="003D7128" w:rsidRPr="00E37517">
        <w:rPr>
          <w:rFonts w:ascii="Traditional Arabic" w:hAnsi="Traditional Arabic" w:cs="Traditional Arabic"/>
          <w:sz w:val="34"/>
          <w:szCs w:val="34"/>
          <w:rtl/>
        </w:rPr>
        <w:t>صان. وفي</w:t>
      </w:r>
      <w:r w:rsidR="00BE29F6" w:rsidRPr="00E37517">
        <w:rPr>
          <w:rFonts w:ascii="Traditional Arabic" w:hAnsi="Traditional Arabic" w:cs="Traditional Arabic"/>
          <w:sz w:val="34"/>
          <w:szCs w:val="34"/>
          <w:rtl/>
        </w:rPr>
        <w:t xml:space="preserve"> السنة النبوية الشريفة وهي المصدر الثاني للفكر الإسلامي بعد القرآن </w:t>
      </w:r>
      <w:r w:rsidR="003D7128" w:rsidRPr="00E37517">
        <w:rPr>
          <w:rFonts w:ascii="Traditional Arabic" w:hAnsi="Traditional Arabic" w:cs="Traditional Arabic"/>
          <w:sz w:val="34"/>
          <w:szCs w:val="34"/>
          <w:rtl/>
        </w:rPr>
        <w:t xml:space="preserve">نرى </w:t>
      </w:r>
      <w:r w:rsidR="00BE29F6" w:rsidRPr="00E37517">
        <w:rPr>
          <w:rFonts w:ascii="Traditional Arabic" w:hAnsi="Traditional Arabic" w:cs="Traditional Arabic"/>
          <w:sz w:val="34"/>
          <w:szCs w:val="34"/>
          <w:rtl/>
        </w:rPr>
        <w:t>فيها ما يحثنا على الاجادة والاتقان فيما نعمله حيث قال رسول الله صلى الله عليه وسلم: (ان الله يحب اذا عمل أحدكم عملا أن يتقنه</w:t>
      </w:r>
      <w:r w:rsidR="00D12765" w:rsidRPr="00E37517">
        <w:rPr>
          <w:rFonts w:ascii="Traditional Arabic" w:hAnsi="Traditional Arabic" w:cs="Traditional Arabic"/>
          <w:sz w:val="34"/>
          <w:szCs w:val="34"/>
          <w:rtl/>
        </w:rPr>
        <w:t>)</w:t>
      </w:r>
      <w:r w:rsidR="00B917EF" w:rsidRPr="00E37517">
        <w:rPr>
          <w:rStyle w:val="ab"/>
          <w:rFonts w:ascii="Traditional Arabic" w:hAnsi="Traditional Arabic" w:cs="Traditional Arabic"/>
          <w:sz w:val="34"/>
          <w:szCs w:val="34"/>
          <w:rtl/>
        </w:rPr>
        <w:footnoteReference w:id="1"/>
      </w:r>
    </w:p>
    <w:p w:rsidR="00B861C8" w:rsidRPr="00E37517" w:rsidRDefault="00075B14" w:rsidP="00B261E1">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B261E1" w:rsidRPr="00E37517">
        <w:rPr>
          <w:rFonts w:ascii="Traditional Arabic" w:hAnsi="Traditional Arabic" w:cs="Traditional Arabic"/>
          <w:sz w:val="34"/>
          <w:szCs w:val="34"/>
          <w:rtl/>
        </w:rPr>
        <w:t>و</w:t>
      </w:r>
      <w:r w:rsidR="00B861C8" w:rsidRPr="00E37517">
        <w:rPr>
          <w:rFonts w:ascii="Traditional Arabic" w:hAnsi="Traditional Arabic" w:cs="Traditional Arabic"/>
          <w:sz w:val="34"/>
          <w:szCs w:val="34"/>
          <w:rtl/>
        </w:rPr>
        <w:t>لقد كانت الإدارة في الماضي تعتمد في تصنيع منتجاتها وتقديم خدماتها على السرعة والتكلفة الأقل</w:t>
      </w:r>
      <w:r w:rsidR="00DD757F" w:rsidRPr="00E37517">
        <w:rPr>
          <w:rFonts w:ascii="Traditional Arabic" w:hAnsi="Traditional Arabic" w:cs="Traditional Arabic"/>
          <w:sz w:val="34"/>
          <w:szCs w:val="34"/>
          <w:rtl/>
        </w:rPr>
        <w:t xml:space="preserve"> دون الاهتمام بجودتها، فبعد ما تسعى لتصريفها </w:t>
      </w:r>
      <w:r w:rsidR="00B261E1" w:rsidRPr="00E37517">
        <w:rPr>
          <w:rFonts w:ascii="Traditional Arabic" w:hAnsi="Traditional Arabic" w:cs="Traditional Arabic"/>
          <w:sz w:val="34"/>
          <w:szCs w:val="34"/>
          <w:rtl/>
        </w:rPr>
        <w:t>في الأسواق تجبر على تقديم خدمات ما بعد البيع من أجل اصلاح العيوب التي تظهر عليها بعد الاستخدام، وهذا يحمل الإدارة مزيدا من التكلفة من توظيف عاملين وتوفير أجهزة الصيانة وغيرها.</w:t>
      </w:r>
    </w:p>
    <w:p w:rsidR="00B261E1" w:rsidRPr="00E37517" w:rsidRDefault="00075B14" w:rsidP="00075B14">
      <w:pPr>
        <w:spacing w:before="60" w:line="276" w:lineRule="auto"/>
        <w:ind w:right="120"/>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B261E1" w:rsidRPr="00E37517">
        <w:rPr>
          <w:rFonts w:ascii="Traditional Arabic" w:hAnsi="Traditional Arabic" w:cs="Traditional Arabic"/>
          <w:sz w:val="34"/>
          <w:szCs w:val="34"/>
          <w:rtl/>
        </w:rPr>
        <w:t>ولقد تغير</w:t>
      </w:r>
      <w:r w:rsidR="00F537A0" w:rsidRPr="00E37517">
        <w:rPr>
          <w:rFonts w:ascii="Traditional Arabic" w:hAnsi="Traditional Arabic" w:cs="Traditional Arabic"/>
          <w:sz w:val="34"/>
          <w:szCs w:val="34"/>
          <w:rtl/>
        </w:rPr>
        <w:t xml:space="preserve"> </w:t>
      </w:r>
      <w:r w:rsidR="00B261E1" w:rsidRPr="00E37517">
        <w:rPr>
          <w:rFonts w:ascii="Traditional Arabic" w:hAnsi="Traditional Arabic" w:cs="Traditional Arabic"/>
          <w:sz w:val="34"/>
          <w:szCs w:val="34"/>
          <w:rtl/>
        </w:rPr>
        <w:t xml:space="preserve">هذا المفهوم </w:t>
      </w:r>
      <w:r w:rsidRPr="00E37517">
        <w:rPr>
          <w:rFonts w:ascii="Traditional Arabic" w:hAnsi="Traditional Arabic" w:cs="Traditional Arabic"/>
          <w:sz w:val="34"/>
          <w:szCs w:val="34"/>
          <w:rtl/>
        </w:rPr>
        <w:t xml:space="preserve">القديم </w:t>
      </w:r>
      <w:r w:rsidR="00B261E1" w:rsidRPr="00E37517">
        <w:rPr>
          <w:rFonts w:ascii="Traditional Arabic" w:hAnsi="Traditional Arabic" w:cs="Traditional Arabic"/>
          <w:sz w:val="34"/>
          <w:szCs w:val="34"/>
          <w:rtl/>
        </w:rPr>
        <w:t>في ظل</w:t>
      </w:r>
      <w:r w:rsidR="00DD757F" w:rsidRPr="00E37517">
        <w:rPr>
          <w:rFonts w:ascii="Traditional Arabic" w:hAnsi="Traditional Arabic" w:cs="Traditional Arabic"/>
          <w:sz w:val="34"/>
          <w:szCs w:val="34"/>
          <w:rtl/>
        </w:rPr>
        <w:t xml:space="preserve"> مبادئ</w:t>
      </w:r>
      <w:r w:rsidR="00B861C8" w:rsidRPr="00E37517">
        <w:rPr>
          <w:rFonts w:ascii="Traditional Arabic" w:hAnsi="Traditional Arabic" w:cs="Traditional Arabic"/>
          <w:sz w:val="34"/>
          <w:szCs w:val="34"/>
          <w:rtl/>
        </w:rPr>
        <w:t xml:space="preserve"> الجو</w:t>
      </w:r>
      <w:r w:rsidR="00B261E1" w:rsidRPr="00E37517">
        <w:rPr>
          <w:rFonts w:ascii="Traditional Arabic" w:hAnsi="Traditional Arabic" w:cs="Traditional Arabic"/>
          <w:sz w:val="34"/>
          <w:szCs w:val="34"/>
          <w:rtl/>
        </w:rPr>
        <w:t xml:space="preserve">دة واستبدل بمفهوم آخر وهو تقديم الخدمات بجوده أعلى وتكلفه أقل، كما قال فايجنباوم رئيس الأكاديمية الدولية للجودة: </w:t>
      </w:r>
      <w:r w:rsidR="00B861C8" w:rsidRPr="00E37517">
        <w:rPr>
          <w:rFonts w:ascii="Traditional Arabic" w:hAnsi="Traditional Arabic" w:cs="Traditional Arabic"/>
          <w:sz w:val="34"/>
          <w:szCs w:val="34"/>
          <w:rtl/>
        </w:rPr>
        <w:t xml:space="preserve">"إن تصنيع المنتجات بشكل أفضل، هو الطريق الأمثل الذي يؤدي إلى تصنيعها بشكل أسرع </w:t>
      </w:r>
      <w:r w:rsidR="00B861C8" w:rsidRPr="00E37517">
        <w:rPr>
          <w:rFonts w:ascii="Traditional Arabic" w:hAnsi="Traditional Arabic" w:cs="Traditional Arabic"/>
          <w:sz w:val="34"/>
          <w:szCs w:val="34"/>
          <w:rtl/>
        </w:rPr>
        <w:lastRenderedPageBreak/>
        <w:t>وأرخص</w:t>
      </w:r>
      <w:r w:rsidR="00B261E1" w:rsidRPr="00E37517">
        <w:rPr>
          <w:rFonts w:ascii="Traditional Arabic" w:hAnsi="Traditional Arabic" w:cs="Traditional Arabic"/>
          <w:sz w:val="34"/>
          <w:szCs w:val="34"/>
          <w:rtl/>
        </w:rPr>
        <w:t>"، لذلك أصبحت الجودة إحدى أهم مبادئ الإدارة في الوقت الحاضر. التي يعتمد نجاح المنظمات عليها</w:t>
      </w:r>
      <w:r w:rsidRPr="00E37517">
        <w:rPr>
          <w:rFonts w:ascii="Traditional Arabic" w:hAnsi="Traditional Arabic" w:cs="Traditional Arabic"/>
          <w:sz w:val="34"/>
          <w:szCs w:val="34"/>
          <w:rtl/>
        </w:rPr>
        <w:t>.</w:t>
      </w:r>
    </w:p>
    <w:p w:rsidR="00BE29F6" w:rsidRPr="00E37517" w:rsidRDefault="00075B14" w:rsidP="00B261E1">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3D7128" w:rsidRPr="00E37517">
        <w:rPr>
          <w:rFonts w:ascii="Traditional Arabic" w:hAnsi="Traditional Arabic" w:cs="Traditional Arabic"/>
          <w:sz w:val="34"/>
          <w:szCs w:val="34"/>
          <w:rtl/>
        </w:rPr>
        <w:t xml:space="preserve">ولا غرابة أن </w:t>
      </w:r>
      <w:r w:rsidR="00BE29F6" w:rsidRPr="00E37517">
        <w:rPr>
          <w:rFonts w:ascii="Traditional Arabic" w:hAnsi="Traditional Arabic" w:cs="Traditional Arabic"/>
          <w:sz w:val="34"/>
          <w:szCs w:val="34"/>
          <w:rtl/>
        </w:rPr>
        <w:t xml:space="preserve">الآن </w:t>
      </w:r>
      <w:r w:rsidR="003D7128" w:rsidRPr="00E37517">
        <w:rPr>
          <w:rFonts w:ascii="Traditional Arabic" w:hAnsi="Traditional Arabic" w:cs="Traditional Arabic"/>
          <w:sz w:val="34"/>
          <w:szCs w:val="34"/>
          <w:rtl/>
        </w:rPr>
        <w:t xml:space="preserve">لا </w:t>
      </w:r>
      <w:r w:rsidR="00BE29F6" w:rsidRPr="00E37517">
        <w:rPr>
          <w:rFonts w:ascii="Traditional Arabic" w:hAnsi="Traditional Arabic" w:cs="Traditional Arabic"/>
          <w:sz w:val="34"/>
          <w:szCs w:val="34"/>
          <w:rtl/>
        </w:rPr>
        <w:t>يك</w:t>
      </w:r>
      <w:r w:rsidR="00362AE2" w:rsidRPr="00E37517">
        <w:rPr>
          <w:rFonts w:ascii="Traditional Arabic" w:hAnsi="Traditional Arabic" w:cs="Traditional Arabic"/>
          <w:sz w:val="34"/>
          <w:szCs w:val="34"/>
          <w:rtl/>
        </w:rPr>
        <w:t>اد تمضي دقيقة من الوقت إلا ون</w:t>
      </w:r>
      <w:r w:rsidR="00BE29F6" w:rsidRPr="00E37517">
        <w:rPr>
          <w:rFonts w:ascii="Traditional Arabic" w:hAnsi="Traditional Arabic" w:cs="Traditional Arabic"/>
          <w:sz w:val="34"/>
          <w:szCs w:val="34"/>
          <w:rtl/>
        </w:rPr>
        <w:t>سمع كلمة الجودة وحسن ا</w:t>
      </w:r>
      <w:r w:rsidR="003D7128" w:rsidRPr="00E37517">
        <w:rPr>
          <w:rFonts w:ascii="Traditional Arabic" w:hAnsi="Traditional Arabic" w:cs="Traditional Arabic"/>
          <w:sz w:val="34"/>
          <w:szCs w:val="34"/>
          <w:rtl/>
        </w:rPr>
        <w:t>لأداء من شعارات وأهداف ونداءات،</w:t>
      </w:r>
      <w:r w:rsidR="00BE29F6" w:rsidRPr="00E37517">
        <w:rPr>
          <w:rFonts w:ascii="Traditional Arabic" w:hAnsi="Traditional Arabic" w:cs="Traditional Arabic"/>
          <w:sz w:val="34"/>
          <w:szCs w:val="34"/>
          <w:rtl/>
        </w:rPr>
        <w:t xml:space="preserve"> ذلك </w:t>
      </w:r>
      <w:r w:rsidR="003D7128" w:rsidRPr="00E37517">
        <w:rPr>
          <w:rFonts w:ascii="Traditional Arabic" w:hAnsi="Traditional Arabic" w:cs="Traditional Arabic"/>
          <w:sz w:val="34"/>
          <w:szCs w:val="34"/>
          <w:rtl/>
        </w:rPr>
        <w:t xml:space="preserve">بسبب ما يمر به العالم اليوم من تطورات من تقدم صناعي وتقني وتنافس </w:t>
      </w:r>
      <w:r w:rsidR="00BE29F6" w:rsidRPr="00E37517">
        <w:rPr>
          <w:rFonts w:ascii="Traditional Arabic" w:hAnsi="Traditional Arabic" w:cs="Traditional Arabic"/>
          <w:sz w:val="34"/>
          <w:szCs w:val="34"/>
          <w:rtl/>
        </w:rPr>
        <w:t xml:space="preserve">شديد </w:t>
      </w:r>
      <w:r w:rsidR="003D7128" w:rsidRPr="00E37517">
        <w:rPr>
          <w:rFonts w:ascii="Traditional Arabic" w:hAnsi="Traditional Arabic" w:cs="Traditional Arabic"/>
          <w:sz w:val="34"/>
          <w:szCs w:val="34"/>
          <w:rtl/>
        </w:rPr>
        <w:t xml:space="preserve">ما جعل </w:t>
      </w:r>
      <w:r w:rsidR="00BE29F6" w:rsidRPr="00E37517">
        <w:rPr>
          <w:rFonts w:ascii="Traditional Arabic" w:hAnsi="Traditional Arabic" w:cs="Traditional Arabic"/>
          <w:sz w:val="34"/>
          <w:szCs w:val="34"/>
          <w:rtl/>
        </w:rPr>
        <w:t>منشآت الأعمال والأفراد</w:t>
      </w:r>
      <w:r w:rsidR="003D7128" w:rsidRPr="00E37517">
        <w:rPr>
          <w:rFonts w:ascii="Traditional Arabic" w:hAnsi="Traditional Arabic" w:cs="Traditional Arabic"/>
          <w:sz w:val="34"/>
          <w:szCs w:val="34"/>
          <w:rtl/>
        </w:rPr>
        <w:t xml:space="preserve"> تحذو</w:t>
      </w:r>
      <w:r w:rsidR="00BE29F6" w:rsidRPr="00E37517">
        <w:rPr>
          <w:rFonts w:ascii="Traditional Arabic" w:hAnsi="Traditional Arabic" w:cs="Traditional Arabic"/>
          <w:sz w:val="34"/>
          <w:szCs w:val="34"/>
          <w:rtl/>
        </w:rPr>
        <w:t xml:space="preserve"> إلى ذلك، </w:t>
      </w:r>
      <w:r w:rsidR="003D7128" w:rsidRPr="00E37517">
        <w:rPr>
          <w:rFonts w:ascii="Traditional Arabic" w:hAnsi="Traditional Arabic" w:cs="Traditional Arabic"/>
          <w:sz w:val="34"/>
          <w:szCs w:val="34"/>
          <w:rtl/>
        </w:rPr>
        <w:t xml:space="preserve">لأنه بات من الواضح أن تحقيق معايير الجودة الشاملة لم يعد ترفاً فكرياً، بل أصبح واقعا عملياً لابد من تطبيقه في مختلف منشآت الأعمال. </w:t>
      </w:r>
      <w:r w:rsidR="00BE29F6" w:rsidRPr="00E37517">
        <w:rPr>
          <w:rFonts w:ascii="Traditional Arabic" w:hAnsi="Traditional Arabic" w:cs="Traditional Arabic"/>
          <w:sz w:val="34"/>
          <w:szCs w:val="34"/>
          <w:rtl/>
        </w:rPr>
        <w:t xml:space="preserve">وذلك بفضل اطلاع </w:t>
      </w:r>
      <w:r w:rsidR="003D7128" w:rsidRPr="00E37517">
        <w:rPr>
          <w:rFonts w:ascii="Traditional Arabic" w:hAnsi="Traditional Arabic" w:cs="Traditional Arabic"/>
          <w:sz w:val="34"/>
          <w:szCs w:val="34"/>
          <w:rtl/>
        </w:rPr>
        <w:t>البشرية</w:t>
      </w:r>
      <w:r w:rsidR="00BE29F6" w:rsidRPr="00E37517">
        <w:rPr>
          <w:rFonts w:ascii="Traditional Arabic" w:hAnsi="Traditional Arabic" w:cs="Traditional Arabic"/>
          <w:sz w:val="34"/>
          <w:szCs w:val="34"/>
          <w:rtl/>
        </w:rPr>
        <w:t xml:space="preserve"> على العالم </w:t>
      </w:r>
      <w:r w:rsidR="003D7128" w:rsidRPr="00E37517">
        <w:rPr>
          <w:rFonts w:ascii="Traditional Arabic" w:hAnsi="Traditional Arabic" w:cs="Traditional Arabic"/>
          <w:sz w:val="34"/>
          <w:szCs w:val="34"/>
          <w:rtl/>
        </w:rPr>
        <w:t>بيسر وسهولة بفضل تقنيات الاتصال الحديثة.</w:t>
      </w:r>
    </w:p>
    <w:p w:rsidR="00BE29F6" w:rsidRPr="00E37517" w:rsidRDefault="00075B14" w:rsidP="00B261E1">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BE29F6" w:rsidRPr="00E37517">
        <w:rPr>
          <w:rFonts w:ascii="Traditional Arabic" w:hAnsi="Traditional Arabic" w:cs="Traditional Arabic"/>
          <w:sz w:val="34"/>
          <w:szCs w:val="34"/>
          <w:rtl/>
        </w:rPr>
        <w:t xml:space="preserve">من هنا ظهرت أهمية الجودة في جميع </w:t>
      </w:r>
      <w:r w:rsidR="003D7128" w:rsidRPr="00E37517">
        <w:rPr>
          <w:rFonts w:ascii="Traditional Arabic" w:hAnsi="Traditional Arabic" w:cs="Traditional Arabic"/>
          <w:sz w:val="34"/>
          <w:szCs w:val="34"/>
          <w:rtl/>
        </w:rPr>
        <w:t>جوانب</w:t>
      </w:r>
      <w:r w:rsidR="00BE29F6" w:rsidRPr="00E37517">
        <w:rPr>
          <w:rFonts w:ascii="Traditional Arabic" w:hAnsi="Traditional Arabic" w:cs="Traditional Arabic"/>
          <w:sz w:val="34"/>
          <w:szCs w:val="34"/>
          <w:rtl/>
        </w:rPr>
        <w:t xml:space="preserve"> الحياة، في الصناعة في</w:t>
      </w:r>
      <w:r w:rsidR="003D7128" w:rsidRPr="00E37517">
        <w:rPr>
          <w:rFonts w:ascii="Traditional Arabic" w:hAnsi="Traditional Arabic" w:cs="Traditional Arabic"/>
          <w:sz w:val="34"/>
          <w:szCs w:val="34"/>
          <w:rtl/>
        </w:rPr>
        <w:t xml:space="preserve"> التجارة في المعلومات في الأداء</w:t>
      </w:r>
      <w:r w:rsidR="00BE29F6" w:rsidRPr="00E37517">
        <w:rPr>
          <w:rFonts w:ascii="Traditional Arabic" w:hAnsi="Traditional Arabic" w:cs="Traditional Arabic"/>
          <w:sz w:val="34"/>
          <w:szCs w:val="34"/>
          <w:rtl/>
        </w:rPr>
        <w:t xml:space="preserve"> في الإنتاجية وفي الأعمال، ومن هذا المنطلق فقد قاد التحدي الذي تواجهه المنشأة </w:t>
      </w:r>
      <w:r w:rsidR="003D7128" w:rsidRPr="00E37517">
        <w:rPr>
          <w:rFonts w:ascii="Traditional Arabic" w:hAnsi="Traditional Arabic" w:cs="Traditional Arabic"/>
          <w:sz w:val="34"/>
          <w:szCs w:val="34"/>
          <w:rtl/>
        </w:rPr>
        <w:t>تبني الجودة الشاملة</w:t>
      </w:r>
      <w:r w:rsidR="00BE29F6" w:rsidRPr="00E37517">
        <w:rPr>
          <w:rFonts w:ascii="Traditional Arabic" w:hAnsi="Traditional Arabic" w:cs="Traditional Arabic"/>
          <w:sz w:val="34"/>
          <w:szCs w:val="34"/>
          <w:rtl/>
        </w:rPr>
        <w:t xml:space="preserve"> كفلسفة وتطبيق </w:t>
      </w:r>
      <w:r w:rsidR="003D7128" w:rsidRPr="00E37517">
        <w:rPr>
          <w:rFonts w:ascii="Traditional Arabic" w:hAnsi="Traditional Arabic" w:cs="Traditional Arabic"/>
          <w:sz w:val="34"/>
          <w:szCs w:val="34"/>
          <w:rtl/>
        </w:rPr>
        <w:t>ليس في</w:t>
      </w:r>
      <w:r w:rsidR="00BE29F6" w:rsidRPr="00E37517">
        <w:rPr>
          <w:rFonts w:ascii="Traditional Arabic" w:hAnsi="Traditional Arabic" w:cs="Traditional Arabic"/>
          <w:sz w:val="34"/>
          <w:szCs w:val="34"/>
          <w:rtl/>
        </w:rPr>
        <w:t xml:space="preserve"> مجال العمل فقط بل </w:t>
      </w:r>
      <w:r w:rsidR="003D7128" w:rsidRPr="00E37517">
        <w:rPr>
          <w:rFonts w:ascii="Traditional Arabic" w:hAnsi="Traditional Arabic" w:cs="Traditional Arabic"/>
          <w:sz w:val="34"/>
          <w:szCs w:val="34"/>
          <w:rtl/>
        </w:rPr>
        <w:t xml:space="preserve">في </w:t>
      </w:r>
      <w:r w:rsidR="00BE29F6" w:rsidRPr="00E37517">
        <w:rPr>
          <w:rFonts w:ascii="Traditional Arabic" w:hAnsi="Traditional Arabic" w:cs="Traditional Arabic"/>
          <w:sz w:val="34"/>
          <w:szCs w:val="34"/>
          <w:rtl/>
        </w:rPr>
        <w:t>جميع جوانب الحياة</w:t>
      </w:r>
      <w:r w:rsidR="003D7128" w:rsidRPr="00E37517">
        <w:rPr>
          <w:rStyle w:val="ab"/>
          <w:rFonts w:ascii="Traditional Arabic" w:hAnsi="Traditional Arabic" w:cs="Traditional Arabic"/>
          <w:sz w:val="34"/>
          <w:szCs w:val="34"/>
          <w:rtl/>
        </w:rPr>
        <w:t>.</w:t>
      </w:r>
    </w:p>
    <w:p w:rsidR="00BE29F6" w:rsidRPr="00E37517" w:rsidRDefault="00BE29F6" w:rsidP="00B261E1">
      <w:pPr>
        <w:spacing w:line="276" w:lineRule="auto"/>
        <w:rPr>
          <w:rStyle w:val="a3"/>
          <w:rFonts w:ascii="Traditional Arabic" w:hAnsi="Traditional Arabic" w:cs="Traditional Arabic"/>
          <w:sz w:val="34"/>
          <w:szCs w:val="34"/>
          <w:rtl/>
        </w:rPr>
      </w:pPr>
    </w:p>
    <w:p w:rsidR="00BE29F6" w:rsidRPr="00E37517" w:rsidRDefault="00BE29F6" w:rsidP="00B261E1">
      <w:pPr>
        <w:spacing w:line="276" w:lineRule="auto"/>
        <w:rPr>
          <w:rStyle w:val="a3"/>
          <w:rFonts w:ascii="Traditional Arabic" w:hAnsi="Traditional Arabic" w:cs="Traditional Arabic"/>
          <w:sz w:val="34"/>
          <w:szCs w:val="34"/>
          <w:rtl/>
        </w:rPr>
      </w:pPr>
    </w:p>
    <w:p w:rsidR="00E37517" w:rsidRDefault="00E37517">
      <w:pPr>
        <w:bidi w:val="0"/>
        <w:rPr>
          <w:rFonts w:ascii="Traditional Arabic" w:hAnsi="Traditional Arabic" w:cs="Traditional Arabic"/>
          <w:b/>
          <w:bCs/>
          <w:sz w:val="34"/>
          <w:szCs w:val="34"/>
          <w:u w:val="single"/>
          <w:rtl/>
        </w:rPr>
      </w:pPr>
      <w:r>
        <w:rPr>
          <w:rFonts w:ascii="Traditional Arabic" w:hAnsi="Traditional Arabic" w:cs="Traditional Arabic"/>
          <w:b/>
          <w:bCs/>
          <w:sz w:val="34"/>
          <w:szCs w:val="34"/>
          <w:u w:val="single"/>
          <w:rtl/>
        </w:rPr>
        <w:br w:type="page"/>
      </w:r>
    </w:p>
    <w:p w:rsidR="00E3362F" w:rsidRPr="00E37517" w:rsidRDefault="00E3362F" w:rsidP="00E37517">
      <w:pPr>
        <w:pStyle w:val="3"/>
        <w:rPr>
          <w:rtl/>
        </w:rPr>
      </w:pPr>
      <w:bookmarkStart w:id="3" w:name="_Toc483574165"/>
      <w:r w:rsidRPr="00E37517">
        <w:rPr>
          <w:rtl/>
        </w:rPr>
        <w:lastRenderedPageBreak/>
        <w:t>التفسير الشرعي</w:t>
      </w:r>
      <w:r w:rsidR="00F537A0" w:rsidRPr="00E37517">
        <w:rPr>
          <w:rtl/>
        </w:rPr>
        <w:t xml:space="preserve"> للنص القرآني</w:t>
      </w:r>
      <w:r w:rsidRPr="00E37517">
        <w:rPr>
          <w:rtl/>
        </w:rPr>
        <w:t>:</w:t>
      </w:r>
      <w:bookmarkEnd w:id="3"/>
    </w:p>
    <w:p w:rsidR="00E3362F" w:rsidRPr="00E37517" w:rsidRDefault="00E3362F" w:rsidP="00F537A0">
      <w:pPr>
        <w:pStyle w:val="a6"/>
        <w:numPr>
          <w:ilvl w:val="0"/>
          <w:numId w:val="5"/>
        </w:num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جامع البيان عن تأويل آي القرآن</w:t>
      </w:r>
      <w:r w:rsidR="006C2674" w:rsidRPr="00E37517">
        <w:rPr>
          <w:rFonts w:ascii="Traditional Arabic" w:hAnsi="Traditional Arabic" w:cs="Traditional Arabic"/>
          <w:b/>
          <w:bCs/>
          <w:sz w:val="34"/>
          <w:szCs w:val="34"/>
          <w:rtl/>
        </w:rPr>
        <w:t xml:space="preserve"> للطبري</w:t>
      </w:r>
      <w:r w:rsidR="00BE29F6" w:rsidRPr="00E37517">
        <w:rPr>
          <w:rStyle w:val="ab"/>
          <w:rFonts w:ascii="Traditional Arabic" w:hAnsi="Traditional Arabic" w:cs="Traditional Arabic"/>
          <w:b/>
          <w:bCs/>
          <w:sz w:val="34"/>
          <w:szCs w:val="34"/>
          <w:rtl/>
        </w:rPr>
        <w:footnoteReference w:id="2"/>
      </w:r>
    </w:p>
    <w:p w:rsidR="00E3362F" w:rsidRPr="00E37517" w:rsidRDefault="00B17BBD" w:rsidP="008F5B3C">
      <w:pPr>
        <w:spacing w:line="276" w:lineRule="auto"/>
        <w:rPr>
          <w:rFonts w:ascii="Traditional Arabic" w:hAnsi="Traditional Arabic" w:cs="Traditional Arabic"/>
          <w:sz w:val="34"/>
          <w:szCs w:val="34"/>
          <w:rtl/>
        </w:rPr>
      </w:pPr>
      <w:r w:rsidRPr="00E37517">
        <w:rPr>
          <w:rFonts w:ascii="Traditional Arabic" w:hAnsi="Traditional Arabic" w:cs="Traditional Arabic"/>
          <w:sz w:val="34"/>
          <w:szCs w:val="34"/>
          <w:rtl/>
        </w:rPr>
        <w:t>قوله:</w:t>
      </w:r>
      <w:r w:rsidR="00DB1F14" w:rsidRPr="00E37517">
        <w:rPr>
          <w:rStyle w:val="hl"/>
          <w:rFonts w:ascii="Traditional Arabic" w:hAnsi="Traditional Arabic" w:cs="Traditional Arabic"/>
          <w:sz w:val="34"/>
          <w:szCs w:val="34"/>
          <w:rtl/>
        </w:rPr>
        <w:t>﴿</w:t>
      </w:r>
      <w:r w:rsidRPr="00E37517">
        <w:rPr>
          <w:rStyle w:val="hl"/>
          <w:rFonts w:ascii="Traditional Arabic" w:hAnsi="Traditional Arabic" w:cs="Traditional Arabic"/>
          <w:sz w:val="34"/>
          <w:szCs w:val="34"/>
          <w:rtl/>
        </w:rPr>
        <w:t xml:space="preserve"> </w:t>
      </w:r>
      <w:r w:rsidR="00DB1F14" w:rsidRPr="00E37517">
        <w:rPr>
          <w:rStyle w:val="hl"/>
          <w:rFonts w:ascii="Traditional Arabic" w:hAnsi="Traditional Arabic" w:cs="Traditional Arabic"/>
          <w:sz w:val="34"/>
          <w:szCs w:val="34"/>
          <w:rtl/>
        </w:rPr>
        <w:t>صُنْعَ اللَّهِ الَّذِي أَتْقَنَ كُلَّ شَيْءٍ</w:t>
      </w:r>
      <w:r w:rsidRPr="00E37517">
        <w:rPr>
          <w:rStyle w:val="hl"/>
          <w:rFonts w:ascii="Traditional Arabic" w:hAnsi="Traditional Arabic" w:cs="Traditional Arabic"/>
          <w:sz w:val="34"/>
          <w:szCs w:val="34"/>
          <w:rtl/>
        </w:rPr>
        <w:t xml:space="preserve"> </w:t>
      </w:r>
      <w:r w:rsidR="00DB1F14" w:rsidRPr="00E37517">
        <w:rPr>
          <w:rStyle w:val="hl"/>
          <w:rFonts w:ascii="Traditional Arabic" w:hAnsi="Traditional Arabic" w:cs="Traditional Arabic"/>
          <w:sz w:val="34"/>
          <w:szCs w:val="34"/>
          <w:rtl/>
        </w:rPr>
        <w:t>﴾</w:t>
      </w:r>
      <w:r w:rsidR="00DB1F14" w:rsidRPr="00E37517">
        <w:rPr>
          <w:rFonts w:ascii="Traditional Arabic" w:hAnsi="Traditional Arabic" w:cs="Traditional Arabic"/>
          <w:sz w:val="34"/>
          <w:szCs w:val="34"/>
          <w:rtl/>
        </w:rPr>
        <w:br/>
        <w:t>وأوثق خلقه.</w:t>
      </w:r>
      <w:r w:rsidR="00DB1F14" w:rsidRPr="00E37517">
        <w:rPr>
          <w:rFonts w:ascii="Traditional Arabic" w:hAnsi="Traditional Arabic" w:cs="Traditional Arabic"/>
          <w:sz w:val="34"/>
          <w:szCs w:val="34"/>
          <w:rtl/>
        </w:rPr>
        <w:br/>
        <w:t>وبنحو الذي قلنا في ذلك، قال أهل التأويل. * ذكر من قال ذلك:</w:t>
      </w:r>
    </w:p>
    <w:p w:rsidR="00E3362F" w:rsidRPr="00E37517" w:rsidRDefault="00DB1F14" w:rsidP="008F5B3C">
      <w:pPr>
        <w:pStyle w:val="a6"/>
        <w:numPr>
          <w:ilvl w:val="0"/>
          <w:numId w:val="4"/>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حدثني عليّ، قال: ثنا أبو صالح، قال: ثني معاوية، عن علي، عن ابن عباس، قوله</w:t>
      </w:r>
      <w:r w:rsidR="00B17BBD" w:rsidRPr="00E37517">
        <w:rPr>
          <w:rFonts w:ascii="Traditional Arabic" w:hAnsi="Traditional Arabic" w:cs="Traditional Arabic"/>
          <w:sz w:val="34"/>
          <w:szCs w:val="34"/>
          <w:rtl/>
        </w:rPr>
        <w:t>:</w:t>
      </w:r>
      <w:r w:rsidR="008B19C5" w:rsidRPr="00E37517">
        <w:rPr>
          <w:rStyle w:val="hl"/>
          <w:rFonts w:ascii="Traditional Arabic" w:hAnsi="Traditional Arabic" w:cs="Traditional Arabic"/>
          <w:sz w:val="34"/>
          <w:szCs w:val="34"/>
          <w:rtl/>
        </w:rPr>
        <w:t xml:space="preserve"> </w:t>
      </w:r>
      <w:r w:rsidRPr="00E37517">
        <w:rPr>
          <w:rStyle w:val="hl"/>
          <w:rFonts w:ascii="Traditional Arabic" w:hAnsi="Traditional Arabic" w:cs="Traditional Arabic"/>
          <w:sz w:val="34"/>
          <w:szCs w:val="34"/>
          <w:rtl/>
        </w:rPr>
        <w:t>﴿صُنْعَ اللَّهِ الَّذِي أَتْقَنَ كُلَّ شَيْءٍ﴾</w:t>
      </w:r>
      <w:r w:rsidR="00B17BBD" w:rsidRPr="00E37517">
        <w:rPr>
          <w:rFonts w:ascii="Traditional Arabic" w:hAnsi="Traditional Arabic" w:cs="Traditional Arabic"/>
          <w:sz w:val="34"/>
          <w:szCs w:val="34"/>
          <w:rtl/>
        </w:rPr>
        <w:t xml:space="preserve"> </w:t>
      </w:r>
      <w:r w:rsidR="00E3362F" w:rsidRPr="00E37517">
        <w:rPr>
          <w:rFonts w:ascii="Traditional Arabic" w:hAnsi="Traditional Arabic" w:cs="Traditional Arabic"/>
          <w:sz w:val="34"/>
          <w:szCs w:val="34"/>
          <w:rtl/>
        </w:rPr>
        <w:t>يقول: أحكم كلّ شيء.</w:t>
      </w:r>
    </w:p>
    <w:p w:rsidR="00E3362F" w:rsidRPr="00E37517" w:rsidRDefault="00DB1F14" w:rsidP="008F5B3C">
      <w:pPr>
        <w:pStyle w:val="a6"/>
        <w:numPr>
          <w:ilvl w:val="0"/>
          <w:numId w:val="4"/>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حدثني محمد بن سعد، قال: ثني أبي، قال: ثني عمي، قال: ثني أ</w:t>
      </w:r>
      <w:r w:rsidR="00B17BBD" w:rsidRPr="00E37517">
        <w:rPr>
          <w:rFonts w:ascii="Traditional Arabic" w:hAnsi="Traditional Arabic" w:cs="Traditional Arabic"/>
          <w:sz w:val="34"/>
          <w:szCs w:val="34"/>
          <w:rtl/>
        </w:rPr>
        <w:t>بي، عن أبيه، عن ابن عباس، قوله:</w:t>
      </w:r>
      <w:r w:rsidRPr="00E37517">
        <w:rPr>
          <w:rStyle w:val="hl"/>
          <w:rFonts w:ascii="Traditional Arabic" w:hAnsi="Traditional Arabic" w:cs="Traditional Arabic"/>
          <w:sz w:val="34"/>
          <w:szCs w:val="34"/>
          <w:rtl/>
        </w:rPr>
        <w:t>﴿</w:t>
      </w:r>
      <w:r w:rsidR="00B17BBD" w:rsidRPr="00E37517">
        <w:rPr>
          <w:rStyle w:val="hl"/>
          <w:rFonts w:ascii="Traditional Arabic" w:hAnsi="Traditional Arabic" w:cs="Traditional Arabic"/>
          <w:sz w:val="34"/>
          <w:szCs w:val="34"/>
          <w:rtl/>
        </w:rPr>
        <w:t xml:space="preserve"> </w:t>
      </w:r>
      <w:r w:rsidRPr="00E37517">
        <w:rPr>
          <w:rStyle w:val="hl"/>
          <w:rFonts w:ascii="Traditional Arabic" w:hAnsi="Traditional Arabic" w:cs="Traditional Arabic"/>
          <w:sz w:val="34"/>
          <w:szCs w:val="34"/>
          <w:rtl/>
        </w:rPr>
        <w:t>صُنْعَ اللَّهِ الَّذِي أَتْقَنَ كُلَّ شَيْءٍ﴾</w:t>
      </w:r>
      <w:r w:rsidRPr="00E37517">
        <w:rPr>
          <w:rFonts w:ascii="Traditional Arabic" w:hAnsi="Traditional Arabic" w:cs="Traditional Arabic"/>
          <w:sz w:val="34"/>
          <w:szCs w:val="34"/>
          <w:rtl/>
        </w:rPr>
        <w:t xml:space="preserve"> </w:t>
      </w:r>
      <w:r w:rsidR="00E3362F" w:rsidRPr="00E37517">
        <w:rPr>
          <w:rFonts w:ascii="Traditional Arabic" w:hAnsi="Traditional Arabic" w:cs="Traditional Arabic"/>
          <w:sz w:val="34"/>
          <w:szCs w:val="34"/>
          <w:rtl/>
        </w:rPr>
        <w:t>يقول: أحسن كلّ شيء خلقه وأوثقه.</w:t>
      </w:r>
    </w:p>
    <w:p w:rsidR="00E3362F" w:rsidRPr="00E37517" w:rsidRDefault="00DB1F14" w:rsidP="008F5B3C">
      <w:pPr>
        <w:pStyle w:val="a6"/>
        <w:numPr>
          <w:ilvl w:val="0"/>
          <w:numId w:val="4"/>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 xml:space="preserve">حدثني محمد بن عمرو، قال: ثنا أبو عاصم، قال: ثنا عيسى؛ وحدثني الحارث، قال: ثنا الحسن، قال: ثنا ورقاء جميعا، عن ابن أبي نجيح، عن مجاهد، قوله: </w:t>
      </w:r>
      <w:r w:rsidRPr="00E37517">
        <w:rPr>
          <w:rStyle w:val="hl"/>
          <w:rFonts w:ascii="Traditional Arabic" w:hAnsi="Traditional Arabic" w:cs="Traditional Arabic"/>
          <w:sz w:val="34"/>
          <w:szCs w:val="34"/>
          <w:rtl/>
        </w:rPr>
        <w:t>﴿الذي أَتْقَنَ كُلَّ شَيْءٍ﴾</w:t>
      </w:r>
      <w:r w:rsidR="00E3362F" w:rsidRPr="00E37517">
        <w:rPr>
          <w:rFonts w:ascii="Traditional Arabic" w:hAnsi="Traditional Arabic" w:cs="Traditional Arabic"/>
          <w:sz w:val="34"/>
          <w:szCs w:val="34"/>
          <w:rtl/>
        </w:rPr>
        <w:t xml:space="preserve"> قال: أوثق كلّ شيء وسوّى.</w:t>
      </w:r>
    </w:p>
    <w:p w:rsidR="00E3362F" w:rsidRPr="00E37517" w:rsidRDefault="00DB1F14" w:rsidP="008F5B3C">
      <w:pPr>
        <w:pStyle w:val="a6"/>
        <w:numPr>
          <w:ilvl w:val="0"/>
          <w:numId w:val="4"/>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 xml:space="preserve">حدثنا القاسم، قال: ثنا الحسين، قال: ثني حجاج، عن ابن جُرَيج، عن مجاهد: </w:t>
      </w:r>
      <w:r w:rsidRPr="00E37517">
        <w:rPr>
          <w:rStyle w:val="hl"/>
          <w:rFonts w:ascii="Traditional Arabic" w:hAnsi="Traditional Arabic" w:cs="Traditional Arabic"/>
          <w:sz w:val="34"/>
          <w:szCs w:val="34"/>
          <w:rtl/>
        </w:rPr>
        <w:t>﴿أتْقَنَ﴾</w:t>
      </w:r>
      <w:r w:rsidR="00E3362F" w:rsidRPr="00E37517">
        <w:rPr>
          <w:rFonts w:ascii="Traditional Arabic" w:hAnsi="Traditional Arabic" w:cs="Traditional Arabic"/>
          <w:sz w:val="34"/>
          <w:szCs w:val="34"/>
          <w:rtl/>
        </w:rPr>
        <w:t xml:space="preserve"> أوثق.</w:t>
      </w:r>
    </w:p>
    <w:p w:rsidR="004E5931" w:rsidRPr="00E37517" w:rsidRDefault="00DB1F14" w:rsidP="008F5B3C">
      <w:pPr>
        <w:pStyle w:val="a6"/>
        <w:numPr>
          <w:ilvl w:val="0"/>
          <w:numId w:val="4"/>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حدثنا بشر، قال: ثنا يزيد، قال: ثنا سعيد، عن قَتادة: </w:t>
      </w:r>
      <w:r w:rsidRPr="00E37517">
        <w:rPr>
          <w:rStyle w:val="hl"/>
          <w:rFonts w:ascii="Traditional Arabic" w:hAnsi="Traditional Arabic" w:cs="Traditional Arabic"/>
          <w:sz w:val="34"/>
          <w:szCs w:val="34"/>
          <w:rtl/>
        </w:rPr>
        <w:t>﴿إِنَّهُ خَبِيرٌ بِمَا تَفْعَلُونَ﴾</w:t>
      </w:r>
      <w:r w:rsidRPr="00E37517">
        <w:rPr>
          <w:rFonts w:ascii="Traditional Arabic" w:hAnsi="Traditional Arabic" w:cs="Traditional Arabic"/>
          <w:sz w:val="34"/>
          <w:szCs w:val="34"/>
          <w:rtl/>
        </w:rPr>
        <w:t xml:space="preserve"> يقول تعالى ذكره: إن الله ذو علم وخبرة بما يفعل عباده من خير وشرّ وطاعة له ومعصية، وهو مجازي جميعهم على جميع ذلك على الخير الخيرَ، وعلى الشرِّ الشرّ نظيره.</w:t>
      </w:r>
    </w:p>
    <w:p w:rsidR="00E37517" w:rsidRDefault="00E3751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C6BB2" w:rsidRPr="00E37517" w:rsidRDefault="009720F6" w:rsidP="008F5B3C">
      <w:pPr>
        <w:pStyle w:val="a6"/>
        <w:numPr>
          <w:ilvl w:val="0"/>
          <w:numId w:val="5"/>
        </w:numPr>
        <w:spacing w:line="276" w:lineRule="auto"/>
        <w:rPr>
          <w:rFonts w:ascii="Traditional Arabic" w:hAnsi="Traditional Arabic" w:cs="Traditional Arabic"/>
          <w:b/>
          <w:bCs/>
          <w:sz w:val="34"/>
          <w:szCs w:val="34"/>
        </w:rPr>
      </w:pPr>
      <w:bookmarkStart w:id="4" w:name="_Toc483574166"/>
      <w:r w:rsidRPr="00E37517">
        <w:rPr>
          <w:rStyle w:val="3Char"/>
          <w:rFonts w:hint="cs"/>
          <w:rtl/>
        </w:rPr>
        <w:lastRenderedPageBreak/>
        <w:t>تفسير القران العظيم لابن كثير</w:t>
      </w:r>
      <w:bookmarkEnd w:id="4"/>
      <w:r w:rsidRPr="00E37517">
        <w:rPr>
          <w:rStyle w:val="ab"/>
          <w:rFonts w:ascii="Traditional Arabic" w:hAnsi="Traditional Arabic" w:cs="Traditional Arabic"/>
          <w:b/>
          <w:bCs/>
          <w:sz w:val="34"/>
          <w:szCs w:val="34"/>
          <w:rtl/>
        </w:rPr>
        <w:footnoteReference w:id="3"/>
      </w:r>
    </w:p>
    <w:p w:rsidR="00AC6BB2" w:rsidRPr="00E37517" w:rsidRDefault="00AC6BB2" w:rsidP="008F5B3C">
      <w:pPr>
        <w:spacing w:after="0"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 xml:space="preserve">قوله: </w:t>
      </w:r>
      <w:r w:rsidRPr="00E37517">
        <w:rPr>
          <w:rStyle w:val="hl"/>
          <w:rFonts w:ascii="Traditional Arabic" w:hAnsi="Traditional Arabic" w:cs="Traditional Arabic"/>
          <w:sz w:val="34"/>
          <w:szCs w:val="34"/>
          <w:rtl/>
        </w:rPr>
        <w:t>﴿صُنْعَ اللَّهِ الَّذِي أَتْقَنَ كُلَّ شَيْءٍ﴾</w:t>
      </w:r>
    </w:p>
    <w:p w:rsidR="006C2674" w:rsidRPr="00E37517" w:rsidRDefault="00AC6BB2" w:rsidP="008F5B3C">
      <w:pPr>
        <w:spacing w:line="276" w:lineRule="auto"/>
        <w:jc w:val="both"/>
        <w:rPr>
          <w:rFonts w:ascii="Traditional Arabic" w:hAnsi="Traditional Arabic" w:cs="Traditional Arabic"/>
          <w:b/>
          <w:bCs/>
          <w:sz w:val="34"/>
          <w:szCs w:val="34"/>
        </w:rPr>
      </w:pPr>
      <w:r w:rsidRPr="00E37517">
        <w:rPr>
          <w:rFonts w:ascii="Traditional Arabic" w:hAnsi="Traditional Arabic" w:cs="Traditional Arabic"/>
          <w:sz w:val="34"/>
          <w:szCs w:val="34"/>
          <w:rtl/>
        </w:rPr>
        <w:t>أي : يفعل ذلك بقدرته العظيمة الذي قد أتقن كل ما خلق</w:t>
      </w:r>
      <w:r w:rsidR="008F5B3C" w:rsidRPr="00E37517">
        <w:rPr>
          <w:rFonts w:ascii="Traditional Arabic" w:hAnsi="Traditional Arabic" w:cs="Traditional Arabic"/>
          <w:sz w:val="34"/>
          <w:szCs w:val="34"/>
          <w:rtl/>
        </w:rPr>
        <w:t xml:space="preserve"> ، وأودع فيه من الحكمة ما أودع (إنه خبير بما تفعلون) </w:t>
      </w:r>
      <w:r w:rsidRPr="00E37517">
        <w:rPr>
          <w:rFonts w:ascii="Traditional Arabic" w:hAnsi="Traditional Arabic" w:cs="Traditional Arabic"/>
          <w:sz w:val="34"/>
          <w:szCs w:val="34"/>
        </w:rPr>
        <w:t> </w:t>
      </w:r>
      <w:r w:rsidR="008F5B3C" w:rsidRPr="00E37517">
        <w:rPr>
          <w:rFonts w:ascii="Traditional Arabic" w:hAnsi="Traditional Arabic" w:cs="Traditional Arabic"/>
          <w:sz w:val="34"/>
          <w:szCs w:val="34"/>
          <w:rtl/>
        </w:rPr>
        <w:t>أي</w:t>
      </w:r>
      <w:r w:rsidRPr="00E37517">
        <w:rPr>
          <w:rFonts w:ascii="Traditional Arabic" w:hAnsi="Traditional Arabic" w:cs="Traditional Arabic"/>
          <w:sz w:val="34"/>
          <w:szCs w:val="34"/>
          <w:rtl/>
        </w:rPr>
        <w:t>: هو عليم بما يفعل عباده من خير وشر فيجازيهم عليه</w:t>
      </w:r>
      <w:r w:rsidRPr="00E37517">
        <w:rPr>
          <w:rFonts w:ascii="Traditional Arabic" w:hAnsi="Traditional Arabic" w:cs="Traditional Arabic"/>
          <w:sz w:val="34"/>
          <w:szCs w:val="34"/>
        </w:rPr>
        <w:t xml:space="preserve"> .</w:t>
      </w:r>
      <w:r w:rsidR="006C2674" w:rsidRPr="00E37517">
        <w:rPr>
          <w:rFonts w:ascii="Traditional Arabic" w:hAnsi="Traditional Arabic" w:cs="Traditional Arabic"/>
          <w:b/>
          <w:bCs/>
          <w:sz w:val="34"/>
          <w:szCs w:val="34"/>
        </w:rPr>
        <w:fldChar w:fldCharType="begin"/>
      </w:r>
      <w:r w:rsidR="006C2674" w:rsidRPr="00E37517">
        <w:rPr>
          <w:rFonts w:ascii="Traditional Arabic" w:hAnsi="Traditional Arabic" w:cs="Traditional Arabic"/>
          <w:b/>
          <w:bCs/>
          <w:sz w:val="34"/>
          <w:szCs w:val="34"/>
        </w:rPr>
        <w:instrText xml:space="preserve"> HYPERLINK "http://furqan.co/" </w:instrText>
      </w:r>
      <w:r w:rsidR="006C2674" w:rsidRPr="00E37517">
        <w:rPr>
          <w:rFonts w:ascii="Traditional Arabic" w:hAnsi="Traditional Arabic" w:cs="Traditional Arabic"/>
          <w:b/>
          <w:bCs/>
          <w:sz w:val="34"/>
          <w:szCs w:val="34"/>
        </w:rPr>
        <w:fldChar w:fldCharType="separate"/>
      </w:r>
    </w:p>
    <w:p w:rsidR="006C2674" w:rsidRPr="00E37517" w:rsidRDefault="006C2674" w:rsidP="008F5B3C">
      <w:pPr>
        <w:pStyle w:val="a6"/>
        <w:numPr>
          <w:ilvl w:val="0"/>
          <w:numId w:val="5"/>
        </w:numPr>
        <w:spacing w:line="276" w:lineRule="auto"/>
        <w:jc w:val="both"/>
        <w:rPr>
          <w:rFonts w:ascii="Traditional Arabic" w:hAnsi="Traditional Arabic" w:cs="Traditional Arabic"/>
          <w:b/>
          <w:bCs/>
          <w:sz w:val="34"/>
          <w:szCs w:val="34"/>
        </w:rPr>
      </w:pPr>
      <w:r w:rsidRPr="00E37517">
        <w:rPr>
          <w:rFonts w:ascii="Traditional Arabic" w:hAnsi="Traditional Arabic" w:cs="Traditional Arabic"/>
          <w:b/>
          <w:bCs/>
          <w:sz w:val="34"/>
          <w:szCs w:val="34"/>
          <w:rtl/>
        </w:rPr>
        <w:t>تيسير الكريم الرحمن في تفسير كلام المنان</w:t>
      </w:r>
      <w:r w:rsidR="009720F6" w:rsidRPr="00E37517">
        <w:rPr>
          <w:rFonts w:ascii="Traditional Arabic" w:hAnsi="Traditional Arabic" w:cs="Traditional Arabic"/>
          <w:b/>
          <w:bCs/>
          <w:sz w:val="34"/>
          <w:szCs w:val="34"/>
          <w:rtl/>
        </w:rPr>
        <w:t xml:space="preserve"> للسعدي</w:t>
      </w:r>
      <w:r w:rsidR="009720F6" w:rsidRPr="00E37517">
        <w:rPr>
          <w:rStyle w:val="ab"/>
          <w:rFonts w:ascii="Traditional Arabic" w:hAnsi="Traditional Arabic" w:cs="Traditional Arabic"/>
          <w:b/>
          <w:bCs/>
          <w:sz w:val="34"/>
          <w:szCs w:val="34"/>
        </w:rPr>
        <w:footnoteReference w:id="4"/>
      </w:r>
    </w:p>
    <w:p w:rsidR="006C2674" w:rsidRPr="00E37517" w:rsidRDefault="006C2674" w:rsidP="008F5B3C">
      <w:pPr>
        <w:spacing w:after="0"/>
        <w:rPr>
          <w:rFonts w:ascii="Traditional Arabic" w:hAnsi="Traditional Arabic" w:cs="Traditional Arabic"/>
          <w:sz w:val="34"/>
          <w:szCs w:val="34"/>
        </w:rPr>
      </w:pPr>
      <w:r w:rsidRPr="00E37517">
        <w:rPr>
          <w:rFonts w:ascii="Traditional Arabic" w:hAnsi="Traditional Arabic" w:cs="Traditional Arabic"/>
          <w:sz w:val="34"/>
          <w:szCs w:val="34"/>
        </w:rPr>
        <w:fldChar w:fldCharType="end"/>
      </w:r>
      <w:r w:rsidR="008F5B3C" w:rsidRPr="00E37517">
        <w:rPr>
          <w:rFonts w:ascii="Traditional Arabic" w:hAnsi="Traditional Arabic" w:cs="Traditional Arabic"/>
          <w:sz w:val="34"/>
          <w:szCs w:val="34"/>
        </w:rPr>
        <w:sym w:font="AGA Arabesque" w:char="F029"/>
      </w:r>
      <w:r w:rsidR="008F5B3C" w:rsidRPr="00E37517">
        <w:rPr>
          <w:rFonts w:ascii="Traditional Arabic" w:hAnsi="Traditional Arabic" w:cs="Traditional Arabic"/>
          <w:sz w:val="34"/>
          <w:szCs w:val="34"/>
          <w:rtl/>
        </w:rPr>
        <w:t>وترى الْجِبَالَ تَحْسَبُهَا جَامِدَةً وَهِيَ تَمُرُّ مَرَّ السَّحَابِ صُنْعَ اللَّهِ الَّذِي أَتْقَنَ كُلَّ شَيْءٍ</w:t>
      </w:r>
      <w:r w:rsidR="008F5B3C" w:rsidRPr="00E37517">
        <w:rPr>
          <w:rFonts w:ascii="Traditional Arabic" w:hAnsi="Traditional Arabic" w:cs="Traditional Arabic"/>
          <w:sz w:val="34"/>
          <w:szCs w:val="34"/>
        </w:rPr>
        <w:sym w:font="AGA Arabesque" w:char="F028"/>
      </w:r>
    </w:p>
    <w:p w:rsidR="008F5B3C" w:rsidRPr="00E37517" w:rsidRDefault="006C2674" w:rsidP="008F5B3C">
      <w:pPr>
        <w:shd w:val="clear" w:color="auto" w:fill="FFFFFF"/>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ومن هوله أنك ترى " الْجِبَالَ تَحْسَبُهَا جَامِدَةً " لا تفقد شيئا منها, وتظنها باقية على الحال المعهودة, وهي قد بلغت منها الشدائد والأهوال كل مبلغ, وقد تفتت, ثم تضمحل, ويكون هباء منبثا</w:t>
      </w:r>
      <w:r w:rsidRPr="00E37517">
        <w:rPr>
          <w:rFonts w:ascii="Traditional Arabic" w:hAnsi="Traditional Arabic" w:cs="Traditional Arabic"/>
          <w:sz w:val="34"/>
          <w:szCs w:val="34"/>
        </w:rPr>
        <w:t>. </w:t>
      </w:r>
      <w:r w:rsidRPr="00E37517">
        <w:rPr>
          <w:rFonts w:ascii="Traditional Arabic" w:hAnsi="Traditional Arabic" w:cs="Traditional Arabic"/>
          <w:sz w:val="34"/>
          <w:szCs w:val="34"/>
        </w:rPr>
        <w:br/>
      </w:r>
      <w:r w:rsidRPr="00E37517">
        <w:rPr>
          <w:rFonts w:ascii="Traditional Arabic" w:hAnsi="Traditional Arabic" w:cs="Traditional Arabic"/>
          <w:sz w:val="34"/>
          <w:szCs w:val="34"/>
          <w:rtl/>
        </w:rPr>
        <w:t>ولهذا قال: " وَهِيَ تَمُرُّ مَرَّ السَّحَابِ " من خفتها, وشدة ذلك الخوف وذلك " صُنْعَ اللَّهِ الَّذِي أَتْقَنَ كُلَّ شَيْءٍ إِنَّهُ خَبِيرٌ بِمَا تَفْعَلُونَ " فيجازيكم بأعمالكم</w:t>
      </w:r>
      <w:r w:rsidRPr="00E37517">
        <w:rPr>
          <w:rFonts w:ascii="Traditional Arabic" w:hAnsi="Traditional Arabic" w:cs="Traditional Arabic"/>
          <w:sz w:val="34"/>
          <w:szCs w:val="34"/>
        </w:rPr>
        <w:t>.</w:t>
      </w:r>
    </w:p>
    <w:p w:rsidR="00EB52D4" w:rsidRPr="00E37517" w:rsidRDefault="00EB52D4" w:rsidP="00E37517">
      <w:pPr>
        <w:pStyle w:val="3"/>
        <w:rPr>
          <w:rtl/>
        </w:rPr>
      </w:pPr>
      <w:bookmarkStart w:id="5" w:name="_Toc483574167"/>
      <w:r w:rsidRPr="00E37517">
        <w:rPr>
          <w:rtl/>
        </w:rPr>
        <w:t>المسح العلمي للنص القرآني (الدراسات السابقة):</w:t>
      </w:r>
      <w:bookmarkEnd w:id="5"/>
    </w:p>
    <w:p w:rsidR="00632F1C" w:rsidRPr="00E37517" w:rsidRDefault="00632F1C" w:rsidP="008F5B3C">
      <w:pPr>
        <w:spacing w:after="0" w:line="276" w:lineRule="auto"/>
        <w:jc w:val="both"/>
        <w:rPr>
          <w:rFonts w:ascii="Traditional Arabic" w:hAnsi="Traditional Arabic" w:cs="Traditional Arabic"/>
          <w:b/>
          <w:bCs/>
          <w:color w:val="000000" w:themeColor="text1"/>
          <w:sz w:val="34"/>
          <w:szCs w:val="34"/>
          <w:u w:val="single"/>
          <w:rtl/>
        </w:rPr>
      </w:pPr>
      <w:r w:rsidRPr="00E37517">
        <w:rPr>
          <w:rFonts w:ascii="Traditional Arabic" w:hAnsi="Traditional Arabic" w:cs="Traditional Arabic"/>
          <w:b/>
          <w:bCs/>
          <w:color w:val="000000" w:themeColor="text1"/>
          <w:sz w:val="34"/>
          <w:szCs w:val="34"/>
          <w:rtl/>
        </w:rPr>
        <w:t>1/ دراسة باديس (2016) بعنوان: " أثر تطبيق مبادئ إدارة الجودة الشاملة على جودة المنتجات النفطية دراسة ميدانية في مؤسسة سوناطراك- قسم التكرير"</w:t>
      </w:r>
    </w:p>
    <w:p w:rsidR="009720F6" w:rsidRPr="00E37517" w:rsidRDefault="00632F1C" w:rsidP="008B19C5">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     هدفت هذه الدراسة إلى الكشف عن أثر تطبيق مبادئ إدارة الجودة الشاملة في مؤسسة سوناطراك- قسم تكرير المنتجات النفطية، وكذا تقييم مدى تبنيها لمفهوم إدارة الجودة الشاملة ومستوى جودة المنتجات النفطية فيها، بالإضافة إلى التعرف على الفروق في تصور عينة الدراسة حول تطبيق مبادئ إدارة الجودة الشاملة تبعا لاختلاف خصائصهم الشخصية (لجنس، السن، التحصيل العلمي، عدد سنوات الخبرة، والموقع الوظيفي). ولتحقيق لأهداف الدراسة قام الباحث بتصميم استبانة شملت (49) فقرة وذلك لجمع المعلومات الأولية من عينة الدراسة. وقد اعتمدت </w:t>
      </w:r>
      <w:r w:rsidRPr="00E37517">
        <w:rPr>
          <w:rFonts w:ascii="Traditional Arabic" w:hAnsi="Traditional Arabic" w:cs="Traditional Arabic"/>
          <w:color w:val="000000" w:themeColor="text1"/>
          <w:sz w:val="34"/>
          <w:szCs w:val="34"/>
          <w:rtl/>
        </w:rPr>
        <w:lastRenderedPageBreak/>
        <w:t>الدراسة عينة عشوائية مكونة من (259) مفردة، وتم استخدام مجموعة من الأساليب الإحصائية لتحليل البيانات، حيث تم التوصل إلى عدد من النتائج أهمها: أن درجة تطبيق مبادئ إدارة الجودة الشاملة في مؤسسة سوناطراك- قسم التكرير مجتمعة كانت متوسطة بنسبة (62.4%). وجود علاقة ارتباط ذات دلالة إحصائية بين تطبيق مبادئ إدارة الجودة الشاملة وجودة المنتجات النفطية. وجود تأثير ذي دلالة إحصائية لتطبيق مبادئ إدارة الشاملة مجتمعة ومنفردة على جودة المنتجات النفطية. وجود اختلاف ذي دلالة إحصائية عند مستوى دلالة (0.05) في وجهات نظر عينة الدراسة حول تطبيق مبادئ إدارة الجودة الشاملة تعزى إلى التحصيل العلمي والموقع الوظيفي.</w:t>
      </w:r>
    </w:p>
    <w:p w:rsidR="00632F1C" w:rsidRPr="00E37517" w:rsidRDefault="004E5931" w:rsidP="00075B14">
      <w:pPr>
        <w:spacing w:after="0" w:line="276" w:lineRule="auto"/>
        <w:jc w:val="both"/>
        <w:rPr>
          <w:rFonts w:ascii="Traditional Arabic" w:hAnsi="Traditional Arabic" w:cs="Traditional Arabic"/>
          <w:b/>
          <w:bCs/>
          <w:color w:val="000000" w:themeColor="text1"/>
          <w:sz w:val="34"/>
          <w:szCs w:val="34"/>
          <w:rtl/>
        </w:rPr>
      </w:pPr>
      <w:r w:rsidRPr="00E37517">
        <w:rPr>
          <w:rFonts w:ascii="Traditional Arabic" w:hAnsi="Traditional Arabic" w:cs="Traditional Arabic"/>
          <w:b/>
          <w:bCs/>
          <w:color w:val="000000" w:themeColor="text1"/>
          <w:sz w:val="34"/>
          <w:szCs w:val="34"/>
          <w:rtl/>
        </w:rPr>
        <w:t>2</w:t>
      </w:r>
      <w:r w:rsidR="00632F1C" w:rsidRPr="00E37517">
        <w:rPr>
          <w:rFonts w:ascii="Traditional Arabic" w:hAnsi="Traditional Arabic" w:cs="Traditional Arabic"/>
          <w:b/>
          <w:bCs/>
          <w:color w:val="000000" w:themeColor="text1"/>
          <w:sz w:val="34"/>
          <w:szCs w:val="34"/>
          <w:rtl/>
        </w:rPr>
        <w:t>/ دراسة الشهراني (2016) بعنوان: " جودة الخدمات الطلابية بجامعة الملك خالد دراسة ميدانية"</w:t>
      </w:r>
    </w:p>
    <w:p w:rsidR="009720F6" w:rsidRPr="00E37517" w:rsidRDefault="00632F1C" w:rsidP="008B19C5">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     هدفت هذه الدراسة إلى التعرف على مؤشرات جودة الخدمات الطلابية بجامعة الملك خالد في مجالات (خدمات شؤون الطلاب، والإسكان، والتغذية، والاعلانات المتنوعة، والأنشطة المختلفة، والتوجيه والإرشاد، والحقوق الطلابية)، والمتطلبات اللازمة لتطبيق مؤشرات جودة الخدمات الطلابية، وتحديد مدى وجود فروق ذات دلالة إحصائية بين استجابات أفراد عينة البحث تعزى لمتغيري: (الكلية والمعدل التراكمي).  ولتحقيق أهداف الدراسة فقد تم تطوير استبانة تم توزيعها على عينة عشوائية من طلاب السنة الرابعة (المستوى السابع) (بنين) في جميع كليات مقر المدينة الجامعية لجامعة الملك خالد بالقريقر بأبها، والبالغ عددهم (464) طالب. وقد أظهرت أهم نتائج هذه الدراسة إلى أن مؤشرات جودة الخدمات الطلابية بجامعة الملك خالد في مجالات (خدمات شؤون الطلاب، والإسكان، والتغذية، والاعلانات المتنوعة، والأنشطة المختلفة، والتوجيه والإرشاد)، تتوافر بدرجة متوسطة، بينما مؤشرات جودة الحقوق الطلابية تتوافر بدرجة قليلة، حيث جاءت مؤشرات جودة الأنشطة المختلفة كأعلى درجة توافر بين مؤشرات جودة المجالات الأخرى، كما توصل البحث إلى وجود فروق ذات دلالة إحصائية بين متوسطات استجابات افراد عينة البحث على مؤشرات جودة الخدمات الطلابية في مجالات (خدمات شؤون </w:t>
      </w:r>
      <w:r w:rsidRPr="00E37517">
        <w:rPr>
          <w:rFonts w:ascii="Traditional Arabic" w:hAnsi="Traditional Arabic" w:cs="Traditional Arabic"/>
          <w:color w:val="000000" w:themeColor="text1"/>
          <w:sz w:val="34"/>
          <w:szCs w:val="34"/>
          <w:rtl/>
        </w:rPr>
        <w:lastRenderedPageBreak/>
        <w:t>الطلاب، والتغذية، والاعلانات المتنوعة، والأنشطة المختلفة، والتوجيه والإرشاد، والحقوق الطلابية) تعزى لاختلاف متغير الكلية، لصالح متغير الكليات العلمية، بينما لا توجد فروق ذات دلالة إحصائية في مؤشرات جودة الإسكان، وتوصل البحث إلى عدم وجود فروق ذات دلالة إحصائية لاختلاف متغير المعدل التراكمي، كما توصل البحث إلى موافقة أفراد العينة على أهمية جميع المتطلبات اللازمة لتطبيق مؤشرات جودة الخدمات الطلابية.</w:t>
      </w:r>
    </w:p>
    <w:p w:rsidR="00632F1C" w:rsidRPr="00E37517" w:rsidRDefault="004E5931" w:rsidP="008B19C5">
      <w:pPr>
        <w:spacing w:after="0" w:line="276" w:lineRule="auto"/>
        <w:jc w:val="both"/>
        <w:rPr>
          <w:rFonts w:ascii="Traditional Arabic" w:hAnsi="Traditional Arabic" w:cs="Traditional Arabic"/>
          <w:b/>
          <w:bCs/>
          <w:color w:val="000000" w:themeColor="text1"/>
          <w:sz w:val="34"/>
          <w:szCs w:val="34"/>
        </w:rPr>
      </w:pPr>
      <w:r w:rsidRPr="00E37517">
        <w:rPr>
          <w:rFonts w:ascii="Traditional Arabic" w:hAnsi="Traditional Arabic" w:cs="Traditional Arabic"/>
          <w:b/>
          <w:bCs/>
          <w:color w:val="000000" w:themeColor="text1"/>
          <w:sz w:val="34"/>
          <w:szCs w:val="34"/>
          <w:rtl/>
        </w:rPr>
        <w:t>3</w:t>
      </w:r>
      <w:r w:rsidR="00961869" w:rsidRPr="00E37517">
        <w:rPr>
          <w:rFonts w:ascii="Traditional Arabic" w:hAnsi="Traditional Arabic" w:cs="Traditional Arabic"/>
          <w:b/>
          <w:bCs/>
          <w:color w:val="000000" w:themeColor="text1"/>
          <w:sz w:val="34"/>
          <w:szCs w:val="34"/>
          <w:rtl/>
        </w:rPr>
        <w:t xml:space="preserve">/ دراسة </w:t>
      </w:r>
      <w:r w:rsidR="00632F1C" w:rsidRPr="00E37517">
        <w:rPr>
          <w:rFonts w:ascii="Traditional Arabic" w:hAnsi="Traditional Arabic" w:cs="Traditional Arabic"/>
          <w:b/>
          <w:bCs/>
          <w:color w:val="000000" w:themeColor="text1"/>
          <w:sz w:val="34"/>
          <w:szCs w:val="34"/>
          <w:rtl/>
        </w:rPr>
        <w:t>العبوة (2016) بعنوان: " أثر تطبيق إدارة الجودة الشاملة على الابداع بالتطبيق على الجامعات الخاصة في الاردن"</w:t>
      </w:r>
    </w:p>
    <w:p w:rsidR="00961869" w:rsidRPr="00E37517" w:rsidRDefault="00632F1C" w:rsidP="00961869">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     هدفت هذه الدراسة إلى التعرف إلى مستوى تطبيق متطلبات إدارة الجودة الشاملة في الجامعات الخاصة في المملكة الأردنية الهاشمية. ولتحقيق أهداف الدراسة فقد تم تطوير استبانة، طبقت على عينة الدارسة البالغ عددها 1027 عضو هيئة تدريس، تم توزيع 1300 استبيان. وقد أظهرت أهم نتائج هذه الدراسة أن ممارسة إدارة الجودة الشاملة ومعظم متغيراتها لها أثر كبير على الإبداع ولكن بنسب متفاوتة.</w:t>
      </w:r>
      <w:r w:rsidR="00961869" w:rsidRPr="00E37517">
        <w:rPr>
          <w:rFonts w:ascii="Traditional Arabic" w:hAnsi="Traditional Arabic" w:cs="Traditional Arabic"/>
          <w:color w:val="000000" w:themeColor="text1"/>
          <w:sz w:val="34"/>
          <w:szCs w:val="34"/>
          <w:rtl/>
        </w:rPr>
        <w:t xml:space="preserve"> </w:t>
      </w:r>
    </w:p>
    <w:p w:rsidR="00826E6D" w:rsidRPr="00E37517" w:rsidRDefault="00826E6D" w:rsidP="00E37517">
      <w:pPr>
        <w:pStyle w:val="3"/>
        <w:rPr>
          <w:rtl/>
        </w:rPr>
      </w:pPr>
      <w:bookmarkStart w:id="6" w:name="_Toc483574168"/>
      <w:r w:rsidRPr="00E37517">
        <w:rPr>
          <w:rtl/>
        </w:rPr>
        <w:t xml:space="preserve">تعقيب </w:t>
      </w:r>
      <w:r w:rsidR="00366ED2" w:rsidRPr="00E37517">
        <w:rPr>
          <w:rtl/>
        </w:rPr>
        <w:t xml:space="preserve">الباحثة </w:t>
      </w:r>
      <w:r w:rsidRPr="00E37517">
        <w:rPr>
          <w:rtl/>
        </w:rPr>
        <w:t>على الدراسات:</w:t>
      </w:r>
      <w:bookmarkEnd w:id="6"/>
    </w:p>
    <w:p w:rsidR="00366ED2" w:rsidRPr="00E37517" w:rsidRDefault="00C2456C" w:rsidP="003B70B8">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sz w:val="34"/>
          <w:szCs w:val="34"/>
          <w:rtl/>
        </w:rPr>
        <w:t>استعرضت الباحثة مجموعة</w:t>
      </w:r>
      <w:r w:rsidR="00366ED2" w:rsidRPr="00E37517">
        <w:rPr>
          <w:rFonts w:ascii="Traditional Arabic" w:hAnsi="Traditional Arabic" w:cs="Traditional Arabic"/>
          <w:sz w:val="34"/>
          <w:szCs w:val="34"/>
          <w:rtl/>
        </w:rPr>
        <w:t xml:space="preserve"> من الدراسات العربية القيمة </w:t>
      </w:r>
      <w:r w:rsidRPr="00E37517">
        <w:rPr>
          <w:rFonts w:ascii="Traditional Arabic" w:hAnsi="Traditional Arabic" w:cs="Traditional Arabic"/>
          <w:sz w:val="34"/>
          <w:szCs w:val="34"/>
          <w:rtl/>
        </w:rPr>
        <w:t>المرتبط</w:t>
      </w:r>
      <w:r w:rsidR="0028543B" w:rsidRPr="00E37517">
        <w:rPr>
          <w:rFonts w:ascii="Traditional Arabic" w:hAnsi="Traditional Arabic" w:cs="Traditional Arabic"/>
          <w:sz w:val="34"/>
          <w:szCs w:val="34"/>
          <w:rtl/>
        </w:rPr>
        <w:t>ة بشكل مباشر وغير مباشر بموضوع الورقة العلمية</w:t>
      </w:r>
      <w:r w:rsidRPr="00E37517">
        <w:rPr>
          <w:rFonts w:ascii="Traditional Arabic" w:hAnsi="Traditional Arabic" w:cs="Traditional Arabic"/>
          <w:sz w:val="34"/>
          <w:szCs w:val="34"/>
          <w:rtl/>
        </w:rPr>
        <w:t xml:space="preserve"> للتعرف على الآراء حول </w:t>
      </w:r>
      <w:r w:rsidR="0028543B" w:rsidRPr="00E37517">
        <w:rPr>
          <w:rFonts w:ascii="Traditional Arabic" w:hAnsi="Traditional Arabic" w:cs="Traditional Arabic"/>
          <w:sz w:val="34"/>
          <w:szCs w:val="34"/>
          <w:rtl/>
        </w:rPr>
        <w:t>الموضوع،</w:t>
      </w:r>
      <w:r w:rsidRPr="00E37517">
        <w:rPr>
          <w:rFonts w:ascii="Traditional Arabic" w:hAnsi="Traditional Arabic" w:cs="Traditional Arabic"/>
          <w:sz w:val="34"/>
          <w:szCs w:val="34"/>
          <w:rtl/>
        </w:rPr>
        <w:t xml:space="preserve"> و</w:t>
      </w:r>
      <w:r w:rsidR="00366ED2" w:rsidRPr="00E37517">
        <w:rPr>
          <w:rFonts w:ascii="Traditional Arabic" w:hAnsi="Traditional Arabic" w:cs="Traditional Arabic"/>
          <w:sz w:val="34"/>
          <w:szCs w:val="34"/>
          <w:rtl/>
        </w:rPr>
        <w:t>التي فص</w:t>
      </w:r>
      <w:r w:rsidR="00FB6867" w:rsidRPr="00E37517">
        <w:rPr>
          <w:rFonts w:ascii="Traditional Arabic" w:hAnsi="Traditional Arabic" w:cs="Traditional Arabic"/>
          <w:sz w:val="34"/>
          <w:szCs w:val="34"/>
          <w:rtl/>
        </w:rPr>
        <w:t>ّ</w:t>
      </w:r>
      <w:r w:rsidR="00366ED2" w:rsidRPr="00E37517">
        <w:rPr>
          <w:rFonts w:ascii="Traditional Arabic" w:hAnsi="Traditional Arabic" w:cs="Traditional Arabic"/>
          <w:sz w:val="34"/>
          <w:szCs w:val="34"/>
          <w:rtl/>
        </w:rPr>
        <w:t>لت في شرح فلسفة إدارة الجودة ومبادئها الرئيسية، ومعايير تقويمها، ونتائج تطبيقها في الصناعات النفطية، ودورها في الابداع المؤسسي، وكذلك كيفية استيعابها في المجال التربوي</w:t>
      </w:r>
      <w:r w:rsidRPr="00E37517">
        <w:rPr>
          <w:rFonts w:ascii="Traditional Arabic" w:hAnsi="Traditional Arabic" w:cs="Traditional Arabic"/>
          <w:sz w:val="34"/>
          <w:szCs w:val="34"/>
          <w:rtl/>
        </w:rPr>
        <w:t>، وقد توصلت الباحثة إلى إجماع الدراسات على</w:t>
      </w:r>
      <w:r w:rsidRPr="00E37517">
        <w:rPr>
          <w:rFonts w:ascii="Traditional Arabic" w:hAnsi="Traditional Arabic" w:cs="Traditional Arabic"/>
          <w:color w:val="000000" w:themeColor="text1"/>
          <w:sz w:val="34"/>
          <w:szCs w:val="34"/>
          <w:rtl/>
        </w:rPr>
        <w:t xml:space="preserve"> أهمية </w:t>
      </w:r>
      <w:r w:rsidR="0028543B" w:rsidRPr="00E37517">
        <w:rPr>
          <w:rFonts w:ascii="Traditional Arabic" w:hAnsi="Traditional Arabic" w:cs="Traditional Arabic"/>
          <w:color w:val="000000" w:themeColor="text1"/>
          <w:sz w:val="34"/>
          <w:szCs w:val="34"/>
          <w:rtl/>
        </w:rPr>
        <w:t xml:space="preserve">تبني </w:t>
      </w:r>
      <w:r w:rsidRPr="00E37517">
        <w:rPr>
          <w:rFonts w:ascii="Traditional Arabic" w:hAnsi="Traditional Arabic" w:cs="Traditional Arabic"/>
          <w:color w:val="000000" w:themeColor="text1"/>
          <w:sz w:val="34"/>
          <w:szCs w:val="34"/>
          <w:rtl/>
        </w:rPr>
        <w:t>إدارة الجودة الشاملة</w:t>
      </w:r>
      <w:r w:rsidR="0028543B" w:rsidRPr="00E37517">
        <w:rPr>
          <w:rFonts w:ascii="Traditional Arabic" w:hAnsi="Traditional Arabic" w:cs="Traditional Arabic"/>
          <w:color w:val="000000" w:themeColor="text1"/>
          <w:sz w:val="34"/>
          <w:szCs w:val="34"/>
          <w:rtl/>
        </w:rPr>
        <w:t xml:space="preserve"> في </w:t>
      </w:r>
      <w:r w:rsidR="003B70B8" w:rsidRPr="00E37517">
        <w:rPr>
          <w:rFonts w:ascii="Traditional Arabic" w:hAnsi="Traditional Arabic" w:cs="Traditional Arabic"/>
          <w:color w:val="000000" w:themeColor="text1"/>
          <w:sz w:val="34"/>
          <w:szCs w:val="34"/>
          <w:rtl/>
        </w:rPr>
        <w:t xml:space="preserve">جميع </w:t>
      </w:r>
      <w:r w:rsidR="0028543B" w:rsidRPr="00E37517">
        <w:rPr>
          <w:rFonts w:ascii="Traditional Arabic" w:hAnsi="Traditional Arabic" w:cs="Traditional Arabic"/>
          <w:color w:val="000000" w:themeColor="text1"/>
          <w:sz w:val="34"/>
          <w:szCs w:val="34"/>
          <w:rtl/>
        </w:rPr>
        <w:t>المجالات</w:t>
      </w:r>
      <w:r w:rsidR="003B70B8" w:rsidRPr="00E37517">
        <w:rPr>
          <w:rFonts w:ascii="Traditional Arabic" w:hAnsi="Traditional Arabic" w:cs="Traditional Arabic"/>
          <w:color w:val="000000" w:themeColor="text1"/>
          <w:sz w:val="34"/>
          <w:szCs w:val="34"/>
          <w:rtl/>
        </w:rPr>
        <w:t xml:space="preserve"> والإدارات.</w:t>
      </w:r>
    </w:p>
    <w:p w:rsidR="0028543B" w:rsidRPr="00E37517" w:rsidRDefault="0028543B" w:rsidP="003B70B8">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و</w:t>
      </w:r>
      <w:r w:rsidR="007D7D27" w:rsidRPr="00E37517">
        <w:rPr>
          <w:rFonts w:ascii="Traditional Arabic" w:hAnsi="Traditional Arabic" w:cs="Traditional Arabic"/>
          <w:color w:val="000000" w:themeColor="text1"/>
          <w:sz w:val="34"/>
          <w:szCs w:val="34"/>
          <w:rtl/>
        </w:rPr>
        <w:t>من الملاحظ</w:t>
      </w:r>
      <w:r w:rsidRPr="00E37517">
        <w:rPr>
          <w:rFonts w:ascii="Traditional Arabic" w:hAnsi="Traditional Arabic" w:cs="Traditional Arabic"/>
          <w:color w:val="000000" w:themeColor="text1"/>
          <w:sz w:val="34"/>
          <w:szCs w:val="34"/>
          <w:rtl/>
        </w:rPr>
        <w:t xml:space="preserve"> بعد استعراض ادبيات الدراسة، أنه تتفق هذه الدراسة مع الدراسات السابقة في الهدف الرئيسي وهو أهمية تطبيق إدارة الجودة الشاملة في المنظمات وما تمثله من استراتيجية تنظيمية وأسلوب إداري حديث</w:t>
      </w:r>
      <w:r w:rsidR="003B70B8" w:rsidRPr="00E37517">
        <w:rPr>
          <w:rFonts w:ascii="Traditional Arabic" w:hAnsi="Traditional Arabic" w:cs="Traditional Arabic"/>
          <w:color w:val="000000" w:themeColor="text1"/>
          <w:sz w:val="34"/>
          <w:szCs w:val="34"/>
          <w:rtl/>
        </w:rPr>
        <w:t>، و</w:t>
      </w:r>
      <w:r w:rsidRPr="00E37517">
        <w:rPr>
          <w:rFonts w:ascii="Traditional Arabic" w:hAnsi="Traditional Arabic" w:cs="Traditional Arabic"/>
          <w:color w:val="000000" w:themeColor="text1"/>
          <w:sz w:val="34"/>
          <w:szCs w:val="34"/>
          <w:rtl/>
        </w:rPr>
        <w:t>وضوح مبادئ الجودة ومتطلباتها ومعوقات تطبيقها، ذلك أن معظم من كتب في موضوع الجودة درس هذه المبادئ والمتطلبات.</w:t>
      </w:r>
    </w:p>
    <w:p w:rsidR="008B19C5" w:rsidRPr="00E37517" w:rsidRDefault="0028543B" w:rsidP="008F5B3C">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lastRenderedPageBreak/>
        <w:t>وبالرغم من أن الجودة الشاملة مفهوم أصيل في الإسلام إلا أن الباحثة لاحظت أن الدراسات لهذا المفهوم من منظور اسلامي قليله فهو في حاجه الى مزيد من</w:t>
      </w:r>
      <w:r w:rsidR="008B0FD2" w:rsidRPr="00E37517">
        <w:rPr>
          <w:rFonts w:ascii="Traditional Arabic" w:hAnsi="Traditional Arabic" w:cs="Traditional Arabic"/>
          <w:color w:val="000000" w:themeColor="text1"/>
          <w:sz w:val="34"/>
          <w:szCs w:val="34"/>
          <w:rtl/>
        </w:rPr>
        <w:t xml:space="preserve"> الاهتمام</w:t>
      </w:r>
      <w:r w:rsidRPr="00E37517">
        <w:rPr>
          <w:rFonts w:ascii="Traditional Arabic" w:hAnsi="Traditional Arabic" w:cs="Traditional Arabic"/>
          <w:color w:val="000000" w:themeColor="text1"/>
          <w:sz w:val="34"/>
          <w:szCs w:val="34"/>
          <w:rtl/>
        </w:rPr>
        <w:t xml:space="preserve"> </w:t>
      </w:r>
      <w:r w:rsidR="008B0FD2" w:rsidRPr="00E37517">
        <w:rPr>
          <w:rFonts w:ascii="Traditional Arabic" w:hAnsi="Traditional Arabic" w:cs="Traditional Arabic"/>
          <w:color w:val="000000" w:themeColor="text1"/>
          <w:sz w:val="34"/>
          <w:szCs w:val="34"/>
          <w:rtl/>
        </w:rPr>
        <w:t>و</w:t>
      </w:r>
      <w:r w:rsidRPr="00E37517">
        <w:rPr>
          <w:rFonts w:ascii="Traditional Arabic" w:hAnsi="Traditional Arabic" w:cs="Traditional Arabic"/>
          <w:color w:val="000000" w:themeColor="text1"/>
          <w:sz w:val="34"/>
          <w:szCs w:val="34"/>
          <w:rtl/>
        </w:rPr>
        <w:t>التوضيح.</w:t>
      </w:r>
    </w:p>
    <w:p w:rsidR="009858AB" w:rsidRPr="00E37517" w:rsidRDefault="00E3362F" w:rsidP="00E37517">
      <w:pPr>
        <w:pStyle w:val="3"/>
        <w:rPr>
          <w:rtl/>
        </w:rPr>
      </w:pPr>
      <w:bookmarkStart w:id="7" w:name="_Toc483574169"/>
      <w:r w:rsidRPr="00E37517">
        <w:rPr>
          <w:rtl/>
        </w:rPr>
        <w:t>التفسير العلمي</w:t>
      </w:r>
      <w:r w:rsidR="00C60F95" w:rsidRPr="00E37517">
        <w:rPr>
          <w:rtl/>
        </w:rPr>
        <w:t xml:space="preserve"> للنص القرآني</w:t>
      </w:r>
      <w:r w:rsidRPr="00E37517">
        <w:rPr>
          <w:rtl/>
        </w:rPr>
        <w:t>:</w:t>
      </w:r>
      <w:bookmarkEnd w:id="7"/>
    </w:p>
    <w:p w:rsidR="00111BE5" w:rsidRPr="00E37517" w:rsidRDefault="00E92B8B" w:rsidP="008B19C5">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مسيرة الإنسان في هذه الحياة تتطلّب منه العم</w:t>
      </w:r>
      <w:r w:rsidR="008B19C5" w:rsidRPr="00E37517">
        <w:rPr>
          <w:rFonts w:ascii="Traditional Arabic" w:hAnsi="Traditional Arabic" w:cs="Traditional Arabic"/>
          <w:color w:val="000000" w:themeColor="text1"/>
          <w:sz w:val="34"/>
          <w:szCs w:val="34"/>
          <w:rtl/>
        </w:rPr>
        <w:t>ل والجهد ليصل لأهدافه</w:t>
      </w:r>
      <w:r w:rsidR="00B17BBD" w:rsidRPr="00E37517">
        <w:rPr>
          <w:rFonts w:ascii="Traditional Arabic" w:hAnsi="Traditional Arabic" w:cs="Traditional Arabic"/>
          <w:color w:val="000000" w:themeColor="text1"/>
          <w:sz w:val="34"/>
          <w:szCs w:val="34"/>
          <w:rtl/>
        </w:rPr>
        <w:t>، ويوفّر ا</w:t>
      </w:r>
      <w:r w:rsidR="008B19C5" w:rsidRPr="00E37517">
        <w:rPr>
          <w:rFonts w:ascii="Traditional Arabic" w:hAnsi="Traditional Arabic" w:cs="Traditional Arabic"/>
          <w:color w:val="000000" w:themeColor="text1"/>
          <w:sz w:val="34"/>
          <w:szCs w:val="34"/>
          <w:rtl/>
        </w:rPr>
        <w:t>حتياجاته في هذه الحياة</w:t>
      </w:r>
      <w:r w:rsidRPr="00E37517">
        <w:rPr>
          <w:rFonts w:ascii="Traditional Arabic" w:hAnsi="Traditional Arabic" w:cs="Traditional Arabic"/>
          <w:color w:val="000000" w:themeColor="text1"/>
          <w:sz w:val="34"/>
          <w:szCs w:val="34"/>
          <w:rtl/>
        </w:rPr>
        <w:t>، فلا يوجد شخص خالي من العمل فالأب يع</w:t>
      </w:r>
      <w:r w:rsidR="008B19C5" w:rsidRPr="00E37517">
        <w:rPr>
          <w:rFonts w:ascii="Traditional Arabic" w:hAnsi="Traditional Arabic" w:cs="Traditional Arabic"/>
          <w:color w:val="000000" w:themeColor="text1"/>
          <w:sz w:val="34"/>
          <w:szCs w:val="34"/>
          <w:rtl/>
        </w:rPr>
        <w:t>مل ليوفر الغذاء والطعام لأبنائه</w:t>
      </w:r>
      <w:r w:rsidRPr="00E37517">
        <w:rPr>
          <w:rFonts w:ascii="Traditional Arabic" w:hAnsi="Traditional Arabic" w:cs="Traditional Arabic"/>
          <w:color w:val="000000" w:themeColor="text1"/>
          <w:sz w:val="34"/>
          <w:szCs w:val="34"/>
          <w:rtl/>
        </w:rPr>
        <w:t>، والأم تعمل في المنزل وتبذل جه</w:t>
      </w:r>
      <w:r w:rsidR="008B19C5" w:rsidRPr="00E37517">
        <w:rPr>
          <w:rFonts w:ascii="Traditional Arabic" w:hAnsi="Traditional Arabic" w:cs="Traditional Arabic"/>
          <w:color w:val="000000" w:themeColor="text1"/>
          <w:sz w:val="34"/>
          <w:szCs w:val="34"/>
          <w:rtl/>
        </w:rPr>
        <w:t>دها لتوفر الأمن والأمان والا</w:t>
      </w:r>
      <w:r w:rsidR="00B17BBD" w:rsidRPr="00E37517">
        <w:rPr>
          <w:rFonts w:ascii="Traditional Arabic" w:hAnsi="Traditional Arabic" w:cs="Traditional Arabic"/>
          <w:color w:val="000000" w:themeColor="text1"/>
          <w:sz w:val="34"/>
          <w:szCs w:val="34"/>
          <w:rtl/>
        </w:rPr>
        <w:t>ستق</w:t>
      </w:r>
      <w:r w:rsidR="008B19C5" w:rsidRPr="00E37517">
        <w:rPr>
          <w:rFonts w:ascii="Traditional Arabic" w:hAnsi="Traditional Arabic" w:cs="Traditional Arabic"/>
          <w:color w:val="000000" w:themeColor="text1"/>
          <w:sz w:val="34"/>
          <w:szCs w:val="34"/>
          <w:rtl/>
        </w:rPr>
        <w:t>رار لأولادها في منزلها</w:t>
      </w:r>
      <w:r w:rsidRPr="00E37517">
        <w:rPr>
          <w:rFonts w:ascii="Traditional Arabic" w:hAnsi="Traditional Arabic" w:cs="Traditional Arabic"/>
          <w:color w:val="000000" w:themeColor="text1"/>
          <w:sz w:val="34"/>
          <w:szCs w:val="34"/>
          <w:rtl/>
        </w:rPr>
        <w:t>، وحتى الأولاد في دراستهم وبذلهم جهدهم في الدّراسة ف</w:t>
      </w:r>
      <w:r w:rsidR="00B17BBD" w:rsidRPr="00E37517">
        <w:rPr>
          <w:rFonts w:ascii="Traditional Arabic" w:hAnsi="Traditional Arabic" w:cs="Traditional Arabic"/>
          <w:color w:val="000000" w:themeColor="text1"/>
          <w:sz w:val="34"/>
          <w:szCs w:val="34"/>
          <w:rtl/>
        </w:rPr>
        <w:t>يع</w:t>
      </w:r>
      <w:r w:rsidR="008B19C5" w:rsidRPr="00E37517">
        <w:rPr>
          <w:rFonts w:ascii="Traditional Arabic" w:hAnsi="Traditional Arabic" w:cs="Traditional Arabic"/>
          <w:color w:val="000000" w:themeColor="text1"/>
          <w:sz w:val="34"/>
          <w:szCs w:val="34"/>
          <w:rtl/>
        </w:rPr>
        <w:t>ت</w:t>
      </w:r>
      <w:r w:rsidR="00B17BBD" w:rsidRPr="00E37517">
        <w:rPr>
          <w:rFonts w:ascii="Traditional Arabic" w:hAnsi="Traditional Arabic" w:cs="Traditional Arabic"/>
          <w:color w:val="000000" w:themeColor="text1"/>
          <w:sz w:val="34"/>
          <w:szCs w:val="34"/>
          <w:rtl/>
        </w:rPr>
        <w:t>ب</w:t>
      </w:r>
      <w:r w:rsidRPr="00E37517">
        <w:rPr>
          <w:rFonts w:ascii="Traditional Arabic" w:hAnsi="Traditional Arabic" w:cs="Traditional Arabic"/>
          <w:color w:val="000000" w:themeColor="text1"/>
          <w:sz w:val="34"/>
          <w:szCs w:val="34"/>
          <w:rtl/>
        </w:rPr>
        <w:t>ر هذا عملاً ليتمكنوا م</w:t>
      </w:r>
      <w:r w:rsidR="008B19C5" w:rsidRPr="00E37517">
        <w:rPr>
          <w:rFonts w:ascii="Traditional Arabic" w:hAnsi="Traditional Arabic" w:cs="Traditional Arabic"/>
          <w:color w:val="000000" w:themeColor="text1"/>
          <w:sz w:val="34"/>
          <w:szCs w:val="34"/>
          <w:rtl/>
        </w:rPr>
        <w:t>ن الوصول للأهداف التي يسعوا لها، فجميعنا نعمل ونسعى</w:t>
      </w:r>
      <w:r w:rsidRPr="00E37517">
        <w:rPr>
          <w:rFonts w:ascii="Traditional Arabic" w:hAnsi="Traditional Arabic" w:cs="Traditional Arabic"/>
          <w:color w:val="000000" w:themeColor="text1"/>
          <w:sz w:val="34"/>
          <w:szCs w:val="34"/>
          <w:rtl/>
        </w:rPr>
        <w:t>، ولكن هناك فرق بين أن تعمل وأنت محب لهذا العمل ومستمتع بعملك وبين أن تعمل</w:t>
      </w:r>
      <w:r w:rsidR="008B19C5" w:rsidRPr="00E37517">
        <w:rPr>
          <w:rFonts w:ascii="Traditional Arabic" w:hAnsi="Traditional Arabic" w:cs="Traditional Arabic"/>
          <w:color w:val="000000" w:themeColor="text1"/>
          <w:sz w:val="34"/>
          <w:szCs w:val="34"/>
          <w:rtl/>
        </w:rPr>
        <w:t xml:space="preserve"> وأنت كارهاً لهذا العمل</w:t>
      </w:r>
      <w:r w:rsidR="00B17BBD" w:rsidRPr="00E37517">
        <w:rPr>
          <w:rFonts w:ascii="Traditional Arabic" w:hAnsi="Traditional Arabic" w:cs="Traditional Arabic"/>
          <w:color w:val="000000" w:themeColor="text1"/>
          <w:sz w:val="34"/>
          <w:szCs w:val="34"/>
          <w:rtl/>
        </w:rPr>
        <w:t>، لهذا ا</w:t>
      </w:r>
      <w:r w:rsidRPr="00E37517">
        <w:rPr>
          <w:rFonts w:ascii="Traditional Arabic" w:hAnsi="Traditional Arabic" w:cs="Traditional Arabic"/>
          <w:color w:val="000000" w:themeColor="text1"/>
          <w:sz w:val="34"/>
          <w:szCs w:val="34"/>
          <w:rtl/>
        </w:rPr>
        <w:t xml:space="preserve">رتبط إتقان العمل بحبه وبصفات أخرى يجب </w:t>
      </w:r>
      <w:r w:rsidR="008B19C5" w:rsidRPr="00E37517">
        <w:rPr>
          <w:rFonts w:ascii="Traditional Arabic" w:hAnsi="Traditional Arabic" w:cs="Traditional Arabic"/>
          <w:color w:val="000000" w:themeColor="text1"/>
          <w:sz w:val="34"/>
          <w:szCs w:val="34"/>
          <w:rtl/>
        </w:rPr>
        <w:t>عليك ا</w:t>
      </w:r>
      <w:r w:rsidRPr="00E37517">
        <w:rPr>
          <w:rFonts w:ascii="Traditional Arabic" w:hAnsi="Traditional Arabic" w:cs="Traditional Arabic"/>
          <w:color w:val="000000" w:themeColor="text1"/>
          <w:sz w:val="34"/>
          <w:szCs w:val="34"/>
          <w:rtl/>
        </w:rPr>
        <w:t>متلاكها لتتمكّن من إت</w:t>
      </w:r>
      <w:r w:rsidR="00E6748E" w:rsidRPr="00E37517">
        <w:rPr>
          <w:rFonts w:ascii="Traditional Arabic" w:hAnsi="Traditional Arabic" w:cs="Traditional Arabic"/>
          <w:color w:val="000000" w:themeColor="text1"/>
          <w:sz w:val="34"/>
          <w:szCs w:val="34"/>
          <w:rtl/>
        </w:rPr>
        <w:t>قان العمل</w:t>
      </w:r>
      <w:r w:rsidR="00504B67" w:rsidRPr="00E37517">
        <w:rPr>
          <w:rStyle w:val="ab"/>
          <w:rFonts w:ascii="Traditional Arabic" w:hAnsi="Traditional Arabic" w:cs="Traditional Arabic"/>
          <w:b/>
          <w:bCs/>
          <w:sz w:val="34"/>
          <w:szCs w:val="34"/>
          <w:rtl/>
        </w:rPr>
        <w:footnoteReference w:id="5"/>
      </w:r>
      <w:r w:rsidR="00DF66FC" w:rsidRPr="00E37517">
        <w:rPr>
          <w:rFonts w:ascii="Traditional Arabic" w:hAnsi="Traditional Arabic" w:cs="Traditional Arabic"/>
          <w:color w:val="000000" w:themeColor="text1"/>
          <w:sz w:val="34"/>
          <w:szCs w:val="34"/>
          <w:rtl/>
        </w:rPr>
        <w:t>.</w:t>
      </w:r>
      <w:r w:rsidR="00FA3D25" w:rsidRPr="00E37517">
        <w:rPr>
          <w:rFonts w:ascii="Traditional Arabic" w:hAnsi="Traditional Arabic" w:cs="Traditional Arabic"/>
          <w:color w:val="000000" w:themeColor="text1"/>
          <w:sz w:val="34"/>
          <w:szCs w:val="34"/>
          <w:rtl/>
        </w:rPr>
        <w:t xml:space="preserve"> </w:t>
      </w:r>
      <w:r w:rsidR="00E6748E" w:rsidRPr="00E37517">
        <w:rPr>
          <w:rFonts w:ascii="Traditional Arabic" w:hAnsi="Traditional Arabic" w:cs="Traditional Arabic"/>
          <w:color w:val="000000" w:themeColor="text1"/>
          <w:sz w:val="34"/>
          <w:szCs w:val="34"/>
          <w:rtl/>
        </w:rPr>
        <w:t>لذلك سعى الإسلام دائما الى تحقيق الإتقان لأجل الوصول الى قناعة ممارسة الاحسان في كل مجالات الحياة، وربط ذلك بأمانة العمل وإخلاص النية فيه التي هي قناعة ومسؤولية فردية، لان الإتقان البشري يقتضي دائما القناعة الفكرية</w:t>
      </w:r>
      <w:r w:rsidR="00B07641" w:rsidRPr="00E37517">
        <w:rPr>
          <w:rStyle w:val="ab"/>
          <w:rFonts w:ascii="Traditional Arabic" w:hAnsi="Traditional Arabic" w:cs="Traditional Arabic"/>
          <w:b/>
          <w:bCs/>
          <w:sz w:val="34"/>
          <w:szCs w:val="34"/>
          <w:rtl/>
        </w:rPr>
        <w:footnoteReference w:id="6"/>
      </w:r>
      <w:r w:rsidR="00E6748E" w:rsidRPr="00E37517">
        <w:rPr>
          <w:rFonts w:ascii="Traditional Arabic" w:hAnsi="Traditional Arabic" w:cs="Traditional Arabic"/>
          <w:color w:val="000000" w:themeColor="text1"/>
          <w:sz w:val="34"/>
          <w:szCs w:val="34"/>
          <w:rtl/>
        </w:rPr>
        <w:t xml:space="preserve">، </w:t>
      </w:r>
      <w:r w:rsidRPr="00E37517">
        <w:rPr>
          <w:rFonts w:ascii="Traditional Arabic" w:hAnsi="Traditional Arabic" w:cs="Traditional Arabic"/>
          <w:color w:val="000000" w:themeColor="text1"/>
          <w:sz w:val="34"/>
          <w:szCs w:val="34"/>
          <w:rtl/>
        </w:rPr>
        <w:t>فما هو إتقان العمل؟</w:t>
      </w:r>
      <w:r w:rsidR="00AC6BB2" w:rsidRPr="00E37517">
        <w:rPr>
          <w:rFonts w:ascii="Traditional Arabic" w:hAnsi="Traditional Arabic" w:cs="Traditional Arabic"/>
          <w:color w:val="000000" w:themeColor="text1"/>
          <w:sz w:val="34"/>
          <w:szCs w:val="34"/>
          <w:rtl/>
        </w:rPr>
        <w:t xml:space="preserve"> وما هو الاحسان؟ وما هي الجودة؟</w:t>
      </w:r>
    </w:p>
    <w:p w:rsidR="00D35CD9" w:rsidRPr="00E37517" w:rsidRDefault="00D35CD9" w:rsidP="00E37517">
      <w:pPr>
        <w:pStyle w:val="3"/>
        <w:rPr>
          <w:rtl/>
        </w:rPr>
      </w:pPr>
      <w:bookmarkStart w:id="8" w:name="_Toc483574170"/>
      <w:r w:rsidRPr="00E37517">
        <w:rPr>
          <w:rtl/>
        </w:rPr>
        <w:t>مفهوم الاتقان:</w:t>
      </w:r>
      <w:bookmarkEnd w:id="8"/>
    </w:p>
    <w:p w:rsidR="0000686E" w:rsidRPr="00E37517" w:rsidRDefault="0000686E" w:rsidP="008B19C5">
      <w:pPr>
        <w:spacing w:after="0" w:line="276" w:lineRule="auto"/>
        <w:rPr>
          <w:rFonts w:ascii="Traditional Arabic" w:hAnsi="Traditional Arabic" w:cs="Traditional Arabic"/>
          <w:sz w:val="34"/>
          <w:szCs w:val="34"/>
          <w:rtl/>
        </w:rPr>
      </w:pPr>
      <w:r w:rsidRPr="00E37517">
        <w:rPr>
          <w:rFonts w:ascii="Traditional Arabic" w:hAnsi="Traditional Arabic" w:cs="Traditional Arabic"/>
          <w:b/>
          <w:bCs/>
          <w:sz w:val="34"/>
          <w:szCs w:val="34"/>
          <w:rtl/>
        </w:rPr>
        <w:t>الإتقان في اللغة</w:t>
      </w:r>
      <w:r w:rsidRPr="00E37517">
        <w:rPr>
          <w:rStyle w:val="ab"/>
          <w:rFonts w:ascii="Traditional Arabic" w:hAnsi="Traditional Arabic" w:cs="Traditional Arabic"/>
          <w:b/>
          <w:bCs/>
          <w:sz w:val="34"/>
          <w:szCs w:val="34"/>
          <w:rtl/>
        </w:rPr>
        <w:footnoteReference w:id="7"/>
      </w:r>
      <w:r w:rsidRPr="00E37517">
        <w:rPr>
          <w:rFonts w:ascii="Traditional Arabic" w:hAnsi="Traditional Arabic" w:cs="Traditional Arabic"/>
          <w:b/>
          <w:bCs/>
          <w:sz w:val="34"/>
          <w:szCs w:val="34"/>
          <w:rtl/>
        </w:rPr>
        <w:t>:</w:t>
      </w:r>
      <w:r w:rsidRPr="00E37517">
        <w:rPr>
          <w:rFonts w:ascii="Traditional Arabic" w:hAnsi="Traditional Arabic" w:cs="Traditional Arabic"/>
          <w:sz w:val="34"/>
          <w:szCs w:val="34"/>
          <w:rtl/>
        </w:rPr>
        <w:t xml:space="preserve"> من </w:t>
      </w:r>
      <w:r w:rsidR="000B6ABE" w:rsidRPr="00E37517">
        <w:rPr>
          <w:rFonts w:ascii="Traditional Arabic" w:hAnsi="Traditional Arabic" w:cs="Traditional Arabic"/>
          <w:sz w:val="34"/>
          <w:szCs w:val="34"/>
          <w:rtl/>
        </w:rPr>
        <w:t>أتقن الشيء أحكمه وإتقانه إحكامه</w:t>
      </w:r>
      <w:r w:rsidRPr="00E37517">
        <w:rPr>
          <w:rFonts w:ascii="Traditional Arabic" w:hAnsi="Traditional Arabic" w:cs="Traditional Arabic"/>
          <w:sz w:val="34"/>
          <w:szCs w:val="34"/>
          <w:rtl/>
        </w:rPr>
        <w:t>، فالإتقان الإحكام للأشياء.</w:t>
      </w:r>
    </w:p>
    <w:p w:rsidR="0000686E" w:rsidRPr="00E37517" w:rsidRDefault="0000686E" w:rsidP="008B19C5">
      <w:pPr>
        <w:spacing w:after="0" w:line="276" w:lineRule="auto"/>
        <w:rPr>
          <w:rFonts w:ascii="Traditional Arabic" w:hAnsi="Traditional Arabic" w:cs="Traditional Arabic"/>
          <w:sz w:val="34"/>
          <w:szCs w:val="34"/>
          <w:rtl/>
        </w:rPr>
      </w:pPr>
      <w:r w:rsidRPr="00E37517">
        <w:rPr>
          <w:rFonts w:ascii="Traditional Arabic" w:hAnsi="Traditional Arabic" w:cs="Traditional Arabic"/>
          <w:b/>
          <w:bCs/>
          <w:sz w:val="34"/>
          <w:szCs w:val="34"/>
          <w:rtl/>
        </w:rPr>
        <w:t>الاتقان اصطلاحا</w:t>
      </w:r>
      <w:r w:rsidR="00D50675" w:rsidRPr="00E37517">
        <w:rPr>
          <w:rStyle w:val="ab"/>
          <w:rFonts w:ascii="Traditional Arabic" w:hAnsi="Traditional Arabic" w:cs="Traditional Arabic"/>
          <w:sz w:val="34"/>
          <w:szCs w:val="34"/>
          <w:rtl/>
        </w:rPr>
        <w:footnoteReference w:id="8"/>
      </w:r>
      <w:r w:rsidRPr="00E37517">
        <w:rPr>
          <w:rFonts w:ascii="Traditional Arabic" w:hAnsi="Traditional Arabic" w:cs="Traditional Arabic"/>
          <w:b/>
          <w:bCs/>
          <w:sz w:val="34"/>
          <w:szCs w:val="34"/>
          <w:rtl/>
        </w:rPr>
        <w:t>:</w:t>
      </w:r>
      <w:r w:rsidRPr="00E37517">
        <w:rPr>
          <w:rFonts w:ascii="Traditional Arabic" w:hAnsi="Traditional Arabic" w:cs="Traditional Arabic"/>
          <w:sz w:val="34"/>
          <w:szCs w:val="34"/>
          <w:rtl/>
        </w:rPr>
        <w:t xml:space="preserve"> الأداء المتك</w:t>
      </w:r>
      <w:r w:rsidR="00D50675" w:rsidRPr="00E37517">
        <w:rPr>
          <w:rFonts w:ascii="Traditional Arabic" w:hAnsi="Traditional Arabic" w:cs="Traditional Arabic"/>
          <w:sz w:val="34"/>
          <w:szCs w:val="34"/>
          <w:rtl/>
        </w:rPr>
        <w:t>امل لشخص محترف في أي مجال عملي</w:t>
      </w:r>
      <w:r w:rsidRPr="00E37517">
        <w:rPr>
          <w:rFonts w:ascii="Traditional Arabic" w:hAnsi="Traditional Arabic" w:cs="Traditional Arabic"/>
          <w:sz w:val="34"/>
          <w:szCs w:val="34"/>
          <w:rtl/>
        </w:rPr>
        <w:t>.</w:t>
      </w:r>
    </w:p>
    <w:p w:rsidR="009858AB" w:rsidRPr="00E37517" w:rsidRDefault="00D50675" w:rsidP="008A6BBE">
      <w:pPr>
        <w:spacing w:line="276" w:lineRule="auto"/>
        <w:rPr>
          <w:rFonts w:ascii="Traditional Arabic" w:hAnsi="Traditional Arabic" w:cs="Traditional Arabic"/>
          <w:color w:val="333333"/>
          <w:sz w:val="34"/>
          <w:szCs w:val="34"/>
          <w:rtl/>
        </w:rPr>
      </w:pPr>
      <w:r w:rsidRPr="00E37517">
        <w:rPr>
          <w:rFonts w:ascii="Traditional Arabic" w:hAnsi="Traditional Arabic" w:cs="Traditional Arabic"/>
          <w:b/>
          <w:bCs/>
          <w:sz w:val="34"/>
          <w:szCs w:val="34"/>
          <w:rtl/>
        </w:rPr>
        <w:t>إتقان العمل</w:t>
      </w:r>
      <w:r w:rsidRPr="00E37517">
        <w:rPr>
          <w:rStyle w:val="ab"/>
          <w:rFonts w:ascii="Traditional Arabic" w:hAnsi="Traditional Arabic" w:cs="Traditional Arabic"/>
          <w:sz w:val="34"/>
          <w:szCs w:val="34"/>
          <w:rtl/>
        </w:rPr>
        <w:footnoteReference w:id="9"/>
      </w:r>
      <w:r w:rsidRPr="00E37517">
        <w:rPr>
          <w:rFonts w:ascii="Traditional Arabic" w:hAnsi="Traditional Arabic" w:cs="Traditional Arabic"/>
          <w:b/>
          <w:bCs/>
          <w:sz w:val="34"/>
          <w:szCs w:val="34"/>
          <w:rtl/>
        </w:rPr>
        <w:t>:</w:t>
      </w:r>
      <w:r w:rsidRPr="00E37517">
        <w:rPr>
          <w:rFonts w:ascii="Traditional Arabic" w:hAnsi="Traditional Arabic" w:cs="Traditional Arabic"/>
          <w:color w:val="333333"/>
          <w:sz w:val="34"/>
          <w:szCs w:val="34"/>
          <w:shd w:val="clear" w:color="auto" w:fill="FFFFFF"/>
          <w:rtl/>
        </w:rPr>
        <w:t xml:space="preserve"> </w:t>
      </w:r>
      <w:r w:rsidRPr="00E37517">
        <w:rPr>
          <w:rFonts w:ascii="Traditional Arabic" w:hAnsi="Traditional Arabic" w:cs="Traditional Arabic"/>
          <w:color w:val="000000" w:themeColor="text1"/>
          <w:sz w:val="34"/>
          <w:szCs w:val="34"/>
          <w:rtl/>
        </w:rPr>
        <w:t xml:space="preserve">القيام بالعمل المراد إنجازه، والانتهاء منه بأفضل صورة وعلى أتمّ وجه، ويكون ذلك ببذل الجهد، والبعد عن التراخي في العمل. لفظ إتقان هو مصدر لكلمة أتقن، أي بمعنى أنجز </w:t>
      </w:r>
      <w:r w:rsidRPr="00E37517">
        <w:rPr>
          <w:rFonts w:ascii="Traditional Arabic" w:hAnsi="Traditional Arabic" w:cs="Traditional Arabic"/>
          <w:color w:val="000000" w:themeColor="text1"/>
          <w:sz w:val="34"/>
          <w:szCs w:val="34"/>
          <w:rtl/>
        </w:rPr>
        <w:lastRenderedPageBreak/>
        <w:t>العمل بإحكام وبمُنتهى الدقّة</w:t>
      </w:r>
      <w:r w:rsidRPr="00E37517">
        <w:rPr>
          <w:rFonts w:ascii="Traditional Arabic" w:hAnsi="Traditional Arabic" w:cs="Traditional Arabic"/>
          <w:color w:val="000000" w:themeColor="text1"/>
          <w:sz w:val="34"/>
          <w:szCs w:val="34"/>
        </w:rPr>
        <w:t>.</w:t>
      </w:r>
      <w:r w:rsidRPr="00E37517">
        <w:rPr>
          <w:rFonts w:ascii="Traditional Arabic" w:hAnsi="Traditional Arabic" w:cs="Traditional Arabic"/>
          <w:color w:val="333333"/>
          <w:sz w:val="34"/>
          <w:szCs w:val="34"/>
        </w:rPr>
        <w:br/>
      </w:r>
      <w:r w:rsidR="00B55C4F" w:rsidRPr="00E37517">
        <w:rPr>
          <w:rStyle w:val="3Char"/>
          <w:rFonts w:hint="cs"/>
          <w:rtl/>
        </w:rPr>
        <w:t>مفهوم الاحسان:</w:t>
      </w:r>
    </w:p>
    <w:p w:rsidR="009858AB" w:rsidRPr="00E37517" w:rsidRDefault="009858AB" w:rsidP="008B19C5">
      <w:pPr>
        <w:spacing w:after="0" w:line="276" w:lineRule="auto"/>
        <w:rPr>
          <w:rFonts w:ascii="Traditional Arabic" w:hAnsi="Traditional Arabic" w:cs="Traditional Arabic"/>
          <w:sz w:val="34"/>
          <w:szCs w:val="34"/>
          <w:rtl/>
        </w:rPr>
      </w:pPr>
      <w:r w:rsidRPr="00E37517">
        <w:rPr>
          <w:rFonts w:ascii="Traditional Arabic" w:hAnsi="Traditional Arabic" w:cs="Traditional Arabic"/>
          <w:b/>
          <w:bCs/>
          <w:sz w:val="34"/>
          <w:szCs w:val="34"/>
          <w:rtl/>
        </w:rPr>
        <w:t>الإحسان في لغة</w:t>
      </w:r>
      <w:r w:rsidRPr="00E37517">
        <w:rPr>
          <w:rFonts w:ascii="Traditional Arabic" w:hAnsi="Traditional Arabic" w:cs="Traditional Arabic"/>
          <w:b/>
          <w:bCs/>
          <w:sz w:val="34"/>
          <w:szCs w:val="34"/>
          <w:rtl/>
        </w:rPr>
        <w:footnoteReference w:id="10"/>
      </w:r>
      <w:r w:rsidRPr="00E37517">
        <w:rPr>
          <w:rFonts w:ascii="Traditional Arabic" w:hAnsi="Traditional Arabic" w:cs="Traditional Arabic"/>
          <w:b/>
          <w:bCs/>
          <w:sz w:val="34"/>
          <w:szCs w:val="34"/>
          <w:rtl/>
        </w:rPr>
        <w:t>:</w:t>
      </w:r>
      <w:r w:rsidRPr="00E37517">
        <w:rPr>
          <w:rFonts w:ascii="Traditional Arabic" w:hAnsi="Traditional Arabic" w:cs="Traditional Arabic"/>
          <w:sz w:val="34"/>
          <w:szCs w:val="34"/>
          <w:rtl/>
        </w:rPr>
        <w:t xml:space="preserve"> من أحسن، فعل ما هو حسن وأحسن الشيء أجاد صنعه. </w:t>
      </w:r>
    </w:p>
    <w:p w:rsidR="000B6ABE" w:rsidRPr="00E37517" w:rsidRDefault="009858AB" w:rsidP="008B19C5">
      <w:pPr>
        <w:spacing w:line="276" w:lineRule="auto"/>
        <w:rPr>
          <w:rFonts w:ascii="Traditional Arabic" w:hAnsi="Traditional Arabic" w:cs="Traditional Arabic"/>
          <w:sz w:val="34"/>
          <w:szCs w:val="34"/>
          <w:rtl/>
        </w:rPr>
      </w:pPr>
      <w:r w:rsidRPr="00E37517">
        <w:rPr>
          <w:rFonts w:ascii="Traditional Arabic" w:hAnsi="Traditional Arabic" w:cs="Traditional Arabic"/>
          <w:b/>
          <w:bCs/>
          <w:sz w:val="34"/>
          <w:szCs w:val="34"/>
          <w:rtl/>
        </w:rPr>
        <w:t>وعرف الإحسان بأنه</w:t>
      </w:r>
      <w:r w:rsidR="0000686E" w:rsidRPr="00E37517">
        <w:rPr>
          <w:rFonts w:ascii="Traditional Arabic" w:hAnsi="Traditional Arabic" w:cs="Traditional Arabic"/>
          <w:b/>
          <w:bCs/>
          <w:sz w:val="34"/>
          <w:szCs w:val="34"/>
          <w:rtl/>
        </w:rPr>
        <w:footnoteReference w:id="11"/>
      </w:r>
      <w:r w:rsidRPr="00E37517">
        <w:rPr>
          <w:rFonts w:ascii="Traditional Arabic" w:hAnsi="Traditional Arabic" w:cs="Traditional Arabic"/>
          <w:sz w:val="34"/>
          <w:szCs w:val="34"/>
          <w:rtl/>
        </w:rPr>
        <w:t xml:space="preserve"> " إحكام العمل وإتقانه ومقابلة ا</w:t>
      </w:r>
      <w:r w:rsidR="0000686E" w:rsidRPr="00E37517">
        <w:rPr>
          <w:rFonts w:ascii="Traditional Arabic" w:hAnsi="Traditional Arabic" w:cs="Traditional Arabic"/>
          <w:sz w:val="34"/>
          <w:szCs w:val="34"/>
          <w:rtl/>
        </w:rPr>
        <w:t>لخير بأكثر منه والشر بأقل منه "</w:t>
      </w:r>
    </w:p>
    <w:p w:rsidR="00680822" w:rsidRPr="00E37517" w:rsidRDefault="00680822" w:rsidP="00E37517">
      <w:pPr>
        <w:pStyle w:val="3"/>
        <w:rPr>
          <w:rtl/>
        </w:rPr>
      </w:pPr>
      <w:bookmarkStart w:id="9" w:name="_Toc483574171"/>
      <w:r w:rsidRPr="00E37517">
        <w:rPr>
          <w:rtl/>
        </w:rPr>
        <w:t>مفهوم الجودة:</w:t>
      </w:r>
      <w:bookmarkEnd w:id="9"/>
    </w:p>
    <w:p w:rsidR="00680822" w:rsidRPr="00E37517" w:rsidRDefault="00680822" w:rsidP="00680822">
      <w:pPr>
        <w:autoSpaceDE w:val="0"/>
        <w:autoSpaceDN w:val="0"/>
        <w:adjustRightInd w:val="0"/>
        <w:spacing w:after="0" w:line="276" w:lineRule="auto"/>
        <w:rPr>
          <w:rFonts w:ascii="Traditional Arabic" w:hAnsi="Traditional Arabic" w:cs="Traditional Arabic"/>
          <w:b/>
          <w:bCs/>
          <w:sz w:val="34"/>
          <w:szCs w:val="34"/>
        </w:rPr>
      </w:pPr>
      <w:r w:rsidRPr="00E37517">
        <w:rPr>
          <w:rFonts w:ascii="Traditional Arabic" w:hAnsi="Traditional Arabic" w:cs="Traditional Arabic"/>
          <w:b/>
          <w:bCs/>
          <w:sz w:val="34"/>
          <w:szCs w:val="34"/>
          <w:rtl/>
        </w:rPr>
        <w:t>الجودة</w:t>
      </w:r>
      <w:r w:rsidRPr="00E37517">
        <w:rPr>
          <w:rFonts w:ascii="Traditional Arabic" w:hAnsi="Traditional Arabic" w:cs="Traditional Arabic"/>
          <w:b/>
          <w:bCs/>
          <w:sz w:val="34"/>
          <w:szCs w:val="34"/>
        </w:rPr>
        <w:t xml:space="preserve"> </w:t>
      </w:r>
      <w:r w:rsidRPr="00E37517">
        <w:rPr>
          <w:rFonts w:ascii="Traditional Arabic" w:hAnsi="Traditional Arabic" w:cs="Traditional Arabic"/>
          <w:b/>
          <w:bCs/>
          <w:sz w:val="34"/>
          <w:szCs w:val="34"/>
          <w:rtl/>
        </w:rPr>
        <w:t>في</w:t>
      </w:r>
      <w:r w:rsidRPr="00E37517">
        <w:rPr>
          <w:rFonts w:ascii="Traditional Arabic" w:hAnsi="Traditional Arabic" w:cs="Traditional Arabic"/>
          <w:b/>
          <w:bCs/>
          <w:sz w:val="34"/>
          <w:szCs w:val="34"/>
        </w:rPr>
        <w:t xml:space="preserve"> </w:t>
      </w:r>
      <w:r w:rsidRPr="00E37517">
        <w:rPr>
          <w:rFonts w:ascii="Traditional Arabic" w:hAnsi="Traditional Arabic" w:cs="Traditional Arabic"/>
          <w:b/>
          <w:bCs/>
          <w:sz w:val="34"/>
          <w:szCs w:val="34"/>
          <w:rtl/>
        </w:rPr>
        <w:t>اللغة</w:t>
      </w:r>
      <w:r w:rsidRPr="00E37517">
        <w:rPr>
          <w:rFonts w:ascii="Traditional Arabic" w:hAnsi="Traditional Arabic" w:cs="Traditional Arabic"/>
          <w:b/>
          <w:bCs/>
          <w:sz w:val="34"/>
          <w:szCs w:val="34"/>
        </w:rPr>
        <w:t>:</w:t>
      </w:r>
    </w:p>
    <w:p w:rsidR="00680822" w:rsidRPr="00E37517" w:rsidRDefault="00680822" w:rsidP="00636C43">
      <w:pPr>
        <w:autoSpaceDE w:val="0"/>
        <w:autoSpaceDN w:val="0"/>
        <w:adjustRightInd w:val="0"/>
        <w:spacing w:line="276" w:lineRule="auto"/>
        <w:rPr>
          <w:rFonts w:ascii="Traditional Arabic" w:hAnsi="Traditional Arabic" w:cs="Traditional Arabic"/>
          <w:sz w:val="34"/>
          <w:szCs w:val="34"/>
          <w:rtl/>
        </w:rPr>
      </w:pPr>
      <w:r w:rsidRPr="00E37517">
        <w:rPr>
          <w:rFonts w:ascii="Traditional Arabic" w:hAnsi="Traditional Arabic" w:cs="Traditional Arabic"/>
          <w:sz w:val="34"/>
          <w:szCs w:val="34"/>
          <w:rtl/>
        </w:rPr>
        <w:t>عرفها الرازي (١٤٢٣هـ، مادة: جود) "(جاد) الشيء يجود (جودًة) بفتح</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الجيم</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وضمها</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أي</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صار</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جيدا، و(أجاد) الشيء (فجاد) و(جوّده)، أيضا (تجويدا)،</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وشاعرا (مِجوادٌ) بالكسر</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أي</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يجيد</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كثيرا</w:t>
      </w:r>
      <w:r w:rsidRPr="00E37517">
        <w:rPr>
          <w:rStyle w:val="ab"/>
          <w:rFonts w:ascii="Traditional Arabic" w:hAnsi="Traditional Arabic" w:cs="Traditional Arabic"/>
          <w:sz w:val="34"/>
          <w:szCs w:val="34"/>
          <w:rtl/>
        </w:rPr>
        <w:footnoteReference w:id="12"/>
      </w:r>
      <w:r w:rsidRPr="00E37517">
        <w:rPr>
          <w:rFonts w:ascii="Traditional Arabic" w:hAnsi="Traditional Arabic" w:cs="Traditional Arabic"/>
          <w:sz w:val="34"/>
          <w:szCs w:val="34"/>
          <w:rtl/>
        </w:rPr>
        <w:t>.</w:t>
      </w:r>
    </w:p>
    <w:p w:rsidR="000B1105" w:rsidRPr="00E37517" w:rsidRDefault="00636C43" w:rsidP="00E37517">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ومن أشهر تعريفات الجودة هو تعريف الجمعية الأمريكية لضبط الجودة الذي أ</w:t>
      </w:r>
      <w:r w:rsidR="00F1244C" w:rsidRPr="00E37517">
        <w:rPr>
          <w:rFonts w:ascii="Traditional Arabic" w:hAnsi="Traditional Arabic" w:cs="Traditional Arabic"/>
          <w:b/>
          <w:bCs/>
          <w:sz w:val="34"/>
          <w:szCs w:val="34"/>
          <w:rtl/>
        </w:rPr>
        <w:t>شار إليه العزاوي</w:t>
      </w:r>
      <w:r w:rsidR="00F1244C" w:rsidRPr="00E37517">
        <w:rPr>
          <w:rStyle w:val="ab"/>
          <w:rFonts w:ascii="Traditional Arabic" w:hAnsi="Traditional Arabic" w:cs="Traditional Arabic"/>
          <w:b/>
          <w:bCs/>
          <w:sz w:val="34"/>
          <w:szCs w:val="34"/>
          <w:rtl/>
        </w:rPr>
        <w:footnoteReference w:id="13"/>
      </w:r>
      <w:r w:rsidR="00F1244C" w:rsidRPr="00E37517">
        <w:rPr>
          <w:rFonts w:ascii="Traditional Arabic" w:hAnsi="Traditional Arabic" w:cs="Traditional Arabic"/>
          <w:b/>
          <w:bCs/>
          <w:sz w:val="34"/>
          <w:szCs w:val="34"/>
          <w:rtl/>
        </w:rPr>
        <w:t xml:space="preserve"> </w:t>
      </w:r>
      <w:r w:rsidRPr="00E37517">
        <w:rPr>
          <w:rFonts w:ascii="Traditional Arabic" w:hAnsi="Traditional Arabic" w:cs="Traditional Arabic"/>
          <w:sz w:val="34"/>
          <w:szCs w:val="34"/>
          <w:rtl/>
        </w:rPr>
        <w:t>أنها "المجموع الكلي للمزايا والخصائص التي تؤثر في قدرة المنتج أو الخدمة على تلبية حاجات معين"</w:t>
      </w:r>
      <w:r w:rsidR="000B1105"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32128" behindDoc="0" locked="0" layoutInCell="1" allowOverlap="1" wp14:anchorId="72D1A819" wp14:editId="702ABA18">
                <wp:simplePos x="0" y="0"/>
                <wp:positionH relativeFrom="column">
                  <wp:posOffset>1438733</wp:posOffset>
                </wp:positionH>
                <wp:positionV relativeFrom="paragraph">
                  <wp:posOffset>83879</wp:posOffset>
                </wp:positionV>
                <wp:extent cx="2743170" cy="28702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274317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B55C4F" w:rsidRDefault="00936D86" w:rsidP="004B0E46">
                            <w:pPr>
                              <w:jc w:val="center"/>
                              <w:rPr>
                                <w:b/>
                                <w:bCs/>
                                <w:sz w:val="28"/>
                                <w:szCs w:val="28"/>
                              </w:rPr>
                            </w:pPr>
                            <w:r>
                              <w:rPr>
                                <w:rFonts w:hint="cs"/>
                                <w:b/>
                                <w:bCs/>
                                <w:sz w:val="28"/>
                                <w:szCs w:val="28"/>
                                <w:rtl/>
                              </w:rPr>
                              <w:t>شكل1: مستويات الاتقان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A819" id="مربع نص 16" o:spid="_x0000_s1027" type="#_x0000_t202" style="position:absolute;left:0;text-align:left;margin-left:113.3pt;margin-top:6.6pt;width:3in;height:22.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" filled="f" stroked="f" strokeweight=".5pt">
                <v:textbox>
                  <w:txbxContent>
                    <w:p w:rsidR="00936D86" w:rsidRPr="00B55C4F" w:rsidRDefault="00936D86" w:rsidP="004B0E46">
                      <w:pPr>
                        <w:jc w:val="center"/>
                        <w:rPr>
                          <w:b/>
                          <w:bCs/>
                          <w:sz w:val="28"/>
                          <w:szCs w:val="28"/>
                        </w:rPr>
                      </w:pPr>
                      <w:r>
                        <w:rPr>
                          <w:rFonts w:hint="cs"/>
                          <w:b/>
                          <w:bCs/>
                          <w:sz w:val="28"/>
                          <w:szCs w:val="28"/>
                          <w:rtl/>
                        </w:rPr>
                        <w:t>شكل1: مستويات الاتقان</w:t>
                      </w:r>
                    </w:p>
                  </w:txbxContent>
                </v:textbox>
              </v:shape>
            </w:pict>
          </mc:Fallback>
        </mc:AlternateContent>
      </w:r>
    </w:p>
    <w:p w:rsidR="00B55C4F" w:rsidRPr="00E37517" w:rsidRDefault="000B1105" w:rsidP="00636C43">
      <w:pPr>
        <w:spacing w:line="276" w:lineRule="auto"/>
        <w:rPr>
          <w:rFonts w:ascii="Traditional Arabic" w:hAnsi="Traditional Arabic" w:cs="Traditional Arabic"/>
          <w:b/>
          <w:bCs/>
          <w:sz w:val="34"/>
          <w:szCs w:val="34"/>
          <w:rtl/>
        </w:rPr>
      </w:pP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21888" behindDoc="0" locked="0" layoutInCell="1" allowOverlap="1">
                <wp:simplePos x="0" y="0"/>
                <wp:positionH relativeFrom="margin">
                  <wp:align>center</wp:align>
                </wp:positionH>
                <wp:positionV relativeFrom="paragraph">
                  <wp:posOffset>57859</wp:posOffset>
                </wp:positionV>
                <wp:extent cx="829310" cy="287020"/>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82931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B55C4F" w:rsidRDefault="00936D86" w:rsidP="00B55C4F">
                            <w:pPr>
                              <w:jc w:val="center"/>
                              <w:rPr>
                                <w:b/>
                                <w:bCs/>
                                <w:sz w:val="28"/>
                                <w:szCs w:val="28"/>
                              </w:rPr>
                            </w:pPr>
                            <w:r w:rsidRPr="00B55C4F">
                              <w:rPr>
                                <w:rFonts w:hint="cs"/>
                                <w:b/>
                                <w:bCs/>
                                <w:sz w:val="28"/>
                                <w:szCs w:val="28"/>
                                <w:rtl/>
                              </w:rPr>
                              <w:t>الاتقان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28" type="#_x0000_t202" style="position:absolute;left:0;text-align:left;margin-left:0;margin-top:4.55pt;width:65.3pt;height:22.6pt;z-index:25162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" filled="f" stroked="f" strokeweight=".5pt">
                <v:textbox>
                  <w:txbxContent>
                    <w:p w:rsidR="00936D86" w:rsidRPr="00B55C4F" w:rsidRDefault="00936D86" w:rsidP="00B55C4F">
                      <w:pPr>
                        <w:jc w:val="center"/>
                        <w:rPr>
                          <w:b/>
                          <w:bCs/>
                          <w:sz w:val="28"/>
                          <w:szCs w:val="28"/>
                        </w:rPr>
                      </w:pPr>
                      <w:r w:rsidRPr="00B55C4F">
                        <w:rPr>
                          <w:rFonts w:hint="cs"/>
                          <w:b/>
                          <w:bCs/>
                          <w:sz w:val="28"/>
                          <w:szCs w:val="28"/>
                          <w:rtl/>
                        </w:rPr>
                        <w:t>الاتقان</w:t>
                      </w:r>
                    </w:p>
                  </w:txbxContent>
                </v:textbox>
                <w10:wrap anchorx="margin"/>
              </v:shape>
            </w:pict>
          </mc:Fallback>
        </mc:AlternateContent>
      </w: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15744" behindDoc="0" locked="0" layoutInCell="1" allowOverlap="1" wp14:anchorId="22981BF0" wp14:editId="40749B75">
                <wp:simplePos x="0" y="0"/>
                <wp:positionH relativeFrom="margin">
                  <wp:align>center</wp:align>
                </wp:positionH>
                <wp:positionV relativeFrom="paragraph">
                  <wp:posOffset>348010</wp:posOffset>
                </wp:positionV>
                <wp:extent cx="2115879" cy="1508908"/>
                <wp:effectExtent l="0" t="0" r="17780" b="15240"/>
                <wp:wrapNone/>
                <wp:docPr id="11" name="شكل بيضاوي 11"/>
                <wp:cNvGraphicFramePr/>
                <a:graphic xmlns:a="http://schemas.openxmlformats.org/drawingml/2006/main">
                  <a:graphicData uri="http://schemas.microsoft.com/office/word/2010/wordprocessingShape">
                    <wps:wsp>
                      <wps:cNvSpPr/>
                      <wps:spPr>
                        <a:xfrm>
                          <a:off x="0" y="0"/>
                          <a:ext cx="2115879" cy="1508908"/>
                        </a:xfrm>
                        <a:prstGeom prst="ellipse">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C9A45" id="شكل بيضاوي 11" o:spid="_x0000_s1026" style="position:absolute;margin-left:0;margin-top:27.4pt;width:166.6pt;height:118.8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" fillcolor="#4472c4 [3208]" strokecolor="white [3201]" strokeweight="1.5pt">
                <v:stroke joinstyle="miter"/>
                <w10:wrap anchorx="margin"/>
              </v:oval>
            </w:pict>
          </mc:Fallback>
        </mc:AlternateContent>
      </w: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12672" behindDoc="0" locked="0" layoutInCell="1" allowOverlap="1">
                <wp:simplePos x="0" y="0"/>
                <wp:positionH relativeFrom="margin">
                  <wp:align>center</wp:align>
                </wp:positionH>
                <wp:positionV relativeFrom="paragraph">
                  <wp:posOffset>8905</wp:posOffset>
                </wp:positionV>
                <wp:extent cx="2647507" cy="1913861"/>
                <wp:effectExtent l="0" t="0" r="19685" b="10795"/>
                <wp:wrapNone/>
                <wp:docPr id="1" name="شكل بيضاوي 1"/>
                <wp:cNvGraphicFramePr/>
                <a:graphic xmlns:a="http://schemas.openxmlformats.org/drawingml/2006/main">
                  <a:graphicData uri="http://schemas.microsoft.com/office/word/2010/wordprocessingShape">
                    <wps:wsp>
                      <wps:cNvSpPr/>
                      <wps:spPr>
                        <a:xfrm>
                          <a:off x="0" y="0"/>
                          <a:ext cx="2647507" cy="1913861"/>
                        </a:xfrm>
                        <a:prstGeom prst="ellipse">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C66D8A8" id="شكل بيضاوي 1" o:spid="_x0000_s1026" style="position:absolute;margin-left:0;margin-top:.7pt;width:208.45pt;height:150.7pt;z-index:251612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" fillcolor="#ffc000 [3207]" strokecolor="white [3201]" strokeweight="1.5pt">
                <v:stroke joinstyle="miter"/>
                <w10:wrap anchorx="margin"/>
              </v:oval>
            </w:pict>
          </mc:Fallback>
        </mc:AlternateContent>
      </w:r>
    </w:p>
    <w:p w:rsidR="00B55C4F" w:rsidRPr="00E37517" w:rsidRDefault="000B1105" w:rsidP="008B19C5">
      <w:p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28032" behindDoc="0" locked="0" layoutInCell="1" allowOverlap="1" wp14:anchorId="72D1A819" wp14:editId="702ABA18">
                <wp:simplePos x="0" y="0"/>
                <wp:positionH relativeFrom="margin">
                  <wp:align>center</wp:align>
                </wp:positionH>
                <wp:positionV relativeFrom="paragraph">
                  <wp:posOffset>44937</wp:posOffset>
                </wp:positionV>
                <wp:extent cx="829339" cy="287079"/>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829339"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B55C4F" w:rsidRDefault="00936D86" w:rsidP="00B55C4F">
                            <w:pPr>
                              <w:jc w:val="center"/>
                              <w:rPr>
                                <w:b/>
                                <w:bCs/>
                                <w:sz w:val="28"/>
                                <w:szCs w:val="28"/>
                              </w:rPr>
                            </w:pPr>
                            <w:r>
                              <w:rPr>
                                <w:rFonts w:hint="cs"/>
                                <w:b/>
                                <w:bCs/>
                                <w:sz w:val="28"/>
                                <w:szCs w:val="28"/>
                                <w:rtl/>
                              </w:rPr>
                              <w:t>الاحسان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A819" id="مربع نص 15" o:spid="_x0000_s1029" type="#_x0000_t202" style="position:absolute;left:0;text-align:left;margin-left:0;margin-top:3.55pt;width:65.3pt;height:22.6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" filled="f" stroked="f" strokeweight=".5pt">
                <v:textbox>
                  <w:txbxContent>
                    <w:p w:rsidR="00936D86" w:rsidRPr="00B55C4F" w:rsidRDefault="00936D86" w:rsidP="00B55C4F">
                      <w:pPr>
                        <w:jc w:val="center"/>
                        <w:rPr>
                          <w:b/>
                          <w:bCs/>
                          <w:sz w:val="28"/>
                          <w:szCs w:val="28"/>
                        </w:rPr>
                      </w:pPr>
                      <w:r>
                        <w:rPr>
                          <w:rFonts w:hint="cs"/>
                          <w:b/>
                          <w:bCs/>
                          <w:sz w:val="28"/>
                          <w:szCs w:val="28"/>
                          <w:rtl/>
                        </w:rPr>
                        <w:t>الاحسان</w:t>
                      </w:r>
                    </w:p>
                  </w:txbxContent>
                </v:textbox>
                <w10:wrap anchorx="margin"/>
              </v:shape>
            </w:pict>
          </mc:Fallback>
        </mc:AlternateContent>
      </w: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18816" behindDoc="0" locked="0" layoutInCell="1" allowOverlap="1" wp14:anchorId="260FB75F" wp14:editId="43FA73E7">
                <wp:simplePos x="0" y="0"/>
                <wp:positionH relativeFrom="margin">
                  <wp:align>center</wp:align>
                </wp:positionH>
                <wp:positionV relativeFrom="paragraph">
                  <wp:posOffset>301492</wp:posOffset>
                </wp:positionV>
                <wp:extent cx="1658679" cy="1147120"/>
                <wp:effectExtent l="0" t="0" r="17780" b="15240"/>
                <wp:wrapNone/>
                <wp:docPr id="12" name="شكل بيضاوي 12"/>
                <wp:cNvGraphicFramePr/>
                <a:graphic xmlns:a="http://schemas.openxmlformats.org/drawingml/2006/main">
                  <a:graphicData uri="http://schemas.microsoft.com/office/word/2010/wordprocessingShape">
                    <wps:wsp>
                      <wps:cNvSpPr/>
                      <wps:spPr>
                        <a:xfrm>
                          <a:off x="0" y="0"/>
                          <a:ext cx="1658679" cy="1147120"/>
                        </a:xfrm>
                        <a:prstGeom prst="ellips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999DC" id="شكل بيضاوي 12" o:spid="_x0000_s1026" style="position:absolute;margin-left:0;margin-top:23.75pt;width:130.6pt;height:90.3pt;z-index:25161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" fillcolor="#9ecb81 [2169]" strokecolor="#70ad47 [3209]" strokeweight=".5pt">
                <v:fill color2="#8ac066 [2617]" rotate="t" colors="0 #b5d5a7;.5 #aace99;1 #9cca86" focus="100%" type="gradient">
                  <o:fill v:ext="view" type="gradientUnscaled"/>
                </v:fill>
                <v:stroke joinstyle="miter"/>
                <w10:wrap anchorx="margin"/>
              </v:oval>
            </w:pict>
          </mc:Fallback>
        </mc:AlternateContent>
      </w:r>
      <w:r w:rsidRPr="00E37517">
        <w:rPr>
          <w:rFonts w:ascii="Traditional Arabic" w:hAnsi="Traditional Arabic" w:cs="Traditional Arabic"/>
          <w:color w:val="000000" w:themeColor="text1"/>
          <w:sz w:val="34"/>
          <w:szCs w:val="34"/>
          <w:rtl/>
        </w:rPr>
        <w:t xml:space="preserve"> </w:t>
      </w:r>
    </w:p>
    <w:p w:rsidR="00B55C4F" w:rsidRPr="00E37517" w:rsidRDefault="00B55C4F" w:rsidP="008B19C5">
      <w:pPr>
        <w:spacing w:line="276" w:lineRule="auto"/>
        <w:rPr>
          <w:rFonts w:ascii="Traditional Arabic" w:hAnsi="Traditional Arabic" w:cs="Traditional Arabic"/>
          <w:color w:val="000000" w:themeColor="text1"/>
          <w:sz w:val="34"/>
          <w:szCs w:val="34"/>
          <w:rtl/>
        </w:rPr>
      </w:pPr>
    </w:p>
    <w:p w:rsidR="008A6BBE" w:rsidRPr="00E37517" w:rsidRDefault="000B1105" w:rsidP="000B1105">
      <w:p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24960" behindDoc="0" locked="0" layoutInCell="1" allowOverlap="1" wp14:anchorId="72D1A819" wp14:editId="702ABA18">
                <wp:simplePos x="0" y="0"/>
                <wp:positionH relativeFrom="margin">
                  <wp:align>center</wp:align>
                </wp:positionH>
                <wp:positionV relativeFrom="paragraph">
                  <wp:posOffset>3810</wp:posOffset>
                </wp:positionV>
                <wp:extent cx="829339" cy="287079"/>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829339"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B55C4F" w:rsidRDefault="00936D86" w:rsidP="00B55C4F">
                            <w:pPr>
                              <w:jc w:val="center"/>
                              <w:rPr>
                                <w:b/>
                                <w:bCs/>
                                <w:sz w:val="28"/>
                                <w:szCs w:val="28"/>
                              </w:rPr>
                            </w:pPr>
                            <w:r>
                              <w:rPr>
                                <w:rFonts w:hint="cs"/>
                                <w:b/>
                                <w:bCs/>
                                <w:sz w:val="28"/>
                                <w:szCs w:val="28"/>
                                <w:rtl/>
                              </w:rPr>
                              <w:t>الجودة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A819" id="مربع نص 14" o:spid="_x0000_s1030" type="#_x0000_t202" style="position:absolute;left:0;text-align:left;margin-left:0;margin-top:.3pt;width:65.3pt;height:22.6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" filled="f" stroked="f" strokeweight=".5pt">
                <v:textbox>
                  <w:txbxContent>
                    <w:p w:rsidR="00936D86" w:rsidRPr="00B55C4F" w:rsidRDefault="00936D86" w:rsidP="00B55C4F">
                      <w:pPr>
                        <w:jc w:val="center"/>
                        <w:rPr>
                          <w:b/>
                          <w:bCs/>
                          <w:sz w:val="28"/>
                          <w:szCs w:val="28"/>
                        </w:rPr>
                      </w:pPr>
                      <w:r>
                        <w:rPr>
                          <w:rFonts w:hint="cs"/>
                          <w:b/>
                          <w:bCs/>
                          <w:sz w:val="28"/>
                          <w:szCs w:val="28"/>
                          <w:rtl/>
                        </w:rPr>
                        <w:t>الجودة</w:t>
                      </w:r>
                    </w:p>
                  </w:txbxContent>
                </v:textbox>
                <w10:wrap anchorx="margin"/>
              </v:shape>
            </w:pict>
          </mc:Fallback>
        </mc:AlternateContent>
      </w:r>
    </w:p>
    <w:p w:rsidR="000B1105" w:rsidRPr="00E37517" w:rsidRDefault="00F51193" w:rsidP="00E37517">
      <w:p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b/>
          <w:bCs/>
          <w:noProof/>
          <w:sz w:val="34"/>
          <w:szCs w:val="34"/>
        </w:rPr>
        <mc:AlternateContent>
          <mc:Choice Requires="wps">
            <w:drawing>
              <wp:anchor distT="0" distB="0" distL="114300" distR="114300" simplePos="0" relativeHeight="251697664" behindDoc="0" locked="0" layoutInCell="1" allowOverlap="1" wp14:anchorId="2D6A7E1F" wp14:editId="6975434D">
                <wp:simplePos x="0" y="0"/>
                <wp:positionH relativeFrom="margin">
                  <wp:align>center</wp:align>
                </wp:positionH>
                <wp:positionV relativeFrom="paragraph">
                  <wp:posOffset>217924</wp:posOffset>
                </wp:positionV>
                <wp:extent cx="1818005" cy="287020"/>
                <wp:effectExtent l="0" t="0" r="0" b="0"/>
                <wp:wrapNone/>
                <wp:docPr id="34" name="مربع نص 6"/>
                <wp:cNvGraphicFramePr/>
                <a:graphic xmlns:a="http://schemas.openxmlformats.org/drawingml/2006/main">
                  <a:graphicData uri="http://schemas.microsoft.com/office/word/2010/wordprocessingShape">
                    <wps:wsp>
                      <wps:cNvSpPr txBox="1"/>
                      <wps:spPr>
                        <a:xfrm>
                          <a:off x="0" y="0"/>
                          <a:ext cx="1818005" cy="287020"/>
                        </a:xfrm>
                        <a:prstGeom prst="rect">
                          <a:avLst/>
                        </a:prstGeom>
                        <a:noFill/>
                      </wps:spPr>
                      <wps:txbx>
                        <w:txbxContent>
                          <w:p w:rsidR="00936D86" w:rsidRPr="00F51193" w:rsidRDefault="00936D86" w:rsidP="00F51193">
                            <w:pPr>
                              <w:pStyle w:val="a7"/>
                              <w:bidi/>
                              <w:spacing w:before="0" w:beforeAutospacing="0" w:after="0" w:afterAutospacing="0"/>
                              <w:jc w:val="center"/>
                              <w:rPr>
                                <w:b/>
                                <w:bCs/>
                                <w:sz w:val="22"/>
                                <w:szCs w:val="22"/>
                              </w:rPr>
                            </w:pPr>
                            <w:r>
                              <w:rPr>
                                <w:rFonts w:hint="cs"/>
                                <w:b/>
                                <w:bCs/>
                                <w:sz w:val="22"/>
                                <w:szCs w:val="22"/>
                                <w:rtl/>
                              </w:rPr>
                              <w:t>المصدر: الباحثة</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2D6A7E1F" id="مربع نص 6" o:spid="_x0000_s1031" type="#_x0000_t202" style="position:absolute;left:0;text-align:left;margin-left:0;margin-top:17.15pt;width:143.15pt;height:22.6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" filled="f" stroked="f">
                <v:textbox>
                  <w:txbxContent>
                    <w:p w:rsidR="00936D86" w:rsidRPr="00F51193" w:rsidRDefault="00936D86" w:rsidP="00F51193">
                      <w:pPr>
                        <w:pStyle w:val="a7"/>
                        <w:bidi/>
                        <w:spacing w:before="0" w:beforeAutospacing="0" w:after="0" w:afterAutospacing="0"/>
                        <w:jc w:val="center"/>
                        <w:rPr>
                          <w:b/>
                          <w:bCs/>
                          <w:sz w:val="22"/>
                          <w:szCs w:val="22"/>
                        </w:rPr>
                      </w:pPr>
                      <w:r>
                        <w:rPr>
                          <w:rFonts w:hint="cs"/>
                          <w:b/>
                          <w:bCs/>
                          <w:sz w:val="22"/>
                          <w:szCs w:val="22"/>
                          <w:rtl/>
                        </w:rPr>
                        <w:t>المصدر: الباحثة</w:t>
                      </w:r>
                    </w:p>
                  </w:txbxContent>
                </v:textbox>
                <w10:wrap anchorx="margin"/>
              </v:shape>
            </w:pict>
          </mc:Fallback>
        </mc:AlternateContent>
      </w:r>
    </w:p>
    <w:p w:rsidR="00680822" w:rsidRPr="00E37517" w:rsidRDefault="00B67838" w:rsidP="0078771E">
      <w:pPr>
        <w:spacing w:after="0"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lastRenderedPageBreak/>
        <w:t>و</w:t>
      </w:r>
      <w:r w:rsidR="00680822" w:rsidRPr="00E37517">
        <w:rPr>
          <w:rFonts w:ascii="Traditional Arabic" w:hAnsi="Traditional Arabic" w:cs="Traditional Arabic"/>
          <w:color w:val="000000" w:themeColor="text1"/>
          <w:sz w:val="34"/>
          <w:szCs w:val="34"/>
          <w:rtl/>
        </w:rPr>
        <w:t>يرجع مفهوم الجودة (</w:t>
      </w:r>
      <w:r w:rsidR="00680822" w:rsidRPr="00E37517">
        <w:rPr>
          <w:rFonts w:ascii="Traditional Arabic" w:hAnsi="Traditional Arabic" w:cs="Traditional Arabic"/>
          <w:color w:val="000000" w:themeColor="text1"/>
          <w:sz w:val="34"/>
          <w:szCs w:val="34"/>
        </w:rPr>
        <w:t>Quality</w:t>
      </w:r>
      <w:r w:rsidR="00680822" w:rsidRPr="00E37517">
        <w:rPr>
          <w:rFonts w:ascii="Traditional Arabic" w:hAnsi="Traditional Arabic" w:cs="Traditional Arabic"/>
          <w:color w:val="000000" w:themeColor="text1"/>
          <w:sz w:val="34"/>
          <w:szCs w:val="34"/>
          <w:rtl/>
        </w:rPr>
        <w:t>) إلى الكلمة اللاتينية (</w:t>
      </w:r>
      <w:r w:rsidR="00680822" w:rsidRPr="00E37517">
        <w:rPr>
          <w:rFonts w:ascii="Traditional Arabic" w:hAnsi="Traditional Arabic" w:cs="Traditional Arabic"/>
          <w:color w:val="000000" w:themeColor="text1"/>
          <w:sz w:val="34"/>
          <w:szCs w:val="34"/>
        </w:rPr>
        <w:t>Qualitas</w:t>
      </w:r>
      <w:r w:rsidR="00680822" w:rsidRPr="00E37517">
        <w:rPr>
          <w:rFonts w:ascii="Traditional Arabic" w:hAnsi="Traditional Arabic" w:cs="Traditional Arabic"/>
          <w:color w:val="000000" w:themeColor="text1"/>
          <w:sz w:val="34"/>
          <w:szCs w:val="34"/>
          <w:rtl/>
        </w:rPr>
        <w:t>) التي يقصد بها طبيعة الشخص أو الشيء ودرجة الصلابة، وكانت تعني قديماً الدقة والاتقان، من خلال قيامهم بتصنيع الآثار والتماثيل والقلاع والقصور لأغراض التفاخر أو لاستخدامها لأغراض الحماية</w:t>
      </w:r>
      <w:r w:rsidR="00680822" w:rsidRPr="00E37517">
        <w:rPr>
          <w:rFonts w:ascii="Traditional Arabic" w:hAnsi="Traditional Arabic" w:cs="Traditional Arabic"/>
          <w:color w:val="000000" w:themeColor="text1"/>
          <w:sz w:val="34"/>
          <w:szCs w:val="34"/>
          <w:vertAlign w:val="superscript"/>
          <w:rtl/>
        </w:rPr>
        <w:footnoteReference w:id="14"/>
      </w:r>
    </w:p>
    <w:p w:rsidR="00E2042A" w:rsidRPr="00E37517" w:rsidRDefault="00B55C4F" w:rsidP="008A6BBE">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و</w:t>
      </w:r>
      <w:r w:rsidR="00427BA9" w:rsidRPr="00E37517">
        <w:rPr>
          <w:rFonts w:ascii="Traditional Arabic" w:hAnsi="Traditional Arabic" w:cs="Traditional Arabic"/>
          <w:color w:val="000000" w:themeColor="text1"/>
          <w:sz w:val="34"/>
          <w:szCs w:val="34"/>
          <w:rtl/>
        </w:rPr>
        <w:t>يعد</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مصطلح</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الجودة</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من</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المصطلحات</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التي</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نالت</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في</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عالم</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اليوم</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رواجا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كبيرا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على</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 xml:space="preserve">مختلف </w:t>
      </w:r>
      <w:r w:rsidR="00E2042A" w:rsidRPr="00E37517">
        <w:rPr>
          <w:rFonts w:ascii="Traditional Arabic" w:hAnsi="Traditional Arabic" w:cs="Traditional Arabic"/>
          <w:color w:val="000000" w:themeColor="text1"/>
          <w:sz w:val="34"/>
          <w:szCs w:val="34"/>
          <w:rtl/>
        </w:rPr>
        <w:t xml:space="preserve">الثقافات، </w:t>
      </w:r>
      <w:r w:rsidR="00427BA9" w:rsidRPr="00E37517">
        <w:rPr>
          <w:rFonts w:ascii="Traditional Arabic" w:hAnsi="Traditional Arabic" w:cs="Traditional Arabic"/>
          <w:color w:val="000000" w:themeColor="text1"/>
          <w:sz w:val="34"/>
          <w:szCs w:val="34"/>
          <w:rtl/>
        </w:rPr>
        <w:t>وكثرت</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المناداة</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بتطبيقها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على</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مختلف</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المؤسسات</w:t>
      </w:r>
      <w:r w:rsidR="00427BA9" w:rsidRPr="00E37517">
        <w:rPr>
          <w:rFonts w:ascii="Traditional Arabic" w:hAnsi="Traditional Arabic" w:cs="Traditional Arabic"/>
          <w:color w:val="000000" w:themeColor="text1"/>
          <w:sz w:val="34"/>
          <w:szCs w:val="34"/>
        </w:rPr>
        <w:t xml:space="preserve"> </w:t>
      </w:r>
      <w:r w:rsidR="00E2042A" w:rsidRPr="00E37517">
        <w:rPr>
          <w:rFonts w:ascii="Traditional Arabic" w:hAnsi="Traditional Arabic" w:cs="Traditional Arabic"/>
          <w:color w:val="000000" w:themeColor="text1"/>
          <w:sz w:val="34"/>
          <w:szCs w:val="34"/>
          <w:rtl/>
        </w:rPr>
        <w:t xml:space="preserve">والإدارات، </w:t>
      </w:r>
      <w:r w:rsidR="00427BA9" w:rsidRPr="00E37517">
        <w:rPr>
          <w:rFonts w:ascii="Traditional Arabic" w:hAnsi="Traditional Arabic" w:cs="Traditional Arabic"/>
          <w:color w:val="000000" w:themeColor="text1"/>
          <w:sz w:val="34"/>
          <w:szCs w:val="34"/>
          <w:rtl/>
        </w:rPr>
        <w:t>ومن</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هنا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تعددت تعريفات</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الجودة</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الشاملة</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التي</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قدمها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العلماء</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والباحثون</w:t>
      </w:r>
      <w:r w:rsidR="00E2042A" w:rsidRPr="00E37517">
        <w:rPr>
          <w:rFonts w:ascii="Traditional Arabic" w:hAnsi="Traditional Arabic" w:cs="Traditional Arabic"/>
          <w:color w:val="000000" w:themeColor="text1"/>
          <w:sz w:val="34"/>
          <w:szCs w:val="34"/>
          <w:rtl/>
        </w:rPr>
        <w:t xml:space="preserve">، </w:t>
      </w:r>
      <w:r w:rsidR="00427BA9" w:rsidRPr="00E37517">
        <w:rPr>
          <w:rFonts w:ascii="Traditional Arabic" w:hAnsi="Traditional Arabic" w:cs="Traditional Arabic"/>
          <w:color w:val="000000" w:themeColor="text1"/>
          <w:sz w:val="34"/>
          <w:szCs w:val="34"/>
          <w:rtl/>
        </w:rPr>
        <w:t>تبعا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لتعدد</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نظرتهم ومداخلهم</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لهذا الاتجاه</w:t>
      </w:r>
      <w:r w:rsidR="00E2042A" w:rsidRPr="00E37517">
        <w:rPr>
          <w:rFonts w:ascii="Traditional Arabic" w:hAnsi="Traditional Arabic" w:cs="Traditional Arabic"/>
          <w:color w:val="000000" w:themeColor="text1"/>
          <w:sz w:val="34"/>
          <w:szCs w:val="34"/>
          <w:rtl/>
        </w:rPr>
        <w:t xml:space="preserve">، </w:t>
      </w:r>
      <w:r w:rsidR="00427BA9" w:rsidRPr="00E37517">
        <w:rPr>
          <w:rFonts w:ascii="Traditional Arabic" w:hAnsi="Traditional Arabic" w:cs="Traditional Arabic"/>
          <w:color w:val="000000" w:themeColor="text1"/>
          <w:sz w:val="34"/>
          <w:szCs w:val="34"/>
          <w:rtl/>
        </w:rPr>
        <w:t>وتبعا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لتعدد</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مواقع</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أعمالهم</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التي</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ينتمون</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إليها</w:t>
      </w:r>
      <w:r w:rsidR="00E2042A" w:rsidRPr="00E37517">
        <w:rPr>
          <w:rFonts w:ascii="Traditional Arabic" w:hAnsi="Traditional Arabic" w:cs="Traditional Arabic"/>
          <w:color w:val="000000" w:themeColor="text1"/>
          <w:sz w:val="34"/>
          <w:szCs w:val="34"/>
          <w:rtl/>
        </w:rPr>
        <w:t xml:space="preserve">. </w:t>
      </w:r>
      <w:r w:rsidR="00427BA9" w:rsidRPr="00E37517">
        <w:rPr>
          <w:rFonts w:ascii="Traditional Arabic" w:hAnsi="Traditional Arabic" w:cs="Traditional Arabic"/>
          <w:color w:val="000000" w:themeColor="text1"/>
          <w:sz w:val="34"/>
          <w:szCs w:val="34"/>
          <w:rtl/>
        </w:rPr>
        <w:t>ولذلك</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سنتطرق</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هنا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لبعض</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من</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هذه المفاهيم بهدف إيضاحها</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والتعرف</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على</w:t>
      </w:r>
      <w:r w:rsidR="00427BA9" w:rsidRPr="00E37517">
        <w:rPr>
          <w:rFonts w:ascii="Traditional Arabic" w:hAnsi="Traditional Arabic" w:cs="Traditional Arabic"/>
          <w:color w:val="000000" w:themeColor="text1"/>
          <w:sz w:val="34"/>
          <w:szCs w:val="34"/>
        </w:rPr>
        <w:t xml:space="preserve"> </w:t>
      </w:r>
      <w:r w:rsidR="00427BA9" w:rsidRPr="00E37517">
        <w:rPr>
          <w:rFonts w:ascii="Traditional Arabic" w:hAnsi="Traditional Arabic" w:cs="Traditional Arabic"/>
          <w:color w:val="000000" w:themeColor="text1"/>
          <w:sz w:val="34"/>
          <w:szCs w:val="34"/>
          <w:rtl/>
        </w:rPr>
        <w:t>المقصود</w:t>
      </w:r>
      <w:r w:rsidR="00427BA9" w:rsidRPr="00E37517">
        <w:rPr>
          <w:rFonts w:ascii="Traditional Arabic" w:hAnsi="Traditional Arabic" w:cs="Traditional Arabic"/>
          <w:color w:val="000000" w:themeColor="text1"/>
          <w:sz w:val="34"/>
          <w:szCs w:val="34"/>
        </w:rPr>
        <w:t xml:space="preserve"> </w:t>
      </w:r>
      <w:r w:rsidR="00E2042A" w:rsidRPr="00E37517">
        <w:rPr>
          <w:rFonts w:ascii="Traditional Arabic" w:hAnsi="Traditional Arabic" w:cs="Traditional Arabic"/>
          <w:color w:val="000000" w:themeColor="text1"/>
          <w:sz w:val="34"/>
          <w:szCs w:val="34"/>
          <w:rtl/>
        </w:rPr>
        <w:t>منها</w:t>
      </w:r>
      <w:r w:rsidR="0051717D" w:rsidRPr="00E37517">
        <w:rPr>
          <w:rFonts w:ascii="Traditional Arabic" w:hAnsi="Traditional Arabic" w:cs="Traditional Arabic"/>
          <w:color w:val="000000" w:themeColor="text1"/>
          <w:sz w:val="34"/>
          <w:szCs w:val="34"/>
          <w:vertAlign w:val="superscript"/>
          <w:rtl/>
        </w:rPr>
        <w:footnoteReference w:id="15"/>
      </w:r>
      <w:r w:rsidR="00E2042A" w:rsidRPr="00E37517">
        <w:rPr>
          <w:rFonts w:ascii="Traditional Arabic" w:hAnsi="Traditional Arabic" w:cs="Traditional Arabic"/>
          <w:color w:val="000000" w:themeColor="text1"/>
          <w:sz w:val="34"/>
          <w:szCs w:val="34"/>
          <w:rtl/>
        </w:rPr>
        <w:t>.</w:t>
      </w:r>
    </w:p>
    <w:p w:rsidR="00E3362F" w:rsidRPr="00E37517" w:rsidRDefault="002E3A2B" w:rsidP="008B19C5">
      <w:pPr>
        <w:autoSpaceDE w:val="0"/>
        <w:autoSpaceDN w:val="0"/>
        <w:adjustRightInd w:val="0"/>
        <w:spacing w:after="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تعريفات للجودة</w:t>
      </w:r>
      <w:r w:rsidR="00CF6E9F" w:rsidRPr="00E37517">
        <w:rPr>
          <w:rStyle w:val="ab"/>
          <w:rFonts w:ascii="Traditional Arabic" w:hAnsi="Traditional Arabic" w:cs="Traditional Arabic"/>
          <w:b/>
          <w:bCs/>
          <w:sz w:val="34"/>
          <w:szCs w:val="34"/>
          <w:rtl/>
        </w:rPr>
        <w:footnoteReference w:id="16"/>
      </w:r>
      <w:r w:rsidRPr="00E37517">
        <w:rPr>
          <w:rFonts w:ascii="Traditional Arabic" w:hAnsi="Traditional Arabic" w:cs="Traditional Arabic"/>
          <w:b/>
          <w:bCs/>
          <w:sz w:val="34"/>
          <w:szCs w:val="34"/>
          <w:rtl/>
        </w:rPr>
        <w:t>:</w:t>
      </w:r>
    </w:p>
    <w:p w:rsidR="00E3362F" w:rsidRPr="00E37517" w:rsidRDefault="004C1B19" w:rsidP="008B19C5">
      <w:pPr>
        <w:pStyle w:val="a6"/>
        <w:numPr>
          <w:ilvl w:val="0"/>
          <w:numId w:val="4"/>
        </w:numPr>
        <w:autoSpaceDE w:val="0"/>
        <w:autoSpaceDN w:val="0"/>
        <w:adjustRightInd w:val="0"/>
        <w:spacing w:after="0" w:line="276" w:lineRule="auto"/>
        <w:rPr>
          <w:rFonts w:ascii="Traditional Arabic" w:hAnsi="Traditional Arabic" w:cs="Traditional Arabic"/>
          <w:b/>
          <w:bCs/>
          <w:sz w:val="34"/>
          <w:szCs w:val="34"/>
        </w:rPr>
      </w:pPr>
      <w:r w:rsidRPr="00E37517">
        <w:rPr>
          <w:rFonts w:ascii="Traditional Arabic" w:hAnsi="Traditional Arabic" w:cs="Traditional Arabic"/>
          <w:sz w:val="34"/>
          <w:szCs w:val="34"/>
          <w:rtl/>
        </w:rPr>
        <w:t xml:space="preserve">عرفها ديمنج </w:t>
      </w:r>
      <w:r w:rsidRPr="00E37517">
        <w:rPr>
          <w:rFonts w:ascii="Traditional Arabic" w:hAnsi="Traditional Arabic" w:cs="Traditional Arabic"/>
          <w:sz w:val="34"/>
          <w:szCs w:val="34"/>
        </w:rPr>
        <w:t>(Deming)</w:t>
      </w:r>
      <w:r w:rsidRPr="00E37517">
        <w:rPr>
          <w:rFonts w:ascii="Traditional Arabic" w:hAnsi="Traditional Arabic" w:cs="Traditional Arabic"/>
          <w:sz w:val="34"/>
          <w:szCs w:val="34"/>
          <w:rtl/>
        </w:rPr>
        <w:t xml:space="preserve"> بأنها</w:t>
      </w:r>
      <w:r w:rsidR="00E2042A" w:rsidRPr="00E37517">
        <w:rPr>
          <w:rFonts w:ascii="Traditional Arabic" w:hAnsi="Traditional Arabic" w:cs="Traditional Arabic"/>
          <w:sz w:val="34"/>
          <w:szCs w:val="34"/>
          <w:rtl/>
        </w:rPr>
        <w:t xml:space="preserve"> "تلبية</w:t>
      </w:r>
      <w:r w:rsidR="00E2042A" w:rsidRPr="00E37517">
        <w:rPr>
          <w:rFonts w:ascii="Traditional Arabic" w:hAnsi="Traditional Arabic" w:cs="Traditional Arabic"/>
          <w:sz w:val="34"/>
          <w:szCs w:val="34"/>
        </w:rPr>
        <w:t xml:space="preserve"> </w:t>
      </w:r>
      <w:r w:rsidR="00E2042A" w:rsidRPr="00E37517">
        <w:rPr>
          <w:rFonts w:ascii="Traditional Arabic" w:hAnsi="Traditional Arabic" w:cs="Traditional Arabic"/>
          <w:sz w:val="34"/>
          <w:szCs w:val="34"/>
          <w:rtl/>
        </w:rPr>
        <w:t>احتياجات</w:t>
      </w:r>
      <w:r w:rsidR="00E2042A" w:rsidRPr="00E37517">
        <w:rPr>
          <w:rFonts w:ascii="Traditional Arabic" w:hAnsi="Traditional Arabic" w:cs="Traditional Arabic"/>
          <w:sz w:val="34"/>
          <w:szCs w:val="34"/>
        </w:rPr>
        <w:t xml:space="preserve"> </w:t>
      </w:r>
      <w:r w:rsidR="00E2042A" w:rsidRPr="00E37517">
        <w:rPr>
          <w:rFonts w:ascii="Traditional Arabic" w:hAnsi="Traditional Arabic" w:cs="Traditional Arabic"/>
          <w:sz w:val="34"/>
          <w:szCs w:val="34"/>
          <w:rtl/>
        </w:rPr>
        <w:t>العميل</w:t>
      </w:r>
      <w:r w:rsidR="00E2042A" w:rsidRPr="00E37517">
        <w:rPr>
          <w:rFonts w:ascii="Traditional Arabic" w:hAnsi="Traditional Arabic" w:cs="Traditional Arabic"/>
          <w:sz w:val="34"/>
          <w:szCs w:val="34"/>
        </w:rPr>
        <w:t xml:space="preserve"> </w:t>
      </w:r>
      <w:r w:rsidR="00E2042A" w:rsidRPr="00E37517">
        <w:rPr>
          <w:rFonts w:ascii="Traditional Arabic" w:hAnsi="Traditional Arabic" w:cs="Traditional Arabic"/>
          <w:sz w:val="34"/>
          <w:szCs w:val="34"/>
          <w:rtl/>
        </w:rPr>
        <w:t>حاضرا</w:t>
      </w:r>
      <w:r w:rsidR="00E2042A" w:rsidRPr="00E37517">
        <w:rPr>
          <w:rFonts w:ascii="Traditional Arabic" w:hAnsi="Traditional Arabic" w:cs="Traditional Arabic"/>
          <w:sz w:val="34"/>
          <w:szCs w:val="34"/>
        </w:rPr>
        <w:t xml:space="preserve"> </w:t>
      </w:r>
      <w:r w:rsidR="00E2042A" w:rsidRPr="00E37517">
        <w:rPr>
          <w:rFonts w:ascii="Traditional Arabic" w:hAnsi="Traditional Arabic" w:cs="Traditional Arabic"/>
          <w:sz w:val="34"/>
          <w:szCs w:val="34"/>
          <w:rtl/>
        </w:rPr>
        <w:t>ومستقبلا</w:t>
      </w:r>
      <w:r w:rsidR="00E2042A" w:rsidRPr="00E37517">
        <w:rPr>
          <w:rFonts w:ascii="Traditional Arabic" w:hAnsi="Traditional Arabic" w:cs="Traditional Arabic"/>
          <w:sz w:val="34"/>
          <w:szCs w:val="34"/>
        </w:rPr>
        <w:t xml:space="preserve"> </w:t>
      </w:r>
      <w:r w:rsidR="00E2042A" w:rsidRPr="00E37517">
        <w:rPr>
          <w:rFonts w:ascii="Traditional Arabic" w:hAnsi="Traditional Arabic" w:cs="Traditional Arabic"/>
          <w:sz w:val="34"/>
          <w:szCs w:val="34"/>
          <w:rtl/>
        </w:rPr>
        <w:t>".</w:t>
      </w:r>
    </w:p>
    <w:p w:rsidR="00283F99" w:rsidRPr="00E37517" w:rsidRDefault="00283F99" w:rsidP="008B19C5">
      <w:pPr>
        <w:pStyle w:val="a6"/>
        <w:numPr>
          <w:ilvl w:val="0"/>
          <w:numId w:val="4"/>
        </w:numPr>
        <w:autoSpaceDE w:val="0"/>
        <w:autoSpaceDN w:val="0"/>
        <w:adjustRightInd w:val="0"/>
        <w:spacing w:after="0" w:line="276" w:lineRule="auto"/>
        <w:rPr>
          <w:rFonts w:ascii="Traditional Arabic" w:hAnsi="Traditional Arabic" w:cs="Traditional Arabic"/>
          <w:b/>
          <w:bCs/>
          <w:sz w:val="34"/>
          <w:szCs w:val="34"/>
        </w:rPr>
      </w:pPr>
      <w:r w:rsidRPr="00E37517">
        <w:rPr>
          <w:rFonts w:ascii="Traditional Arabic" w:hAnsi="Traditional Arabic" w:cs="Traditional Arabic"/>
          <w:sz w:val="34"/>
          <w:szCs w:val="34"/>
          <w:rtl/>
        </w:rPr>
        <w:t xml:space="preserve">ويعرفها جوران </w:t>
      </w:r>
      <w:r w:rsidRPr="00E37517">
        <w:rPr>
          <w:rFonts w:ascii="Traditional Arabic" w:hAnsi="Traditional Arabic" w:cs="Traditional Arabic"/>
          <w:sz w:val="34"/>
          <w:szCs w:val="34"/>
        </w:rPr>
        <w:t>(</w:t>
      </w:r>
      <w:r w:rsidR="005D20A6" w:rsidRPr="00E37517">
        <w:rPr>
          <w:rFonts w:ascii="Traditional Arabic" w:hAnsi="Traditional Arabic" w:cs="Traditional Arabic"/>
          <w:sz w:val="34"/>
          <w:szCs w:val="34"/>
        </w:rPr>
        <w:t>Juran</w:t>
      </w:r>
      <w:r w:rsidRPr="00E37517">
        <w:rPr>
          <w:rFonts w:ascii="Traditional Arabic" w:hAnsi="Traditional Arabic" w:cs="Traditional Arabic"/>
          <w:sz w:val="34"/>
          <w:szCs w:val="34"/>
        </w:rPr>
        <w:t>)</w:t>
      </w:r>
      <w:r w:rsidRPr="00E37517">
        <w:rPr>
          <w:rFonts w:ascii="Traditional Arabic" w:hAnsi="Traditional Arabic" w:cs="Traditional Arabic"/>
          <w:sz w:val="34"/>
          <w:szCs w:val="34"/>
          <w:rtl/>
        </w:rPr>
        <w:t xml:space="preserve"> بأنها:" الملاءمة للاستخدام".</w:t>
      </w:r>
    </w:p>
    <w:p w:rsidR="00BE61CB" w:rsidRPr="00E37517" w:rsidRDefault="00E2042A" w:rsidP="008B19C5">
      <w:pPr>
        <w:pStyle w:val="a6"/>
        <w:numPr>
          <w:ilvl w:val="0"/>
          <w:numId w:val="4"/>
        </w:numPr>
        <w:autoSpaceDE w:val="0"/>
        <w:autoSpaceDN w:val="0"/>
        <w:adjustRightInd w:val="0"/>
        <w:spacing w:after="0" w:line="276" w:lineRule="auto"/>
        <w:rPr>
          <w:rFonts w:ascii="Traditional Arabic" w:hAnsi="Traditional Arabic" w:cs="Traditional Arabic"/>
          <w:b/>
          <w:bCs/>
          <w:sz w:val="34"/>
          <w:szCs w:val="34"/>
        </w:rPr>
      </w:pPr>
      <w:r w:rsidRPr="00E37517">
        <w:rPr>
          <w:rFonts w:ascii="Traditional Arabic" w:hAnsi="Traditional Arabic" w:cs="Traditional Arabic"/>
          <w:sz w:val="34"/>
          <w:szCs w:val="34"/>
          <w:rtl/>
        </w:rPr>
        <w:t xml:space="preserve">أما كروسبي </w:t>
      </w:r>
      <w:r w:rsidRPr="00E37517">
        <w:rPr>
          <w:rFonts w:ascii="Traditional Arabic" w:hAnsi="Traditional Arabic" w:cs="Traditional Arabic"/>
          <w:sz w:val="34"/>
          <w:szCs w:val="34"/>
        </w:rPr>
        <w:t>(Crosby)</w:t>
      </w:r>
      <w:r w:rsidRPr="00E37517">
        <w:rPr>
          <w:rFonts w:ascii="Traditional Arabic" w:hAnsi="Traditional Arabic" w:cs="Traditional Arabic"/>
          <w:sz w:val="34"/>
          <w:szCs w:val="34"/>
          <w:rtl/>
        </w:rPr>
        <w:t xml:space="preserve"> فيعرفها بأنها: "</w:t>
      </w:r>
      <w:r w:rsidR="004C1B19" w:rsidRPr="00E37517">
        <w:rPr>
          <w:rFonts w:ascii="Traditional Arabic" w:hAnsi="Traditional Arabic" w:cs="Traditional Arabic"/>
          <w:sz w:val="34"/>
          <w:szCs w:val="34"/>
          <w:rtl/>
        </w:rPr>
        <w:t>المطابقة</w:t>
      </w:r>
      <w:r w:rsidR="004C1B19" w:rsidRPr="00E37517">
        <w:rPr>
          <w:rFonts w:ascii="Traditional Arabic" w:hAnsi="Traditional Arabic" w:cs="Traditional Arabic"/>
          <w:sz w:val="34"/>
          <w:szCs w:val="34"/>
        </w:rPr>
        <w:t xml:space="preserve"> </w:t>
      </w:r>
      <w:r w:rsidR="004C1B19" w:rsidRPr="00E37517">
        <w:rPr>
          <w:rFonts w:ascii="Traditional Arabic" w:hAnsi="Traditional Arabic" w:cs="Traditional Arabic"/>
          <w:sz w:val="34"/>
          <w:szCs w:val="34"/>
          <w:rtl/>
        </w:rPr>
        <w:t>مع</w:t>
      </w:r>
      <w:r w:rsidR="004C1B19" w:rsidRPr="00E37517">
        <w:rPr>
          <w:rFonts w:ascii="Traditional Arabic" w:hAnsi="Traditional Arabic" w:cs="Traditional Arabic"/>
          <w:sz w:val="34"/>
          <w:szCs w:val="34"/>
        </w:rPr>
        <w:t xml:space="preserve"> </w:t>
      </w:r>
      <w:r w:rsidR="004C1B19" w:rsidRPr="00E37517">
        <w:rPr>
          <w:rFonts w:ascii="Traditional Arabic" w:hAnsi="Traditional Arabic" w:cs="Traditional Arabic"/>
          <w:sz w:val="34"/>
          <w:szCs w:val="34"/>
          <w:rtl/>
        </w:rPr>
        <w:t>المتطلبات</w:t>
      </w:r>
      <w:r w:rsidR="004C1B19" w:rsidRPr="00E37517">
        <w:rPr>
          <w:rFonts w:ascii="Traditional Arabic" w:hAnsi="Traditional Arabic" w:cs="Traditional Arabic"/>
          <w:sz w:val="34"/>
          <w:szCs w:val="34"/>
        </w:rPr>
        <w:t xml:space="preserve"> </w:t>
      </w:r>
      <w:r w:rsidR="004C1B19" w:rsidRPr="00E37517">
        <w:rPr>
          <w:rFonts w:ascii="Traditional Arabic" w:hAnsi="Traditional Arabic" w:cs="Traditional Arabic"/>
          <w:sz w:val="34"/>
          <w:szCs w:val="34"/>
          <w:rtl/>
        </w:rPr>
        <w:t>التي</w:t>
      </w:r>
      <w:r w:rsidR="004C1B19" w:rsidRPr="00E37517">
        <w:rPr>
          <w:rFonts w:ascii="Traditional Arabic" w:hAnsi="Traditional Arabic" w:cs="Traditional Arabic"/>
          <w:sz w:val="34"/>
          <w:szCs w:val="34"/>
        </w:rPr>
        <w:t xml:space="preserve"> </w:t>
      </w:r>
      <w:r w:rsidR="004C1B19" w:rsidRPr="00E37517">
        <w:rPr>
          <w:rFonts w:ascii="Traditional Arabic" w:hAnsi="Traditional Arabic" w:cs="Traditional Arabic"/>
          <w:sz w:val="34"/>
          <w:szCs w:val="34"/>
          <w:rtl/>
        </w:rPr>
        <w:t>يضعها</w:t>
      </w:r>
      <w:r w:rsidR="004C1B19"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المستهلك".</w:t>
      </w:r>
    </w:p>
    <w:p w:rsidR="008F5B3C" w:rsidRPr="00E37517" w:rsidRDefault="00F51193" w:rsidP="00934E6C">
      <w:pPr>
        <w:spacing w:line="276" w:lineRule="auto"/>
        <w:ind w:left="360"/>
        <w:rPr>
          <w:rFonts w:ascii="Traditional Arabic" w:hAnsi="Traditional Arabic" w:cs="Traditional Arabic"/>
          <w:sz w:val="34"/>
          <w:szCs w:val="34"/>
        </w:rPr>
      </w:pPr>
      <w:r w:rsidRPr="00E37517">
        <w:rPr>
          <w:rFonts w:ascii="Traditional Arabic" w:hAnsi="Traditional Arabic" w:cs="Traditional Arabic"/>
          <w:noProof/>
          <w:sz w:val="34"/>
          <w:szCs w:val="34"/>
        </w:rPr>
        <mc:AlternateContent>
          <mc:Choice Requires="wps">
            <w:drawing>
              <wp:anchor distT="0" distB="0" distL="114300" distR="114300" simplePos="0" relativeHeight="251681280" behindDoc="0" locked="0" layoutInCell="1" allowOverlap="1" wp14:anchorId="5CA1464B" wp14:editId="32128F6D">
                <wp:simplePos x="0" y="0"/>
                <wp:positionH relativeFrom="page">
                  <wp:posOffset>2806995</wp:posOffset>
                </wp:positionH>
                <wp:positionV relativeFrom="paragraph">
                  <wp:posOffset>5759</wp:posOffset>
                </wp:positionV>
                <wp:extent cx="1839078" cy="276225"/>
                <wp:effectExtent l="0" t="0" r="0" b="0"/>
                <wp:wrapNone/>
                <wp:docPr id="27" name="مربع نص 7"/>
                <wp:cNvGraphicFramePr/>
                <a:graphic xmlns:a="http://schemas.openxmlformats.org/drawingml/2006/main">
                  <a:graphicData uri="http://schemas.microsoft.com/office/word/2010/wordprocessingShape">
                    <wps:wsp>
                      <wps:cNvSpPr txBox="1"/>
                      <wps:spPr>
                        <a:xfrm>
                          <a:off x="0" y="0"/>
                          <a:ext cx="1839078" cy="276225"/>
                        </a:xfrm>
                        <a:prstGeom prst="rect">
                          <a:avLst/>
                        </a:prstGeom>
                        <a:noFill/>
                      </wps:spPr>
                      <wps:txbx>
                        <w:txbxContent>
                          <w:p w:rsidR="00936D86" w:rsidRPr="00F51193" w:rsidRDefault="00936D86" w:rsidP="008F5B3C">
                            <w:pPr>
                              <w:spacing w:line="276" w:lineRule="auto"/>
                              <w:ind w:left="360"/>
                              <w:jc w:val="both"/>
                              <w:rPr>
                                <w:rtl/>
                              </w:rPr>
                            </w:pPr>
                            <w:r w:rsidRPr="00F51193">
                              <w:rPr>
                                <w:rFonts w:hint="cs"/>
                                <w:b/>
                                <w:bCs/>
                                <w:rtl/>
                              </w:rPr>
                              <w:t xml:space="preserve">شكل2: </w:t>
                            </w:r>
                            <w:r w:rsidRPr="00F51193">
                              <w:rPr>
                                <w:b/>
                                <w:bCs/>
                                <w:rtl/>
                              </w:rPr>
                              <w:t xml:space="preserve">دورة ديمنج ( </w:t>
                            </w:r>
                            <w:r>
                              <w:rPr>
                                <w:b/>
                                <w:bCs/>
                              </w:rPr>
                              <w:t>(</w:t>
                            </w:r>
                            <w:r w:rsidRPr="00F51193">
                              <w:rPr>
                                <w:b/>
                                <w:bCs/>
                              </w:rPr>
                              <w:t>PDCA</w:t>
                            </w:r>
                            <w:r w:rsidRPr="00F51193">
                              <w:rPr>
                                <w:b/>
                                <w:bCs/>
                                <w:rtl/>
                              </w:rPr>
                              <w:t xml:space="preserve"> )</w:t>
                            </w:r>
                          </w:p>
                          <w:p w:rsidR="00936D86" w:rsidRPr="003874E9" w:rsidRDefault="00936D86" w:rsidP="008F5B3C">
                            <w:pPr>
                              <w:pStyle w:val="a7"/>
                              <w:bidi/>
                              <w:spacing w:before="0" w:beforeAutospacing="0" w:after="0" w:afterAutospacing="0"/>
                              <w:jc w:val="both"/>
                              <w:rPr>
                                <w:rFonts w:asciiTheme="minorHAnsi" w:hAnsi="Calibri" w:cstheme="minorBidi"/>
                                <w:b/>
                                <w:bCs/>
                                <w:kern w:val="24"/>
                                <w:sz w:val="28"/>
                                <w:szCs w:val="28"/>
                              </w:rPr>
                            </w:pP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5CA1464B" id="مربع نص 7" o:spid="_x0000_s1032" type="#_x0000_t202" style="position:absolute;left:0;text-align:left;margin-left:221pt;margin-top:.45pt;width:144.8pt;height:21.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" filled="f" stroked="f">
                <v:textbox>
                  <w:txbxContent>
                    <w:p w:rsidR="00936D86" w:rsidRPr="00F51193" w:rsidRDefault="00936D86" w:rsidP="008F5B3C">
                      <w:pPr>
                        <w:spacing w:line="276" w:lineRule="auto"/>
                        <w:ind w:left="360"/>
                        <w:jc w:val="both"/>
                        <w:rPr>
                          <w:rtl/>
                        </w:rPr>
                      </w:pPr>
                      <w:r w:rsidRPr="00F51193">
                        <w:rPr>
                          <w:rFonts w:hint="cs"/>
                          <w:b/>
                          <w:bCs/>
                          <w:rtl/>
                        </w:rPr>
                        <w:t xml:space="preserve">شكل2: </w:t>
                      </w:r>
                      <w:r w:rsidRPr="00F51193">
                        <w:rPr>
                          <w:b/>
                          <w:bCs/>
                          <w:rtl/>
                        </w:rPr>
                        <w:t xml:space="preserve">دورة ديمنج ( </w:t>
                      </w:r>
                      <w:r>
                        <w:rPr>
                          <w:b/>
                          <w:bCs/>
                        </w:rPr>
                        <w:t>(</w:t>
                      </w:r>
                      <w:r w:rsidRPr="00F51193">
                        <w:rPr>
                          <w:b/>
                          <w:bCs/>
                        </w:rPr>
                        <w:t>PDCA</w:t>
                      </w:r>
                      <w:r w:rsidRPr="00F51193">
                        <w:rPr>
                          <w:b/>
                          <w:bCs/>
                          <w:rtl/>
                        </w:rPr>
                        <w:t xml:space="preserve"> )</w:t>
                      </w:r>
                    </w:p>
                    <w:p w:rsidR="00936D86" w:rsidRPr="003874E9" w:rsidRDefault="00936D86" w:rsidP="008F5B3C">
                      <w:pPr>
                        <w:pStyle w:val="a7"/>
                        <w:bidi/>
                        <w:spacing w:before="0" w:beforeAutospacing="0" w:after="0" w:afterAutospacing="0"/>
                        <w:jc w:val="both"/>
                        <w:rPr>
                          <w:rFonts w:asciiTheme="minorHAnsi" w:hAnsi="Calibri" w:cstheme="minorBidi"/>
                          <w:b/>
                          <w:bCs/>
                          <w:kern w:val="24"/>
                          <w:sz w:val="28"/>
                          <w:szCs w:val="28"/>
                        </w:rPr>
                      </w:pPr>
                    </w:p>
                  </w:txbxContent>
                </v:textbox>
                <w10:wrap anchorx="page"/>
              </v:shape>
            </w:pict>
          </mc:Fallback>
        </mc:AlternateContent>
      </w:r>
    </w:p>
    <w:p w:rsidR="00934E6C" w:rsidRPr="00E37517" w:rsidRDefault="008F5B3C" w:rsidP="00934E6C">
      <w:pPr>
        <w:spacing w:line="276" w:lineRule="auto"/>
        <w:ind w:left="360"/>
        <w:rPr>
          <w:rFonts w:ascii="Traditional Arabic" w:hAnsi="Traditional Arabic" w:cs="Traditional Arabic"/>
          <w:sz w:val="34"/>
          <w:szCs w:val="34"/>
          <w:rtl/>
        </w:rPr>
      </w:pPr>
      <w:r w:rsidRPr="00E37517">
        <w:rPr>
          <w:rFonts w:ascii="Traditional Arabic" w:hAnsi="Traditional Arabic" w:cs="Traditional Arabic"/>
          <w:noProof/>
          <w:sz w:val="34"/>
          <w:szCs w:val="34"/>
        </w:rPr>
        <mc:AlternateContent>
          <mc:Choice Requires="wps">
            <w:drawing>
              <wp:anchor distT="0" distB="0" distL="114300" distR="114300" simplePos="0" relativeHeight="251646464" behindDoc="0" locked="0" layoutInCell="1" allowOverlap="1" wp14:anchorId="052586C0" wp14:editId="0BAF36D0">
                <wp:simplePos x="0" y="0"/>
                <wp:positionH relativeFrom="column">
                  <wp:posOffset>1222036</wp:posOffset>
                </wp:positionH>
                <wp:positionV relativeFrom="paragraph">
                  <wp:posOffset>246676</wp:posOffset>
                </wp:positionV>
                <wp:extent cx="645459" cy="322729"/>
                <wp:effectExtent l="0" t="0" r="0" b="0"/>
                <wp:wrapNone/>
                <wp:docPr id="2" name="مربع نص 7"/>
                <wp:cNvGraphicFramePr/>
                <a:graphic xmlns:a="http://schemas.openxmlformats.org/drawingml/2006/main">
                  <a:graphicData uri="http://schemas.microsoft.com/office/word/2010/wordprocessingShape">
                    <wps:wsp>
                      <wps:cNvSpPr txBox="1"/>
                      <wps:spPr>
                        <a:xfrm>
                          <a:off x="0" y="0"/>
                          <a:ext cx="645459" cy="322729"/>
                        </a:xfrm>
                        <a:prstGeom prst="rect">
                          <a:avLst/>
                        </a:prstGeom>
                        <a:noFill/>
                      </wps:spPr>
                      <wps:txb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Pr>
                            </w:pPr>
                            <w:r w:rsidRPr="003874E9">
                              <w:rPr>
                                <w:rFonts w:asciiTheme="minorHAnsi" w:hAnsi="Calibri" w:cstheme="minorBidi"/>
                                <w:b/>
                                <w:bCs/>
                                <w:kern w:val="24"/>
                                <w:sz w:val="28"/>
                                <w:szCs w:val="28"/>
                              </w:rPr>
                              <w:t>40 %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052586C0" id="_x0000_s1033" type="#_x0000_t202" style="position:absolute;left:0;text-align:left;margin-left:96.2pt;margin-top:19.4pt;width:50.8pt;height:2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" filled="f" stroked="f">
                <v:textbo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Pr>
                      </w:pPr>
                      <w:r w:rsidRPr="003874E9">
                        <w:rPr>
                          <w:rFonts w:asciiTheme="minorHAnsi" w:hAnsi="Calibri" w:cstheme="minorBidi"/>
                          <w:b/>
                          <w:bCs/>
                          <w:kern w:val="24"/>
                          <w:sz w:val="28"/>
                          <w:szCs w:val="28"/>
                        </w:rPr>
                        <w:t>40 %</w:t>
                      </w:r>
                    </w:p>
                  </w:txbxContent>
                </v:textbox>
              </v:shape>
            </w:pict>
          </mc:Fallback>
        </mc:AlternateContent>
      </w:r>
      <w:r w:rsidRPr="00E37517">
        <w:rPr>
          <w:rFonts w:ascii="Traditional Arabic" w:hAnsi="Traditional Arabic" w:cs="Traditional Arabic"/>
          <w:noProof/>
          <w:sz w:val="34"/>
          <w:szCs w:val="34"/>
        </w:rPr>
        <w:drawing>
          <wp:anchor distT="0" distB="0" distL="114300" distR="114300" simplePos="0" relativeHeight="251643392" behindDoc="0" locked="0" layoutInCell="1" allowOverlap="1" wp14:anchorId="5BD692D7" wp14:editId="51CC34AC">
            <wp:simplePos x="0" y="0"/>
            <wp:positionH relativeFrom="page">
              <wp:align>center</wp:align>
            </wp:positionH>
            <wp:positionV relativeFrom="paragraph">
              <wp:posOffset>7620</wp:posOffset>
            </wp:positionV>
            <wp:extent cx="3139682" cy="1913628"/>
            <wp:effectExtent l="0" t="0" r="3810" b="0"/>
            <wp:wrapNone/>
            <wp:docPr id="4" name="عنصر نائب للمحتوى 3" descr="review_pla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descr="review_plan.jpg"/>
                    <pic:cNvPicPr>
                      <a:picLocks noGrp="1" noChangeAspect="1"/>
                    </pic:cNvPicPr>
                  </pic:nvPicPr>
                  <pic:blipFill>
                    <a:blip r:embed="rId11" cstate="print">
                      <a:lum contrast="20000"/>
                      <a:extLst>
                        <a:ext uri="{28A0092B-C50C-407E-A947-70E740481C1C}">
                          <a14:useLocalDpi xmlns:a14="http://schemas.microsoft.com/office/drawing/2010/main" val="0"/>
                        </a:ext>
                      </a:extLst>
                    </a:blip>
                    <a:stretch>
                      <a:fillRect/>
                    </a:stretch>
                  </pic:blipFill>
                  <pic:spPr>
                    <a:xfrm>
                      <a:off x="0" y="0"/>
                      <a:ext cx="3139682" cy="1913628"/>
                    </a:xfrm>
                    <a:prstGeom prst="rect">
                      <a:avLst/>
                    </a:prstGeom>
                  </pic:spPr>
                </pic:pic>
              </a:graphicData>
            </a:graphic>
            <wp14:sizeRelH relativeFrom="page">
              <wp14:pctWidth>0</wp14:pctWidth>
            </wp14:sizeRelH>
            <wp14:sizeRelV relativeFrom="page">
              <wp14:pctHeight>0</wp14:pctHeight>
            </wp14:sizeRelV>
          </wp:anchor>
        </w:drawing>
      </w:r>
    </w:p>
    <w:p w:rsidR="00934E6C" w:rsidRPr="00E37517" w:rsidRDefault="00934E6C" w:rsidP="00934E6C">
      <w:pPr>
        <w:spacing w:line="276" w:lineRule="auto"/>
        <w:ind w:left="360"/>
        <w:rPr>
          <w:rFonts w:ascii="Traditional Arabic" w:hAnsi="Traditional Arabic" w:cs="Traditional Arabic"/>
          <w:sz w:val="34"/>
          <w:szCs w:val="34"/>
          <w:rtl/>
        </w:rPr>
      </w:pPr>
      <w:r w:rsidRPr="00E37517">
        <w:rPr>
          <w:rFonts w:ascii="Traditional Arabic" w:hAnsi="Traditional Arabic" w:cs="Traditional Arabic"/>
          <w:noProof/>
          <w:sz w:val="34"/>
          <w:szCs w:val="34"/>
        </w:rPr>
        <mc:AlternateContent>
          <mc:Choice Requires="wps">
            <w:drawing>
              <wp:anchor distT="0" distB="0" distL="114300" distR="114300" simplePos="0" relativeHeight="251649536" behindDoc="0" locked="0" layoutInCell="1" allowOverlap="1" wp14:anchorId="220D79E9" wp14:editId="7A0AA7CC">
                <wp:simplePos x="0" y="0"/>
                <wp:positionH relativeFrom="column">
                  <wp:posOffset>4019372</wp:posOffset>
                </wp:positionH>
                <wp:positionV relativeFrom="paragraph">
                  <wp:posOffset>72228</wp:posOffset>
                </wp:positionV>
                <wp:extent cx="726141" cy="282389"/>
                <wp:effectExtent l="0" t="0" r="0" b="0"/>
                <wp:wrapNone/>
                <wp:docPr id="3" name="مربع نص 7"/>
                <wp:cNvGraphicFramePr/>
                <a:graphic xmlns:a="http://schemas.openxmlformats.org/drawingml/2006/main">
                  <a:graphicData uri="http://schemas.microsoft.com/office/word/2010/wordprocessingShape">
                    <wps:wsp>
                      <wps:cNvSpPr txBox="1"/>
                      <wps:spPr>
                        <a:xfrm>
                          <a:off x="0" y="0"/>
                          <a:ext cx="726141" cy="282389"/>
                        </a:xfrm>
                        <a:prstGeom prst="rect">
                          <a:avLst/>
                        </a:prstGeom>
                        <a:noFill/>
                      </wps:spPr>
                      <wps:txbx>
                        <w:txbxContent>
                          <w:p w:rsidR="00936D86" w:rsidRPr="003874E9" w:rsidRDefault="00936D86" w:rsidP="00934E6C">
                            <w:pPr>
                              <w:pStyle w:val="a7"/>
                              <w:bidi/>
                              <w:spacing w:before="0" w:beforeAutospacing="0" w:after="0" w:afterAutospacing="0"/>
                              <w:rPr>
                                <w:sz w:val="28"/>
                                <w:szCs w:val="28"/>
                              </w:rPr>
                            </w:pPr>
                            <w:r w:rsidRPr="003874E9">
                              <w:rPr>
                                <w:rFonts w:asciiTheme="minorHAnsi" w:hAnsi="Calibri" w:cstheme="minorBidi"/>
                                <w:b/>
                                <w:bCs/>
                                <w:kern w:val="24"/>
                                <w:sz w:val="28"/>
                                <w:szCs w:val="28"/>
                              </w:rPr>
                              <w:t>40 %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220D79E9" id="_x0000_s1034" type="#_x0000_t202" style="position:absolute;left:0;text-align:left;margin-left:316.5pt;margin-top:5.7pt;width:57.2pt;height:2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" filled="f" stroked="f">
                <v:textbox>
                  <w:txbxContent>
                    <w:p w:rsidR="00936D86" w:rsidRPr="003874E9" w:rsidRDefault="00936D86" w:rsidP="00934E6C">
                      <w:pPr>
                        <w:pStyle w:val="a7"/>
                        <w:bidi/>
                        <w:spacing w:before="0" w:beforeAutospacing="0" w:after="0" w:afterAutospacing="0"/>
                        <w:rPr>
                          <w:sz w:val="28"/>
                          <w:szCs w:val="28"/>
                        </w:rPr>
                      </w:pPr>
                      <w:r w:rsidRPr="003874E9">
                        <w:rPr>
                          <w:rFonts w:asciiTheme="minorHAnsi" w:hAnsi="Calibri" w:cstheme="minorBidi"/>
                          <w:b/>
                          <w:bCs/>
                          <w:kern w:val="24"/>
                          <w:sz w:val="28"/>
                          <w:szCs w:val="28"/>
                        </w:rPr>
                        <w:t>40 %</w:t>
                      </w:r>
                    </w:p>
                  </w:txbxContent>
                </v:textbox>
              </v:shape>
            </w:pict>
          </mc:Fallback>
        </mc:AlternateContent>
      </w:r>
    </w:p>
    <w:p w:rsidR="00934E6C" w:rsidRPr="00E37517" w:rsidRDefault="00934E6C" w:rsidP="00934E6C">
      <w:pPr>
        <w:spacing w:line="276" w:lineRule="auto"/>
        <w:ind w:left="360"/>
        <w:rPr>
          <w:rFonts w:ascii="Traditional Arabic" w:hAnsi="Traditional Arabic" w:cs="Traditional Arabic"/>
          <w:sz w:val="34"/>
          <w:szCs w:val="34"/>
          <w:rtl/>
        </w:rPr>
      </w:pPr>
    </w:p>
    <w:p w:rsidR="00934E6C" w:rsidRPr="00E37517" w:rsidRDefault="008F5B3C" w:rsidP="00934E6C">
      <w:pPr>
        <w:spacing w:line="276" w:lineRule="auto"/>
        <w:ind w:left="360"/>
        <w:rPr>
          <w:rFonts w:ascii="Traditional Arabic" w:hAnsi="Traditional Arabic" w:cs="Traditional Arabic"/>
          <w:sz w:val="34"/>
          <w:szCs w:val="34"/>
        </w:rPr>
      </w:pPr>
      <w:r w:rsidRPr="00E37517">
        <w:rPr>
          <w:rFonts w:ascii="Traditional Arabic" w:hAnsi="Traditional Arabic" w:cs="Traditional Arabic"/>
          <w:noProof/>
          <w:sz w:val="34"/>
          <w:szCs w:val="34"/>
        </w:rPr>
        <mc:AlternateContent>
          <mc:Choice Requires="wps">
            <w:drawing>
              <wp:anchor distT="0" distB="0" distL="114300" distR="114300" simplePos="0" relativeHeight="251657728" behindDoc="0" locked="0" layoutInCell="1" allowOverlap="1" wp14:anchorId="05D43A3E" wp14:editId="39CB1D30">
                <wp:simplePos x="0" y="0"/>
                <wp:positionH relativeFrom="column">
                  <wp:posOffset>3715695</wp:posOffset>
                </wp:positionH>
                <wp:positionV relativeFrom="paragraph">
                  <wp:posOffset>183530</wp:posOffset>
                </wp:positionV>
                <wp:extent cx="645459" cy="349624"/>
                <wp:effectExtent l="0" t="0" r="0" b="0"/>
                <wp:wrapNone/>
                <wp:docPr id="10" name="مربع نص 6"/>
                <wp:cNvGraphicFramePr/>
                <a:graphic xmlns:a="http://schemas.openxmlformats.org/drawingml/2006/main">
                  <a:graphicData uri="http://schemas.microsoft.com/office/word/2010/wordprocessingShape">
                    <wps:wsp>
                      <wps:cNvSpPr txBox="1"/>
                      <wps:spPr>
                        <a:xfrm>
                          <a:off x="0" y="0"/>
                          <a:ext cx="645459" cy="349624"/>
                        </a:xfrm>
                        <a:prstGeom prst="rect">
                          <a:avLst/>
                        </a:prstGeom>
                        <a:noFill/>
                      </wps:spPr>
                      <wps:txb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tl/>
                              </w:rPr>
                            </w:pPr>
                            <w:r w:rsidRPr="003874E9">
                              <w:rPr>
                                <w:rFonts w:asciiTheme="minorHAnsi" w:hAnsi="Calibri" w:cstheme="minorBidi"/>
                                <w:b/>
                                <w:bCs/>
                                <w:kern w:val="24"/>
                                <w:sz w:val="28"/>
                                <w:szCs w:val="28"/>
                              </w:rPr>
                              <w:t>10 %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05D43A3E" id="_x0000_s1035" type="#_x0000_t202" style="position:absolute;left:0;text-align:left;margin-left:292.55pt;margin-top:14.45pt;width:50.8pt;height:2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" filled="f" stroked="f">
                <v:textbo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tl/>
                        </w:rPr>
                      </w:pPr>
                      <w:r w:rsidRPr="003874E9">
                        <w:rPr>
                          <w:rFonts w:asciiTheme="minorHAnsi" w:hAnsi="Calibri" w:cstheme="minorBidi"/>
                          <w:b/>
                          <w:bCs/>
                          <w:kern w:val="24"/>
                          <w:sz w:val="28"/>
                          <w:szCs w:val="28"/>
                        </w:rPr>
                        <w:t>10 %</w:t>
                      </w:r>
                    </w:p>
                  </w:txbxContent>
                </v:textbox>
              </v:shape>
            </w:pict>
          </mc:Fallback>
        </mc:AlternateContent>
      </w:r>
    </w:p>
    <w:p w:rsidR="00934E6C" w:rsidRPr="00E37517" w:rsidRDefault="00934E6C" w:rsidP="00934E6C">
      <w:pPr>
        <w:spacing w:line="276" w:lineRule="auto"/>
        <w:ind w:left="360"/>
        <w:rPr>
          <w:rFonts w:ascii="Traditional Arabic" w:hAnsi="Traditional Arabic" w:cs="Traditional Arabic"/>
          <w:sz w:val="34"/>
          <w:szCs w:val="34"/>
        </w:rPr>
      </w:pPr>
      <w:r w:rsidRPr="00E37517">
        <w:rPr>
          <w:rFonts w:ascii="Traditional Arabic" w:hAnsi="Traditional Arabic" w:cs="Traditional Arabic"/>
          <w:noProof/>
          <w:sz w:val="34"/>
          <w:szCs w:val="34"/>
        </w:rPr>
        <mc:AlternateContent>
          <mc:Choice Requires="wps">
            <w:drawing>
              <wp:anchor distT="0" distB="0" distL="114300" distR="114300" simplePos="0" relativeHeight="251652608" behindDoc="0" locked="0" layoutInCell="1" allowOverlap="1" wp14:anchorId="402B8AE9" wp14:editId="617CE9A1">
                <wp:simplePos x="0" y="0"/>
                <wp:positionH relativeFrom="column">
                  <wp:posOffset>1071511</wp:posOffset>
                </wp:positionH>
                <wp:positionV relativeFrom="paragraph">
                  <wp:posOffset>6350</wp:posOffset>
                </wp:positionV>
                <wp:extent cx="685800" cy="282388"/>
                <wp:effectExtent l="0" t="0" r="0" b="0"/>
                <wp:wrapNone/>
                <wp:docPr id="9" name="مربع نص 6"/>
                <wp:cNvGraphicFramePr/>
                <a:graphic xmlns:a="http://schemas.openxmlformats.org/drawingml/2006/main">
                  <a:graphicData uri="http://schemas.microsoft.com/office/word/2010/wordprocessingShape">
                    <wps:wsp>
                      <wps:cNvSpPr txBox="1"/>
                      <wps:spPr>
                        <a:xfrm>
                          <a:off x="0" y="0"/>
                          <a:ext cx="685800" cy="282388"/>
                        </a:xfrm>
                        <a:prstGeom prst="rect">
                          <a:avLst/>
                        </a:prstGeom>
                        <a:noFill/>
                      </wps:spPr>
                      <wps:txb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tl/>
                              </w:rPr>
                            </w:pPr>
                            <w:r w:rsidRPr="003874E9">
                              <w:rPr>
                                <w:rFonts w:asciiTheme="minorHAnsi" w:hAnsi="Calibri" w:cstheme="minorBidi"/>
                                <w:b/>
                                <w:bCs/>
                                <w:kern w:val="24"/>
                                <w:sz w:val="28"/>
                                <w:szCs w:val="28"/>
                              </w:rPr>
                              <w:t>10 %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02B8AE9" id="_x0000_s1036" type="#_x0000_t202" style="position:absolute;left:0;text-align:left;margin-left:84.35pt;margin-top:.5pt;width:54pt;height:2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" filled="f" stroked="f">
                <v:textbox>
                  <w:txbxContent>
                    <w:p w:rsidR="00936D86" w:rsidRPr="003874E9" w:rsidRDefault="00936D86" w:rsidP="00934E6C">
                      <w:pPr>
                        <w:pStyle w:val="a7"/>
                        <w:bidi/>
                        <w:spacing w:before="0" w:beforeAutospacing="0" w:after="0" w:afterAutospacing="0"/>
                        <w:rPr>
                          <w:rFonts w:asciiTheme="minorHAnsi" w:hAnsi="Calibri" w:cstheme="minorBidi"/>
                          <w:b/>
                          <w:bCs/>
                          <w:kern w:val="24"/>
                          <w:sz w:val="28"/>
                          <w:szCs w:val="28"/>
                          <w:rtl/>
                        </w:rPr>
                      </w:pPr>
                      <w:r w:rsidRPr="003874E9">
                        <w:rPr>
                          <w:rFonts w:asciiTheme="minorHAnsi" w:hAnsi="Calibri" w:cstheme="minorBidi"/>
                          <w:b/>
                          <w:bCs/>
                          <w:kern w:val="24"/>
                          <w:sz w:val="28"/>
                          <w:szCs w:val="28"/>
                        </w:rPr>
                        <w:t>10 %</w:t>
                      </w:r>
                    </w:p>
                  </w:txbxContent>
                </v:textbox>
              </v:shape>
            </w:pict>
          </mc:Fallback>
        </mc:AlternateContent>
      </w:r>
    </w:p>
    <w:p w:rsidR="00934E6C" w:rsidRPr="00E37517" w:rsidRDefault="004B0E46" w:rsidP="00934E6C">
      <w:pPr>
        <w:spacing w:line="276" w:lineRule="auto"/>
        <w:ind w:left="360"/>
        <w:rPr>
          <w:rFonts w:ascii="Traditional Arabic" w:hAnsi="Traditional Arabic" w:cs="Traditional Arabic"/>
          <w:sz w:val="34"/>
          <w:szCs w:val="34"/>
        </w:rPr>
      </w:pP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87424" behindDoc="0" locked="0" layoutInCell="1" allowOverlap="1" wp14:anchorId="4278CC81" wp14:editId="2F4A448F">
                <wp:simplePos x="0" y="0"/>
                <wp:positionH relativeFrom="margin">
                  <wp:posOffset>1653303</wp:posOffset>
                </wp:positionH>
                <wp:positionV relativeFrom="paragraph">
                  <wp:posOffset>196850</wp:posOffset>
                </wp:positionV>
                <wp:extent cx="2370810" cy="287020"/>
                <wp:effectExtent l="0" t="0" r="0" b="0"/>
                <wp:wrapNone/>
                <wp:docPr id="29" name="مربع نص 29"/>
                <wp:cNvGraphicFramePr/>
                <a:graphic xmlns:a="http://schemas.openxmlformats.org/drawingml/2006/main">
                  <a:graphicData uri="http://schemas.microsoft.com/office/word/2010/wordprocessingShape">
                    <wps:wsp>
                      <wps:cNvSpPr txBox="1"/>
                      <wps:spPr>
                        <a:xfrm>
                          <a:off x="0" y="0"/>
                          <a:ext cx="237081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F51193" w:rsidRDefault="00936D86" w:rsidP="004B0E46">
                            <w:pPr>
                              <w:spacing w:line="276" w:lineRule="auto"/>
                              <w:ind w:left="360"/>
                              <w:rPr>
                                <w:rtl/>
                              </w:rPr>
                            </w:pPr>
                            <w:r w:rsidRPr="00F51193">
                              <w:rPr>
                                <w:rFonts w:hint="cs"/>
                                <w:rtl/>
                              </w:rPr>
                              <w:t xml:space="preserve">المصدر: </w:t>
                            </w:r>
                            <w:hyperlink r:id="rId12" w:history="1">
                              <w:r w:rsidRPr="00F51193">
                                <w:rPr>
                                  <w:rStyle w:val="Hyperlink"/>
                                </w:rPr>
                                <w:t>http://cutt.us/b88qM</w:t>
                              </w:r>
                            </w:hyperlink>
                            <w:r w:rsidRPr="00F51193">
                              <w:rPr>
                                <w:rFonts w:hint="cs"/>
                                <w:rtl/>
                              </w:rPr>
                              <w:t xml:space="preserve"> </w:t>
                            </w:r>
                          </w:p>
                          <w:p w:rsidR="00936D86" w:rsidRPr="004B0E46" w:rsidRDefault="00936D86" w:rsidP="004B0E46">
                            <w:pPr>
                              <w:jc w:val="center"/>
                              <w:rPr>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CC81" id="مربع نص 29" o:spid="_x0000_s1037" type="#_x0000_t202" style="position:absolute;left:0;text-align:left;margin-left:130.2pt;margin-top:15.5pt;width:186.7pt;height:22.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" filled="f" stroked="f" strokeweight=".5pt">
                <v:textbox>
                  <w:txbxContent>
                    <w:p w:rsidR="00936D86" w:rsidRPr="00F51193" w:rsidRDefault="00936D86" w:rsidP="004B0E46">
                      <w:pPr>
                        <w:spacing w:line="276" w:lineRule="auto"/>
                        <w:ind w:left="360"/>
                        <w:rPr>
                          <w:rtl/>
                        </w:rPr>
                      </w:pPr>
                      <w:r w:rsidRPr="00F51193">
                        <w:rPr>
                          <w:rFonts w:hint="cs"/>
                          <w:rtl/>
                        </w:rPr>
                        <w:t xml:space="preserve">المصدر: </w:t>
                      </w:r>
                      <w:hyperlink r:id="rId13" w:history="1">
                        <w:r w:rsidRPr="00F51193">
                          <w:rPr>
                            <w:rStyle w:val="Hyperlink"/>
                          </w:rPr>
                          <w:t>http://cutt.us/b88qM</w:t>
                        </w:r>
                      </w:hyperlink>
                      <w:r w:rsidRPr="00F51193">
                        <w:rPr>
                          <w:rFonts w:hint="cs"/>
                          <w:rtl/>
                        </w:rPr>
                        <w:t xml:space="preserve"> </w:t>
                      </w:r>
                    </w:p>
                    <w:p w:rsidR="00936D86" w:rsidRPr="004B0E46" w:rsidRDefault="00936D86" w:rsidP="004B0E46">
                      <w:pPr>
                        <w:jc w:val="center"/>
                        <w:rPr>
                          <w:b/>
                          <w:bCs/>
                          <w:sz w:val="24"/>
                          <w:szCs w:val="24"/>
                        </w:rPr>
                      </w:pPr>
                    </w:p>
                  </w:txbxContent>
                </v:textbox>
                <w10:wrap anchorx="margin"/>
              </v:shape>
            </w:pict>
          </mc:Fallback>
        </mc:AlternateContent>
      </w:r>
    </w:p>
    <w:p w:rsidR="00934E6C" w:rsidRPr="00E37517" w:rsidRDefault="008F5B3C" w:rsidP="00934E6C">
      <w:pPr>
        <w:spacing w:line="276" w:lineRule="auto"/>
        <w:ind w:left="360"/>
        <w:rPr>
          <w:rFonts w:ascii="Traditional Arabic" w:hAnsi="Traditional Arabic" w:cs="Traditional Arabic"/>
          <w:b/>
          <w:bCs/>
          <w:sz w:val="34"/>
          <w:szCs w:val="34"/>
          <w:rtl/>
        </w:rPr>
      </w:pPr>
      <w:r w:rsidRPr="00E37517">
        <w:rPr>
          <w:rFonts w:ascii="Traditional Arabic" w:hAnsi="Traditional Arabic" w:cs="Traditional Arabic"/>
          <w:noProof/>
          <w:color w:val="000000" w:themeColor="text1"/>
          <w:sz w:val="34"/>
          <w:szCs w:val="34"/>
          <w:rtl/>
        </w:rPr>
        <w:lastRenderedPageBreak/>
        <mc:AlternateContent>
          <mc:Choice Requires="wps">
            <w:drawing>
              <wp:anchor distT="0" distB="0" distL="114300" distR="114300" simplePos="0" relativeHeight="251684352" behindDoc="0" locked="0" layoutInCell="1" allowOverlap="1" wp14:anchorId="0A6DA547" wp14:editId="2B6A420E">
                <wp:simplePos x="0" y="0"/>
                <wp:positionH relativeFrom="page">
                  <wp:align>center</wp:align>
                </wp:positionH>
                <wp:positionV relativeFrom="paragraph">
                  <wp:posOffset>326006</wp:posOffset>
                </wp:positionV>
                <wp:extent cx="2020157" cy="287079"/>
                <wp:effectExtent l="0" t="0" r="0" b="0"/>
                <wp:wrapNone/>
                <wp:docPr id="28" name="مربع نص 28"/>
                <wp:cNvGraphicFramePr/>
                <a:graphic xmlns:a="http://schemas.openxmlformats.org/drawingml/2006/main">
                  <a:graphicData uri="http://schemas.microsoft.com/office/word/2010/wordprocessingShape">
                    <wps:wsp>
                      <wps:cNvSpPr txBox="1"/>
                      <wps:spPr>
                        <a:xfrm>
                          <a:off x="0" y="0"/>
                          <a:ext cx="2020157"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F51193" w:rsidRDefault="00936D86" w:rsidP="008F5B3C">
                            <w:pPr>
                              <w:jc w:val="center"/>
                              <w:rPr>
                                <w:b/>
                                <w:bCs/>
                              </w:rPr>
                            </w:pPr>
                            <w:r w:rsidRPr="00F51193">
                              <w:rPr>
                                <w:rFonts w:hint="cs"/>
                                <w:b/>
                                <w:bCs/>
                                <w:rtl/>
                              </w:rPr>
                              <w:t>شكل3: ثلاثية جوران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A547" id="مربع نص 28" o:spid="_x0000_s1038" type="#_x0000_t202" style="position:absolute;left:0;text-align:left;margin-left:0;margin-top:25.65pt;width:159.05pt;height:22.6pt;z-index:251684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" filled="f" stroked="f" strokeweight=".5pt">
                <v:textbox>
                  <w:txbxContent>
                    <w:p w:rsidR="00936D86" w:rsidRPr="00F51193" w:rsidRDefault="00936D86" w:rsidP="008F5B3C">
                      <w:pPr>
                        <w:jc w:val="center"/>
                        <w:rPr>
                          <w:b/>
                          <w:bCs/>
                        </w:rPr>
                      </w:pPr>
                      <w:r w:rsidRPr="00F51193">
                        <w:rPr>
                          <w:rFonts w:hint="cs"/>
                          <w:b/>
                          <w:bCs/>
                          <w:rtl/>
                        </w:rPr>
                        <w:t>شكل3: ثلاثية جوران</w:t>
                      </w:r>
                    </w:p>
                  </w:txbxContent>
                </v:textbox>
                <w10:wrap anchorx="page"/>
              </v:shape>
            </w:pict>
          </mc:Fallback>
        </mc:AlternateContent>
      </w:r>
    </w:p>
    <w:p w:rsidR="00934E6C" w:rsidRPr="00E37517" w:rsidRDefault="008F5B3C" w:rsidP="008F5B3C">
      <w:pPr>
        <w:spacing w:line="276" w:lineRule="auto"/>
        <w:rPr>
          <w:rFonts w:ascii="Traditional Arabic" w:hAnsi="Traditional Arabic" w:cs="Traditional Arabic"/>
          <w:sz w:val="34"/>
          <w:szCs w:val="34"/>
          <w:rtl/>
        </w:rPr>
      </w:pPr>
      <w:r w:rsidRPr="00E37517">
        <w:rPr>
          <w:rFonts w:ascii="Traditional Arabic" w:hAnsi="Traditional Arabic" w:cs="Traditional Arabic"/>
          <w:noProof/>
          <w:sz w:val="34"/>
          <w:szCs w:val="34"/>
        </w:rPr>
        <w:drawing>
          <wp:anchor distT="0" distB="0" distL="114300" distR="114300" simplePos="0" relativeHeight="251664896" behindDoc="0" locked="0" layoutInCell="1" allowOverlap="1" wp14:anchorId="2467C48A" wp14:editId="3BEBB36E">
            <wp:simplePos x="0" y="0"/>
            <wp:positionH relativeFrom="page">
              <wp:align>center</wp:align>
            </wp:positionH>
            <wp:positionV relativeFrom="paragraph">
              <wp:posOffset>121802</wp:posOffset>
            </wp:positionV>
            <wp:extent cx="3473871" cy="2070847"/>
            <wp:effectExtent l="0" t="0" r="0" b="5715"/>
            <wp:wrapNone/>
            <wp:docPr id="5" name="عنصر نائب للمحتوى 4" descr="chapter-1-tqm-concept-6-6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عنصر نائب للمحتوى 4" descr="chapter-1-tqm-concept-6-638.jpg"/>
                    <pic:cNvPicPr>
                      <a:picLocks noGrp="1" noChangeAspect="1"/>
                    </pic:cNvPicPr>
                  </pic:nvPicPr>
                  <pic:blipFill>
                    <a:blip r:embed="rId14" cstate="print">
                      <a:extLst>
                        <a:ext uri="{28A0092B-C50C-407E-A947-70E740481C1C}">
                          <a14:useLocalDpi xmlns:a14="http://schemas.microsoft.com/office/drawing/2010/main" val="0"/>
                        </a:ext>
                      </a:extLst>
                    </a:blip>
                    <a:srcRect l="14913" t="6635" r="12255" b="11086"/>
                    <a:stretch>
                      <a:fillRect/>
                    </a:stretch>
                  </pic:blipFill>
                  <pic:spPr>
                    <a:xfrm>
                      <a:off x="0" y="0"/>
                      <a:ext cx="3473871" cy="2070847"/>
                    </a:xfrm>
                    <a:prstGeom prst="rect">
                      <a:avLst/>
                    </a:prstGeom>
                  </pic:spPr>
                </pic:pic>
              </a:graphicData>
            </a:graphic>
            <wp14:sizeRelH relativeFrom="page">
              <wp14:pctWidth>0</wp14:pctWidth>
            </wp14:sizeRelH>
            <wp14:sizeRelV relativeFrom="page">
              <wp14:pctHeight>0</wp14:pctHeight>
            </wp14:sizeRelV>
          </wp:anchor>
        </w:drawing>
      </w:r>
    </w:p>
    <w:p w:rsidR="00934E6C" w:rsidRPr="00E37517" w:rsidRDefault="00934E6C" w:rsidP="00934E6C">
      <w:pPr>
        <w:spacing w:line="276" w:lineRule="auto"/>
        <w:ind w:left="360"/>
        <w:rPr>
          <w:rFonts w:ascii="Traditional Arabic" w:hAnsi="Traditional Arabic" w:cs="Traditional Arabic"/>
          <w:sz w:val="34"/>
          <w:szCs w:val="34"/>
          <w:rtl/>
        </w:rPr>
      </w:pPr>
    </w:p>
    <w:p w:rsidR="00934E6C" w:rsidRPr="00E37517" w:rsidRDefault="008F5B3C" w:rsidP="00934E6C">
      <w:pPr>
        <w:spacing w:line="276" w:lineRule="auto"/>
        <w:ind w:left="360"/>
        <w:rPr>
          <w:rFonts w:ascii="Traditional Arabic" w:hAnsi="Traditional Arabic" w:cs="Traditional Arabic"/>
          <w:sz w:val="34"/>
          <w:szCs w:val="34"/>
          <w:rtl/>
        </w:rPr>
      </w:pPr>
      <w:r w:rsidRPr="00E37517">
        <w:rPr>
          <w:rFonts w:ascii="Traditional Arabic" w:hAnsi="Traditional Arabic" w:cs="Traditional Arabic"/>
          <w:noProof/>
          <w:sz w:val="34"/>
          <w:szCs w:val="34"/>
        </w:rPr>
        <mc:AlternateContent>
          <mc:Choice Requires="wps">
            <w:drawing>
              <wp:anchor distT="0" distB="0" distL="114300" distR="114300" simplePos="0" relativeHeight="251670016" behindDoc="0" locked="0" layoutInCell="1" allowOverlap="1" wp14:anchorId="4EE1B859" wp14:editId="446A0C11">
                <wp:simplePos x="0" y="0"/>
                <wp:positionH relativeFrom="column">
                  <wp:posOffset>3285904</wp:posOffset>
                </wp:positionH>
                <wp:positionV relativeFrom="paragraph">
                  <wp:posOffset>11017</wp:posOffset>
                </wp:positionV>
                <wp:extent cx="1357630" cy="295275"/>
                <wp:effectExtent l="0" t="0" r="0" b="0"/>
                <wp:wrapNone/>
                <wp:docPr id="7" name="مربع نص 6"/>
                <wp:cNvGraphicFramePr/>
                <a:graphic xmlns:a="http://schemas.openxmlformats.org/drawingml/2006/main">
                  <a:graphicData uri="http://schemas.microsoft.com/office/word/2010/wordprocessingShape">
                    <wps:wsp>
                      <wps:cNvSpPr txBox="1"/>
                      <wps:spPr>
                        <a:xfrm>
                          <a:off x="0" y="0"/>
                          <a:ext cx="1357630" cy="295275"/>
                        </a:xfrm>
                        <a:prstGeom prst="rect">
                          <a:avLst/>
                        </a:prstGeom>
                        <a:noFill/>
                      </wps:spPr>
                      <wps:txbx>
                        <w:txbxContent>
                          <w:p w:rsidR="00936D86" w:rsidRPr="003874E9" w:rsidRDefault="00936D86" w:rsidP="00934E6C">
                            <w:pPr>
                              <w:pStyle w:val="a7"/>
                              <w:bidi/>
                              <w:spacing w:before="0" w:beforeAutospacing="0" w:after="0" w:afterAutospacing="0"/>
                              <w:jc w:val="center"/>
                              <w:rPr>
                                <w:sz w:val="28"/>
                                <w:szCs w:val="28"/>
                              </w:rPr>
                            </w:pPr>
                            <w:r w:rsidRPr="003874E9">
                              <w:rPr>
                                <w:rFonts w:ascii="Arial" w:hAnsi="Arial" w:cs="Arial"/>
                                <w:b/>
                                <w:bCs/>
                                <w:color w:val="000000" w:themeColor="text1"/>
                                <w:kern w:val="24"/>
                                <w:sz w:val="28"/>
                                <w:szCs w:val="28"/>
                                <w:rtl/>
                              </w:rPr>
                              <w:t>الرقابة على الجودة</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EE1B859" id="_x0000_s1039" type="#_x0000_t202" style="position:absolute;left:0;text-align:left;margin-left:258.75pt;margin-top:.85pt;width:106.9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" filled="f" stroked="f">
                <v:textbox>
                  <w:txbxContent>
                    <w:p w:rsidR="00936D86" w:rsidRPr="003874E9" w:rsidRDefault="00936D86" w:rsidP="00934E6C">
                      <w:pPr>
                        <w:pStyle w:val="a7"/>
                        <w:bidi/>
                        <w:spacing w:before="0" w:beforeAutospacing="0" w:after="0" w:afterAutospacing="0"/>
                        <w:jc w:val="center"/>
                        <w:rPr>
                          <w:sz w:val="28"/>
                          <w:szCs w:val="28"/>
                        </w:rPr>
                      </w:pPr>
                      <w:r w:rsidRPr="003874E9">
                        <w:rPr>
                          <w:rFonts w:ascii="Arial" w:hAnsi="Arial" w:cs="Arial"/>
                          <w:b/>
                          <w:bCs/>
                          <w:color w:val="000000" w:themeColor="text1"/>
                          <w:kern w:val="24"/>
                          <w:sz w:val="28"/>
                          <w:szCs w:val="28"/>
                          <w:rtl/>
                        </w:rPr>
                        <w:t>الرقابة على الجودة</w:t>
                      </w:r>
                    </w:p>
                  </w:txbxContent>
                </v:textbox>
              </v:shape>
            </w:pict>
          </mc:Fallback>
        </mc:AlternateContent>
      </w:r>
      <w:r w:rsidRPr="00E37517">
        <w:rPr>
          <w:rFonts w:ascii="Traditional Arabic" w:hAnsi="Traditional Arabic" w:cs="Traditional Arabic"/>
          <w:noProof/>
          <w:sz w:val="34"/>
          <w:szCs w:val="34"/>
        </w:rPr>
        <mc:AlternateContent>
          <mc:Choice Requires="wps">
            <w:drawing>
              <wp:anchor distT="0" distB="0" distL="114300" distR="114300" simplePos="0" relativeHeight="251673088" behindDoc="0" locked="0" layoutInCell="1" allowOverlap="1" wp14:anchorId="5C4F5FDF" wp14:editId="6C1DD0D7">
                <wp:simplePos x="0" y="0"/>
                <wp:positionH relativeFrom="column">
                  <wp:posOffset>1140652</wp:posOffset>
                </wp:positionH>
                <wp:positionV relativeFrom="paragraph">
                  <wp:posOffset>50209</wp:posOffset>
                </wp:positionV>
                <wp:extent cx="1290918" cy="461645"/>
                <wp:effectExtent l="0" t="0" r="0" b="0"/>
                <wp:wrapNone/>
                <wp:docPr id="6" name="مربع نص 5"/>
                <wp:cNvGraphicFramePr/>
                <a:graphic xmlns:a="http://schemas.openxmlformats.org/drawingml/2006/main">
                  <a:graphicData uri="http://schemas.microsoft.com/office/word/2010/wordprocessingShape">
                    <wps:wsp>
                      <wps:cNvSpPr txBox="1"/>
                      <wps:spPr>
                        <a:xfrm>
                          <a:off x="0" y="0"/>
                          <a:ext cx="1290918" cy="461645"/>
                        </a:xfrm>
                        <a:prstGeom prst="rect">
                          <a:avLst/>
                        </a:prstGeom>
                        <a:noFill/>
                      </wps:spPr>
                      <wps:txbx>
                        <w:txbxContent>
                          <w:p w:rsidR="00936D86" w:rsidRPr="003874E9" w:rsidRDefault="00936D86" w:rsidP="00934E6C">
                            <w:pPr>
                              <w:pStyle w:val="a7"/>
                              <w:bidi/>
                              <w:spacing w:before="0" w:beforeAutospacing="0" w:after="0" w:afterAutospacing="0"/>
                              <w:jc w:val="center"/>
                              <w:rPr>
                                <w:rFonts w:ascii="Arial" w:hAnsi="Arial" w:cs="Arial"/>
                                <w:b/>
                                <w:bCs/>
                                <w:color w:val="000000" w:themeColor="text1"/>
                                <w:kern w:val="24"/>
                                <w:sz w:val="28"/>
                                <w:szCs w:val="28"/>
                              </w:rPr>
                            </w:pPr>
                            <w:r w:rsidRPr="003874E9">
                              <w:rPr>
                                <w:rFonts w:ascii="Arial" w:hAnsi="Arial" w:cs="Arial"/>
                                <w:b/>
                                <w:bCs/>
                                <w:color w:val="000000" w:themeColor="text1"/>
                                <w:kern w:val="24"/>
                                <w:sz w:val="28"/>
                                <w:szCs w:val="28"/>
                                <w:rtl/>
                              </w:rPr>
                              <w:t>التخطيط للجودة</w:t>
                            </w:r>
                          </w:p>
                        </w:txbxContent>
                      </wps:txbx>
                      <wps:bodyPr wrap="square" rtlCol="1">
                        <a:spAutoFit/>
                      </wps:bodyPr>
                    </wps:wsp>
                  </a:graphicData>
                </a:graphic>
                <wp14:sizeRelH relativeFrom="margin">
                  <wp14:pctWidth>0</wp14:pctWidth>
                </wp14:sizeRelH>
              </wp:anchor>
            </w:drawing>
          </mc:Choice>
          <mc:Fallback>
            <w:pict>
              <v:shape w14:anchorId="5C4F5FDF" id="مربع نص 5" o:spid="_x0000_s1040" type="#_x0000_t202" style="position:absolute;left:0;text-align:left;margin-left:89.8pt;margin-top:3.95pt;width:101.65pt;height:36.3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" filled="f" stroked="f">
                <v:textbox style="mso-fit-shape-to-text:t">
                  <w:txbxContent>
                    <w:p w:rsidR="00936D86" w:rsidRPr="003874E9" w:rsidRDefault="00936D86" w:rsidP="00934E6C">
                      <w:pPr>
                        <w:pStyle w:val="a7"/>
                        <w:bidi/>
                        <w:spacing w:before="0" w:beforeAutospacing="0" w:after="0" w:afterAutospacing="0"/>
                        <w:jc w:val="center"/>
                        <w:rPr>
                          <w:rFonts w:ascii="Arial" w:hAnsi="Arial" w:cs="Arial"/>
                          <w:b/>
                          <w:bCs/>
                          <w:color w:val="000000" w:themeColor="text1"/>
                          <w:kern w:val="24"/>
                          <w:sz w:val="28"/>
                          <w:szCs w:val="28"/>
                        </w:rPr>
                      </w:pPr>
                      <w:r w:rsidRPr="003874E9">
                        <w:rPr>
                          <w:rFonts w:ascii="Arial" w:hAnsi="Arial" w:cs="Arial"/>
                          <w:b/>
                          <w:bCs/>
                          <w:color w:val="000000" w:themeColor="text1"/>
                          <w:kern w:val="24"/>
                          <w:sz w:val="28"/>
                          <w:szCs w:val="28"/>
                          <w:rtl/>
                        </w:rPr>
                        <w:t>التخطيط للجودة</w:t>
                      </w:r>
                    </w:p>
                  </w:txbxContent>
                </v:textbox>
              </v:shape>
            </w:pict>
          </mc:Fallback>
        </mc:AlternateContent>
      </w:r>
    </w:p>
    <w:p w:rsidR="00934E6C" w:rsidRPr="00E37517" w:rsidRDefault="00934E6C" w:rsidP="00934E6C">
      <w:pPr>
        <w:spacing w:line="276" w:lineRule="auto"/>
        <w:ind w:left="360"/>
        <w:rPr>
          <w:rFonts w:ascii="Traditional Arabic" w:hAnsi="Traditional Arabic" w:cs="Traditional Arabic"/>
          <w:sz w:val="34"/>
          <w:szCs w:val="34"/>
          <w:rtl/>
        </w:rPr>
      </w:pPr>
    </w:p>
    <w:p w:rsidR="00934E6C" w:rsidRPr="00E37517" w:rsidRDefault="00934E6C" w:rsidP="00934E6C">
      <w:pPr>
        <w:spacing w:line="276" w:lineRule="auto"/>
        <w:ind w:left="360"/>
        <w:rPr>
          <w:rFonts w:ascii="Traditional Arabic" w:hAnsi="Traditional Arabic" w:cs="Traditional Arabic"/>
          <w:sz w:val="34"/>
          <w:szCs w:val="34"/>
          <w:rtl/>
        </w:rPr>
      </w:pPr>
    </w:p>
    <w:p w:rsidR="00934E6C" w:rsidRPr="00E37517" w:rsidRDefault="008F5B3C" w:rsidP="00934E6C">
      <w:pPr>
        <w:spacing w:line="276" w:lineRule="auto"/>
        <w:ind w:left="360"/>
        <w:jc w:val="center"/>
        <w:rPr>
          <w:rFonts w:ascii="Traditional Arabic" w:hAnsi="Traditional Arabic" w:cs="Traditional Arabic"/>
          <w:sz w:val="34"/>
          <w:szCs w:val="34"/>
          <w:rtl/>
        </w:rPr>
      </w:pPr>
      <w:r w:rsidRPr="00E37517">
        <w:rPr>
          <w:rFonts w:ascii="Traditional Arabic" w:hAnsi="Traditional Arabic" w:cs="Traditional Arabic"/>
          <w:noProof/>
          <w:sz w:val="34"/>
          <w:szCs w:val="34"/>
        </w:rPr>
        <mc:AlternateContent>
          <mc:Choice Requires="wps">
            <w:drawing>
              <wp:anchor distT="0" distB="0" distL="114300" distR="114300" simplePos="0" relativeHeight="251676160" behindDoc="0" locked="0" layoutInCell="1" allowOverlap="1" wp14:anchorId="335DCAEF" wp14:editId="303EF5BD">
                <wp:simplePos x="0" y="0"/>
                <wp:positionH relativeFrom="page">
                  <wp:align>center</wp:align>
                </wp:positionH>
                <wp:positionV relativeFrom="paragraph">
                  <wp:posOffset>226636</wp:posOffset>
                </wp:positionV>
                <wp:extent cx="1102659" cy="305730"/>
                <wp:effectExtent l="0" t="0" r="0" b="0"/>
                <wp:wrapNone/>
                <wp:docPr id="8" name="مربع نص 7"/>
                <wp:cNvGraphicFramePr/>
                <a:graphic xmlns:a="http://schemas.openxmlformats.org/drawingml/2006/main">
                  <a:graphicData uri="http://schemas.microsoft.com/office/word/2010/wordprocessingShape">
                    <wps:wsp>
                      <wps:cNvSpPr txBox="1"/>
                      <wps:spPr>
                        <a:xfrm>
                          <a:off x="0" y="0"/>
                          <a:ext cx="1102659" cy="305730"/>
                        </a:xfrm>
                        <a:prstGeom prst="rect">
                          <a:avLst/>
                        </a:prstGeom>
                        <a:noFill/>
                      </wps:spPr>
                      <wps:txbx>
                        <w:txbxContent>
                          <w:p w:rsidR="00936D86" w:rsidRPr="003874E9" w:rsidRDefault="00936D86" w:rsidP="00934E6C">
                            <w:pPr>
                              <w:pStyle w:val="a7"/>
                              <w:bidi/>
                              <w:spacing w:before="0" w:beforeAutospacing="0" w:after="0" w:afterAutospacing="0"/>
                              <w:jc w:val="center"/>
                              <w:rPr>
                                <w:rFonts w:ascii="Arial" w:hAnsi="Arial" w:cs="Arial"/>
                                <w:b/>
                                <w:bCs/>
                                <w:color w:val="000000" w:themeColor="text1"/>
                                <w:kern w:val="24"/>
                                <w:sz w:val="28"/>
                                <w:szCs w:val="28"/>
                              </w:rPr>
                            </w:pPr>
                            <w:r w:rsidRPr="003874E9">
                              <w:rPr>
                                <w:rFonts w:ascii="Arial" w:hAnsi="Arial" w:cs="Arial"/>
                                <w:b/>
                                <w:bCs/>
                                <w:color w:val="000000" w:themeColor="text1"/>
                                <w:kern w:val="24"/>
                                <w:sz w:val="28"/>
                                <w:szCs w:val="28"/>
                                <w:rtl/>
                              </w:rPr>
                              <w:t>تحسين الجودة</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335DCAEF" id="_x0000_s1041" type="#_x0000_t202" style="position:absolute;left:0;text-align:left;margin-left:0;margin-top:17.85pt;width:86.8pt;height:24.05pt;z-index:251676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" filled="f" stroked="f">
                <v:textbox>
                  <w:txbxContent>
                    <w:p w:rsidR="00936D86" w:rsidRPr="003874E9" w:rsidRDefault="00936D86" w:rsidP="00934E6C">
                      <w:pPr>
                        <w:pStyle w:val="a7"/>
                        <w:bidi/>
                        <w:spacing w:before="0" w:beforeAutospacing="0" w:after="0" w:afterAutospacing="0"/>
                        <w:jc w:val="center"/>
                        <w:rPr>
                          <w:rFonts w:ascii="Arial" w:hAnsi="Arial" w:cs="Arial"/>
                          <w:b/>
                          <w:bCs/>
                          <w:color w:val="000000" w:themeColor="text1"/>
                          <w:kern w:val="24"/>
                          <w:sz w:val="28"/>
                          <w:szCs w:val="28"/>
                        </w:rPr>
                      </w:pPr>
                      <w:r w:rsidRPr="003874E9">
                        <w:rPr>
                          <w:rFonts w:ascii="Arial" w:hAnsi="Arial" w:cs="Arial"/>
                          <w:b/>
                          <w:bCs/>
                          <w:color w:val="000000" w:themeColor="text1"/>
                          <w:kern w:val="24"/>
                          <w:sz w:val="28"/>
                          <w:szCs w:val="28"/>
                          <w:rtl/>
                        </w:rPr>
                        <w:t>تحسين الجودة</w:t>
                      </w:r>
                    </w:p>
                  </w:txbxContent>
                </v:textbox>
                <w10:wrap anchorx="page"/>
              </v:shape>
            </w:pict>
          </mc:Fallback>
        </mc:AlternateContent>
      </w:r>
    </w:p>
    <w:p w:rsidR="00B82F1A" w:rsidRPr="00E37517" w:rsidRDefault="00F51193" w:rsidP="008A1280">
      <w:pPr>
        <w:spacing w:line="276" w:lineRule="auto"/>
        <w:ind w:left="360"/>
        <w:rPr>
          <w:rFonts w:ascii="Traditional Arabic" w:hAnsi="Traditional Arabic" w:cs="Traditional Arabic"/>
          <w:b/>
          <w:bCs/>
          <w:sz w:val="34"/>
          <w:szCs w:val="34"/>
          <w:rtl/>
        </w:rPr>
      </w:pPr>
      <w:r w:rsidRPr="00E37517">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690496" behindDoc="0" locked="0" layoutInCell="1" allowOverlap="1" wp14:anchorId="29ACBC96" wp14:editId="62CB80EF">
                <wp:simplePos x="0" y="0"/>
                <wp:positionH relativeFrom="margin">
                  <wp:align>center</wp:align>
                </wp:positionH>
                <wp:positionV relativeFrom="paragraph">
                  <wp:posOffset>222295</wp:posOffset>
                </wp:positionV>
                <wp:extent cx="2370810" cy="287020"/>
                <wp:effectExtent l="0" t="0" r="0" b="0"/>
                <wp:wrapNone/>
                <wp:docPr id="30" name="مربع نص 30"/>
                <wp:cNvGraphicFramePr/>
                <a:graphic xmlns:a="http://schemas.openxmlformats.org/drawingml/2006/main">
                  <a:graphicData uri="http://schemas.microsoft.com/office/word/2010/wordprocessingShape">
                    <wps:wsp>
                      <wps:cNvSpPr txBox="1"/>
                      <wps:spPr>
                        <a:xfrm>
                          <a:off x="0" y="0"/>
                          <a:ext cx="237081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F51193" w:rsidRDefault="00936D86" w:rsidP="00F51193">
                            <w:pPr>
                              <w:spacing w:line="276" w:lineRule="auto"/>
                              <w:ind w:left="360"/>
                              <w:rPr>
                                <w:rtl/>
                              </w:rPr>
                            </w:pPr>
                            <w:r w:rsidRPr="00F51193">
                              <w:rPr>
                                <w:rFonts w:hint="cs"/>
                                <w:rtl/>
                              </w:rPr>
                              <w:t xml:space="preserve">المصدر: </w:t>
                            </w:r>
                            <w:hyperlink r:id="rId15" w:history="1">
                              <w:r w:rsidRPr="00145A6F">
                                <w:rPr>
                                  <w:rStyle w:val="Hyperlink"/>
                                </w:rPr>
                                <w:t>http://cutt.us/xiQZc</w:t>
                              </w:r>
                            </w:hyperlink>
                            <w:r>
                              <w:rPr>
                                <w:rFonts w:hint="cs"/>
                                <w:rtl/>
                              </w:rPr>
                              <w:t xml:space="preserve"> </w:t>
                            </w:r>
                            <w:r w:rsidRPr="00F51193">
                              <w:rPr>
                                <w:rFonts w:hint="cs"/>
                                <w:rtl/>
                              </w:rPr>
                              <w:t xml:space="preserve"> </w:t>
                            </w:r>
                          </w:p>
                          <w:p w:rsidR="00936D86" w:rsidRPr="004B0E46" w:rsidRDefault="00936D86" w:rsidP="00F51193">
                            <w:pPr>
                              <w:jc w:val="center"/>
                              <w:rPr>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BC96" id="مربع نص 30" o:spid="_x0000_s1042" type="#_x0000_t202" style="position:absolute;left:0;text-align:left;margin-left:0;margin-top:17.5pt;width:186.7pt;height:22.6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" filled="f" stroked="f" strokeweight=".5pt">
                <v:textbox>
                  <w:txbxContent>
                    <w:p w:rsidR="00936D86" w:rsidRPr="00F51193" w:rsidRDefault="00936D86" w:rsidP="00F51193">
                      <w:pPr>
                        <w:spacing w:line="276" w:lineRule="auto"/>
                        <w:ind w:left="360"/>
                        <w:rPr>
                          <w:rtl/>
                        </w:rPr>
                      </w:pPr>
                      <w:r w:rsidRPr="00F51193">
                        <w:rPr>
                          <w:rFonts w:hint="cs"/>
                          <w:rtl/>
                        </w:rPr>
                        <w:t xml:space="preserve">المصدر: </w:t>
                      </w:r>
                      <w:hyperlink r:id="rId16" w:history="1">
                        <w:r w:rsidRPr="00145A6F">
                          <w:rPr>
                            <w:rStyle w:val="Hyperlink"/>
                          </w:rPr>
                          <w:t>http://cutt.us/xiQZc</w:t>
                        </w:r>
                      </w:hyperlink>
                      <w:r>
                        <w:rPr>
                          <w:rFonts w:hint="cs"/>
                          <w:rtl/>
                        </w:rPr>
                        <w:t xml:space="preserve"> </w:t>
                      </w:r>
                      <w:r w:rsidRPr="00F51193">
                        <w:rPr>
                          <w:rFonts w:hint="cs"/>
                          <w:rtl/>
                        </w:rPr>
                        <w:t xml:space="preserve"> </w:t>
                      </w:r>
                    </w:p>
                    <w:p w:rsidR="00936D86" w:rsidRPr="004B0E46" w:rsidRDefault="00936D86" w:rsidP="00F51193">
                      <w:pPr>
                        <w:jc w:val="center"/>
                        <w:rPr>
                          <w:b/>
                          <w:bCs/>
                          <w:sz w:val="24"/>
                          <w:szCs w:val="24"/>
                        </w:rPr>
                      </w:pPr>
                    </w:p>
                  </w:txbxContent>
                </v:textbox>
                <w10:wrap anchorx="margin"/>
              </v:shape>
            </w:pict>
          </mc:Fallback>
        </mc:AlternateContent>
      </w:r>
    </w:p>
    <w:p w:rsidR="00713327" w:rsidRPr="00E37517" w:rsidRDefault="00713327" w:rsidP="008B19C5">
      <w:pPr>
        <w:spacing w:line="276" w:lineRule="auto"/>
        <w:rPr>
          <w:rFonts w:ascii="Traditional Arabic" w:hAnsi="Traditional Arabic" w:cs="Traditional Arabic"/>
          <w:sz w:val="34"/>
          <w:szCs w:val="34"/>
          <w:rtl/>
        </w:rPr>
      </w:pPr>
      <w:r w:rsidRPr="00E37517">
        <w:rPr>
          <w:rFonts w:ascii="Traditional Arabic" w:hAnsi="Traditional Arabic" w:cs="Traditional Arabic"/>
          <w:b/>
          <w:bCs/>
          <w:sz w:val="34"/>
          <w:szCs w:val="34"/>
          <w:rtl/>
        </w:rPr>
        <w:t>رواد الجودة</w:t>
      </w:r>
      <w:r w:rsidRPr="00E37517">
        <w:rPr>
          <w:rStyle w:val="ab"/>
          <w:rFonts w:ascii="Traditional Arabic" w:hAnsi="Traditional Arabic" w:cs="Traditional Arabic"/>
          <w:b/>
          <w:bCs/>
          <w:sz w:val="34"/>
          <w:szCs w:val="34"/>
        </w:rPr>
        <w:footnoteReference w:id="17"/>
      </w:r>
      <w:r w:rsidRPr="00E37517">
        <w:rPr>
          <w:rFonts w:ascii="Traditional Arabic" w:hAnsi="Traditional Arabic" w:cs="Traditional Arabic"/>
          <w:b/>
          <w:bCs/>
          <w:sz w:val="34"/>
          <w:szCs w:val="34"/>
        </w:rPr>
        <w:t xml:space="preserve">Gurus Quality </w:t>
      </w:r>
      <w:r w:rsidRPr="00E37517">
        <w:rPr>
          <w:rFonts w:ascii="Traditional Arabic" w:hAnsi="Traditional Arabic" w:cs="Traditional Arabic"/>
          <w:b/>
          <w:bCs/>
          <w:sz w:val="34"/>
          <w:szCs w:val="34"/>
          <w:rtl/>
        </w:rPr>
        <w:t>:</w:t>
      </w:r>
      <w:r w:rsidRPr="00E37517">
        <w:rPr>
          <w:rFonts w:ascii="Traditional Arabic" w:hAnsi="Traditional Arabic" w:cs="Traditional Arabic"/>
          <w:sz w:val="34"/>
          <w:szCs w:val="34"/>
          <w:rtl/>
        </w:rPr>
        <w:t xml:space="preserve"> </w:t>
      </w:r>
    </w:p>
    <w:p w:rsidR="00713327" w:rsidRPr="00E37517" w:rsidRDefault="00713327"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يبدو من المناسب قبل الدخول في تفاصيل اسهامات رواد الجودة وتعاقبهم التاريخي، أن نُعرّف أولا المقصود برائد الجودة</w:t>
      </w:r>
      <w:r w:rsidRPr="00E37517">
        <w:rPr>
          <w:rFonts w:ascii="Traditional Arabic" w:hAnsi="Traditional Arabic" w:cs="Traditional Arabic"/>
          <w:sz w:val="34"/>
          <w:szCs w:val="34"/>
        </w:rPr>
        <w:t xml:space="preserve"> guru quality </w:t>
      </w:r>
      <w:r w:rsidRPr="00E37517">
        <w:rPr>
          <w:rFonts w:ascii="Traditional Arabic" w:hAnsi="Traditional Arabic" w:cs="Traditional Arabic"/>
          <w:sz w:val="34"/>
          <w:szCs w:val="34"/>
          <w:rtl/>
        </w:rPr>
        <w:t>وللتوضيح نشير بأن الـ</w:t>
      </w:r>
      <w:r w:rsidRPr="00E37517">
        <w:rPr>
          <w:rFonts w:ascii="Traditional Arabic" w:hAnsi="Traditional Arabic" w:cs="Traditional Arabic"/>
          <w:sz w:val="34"/>
          <w:szCs w:val="34"/>
        </w:rPr>
        <w:t xml:space="preserve"> Guru</w:t>
      </w:r>
      <w:r w:rsidRPr="00E37517">
        <w:rPr>
          <w:rFonts w:ascii="Traditional Arabic" w:hAnsi="Traditional Arabic" w:cs="Traditional Arabic"/>
          <w:sz w:val="34"/>
          <w:szCs w:val="34"/>
          <w:rtl/>
        </w:rPr>
        <w:t>هو الرجل الحكيم، الجيد، المعلم</w:t>
      </w:r>
      <w:r w:rsidR="005D45C7" w:rsidRPr="00E37517">
        <w:rPr>
          <w:rFonts w:ascii="Traditional Arabic" w:hAnsi="Traditional Arabic" w:cs="Traditional Arabic"/>
          <w:sz w:val="34"/>
          <w:szCs w:val="34"/>
          <w:rtl/>
        </w:rPr>
        <w:t>،</w:t>
      </w:r>
      <w:r w:rsidRPr="00E37517">
        <w:rPr>
          <w:rFonts w:ascii="Traditional Arabic" w:hAnsi="Traditional Arabic" w:cs="Traditional Arabic"/>
          <w:sz w:val="34"/>
          <w:szCs w:val="34"/>
          <w:rtl/>
        </w:rPr>
        <w:t xml:space="preserve"> وعلى وجه أدق هو الذي يمتلك مزيج الأوصاف السابقة بالإضافة إلى توجهاته ومداخله ذات الأثر في مجال الجودة وانعكاساتها على الأعمال والمنظمات في حياته وبعد مماته. وتأسيسا على ذلك يصنف رواد الجودة في ثلاثة مجموعات منذ عقد الأول من القرن العشرين</w:t>
      </w:r>
      <w:r w:rsidR="005D45C7" w:rsidRPr="00E37517">
        <w:rPr>
          <w:rFonts w:ascii="Traditional Arabic" w:hAnsi="Traditional Arabic" w:cs="Traditional Arabic"/>
          <w:sz w:val="34"/>
          <w:szCs w:val="34"/>
          <w:rtl/>
        </w:rPr>
        <w:t>:</w:t>
      </w:r>
    </w:p>
    <w:p w:rsidR="00713327" w:rsidRPr="00E37517" w:rsidRDefault="00713327"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b/>
          <w:bCs/>
          <w:sz w:val="34"/>
          <w:szCs w:val="34"/>
          <w:rtl/>
        </w:rPr>
        <w:t>المجموعة الأولى:</w:t>
      </w:r>
      <w:r w:rsidRPr="00E37517">
        <w:rPr>
          <w:rFonts w:ascii="Traditional Arabic" w:hAnsi="Traditional Arabic" w:cs="Traditional Arabic"/>
          <w:sz w:val="34"/>
          <w:szCs w:val="34"/>
          <w:rtl/>
        </w:rPr>
        <w:t xml:space="preserve"> وهم الرواد من الولايات المتحدة الامريكية الذين أشاعوا ونقلوا رسالة وفلسفة وتطبيقات الجودة لليابان في عقد الخمسينيات من القرن الماضي وأبرزهم د.ادوارد دیمنج </w:t>
      </w:r>
      <w:r w:rsidRPr="00E37517">
        <w:rPr>
          <w:rFonts w:ascii="Traditional Arabic" w:hAnsi="Traditional Arabic" w:cs="Traditional Arabic"/>
          <w:sz w:val="34"/>
          <w:szCs w:val="34"/>
        </w:rPr>
        <w:t>(W Edwards Deming)</w:t>
      </w:r>
      <w:r w:rsidRPr="00E37517">
        <w:rPr>
          <w:rFonts w:ascii="Traditional Arabic" w:hAnsi="Traditional Arabic" w:cs="Traditional Arabic"/>
          <w:sz w:val="34"/>
          <w:szCs w:val="34"/>
          <w:rtl/>
        </w:rPr>
        <w:t xml:space="preserve">، </w:t>
      </w:r>
      <w:r w:rsidR="00934E6C" w:rsidRPr="00E37517">
        <w:rPr>
          <w:rFonts w:ascii="Traditional Arabic" w:hAnsi="Traditional Arabic" w:cs="Traditional Arabic"/>
          <w:sz w:val="34"/>
          <w:szCs w:val="34"/>
          <w:rtl/>
        </w:rPr>
        <w:t>و</w:t>
      </w:r>
      <w:r w:rsidRPr="00E37517">
        <w:rPr>
          <w:rFonts w:ascii="Traditional Arabic" w:hAnsi="Traditional Arabic" w:cs="Traditional Arabic"/>
          <w:sz w:val="34"/>
          <w:szCs w:val="34"/>
          <w:rtl/>
        </w:rPr>
        <w:t>د. جوزیف جوران (</w:t>
      </w:r>
      <w:r w:rsidRPr="00E37517">
        <w:rPr>
          <w:rFonts w:ascii="Traditional Arabic" w:hAnsi="Traditional Arabic" w:cs="Traditional Arabic"/>
          <w:sz w:val="34"/>
          <w:szCs w:val="34"/>
        </w:rPr>
        <w:t>Joseph M Juran</w:t>
      </w:r>
      <w:r w:rsidRPr="00E37517">
        <w:rPr>
          <w:rFonts w:ascii="Traditional Arabic" w:hAnsi="Traditional Arabic" w:cs="Traditional Arabic"/>
          <w:sz w:val="34"/>
          <w:szCs w:val="34"/>
          <w:rtl/>
        </w:rPr>
        <w:t xml:space="preserve">)، و د. أرماند فایجنبوم </w:t>
      </w:r>
      <w:r w:rsidRPr="00E37517">
        <w:rPr>
          <w:rFonts w:ascii="Traditional Arabic" w:hAnsi="Traditional Arabic" w:cs="Traditional Arabic"/>
          <w:sz w:val="34"/>
          <w:szCs w:val="34"/>
        </w:rPr>
        <w:t xml:space="preserve">(Armand V Feigenbaum) </w:t>
      </w:r>
      <w:r w:rsidRPr="00E37517">
        <w:rPr>
          <w:rFonts w:ascii="Traditional Arabic" w:hAnsi="Traditional Arabic" w:cs="Traditional Arabic"/>
          <w:sz w:val="34"/>
          <w:szCs w:val="34"/>
          <w:rtl/>
        </w:rPr>
        <w:t>، وغيرهم من المؤسسين للجودة والأدوات الإحصائية المعتمدة.</w:t>
      </w:r>
    </w:p>
    <w:p w:rsidR="00713327" w:rsidRPr="00E37517" w:rsidRDefault="00713327"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b/>
          <w:bCs/>
          <w:sz w:val="34"/>
          <w:szCs w:val="34"/>
          <w:rtl/>
        </w:rPr>
        <w:lastRenderedPageBreak/>
        <w:t>المجموعة الثانية:</w:t>
      </w:r>
      <w:r w:rsidRPr="00E37517">
        <w:rPr>
          <w:rFonts w:ascii="Traditional Arabic" w:hAnsi="Traditional Arabic" w:cs="Traditional Arabic"/>
          <w:sz w:val="34"/>
          <w:szCs w:val="34"/>
          <w:rtl/>
        </w:rPr>
        <w:t xml:space="preserve"> هم اليابانيون الذي طوروا تطبيقات جديدة في فلسفة ورسالة الجودة التي نقلها لهم الرواد الأمريكان وكانت إسهاماتهم في ستينيات القرن العشرين</w:t>
      </w:r>
      <w:r w:rsidRPr="00E37517">
        <w:rPr>
          <w:rFonts w:ascii="Traditional Arabic" w:hAnsi="Traditional Arabic" w:cs="Traditional Arabic"/>
          <w:sz w:val="34"/>
          <w:szCs w:val="34"/>
        </w:rPr>
        <w:t xml:space="preserve">. </w:t>
      </w:r>
      <w:r w:rsidRPr="00E37517">
        <w:rPr>
          <w:rFonts w:ascii="Traditional Arabic" w:hAnsi="Traditional Arabic" w:cs="Traditional Arabic"/>
          <w:sz w:val="34"/>
          <w:szCs w:val="34"/>
          <w:rtl/>
        </w:rPr>
        <w:t>ومن أبرزهم د.كاورو إیشیكاوا</w:t>
      </w:r>
      <w:r w:rsidRPr="00E37517">
        <w:rPr>
          <w:rFonts w:ascii="Traditional Arabic" w:hAnsi="Traditional Arabic" w:cs="Traditional Arabic"/>
          <w:sz w:val="34"/>
          <w:szCs w:val="34"/>
        </w:rPr>
        <w:t xml:space="preserve">(Kaoru Ishikawa) </w:t>
      </w:r>
      <w:r w:rsidRPr="00E37517">
        <w:rPr>
          <w:rFonts w:ascii="Traditional Arabic" w:hAnsi="Traditional Arabic" w:cs="Traditional Arabic"/>
          <w:sz w:val="34"/>
          <w:szCs w:val="34"/>
          <w:rtl/>
        </w:rPr>
        <w:t xml:space="preserve">، و د.جینیشي تاجوشي </w:t>
      </w:r>
      <w:r w:rsidRPr="00E37517">
        <w:rPr>
          <w:rFonts w:ascii="Traditional Arabic" w:hAnsi="Traditional Arabic" w:cs="Traditional Arabic"/>
          <w:sz w:val="34"/>
          <w:szCs w:val="34"/>
        </w:rPr>
        <w:t xml:space="preserve">(Genichi Taguchi) </w:t>
      </w:r>
      <w:r w:rsidRPr="00E37517">
        <w:rPr>
          <w:rFonts w:ascii="Traditional Arabic" w:hAnsi="Traditional Arabic" w:cs="Traditional Arabic"/>
          <w:sz w:val="34"/>
          <w:szCs w:val="34"/>
          <w:rtl/>
        </w:rPr>
        <w:t>، و د. شیجیو شینجو</w:t>
      </w:r>
      <w:r w:rsidRPr="00E37517">
        <w:rPr>
          <w:rFonts w:ascii="Traditional Arabic" w:hAnsi="Traditional Arabic" w:cs="Traditional Arabic"/>
          <w:sz w:val="34"/>
          <w:szCs w:val="34"/>
        </w:rPr>
        <w:t xml:space="preserve">(Shigeo Shingo) </w:t>
      </w:r>
      <w:r w:rsidRPr="00E37517">
        <w:rPr>
          <w:rFonts w:ascii="Traditional Arabic" w:hAnsi="Traditional Arabic" w:cs="Traditional Arabic"/>
          <w:sz w:val="34"/>
          <w:szCs w:val="34"/>
          <w:rtl/>
        </w:rPr>
        <w:t>، و د. ماساكي أیماي</w:t>
      </w:r>
      <w:r w:rsidRPr="00E37517">
        <w:rPr>
          <w:rFonts w:ascii="Traditional Arabic" w:hAnsi="Traditional Arabic" w:cs="Traditional Arabic"/>
          <w:sz w:val="34"/>
          <w:szCs w:val="34"/>
        </w:rPr>
        <w:t xml:space="preserve"> (Massaki Imai) </w:t>
      </w:r>
      <w:r w:rsidRPr="00E37517">
        <w:rPr>
          <w:rFonts w:ascii="Traditional Arabic" w:hAnsi="Traditional Arabic" w:cs="Traditional Arabic"/>
          <w:sz w:val="34"/>
          <w:szCs w:val="34"/>
          <w:rtl/>
        </w:rPr>
        <w:t>، وغيرهم من العلماء اليابانيون الذي تتلمذوا على الأمريكان وأسسوا فلسفتهم الخاصة في الجودة.</w:t>
      </w:r>
    </w:p>
    <w:p w:rsidR="00713327" w:rsidRPr="00E37517" w:rsidRDefault="00713327"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b/>
          <w:bCs/>
          <w:sz w:val="34"/>
          <w:szCs w:val="34"/>
          <w:rtl/>
        </w:rPr>
        <w:t>المجموعة الثالثة:</w:t>
      </w:r>
      <w:r w:rsidRPr="00E37517">
        <w:rPr>
          <w:rFonts w:ascii="Traditional Arabic" w:hAnsi="Traditional Arabic" w:cs="Traditional Arabic"/>
          <w:sz w:val="34"/>
          <w:szCs w:val="34"/>
          <w:rtl/>
        </w:rPr>
        <w:t xml:space="preserve"> وهم الرواد الغربيون الذين يمثلون الجيل اللاحق لليابانيين والذين تابعوا النجاحات اليابانية في الصناعة. ومن أبرزهم فیلیب كروسبي</w:t>
      </w:r>
      <w:r w:rsidRPr="00E37517">
        <w:rPr>
          <w:rFonts w:ascii="Traditional Arabic" w:hAnsi="Traditional Arabic" w:cs="Traditional Arabic"/>
          <w:sz w:val="34"/>
          <w:szCs w:val="34"/>
        </w:rPr>
        <w:t xml:space="preserve">(Philip Crosby B) </w:t>
      </w:r>
      <w:r w:rsidRPr="00E37517">
        <w:rPr>
          <w:rFonts w:ascii="Traditional Arabic" w:hAnsi="Traditional Arabic" w:cs="Traditional Arabic"/>
          <w:sz w:val="34"/>
          <w:szCs w:val="34"/>
          <w:rtl/>
        </w:rPr>
        <w:t>، وتوم بيترز</w:t>
      </w:r>
      <w:r w:rsidRPr="00E37517">
        <w:rPr>
          <w:rFonts w:ascii="Traditional Arabic" w:hAnsi="Traditional Arabic" w:cs="Traditional Arabic"/>
          <w:sz w:val="34"/>
          <w:szCs w:val="34"/>
        </w:rPr>
        <w:t xml:space="preserve"> (Tom Peters) </w:t>
      </w:r>
      <w:r w:rsidRPr="00E37517">
        <w:rPr>
          <w:rFonts w:ascii="Traditional Arabic" w:hAnsi="Traditional Arabic" w:cs="Traditional Arabic"/>
          <w:sz w:val="34"/>
          <w:szCs w:val="34"/>
          <w:rtl/>
        </w:rPr>
        <w:t>وسنستعرض فيما يأتي أبرز الإسهامات لرواد الجودة المشار إليهم فيما تقدم بالإضافة إلى أساتذة وباحثين لهم بصمات جلية في مجال الجودة، ومعظم اعضاء هذه المجموعة عاشوا عصر تكنولوجيا المعلومات وأسواق إدارة المعرفة ومتطلباتها.</w:t>
      </w:r>
    </w:p>
    <w:p w:rsidR="000936DF" w:rsidRPr="00E37517" w:rsidRDefault="00E2042A" w:rsidP="005D45C7">
      <w:pPr>
        <w:spacing w:after="0" w:line="276" w:lineRule="auto"/>
        <w:jc w:val="both"/>
        <w:rPr>
          <w:rFonts w:ascii="Traditional Arabic" w:hAnsi="Traditional Arabic" w:cs="Traditional Arabic"/>
          <w:b/>
          <w:bCs/>
          <w:sz w:val="34"/>
          <w:szCs w:val="34"/>
          <w:rtl/>
        </w:rPr>
      </w:pPr>
      <w:bookmarkStart w:id="10" w:name="_Toc483574172"/>
      <w:r w:rsidRPr="00E37517">
        <w:rPr>
          <w:rStyle w:val="3Char"/>
          <w:rtl/>
        </w:rPr>
        <w:t>مفهوم إدارة الجودة الشاملة</w:t>
      </w:r>
      <w:bookmarkEnd w:id="10"/>
      <w:r w:rsidR="005D45C7" w:rsidRPr="00E37517">
        <w:rPr>
          <w:rStyle w:val="ab"/>
          <w:rFonts w:ascii="Traditional Arabic" w:hAnsi="Traditional Arabic" w:cs="Traditional Arabic"/>
          <w:b/>
          <w:bCs/>
          <w:sz w:val="34"/>
          <w:szCs w:val="34"/>
          <w:rtl/>
        </w:rPr>
        <w:footnoteReference w:id="18"/>
      </w:r>
      <w:r w:rsidR="005D45C7" w:rsidRPr="00E37517">
        <w:rPr>
          <w:rFonts w:ascii="Traditional Arabic" w:hAnsi="Traditional Arabic" w:cs="Traditional Arabic"/>
          <w:b/>
          <w:bCs/>
          <w:sz w:val="34"/>
          <w:szCs w:val="34"/>
          <w:rtl/>
        </w:rPr>
        <w:t>:</w:t>
      </w:r>
    </w:p>
    <w:p w:rsidR="005D45C7" w:rsidRPr="00E37517" w:rsidRDefault="005D45C7" w:rsidP="000B2CD3">
      <w:pPr>
        <w:spacing w:after="0"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تعد إدارة الجودة الشاملة من أكثر المفاهيم الفكرية والفلسفية الرائدة التي استحوذت على الاهتمام الواسع من قبل الاختصاصيين والباحثين والإداريين والأكاديميين الذين يعنون بشكل خاص في تطوير وتحسين الأداء الإنتاجي والخدمي في مختلف المنظمات.</w:t>
      </w:r>
    </w:p>
    <w:p w:rsidR="005D45C7" w:rsidRPr="00E37517" w:rsidRDefault="005D45C7" w:rsidP="005D45C7">
      <w:pPr>
        <w:spacing w:after="0"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ولقد استخدم مصطلح إدارة الجودة الشاملة لأول مرة عام 1985 من قبل الطيران في البحرية الأمريكية يصف فيه الطريق إلى تحسين الجودة بالأسلوب الياباني للإدارة، وهي طريقة لتحقيق نجاحات مستمرة وصغيرة ومتواصلة على المدى البعيد من خلال تحقيق رضا الزبون.</w:t>
      </w:r>
    </w:p>
    <w:p w:rsidR="005D45C7" w:rsidRPr="00E37517" w:rsidRDefault="005D45C7" w:rsidP="005D45C7">
      <w:pPr>
        <w:spacing w:after="0" w:line="276" w:lineRule="auto"/>
        <w:jc w:val="both"/>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مفهوم إدارة الجودة الشاملة على حسب الكلمات التي يتكون منها</w:t>
      </w:r>
      <w:r w:rsidRPr="00E37517">
        <w:rPr>
          <w:rStyle w:val="ab"/>
          <w:rFonts w:ascii="Traditional Arabic" w:hAnsi="Traditional Arabic" w:cs="Traditional Arabic"/>
          <w:b/>
          <w:bCs/>
          <w:sz w:val="34"/>
          <w:szCs w:val="34"/>
          <w:rtl/>
        </w:rPr>
        <w:footnoteReference w:id="19"/>
      </w:r>
      <w:r w:rsidRPr="00E37517">
        <w:rPr>
          <w:rFonts w:ascii="Traditional Arabic" w:hAnsi="Traditional Arabic" w:cs="Traditional Arabic"/>
          <w:b/>
          <w:bCs/>
          <w:sz w:val="34"/>
          <w:szCs w:val="34"/>
          <w:rtl/>
        </w:rPr>
        <w:t>:</w:t>
      </w:r>
    </w:p>
    <w:p w:rsidR="000936DF" w:rsidRPr="00E37517" w:rsidRDefault="000936DF"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b/>
          <w:bCs/>
          <w:sz w:val="34"/>
          <w:szCs w:val="34"/>
          <w:rtl/>
        </w:rPr>
        <w:t>إدارة</w:t>
      </w:r>
      <w:r w:rsidR="00DC3E07" w:rsidRPr="00E37517">
        <w:rPr>
          <w:rFonts w:ascii="Traditional Arabic" w:hAnsi="Traditional Arabic" w:cs="Traditional Arabic"/>
          <w:b/>
          <w:bCs/>
          <w:sz w:val="34"/>
          <w:szCs w:val="34"/>
          <w:rtl/>
        </w:rPr>
        <w:t>:</w:t>
      </w:r>
      <w:r w:rsidR="00DC3E07" w:rsidRPr="00E37517">
        <w:rPr>
          <w:rFonts w:ascii="Traditional Arabic" w:hAnsi="Traditional Arabic" w:cs="Traditional Arabic"/>
          <w:sz w:val="34"/>
          <w:szCs w:val="34"/>
          <w:rtl/>
        </w:rPr>
        <w:t xml:space="preserve"> </w:t>
      </w:r>
      <w:r w:rsidR="00B82F1A" w:rsidRPr="00E37517">
        <w:rPr>
          <w:rFonts w:ascii="Traditional Arabic" w:hAnsi="Traditional Arabic" w:cs="Traditional Arabic"/>
          <w:sz w:val="34"/>
          <w:szCs w:val="34"/>
          <w:rtl/>
        </w:rPr>
        <w:t>تعني وجود فلسفة قوامها التركز على العميل سواء الخارجي أو الداخلي، وذلك من خلال التنظيم والإشراف. والإدارة تعني أيضا خلق الثقافة والمناخ التنظيمي وإزالة العقبات والتأكد من إتاحة الأدوات المستخدمة.</w:t>
      </w:r>
    </w:p>
    <w:p w:rsidR="002D2553" w:rsidRPr="00E37517" w:rsidRDefault="000936DF"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b/>
          <w:bCs/>
          <w:sz w:val="34"/>
          <w:szCs w:val="34"/>
          <w:rtl/>
        </w:rPr>
        <w:lastRenderedPageBreak/>
        <w:t>الجودة</w:t>
      </w:r>
      <w:r w:rsidR="00B82F1A" w:rsidRPr="00E37517">
        <w:rPr>
          <w:rFonts w:ascii="Traditional Arabic" w:hAnsi="Traditional Arabic" w:cs="Traditional Arabic"/>
          <w:b/>
          <w:bCs/>
          <w:sz w:val="34"/>
          <w:szCs w:val="34"/>
          <w:rtl/>
        </w:rPr>
        <w:t>:</w:t>
      </w:r>
      <w:r w:rsidR="00B82F1A" w:rsidRPr="00E37517">
        <w:rPr>
          <w:rFonts w:ascii="Traditional Arabic" w:hAnsi="Traditional Arabic" w:cs="Traditional Arabic"/>
          <w:sz w:val="34"/>
          <w:szCs w:val="34"/>
          <w:rtl/>
        </w:rPr>
        <w:t xml:space="preserve"> وتعني التأكد من تحقيق رغبات العملاء ومتطلباتهم أو ما يفوق توقعاتهم، وكذلك بناء علاقات طيبة مع الموردين.</w:t>
      </w:r>
    </w:p>
    <w:p w:rsidR="00111BE5" w:rsidRPr="00E37517" w:rsidRDefault="000936DF" w:rsidP="004B0E46">
      <w:pPr>
        <w:spacing w:line="276" w:lineRule="auto"/>
        <w:jc w:val="both"/>
        <w:rPr>
          <w:rFonts w:ascii="Traditional Arabic" w:hAnsi="Traditional Arabic" w:cs="Traditional Arabic"/>
          <w:color w:val="000000" w:themeColor="text1"/>
          <w:sz w:val="34"/>
          <w:szCs w:val="34"/>
          <w:rtl/>
        </w:rPr>
      </w:pPr>
      <w:r w:rsidRPr="00E37517">
        <w:rPr>
          <w:rFonts w:ascii="Traditional Arabic" w:hAnsi="Traditional Arabic" w:cs="Traditional Arabic"/>
          <w:b/>
          <w:bCs/>
          <w:sz w:val="34"/>
          <w:szCs w:val="34"/>
          <w:rtl/>
        </w:rPr>
        <w:t>الشاملة</w:t>
      </w:r>
      <w:r w:rsidR="00DC3E07" w:rsidRPr="00E37517">
        <w:rPr>
          <w:rFonts w:ascii="Traditional Arabic" w:hAnsi="Traditional Arabic" w:cs="Traditional Arabic"/>
          <w:b/>
          <w:bCs/>
          <w:sz w:val="34"/>
          <w:szCs w:val="34"/>
          <w:rtl/>
        </w:rPr>
        <w:t>:</w:t>
      </w:r>
      <w:r w:rsidR="00DC3E07" w:rsidRPr="00E37517">
        <w:rPr>
          <w:rFonts w:ascii="Traditional Arabic" w:hAnsi="Traditional Arabic" w:cs="Traditional Arabic"/>
          <w:sz w:val="34"/>
          <w:szCs w:val="34"/>
          <w:rtl/>
        </w:rPr>
        <w:t xml:space="preserve"> </w:t>
      </w:r>
      <w:r w:rsidR="00B82F1A" w:rsidRPr="00E37517">
        <w:rPr>
          <w:rFonts w:ascii="Traditional Arabic" w:hAnsi="Traditional Arabic" w:cs="Traditional Arabic"/>
          <w:sz w:val="34"/>
          <w:szCs w:val="34"/>
          <w:rtl/>
        </w:rPr>
        <w:t xml:space="preserve">وتعني أن كل شخص في المنظمة يجب أن يشترك في برنامج الجودة سواء بصورة شخصية أو من خلال فرق </w:t>
      </w:r>
      <w:r w:rsidR="00B82F1A" w:rsidRPr="00E37517">
        <w:rPr>
          <w:rFonts w:ascii="Traditional Arabic" w:hAnsi="Traditional Arabic" w:cs="Traditional Arabic"/>
          <w:color w:val="000000" w:themeColor="text1"/>
          <w:sz w:val="34"/>
          <w:szCs w:val="34"/>
          <w:rtl/>
        </w:rPr>
        <w:t>العمل.</w:t>
      </w:r>
    </w:p>
    <w:p w:rsidR="00FB409A" w:rsidRPr="00E37517" w:rsidRDefault="002E3A2B" w:rsidP="000B2CD3">
      <w:pPr>
        <w:spacing w:after="0" w:line="276" w:lineRule="auto"/>
        <w:jc w:val="both"/>
        <w:rPr>
          <w:rFonts w:ascii="Traditional Arabic" w:hAnsi="Traditional Arabic" w:cs="Traditional Arabic"/>
          <w:color w:val="000000" w:themeColor="text1"/>
          <w:sz w:val="34"/>
          <w:szCs w:val="34"/>
          <w:shd w:val="clear" w:color="auto" w:fill="FFFFFF"/>
          <w:rtl/>
        </w:rPr>
      </w:pPr>
      <w:r w:rsidRPr="00E37517">
        <w:rPr>
          <w:rFonts w:ascii="Traditional Arabic" w:hAnsi="Traditional Arabic" w:cs="Traditional Arabic"/>
          <w:b/>
          <w:bCs/>
          <w:color w:val="000000" w:themeColor="text1"/>
          <w:sz w:val="34"/>
          <w:szCs w:val="34"/>
          <w:rtl/>
        </w:rPr>
        <w:t>إذن، إدارة الجودة الشاملة هي</w:t>
      </w:r>
      <w:r w:rsidR="00FB409A" w:rsidRPr="00E37517">
        <w:rPr>
          <w:rStyle w:val="ab"/>
          <w:rFonts w:ascii="Traditional Arabic" w:hAnsi="Traditional Arabic" w:cs="Traditional Arabic"/>
          <w:b/>
          <w:bCs/>
          <w:color w:val="000000" w:themeColor="text1"/>
          <w:sz w:val="34"/>
          <w:szCs w:val="34"/>
          <w:rtl/>
        </w:rPr>
        <w:footnoteReference w:id="20"/>
      </w:r>
      <w:r w:rsidRPr="00E37517">
        <w:rPr>
          <w:rFonts w:ascii="Traditional Arabic" w:hAnsi="Traditional Arabic" w:cs="Traditional Arabic"/>
          <w:b/>
          <w:bCs/>
          <w:color w:val="000000" w:themeColor="text1"/>
          <w:sz w:val="34"/>
          <w:szCs w:val="34"/>
          <w:rtl/>
        </w:rPr>
        <w:t>:</w:t>
      </w:r>
      <w:r w:rsidR="00FB409A" w:rsidRPr="00E37517">
        <w:rPr>
          <w:rFonts w:ascii="Traditional Arabic" w:hAnsi="Traditional Arabic" w:cs="Traditional Arabic"/>
          <w:color w:val="000000" w:themeColor="text1"/>
          <w:sz w:val="34"/>
          <w:szCs w:val="34"/>
          <w:shd w:val="clear" w:color="auto" w:fill="FFFFFF"/>
          <w:rtl/>
        </w:rPr>
        <w:t xml:space="preserve"> </w:t>
      </w:r>
    </w:p>
    <w:p w:rsidR="00111BE5" w:rsidRPr="00E37517" w:rsidRDefault="00FB409A" w:rsidP="000B2CD3">
      <w:pPr>
        <w:spacing w:line="276" w:lineRule="auto"/>
        <w:jc w:val="both"/>
        <w:rPr>
          <w:rFonts w:ascii="Traditional Arabic" w:hAnsi="Traditional Arabic" w:cs="Traditional Arabic"/>
          <w:color w:val="FF0000"/>
          <w:sz w:val="34"/>
          <w:szCs w:val="34"/>
        </w:rPr>
      </w:pPr>
      <w:r w:rsidRPr="00E37517">
        <w:rPr>
          <w:rFonts w:ascii="Traditional Arabic" w:hAnsi="Traditional Arabic" w:cs="Traditional Arabic"/>
          <w:color w:val="000000" w:themeColor="text1"/>
          <w:sz w:val="34"/>
          <w:szCs w:val="34"/>
          <w:shd w:val="clear" w:color="auto" w:fill="FFFFFF"/>
          <w:rtl/>
        </w:rPr>
        <w:t>أسلوب إداري يضمن تقديم قيمة للمستفيد الداخلي والخارجي من خلال تحسين وتطوير مستمرين للعمليات الإدارية بشكل صحيح من أول مرة وفي كل مرة بالاعتماد على احتياجات ومتطلبات المستفيد</w:t>
      </w:r>
      <w:r w:rsidRPr="00E37517">
        <w:rPr>
          <w:rFonts w:ascii="Traditional Arabic" w:hAnsi="Traditional Arabic" w:cs="Traditional Arabic"/>
          <w:color w:val="000000" w:themeColor="text1"/>
          <w:sz w:val="34"/>
          <w:szCs w:val="34"/>
          <w:shd w:val="clear" w:color="auto" w:fill="FFFFFF"/>
        </w:rPr>
        <w:t>.</w:t>
      </w:r>
    </w:p>
    <w:p w:rsidR="00B07641" w:rsidRPr="00E37517" w:rsidRDefault="00FC1A96" w:rsidP="000B2CD3">
      <w:pPr>
        <w:spacing w:line="276" w:lineRule="auto"/>
        <w:jc w:val="both"/>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 xml:space="preserve">مراحل </w:t>
      </w:r>
      <w:r w:rsidR="00B07641" w:rsidRPr="00E37517">
        <w:rPr>
          <w:rFonts w:ascii="Traditional Arabic" w:hAnsi="Traditional Arabic" w:cs="Traditional Arabic"/>
          <w:b/>
          <w:bCs/>
          <w:sz w:val="34"/>
          <w:szCs w:val="34"/>
          <w:rtl/>
        </w:rPr>
        <w:t>تطور مفهوم الجودة</w:t>
      </w:r>
      <w:r w:rsidR="00B07641" w:rsidRPr="00E37517">
        <w:rPr>
          <w:rStyle w:val="ab"/>
          <w:rFonts w:ascii="Traditional Arabic" w:hAnsi="Traditional Arabic" w:cs="Traditional Arabic"/>
          <w:b/>
          <w:bCs/>
          <w:sz w:val="34"/>
          <w:szCs w:val="34"/>
          <w:rtl/>
        </w:rPr>
        <w:footnoteReference w:id="21"/>
      </w:r>
      <w:r w:rsidR="00B07641" w:rsidRPr="00E37517">
        <w:rPr>
          <w:rFonts w:ascii="Traditional Arabic" w:hAnsi="Traditional Arabic" w:cs="Traditional Arabic"/>
          <w:b/>
          <w:bCs/>
          <w:sz w:val="34"/>
          <w:szCs w:val="34"/>
          <w:rtl/>
        </w:rPr>
        <w:t>:</w:t>
      </w:r>
    </w:p>
    <w:p w:rsidR="00B07641" w:rsidRPr="00E37517" w:rsidRDefault="00B07641"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بالإضافة إلى تعدد تعريفات الجودة وصعوبة الاتفاق على تعريف محدد لها فإنها مرت أيضاً بعدد من المراحل تطور فيها مضمونه</w:t>
      </w:r>
      <w:r w:rsidR="00075B14" w:rsidRPr="00E37517">
        <w:rPr>
          <w:rFonts w:ascii="Traditional Arabic" w:hAnsi="Traditional Arabic" w:cs="Traditional Arabic"/>
          <w:sz w:val="34"/>
          <w:szCs w:val="34"/>
          <w:rtl/>
        </w:rPr>
        <w:t>ا بشكل غير عادى وهذه المراحل هى</w:t>
      </w:r>
      <w:r w:rsidRPr="00E37517">
        <w:rPr>
          <w:rFonts w:ascii="Traditional Arabic" w:hAnsi="Traditional Arabic" w:cs="Traditional Arabic"/>
          <w:sz w:val="34"/>
          <w:szCs w:val="34"/>
          <w:rtl/>
        </w:rPr>
        <w:t>:</w:t>
      </w:r>
    </w:p>
    <w:p w:rsidR="00B07641" w:rsidRPr="00E37517" w:rsidRDefault="00E700B5" w:rsidP="00E37517">
      <w:pPr>
        <w:pStyle w:val="3"/>
        <w:rPr>
          <w:rtl/>
        </w:rPr>
      </w:pPr>
      <w:bookmarkStart w:id="11" w:name="_Toc483574173"/>
      <w:r w:rsidRPr="00E37517">
        <w:rPr>
          <w:rtl/>
        </w:rPr>
        <w:t>أولا</w:t>
      </w:r>
      <w:r w:rsidR="00B07641" w:rsidRPr="00E37517">
        <w:rPr>
          <w:rtl/>
        </w:rPr>
        <w:t xml:space="preserve">: مرحلة التفتيش ( الفحص ) : </w:t>
      </w:r>
      <w:r w:rsidR="00B07641" w:rsidRPr="00E37517">
        <w:t>Inspection Stage</w:t>
      </w:r>
      <w:bookmarkEnd w:id="11"/>
      <w:r w:rsidR="00B07641" w:rsidRPr="00E37517">
        <w:rPr>
          <w:rtl/>
        </w:rPr>
        <w:t xml:space="preserve"> </w:t>
      </w:r>
    </w:p>
    <w:p w:rsidR="00B07641" w:rsidRPr="00E37517" w:rsidRDefault="00B07641" w:rsidP="00075B14">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تتضح معالم هذه المرحلة مع بدايات القرن العشرين وخصوصا بعد ظهور نظرية الإدارة العلمية على يد تايلور </w:t>
      </w:r>
      <w:r w:rsidRPr="00E37517">
        <w:rPr>
          <w:rFonts w:ascii="Traditional Arabic" w:hAnsi="Traditional Arabic" w:cs="Traditional Arabic"/>
          <w:sz w:val="34"/>
          <w:szCs w:val="34"/>
        </w:rPr>
        <w:t>Taylor</w:t>
      </w:r>
      <w:r w:rsidRPr="00E37517">
        <w:rPr>
          <w:rFonts w:ascii="Traditional Arabic" w:hAnsi="Traditional Arabic" w:cs="Traditional Arabic"/>
          <w:sz w:val="34"/>
          <w:szCs w:val="34"/>
          <w:rtl/>
        </w:rPr>
        <w:t xml:space="preserve"> وما تقوم عليه من مفاهيم التخصص وتقسيم العمل ، حيث كانت الجودة عبارة عن عملية ختامية للتأكد من مدى مطابقة المنتجات للمواصفات الموضوعة سعيا لاستبعاد المعيب منها</w:t>
      </w:r>
      <w:r w:rsidR="00075B14" w:rsidRPr="00E37517">
        <w:rPr>
          <w:rFonts w:ascii="Traditional Arabic" w:hAnsi="Traditional Arabic" w:cs="Traditional Arabic"/>
          <w:sz w:val="34"/>
          <w:szCs w:val="34"/>
          <w:rtl/>
        </w:rPr>
        <w:t xml:space="preserve"> ، وضمان عدم وصوله إلى العملاء، </w:t>
      </w:r>
      <w:r w:rsidRPr="00E37517">
        <w:rPr>
          <w:rFonts w:ascii="Traditional Arabic" w:hAnsi="Traditional Arabic" w:cs="Traditional Arabic"/>
          <w:sz w:val="34"/>
          <w:szCs w:val="34"/>
          <w:rtl/>
        </w:rPr>
        <w:t>ومعنى ذلك أن هذه العملية لا تمنع وقوع الخطأ ، فالخطأ قد وقع فعلا وما على الفحص إلا اكتشافه واستبعاده ، ولذا يطلق البعض على هذه المرحلة – أحيانا – تعبير أنها عملية إطفاء الحريق إشارة إلى أنها لا تحاول منع إشعال الحريق، ولكنها تأتى لتطفئ النار التى اشتعلت فعلا.</w:t>
      </w:r>
    </w:p>
    <w:p w:rsidR="00B07641" w:rsidRPr="00E37517" w:rsidRDefault="00E700B5" w:rsidP="00E37517">
      <w:pPr>
        <w:pStyle w:val="3"/>
        <w:rPr>
          <w:rtl/>
        </w:rPr>
      </w:pPr>
      <w:bookmarkStart w:id="12" w:name="_Toc483574174"/>
      <w:r w:rsidRPr="00E37517">
        <w:rPr>
          <w:rtl/>
        </w:rPr>
        <w:lastRenderedPageBreak/>
        <w:t>ثانيا</w:t>
      </w:r>
      <w:r w:rsidR="00B07641" w:rsidRPr="00E37517">
        <w:rPr>
          <w:rtl/>
        </w:rPr>
        <w:t xml:space="preserve">: مراقبة الجودة  </w:t>
      </w:r>
      <w:r w:rsidR="00B07641" w:rsidRPr="00E37517">
        <w:t>Quality Control</w:t>
      </w:r>
      <w:bookmarkEnd w:id="12"/>
      <w:r w:rsidR="00B07641" w:rsidRPr="00E37517">
        <w:rPr>
          <w:rtl/>
        </w:rPr>
        <w:t xml:space="preserve"> </w:t>
      </w:r>
    </w:p>
    <w:p w:rsidR="00B07641" w:rsidRPr="00E37517" w:rsidRDefault="00B07641" w:rsidP="00075B14">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ترجع بدايات هذه المرحلة</w:t>
      </w:r>
      <w:r w:rsidR="00360399" w:rsidRPr="00E37517">
        <w:rPr>
          <w:rFonts w:ascii="Traditional Arabic" w:hAnsi="Traditional Arabic" w:cs="Traditional Arabic"/>
          <w:sz w:val="34"/>
          <w:szCs w:val="34"/>
          <w:rtl/>
        </w:rPr>
        <w:t xml:space="preserve"> إلى عام 1931 حينما نشر الإحصائي</w:t>
      </w:r>
      <w:r w:rsidRPr="00E37517">
        <w:rPr>
          <w:rFonts w:ascii="Traditional Arabic" w:hAnsi="Traditional Arabic" w:cs="Traditional Arabic"/>
          <w:sz w:val="34"/>
          <w:szCs w:val="34"/>
          <w:rtl/>
        </w:rPr>
        <w:t xml:space="preserve"> الشهير والتر شيوارت </w:t>
      </w:r>
      <w:r w:rsidRPr="00E37517">
        <w:rPr>
          <w:rFonts w:ascii="Traditional Arabic" w:hAnsi="Traditional Arabic" w:cs="Traditional Arabic"/>
          <w:sz w:val="34"/>
          <w:szCs w:val="34"/>
        </w:rPr>
        <w:t>Walter Shewart</w:t>
      </w:r>
      <w:r w:rsidRPr="00E37517">
        <w:rPr>
          <w:rFonts w:ascii="Traditional Arabic" w:hAnsi="Traditional Arabic" w:cs="Traditional Arabic"/>
          <w:sz w:val="34"/>
          <w:szCs w:val="34"/>
          <w:rtl/>
        </w:rPr>
        <w:t xml:space="preserve"> كتابه عن مراقبة الجودة،</w:t>
      </w:r>
      <w:r w:rsidR="00360399" w:rsidRPr="00E37517">
        <w:rPr>
          <w:rFonts w:ascii="Traditional Arabic" w:hAnsi="Traditional Arabic" w:cs="Traditional Arabic"/>
          <w:sz w:val="34"/>
          <w:szCs w:val="34"/>
          <w:rtl/>
        </w:rPr>
        <w:t xml:space="preserve"> </w:t>
      </w:r>
      <w:r w:rsidRPr="00E37517">
        <w:rPr>
          <w:rFonts w:ascii="Traditional Arabic" w:hAnsi="Traditional Arabic" w:cs="Traditional Arabic"/>
          <w:sz w:val="34"/>
          <w:szCs w:val="34"/>
          <w:rtl/>
        </w:rPr>
        <w:t>وأهم ما يميز هذه المرحلة أنها تسعى لاكتشاف الخطأ ومنع وقوعه،</w:t>
      </w:r>
      <w:r w:rsidR="00360399" w:rsidRPr="00E37517">
        <w:rPr>
          <w:rFonts w:ascii="Traditional Arabic" w:hAnsi="Traditional Arabic" w:cs="Traditional Arabic"/>
          <w:sz w:val="34"/>
          <w:szCs w:val="34"/>
          <w:rtl/>
        </w:rPr>
        <w:t xml:space="preserve"> </w:t>
      </w:r>
      <w:r w:rsidRPr="00E37517">
        <w:rPr>
          <w:rFonts w:ascii="Traditional Arabic" w:hAnsi="Traditional Arabic" w:cs="Traditional Arabic"/>
          <w:sz w:val="34"/>
          <w:szCs w:val="34"/>
          <w:rtl/>
        </w:rPr>
        <w:t>ولم يعد الفحص من أجل المطابقة والتصحيح ولكنه امتد ليشمل جز</w:t>
      </w:r>
      <w:r w:rsidR="00360399" w:rsidRPr="00E37517">
        <w:rPr>
          <w:rFonts w:ascii="Traditional Arabic" w:hAnsi="Traditional Arabic" w:cs="Traditional Arabic"/>
          <w:sz w:val="34"/>
          <w:szCs w:val="34"/>
          <w:rtl/>
        </w:rPr>
        <w:t>ءا من التصميم والأداء مستخدما في</w:t>
      </w:r>
      <w:r w:rsidRPr="00E37517">
        <w:rPr>
          <w:rFonts w:ascii="Traditional Arabic" w:hAnsi="Traditional Arabic" w:cs="Traditional Arabic"/>
          <w:sz w:val="34"/>
          <w:szCs w:val="34"/>
          <w:rtl/>
        </w:rPr>
        <w:t xml:space="preserve"> ذلك الأساليب الإحصائية المست</w:t>
      </w:r>
      <w:r w:rsidR="00075B14" w:rsidRPr="00E37517">
        <w:rPr>
          <w:rFonts w:ascii="Traditional Arabic" w:hAnsi="Traditional Arabic" w:cs="Traditional Arabic"/>
          <w:sz w:val="34"/>
          <w:szCs w:val="34"/>
          <w:rtl/>
        </w:rPr>
        <w:t xml:space="preserve">حدثة وقواعد البيانات والمعلومات </w:t>
      </w:r>
      <w:r w:rsidR="00360399" w:rsidRPr="00E37517">
        <w:rPr>
          <w:rFonts w:ascii="Traditional Arabic" w:hAnsi="Traditional Arabic" w:cs="Traditional Arabic"/>
          <w:sz w:val="34"/>
          <w:szCs w:val="34"/>
          <w:rtl/>
        </w:rPr>
        <w:t>مما ساعد في</w:t>
      </w:r>
      <w:r w:rsidR="00075B14" w:rsidRPr="00E37517">
        <w:rPr>
          <w:rFonts w:ascii="Traditional Arabic" w:hAnsi="Traditional Arabic" w:cs="Traditional Arabic"/>
          <w:sz w:val="34"/>
          <w:szCs w:val="34"/>
          <w:rtl/>
        </w:rPr>
        <w:t xml:space="preserve"> التمهيد لظهور المرحلة الثالثة.</w:t>
      </w:r>
    </w:p>
    <w:p w:rsidR="00B07641" w:rsidRPr="00E37517" w:rsidRDefault="00E700B5" w:rsidP="00E37517">
      <w:pPr>
        <w:pStyle w:val="3"/>
        <w:rPr>
          <w:rtl/>
        </w:rPr>
      </w:pPr>
      <w:bookmarkStart w:id="13" w:name="_Toc483574175"/>
      <w:r w:rsidRPr="00E37517">
        <w:rPr>
          <w:rtl/>
        </w:rPr>
        <w:t>ثالثا</w:t>
      </w:r>
      <w:r w:rsidR="00B07641" w:rsidRPr="00E37517">
        <w:rPr>
          <w:rtl/>
        </w:rPr>
        <w:t xml:space="preserve">: توكيد (ضمان) الجودة </w:t>
      </w:r>
      <w:r w:rsidR="00B07641" w:rsidRPr="00E37517">
        <w:t>Quality Assurance</w:t>
      </w:r>
      <w:bookmarkEnd w:id="13"/>
      <w:r w:rsidR="00B07641" w:rsidRPr="00E37517">
        <w:rPr>
          <w:rtl/>
        </w:rPr>
        <w:t xml:space="preserve">  </w:t>
      </w:r>
    </w:p>
    <w:p w:rsidR="00B07641" w:rsidRPr="00E37517" w:rsidRDefault="00B07641" w:rsidP="00075B14">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مع بداية فترة السبعينيات تحول مفهوم الجودة فى هذه المرحلة إلى مفهوم الأخطاء الصفرية أو منع وقوع الأخطاء </w:t>
      </w:r>
      <w:r w:rsidRPr="00E37517">
        <w:rPr>
          <w:rFonts w:ascii="Traditional Arabic" w:hAnsi="Traditional Arabic" w:cs="Traditional Arabic"/>
          <w:sz w:val="34"/>
          <w:szCs w:val="34"/>
        </w:rPr>
        <w:t>Zero Defects</w:t>
      </w:r>
      <w:r w:rsidRPr="00E37517">
        <w:rPr>
          <w:rFonts w:ascii="Traditional Arabic" w:hAnsi="Traditional Arabic" w:cs="Traditional Arabic"/>
          <w:sz w:val="34"/>
          <w:szCs w:val="34"/>
          <w:rtl/>
        </w:rPr>
        <w:t xml:space="preserve"> وليس مجرد استبعادها، ومعنى ذلك أن الجودة تبنى فى المراحل المبكرة من العمل وليس فى مرحلة الرقابة ، أى أن تأكيد الجودة يكون من المنبع وذلك من خلال عمليات التخطيط وتحسين تصميم المنتج وتطوير الرقابة على العمليات ومشاركة وتحفيز الأفراد.</w:t>
      </w:r>
    </w:p>
    <w:p w:rsidR="00B07641" w:rsidRPr="00E37517" w:rsidRDefault="00E700B5" w:rsidP="000B2CD3">
      <w:pPr>
        <w:spacing w:line="276" w:lineRule="auto"/>
        <w:jc w:val="both"/>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تعقيب</w:t>
      </w:r>
      <w:r w:rsidR="00B07641" w:rsidRPr="00E37517">
        <w:rPr>
          <w:rFonts w:ascii="Traditional Arabic" w:hAnsi="Traditional Arabic" w:cs="Traditional Arabic"/>
          <w:b/>
          <w:bCs/>
          <w:sz w:val="34"/>
          <w:szCs w:val="34"/>
          <w:rtl/>
        </w:rPr>
        <w:t xml:space="preserve">: </w:t>
      </w:r>
    </w:p>
    <w:p w:rsidR="00B07641" w:rsidRPr="00E37517" w:rsidRDefault="00B07641"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تمثل المراحل الثلاث السابقة المدخل التقليدى لإدارة الجودة والذى لم يعد كافيا لمواجهة التحديات الناجمة عن ثورة المعلومات والتقدم التكنولوجى وإقامة التكتلات الاقتصادية وغير ذلك من مظاهر العولمة مما كان دافعا لظهور فكر فلسفى جديد تغيرت معه مفاهيم الجودة وتمثل ذلك فى المرحلة الرابعة أو ما يطلق عليه المفهوم الحديث للجودة ( الجودة الشاملة )</w:t>
      </w:r>
    </w:p>
    <w:p w:rsidR="00B07641" w:rsidRPr="00E37517" w:rsidRDefault="00B07641" w:rsidP="00E37517">
      <w:pPr>
        <w:pStyle w:val="3"/>
        <w:rPr>
          <w:rtl/>
        </w:rPr>
      </w:pPr>
      <w:bookmarkStart w:id="14" w:name="_Toc483574176"/>
      <w:r w:rsidRPr="00E37517">
        <w:rPr>
          <w:rtl/>
        </w:rPr>
        <w:t xml:space="preserve">رابعا: المفهوم الحديث للجودة ( الجودة الشاملة ) </w:t>
      </w:r>
      <w:r w:rsidRPr="00E37517">
        <w:t>Total Quality</w:t>
      </w:r>
      <w:bookmarkEnd w:id="14"/>
      <w:r w:rsidRPr="00E37517">
        <w:rPr>
          <w:rtl/>
        </w:rPr>
        <w:t xml:space="preserve">  </w:t>
      </w:r>
    </w:p>
    <w:p w:rsidR="00547615" w:rsidRPr="00E37517" w:rsidRDefault="00B07641" w:rsidP="00075B14">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ترجع بدايات هذه المرحلة إلى نهاية فترة الثمانينيات من القرن المنصرم حيث لم يعد مفهوم الجودة هو التفتيش على المنتجات ومراقبة العمليات واكتشاف الأخطاء وتصحيحها ، كما أنه لم يعد هو منع الأخطاء وتفادى إنتاج مخرجات بها عيوب أو لا تلائم متطلبات المستفيدين  وإنما أصبحت الجودة عملية شاملة بمعناها الواسع؛ فهى شاملة لمدخلات النظام وعملياته ومخرجاته ، وهى شاملة لكل من ينتمون للمؤسسة على اختلاف مستوياتهم ، وشاملة لكل الأنشطة والبرامج ، وشاملة </w:t>
      </w:r>
      <w:r w:rsidRPr="00E37517">
        <w:rPr>
          <w:rFonts w:ascii="Traditional Arabic" w:hAnsi="Traditional Arabic" w:cs="Traditional Arabic"/>
          <w:sz w:val="34"/>
          <w:szCs w:val="34"/>
          <w:rtl/>
        </w:rPr>
        <w:lastRenderedPageBreak/>
        <w:t>لمختلف العناصر البشرية والمادية والتكنولوجية ، وشاملة للأبعاد المختلفة للمنتج من حيث اللون والشكل والمتانة والذوق والسعر والملاءمة للاستخدام ،كما أصبحت الجودة بمفهومها الحديث تُمثل رحلة لا نهاية لها من التحسينات والتطوير المستمر ، كما أنها تعنى عمل الأشياء الصحيحة بالطريقة الصحيحة من المرة الأولى وفى الزمن المحدد وهى تعنى أيضا العمل الدؤوب من أجل تحقيق رغبا</w:t>
      </w:r>
      <w:r w:rsidR="00075B14" w:rsidRPr="00E37517">
        <w:rPr>
          <w:rFonts w:ascii="Traditional Arabic" w:hAnsi="Traditional Arabic" w:cs="Traditional Arabic"/>
          <w:sz w:val="34"/>
          <w:szCs w:val="34"/>
          <w:rtl/>
        </w:rPr>
        <w:t>ت العملاء وكسب ثقتهم.</w:t>
      </w:r>
    </w:p>
    <w:p w:rsidR="00547615" w:rsidRPr="00E37517" w:rsidRDefault="00F51193" w:rsidP="008B19C5">
      <w:pPr>
        <w:spacing w:line="276" w:lineRule="auto"/>
        <w:rPr>
          <w:rFonts w:ascii="Traditional Arabic" w:hAnsi="Traditional Arabic" w:cs="Traditional Arabic"/>
          <w:color w:val="FF0000"/>
          <w:sz w:val="34"/>
          <w:szCs w:val="34"/>
          <w:rtl/>
        </w:rPr>
      </w:pPr>
      <w:r w:rsidRPr="00E37517">
        <w:rPr>
          <w:rFonts w:ascii="Traditional Arabic" w:hAnsi="Traditional Arabic" w:cs="Traditional Arabic"/>
          <w:b/>
          <w:bCs/>
          <w:noProof/>
          <w:sz w:val="34"/>
          <w:szCs w:val="34"/>
        </w:rPr>
        <mc:AlternateContent>
          <mc:Choice Requires="wps">
            <w:drawing>
              <wp:anchor distT="0" distB="0" distL="114300" distR="114300" simplePos="0" relativeHeight="251693568" behindDoc="0" locked="0" layoutInCell="1" allowOverlap="1" wp14:anchorId="74538BE9" wp14:editId="442B51F2">
                <wp:simplePos x="0" y="0"/>
                <wp:positionH relativeFrom="page">
                  <wp:posOffset>2884377</wp:posOffset>
                </wp:positionH>
                <wp:positionV relativeFrom="paragraph">
                  <wp:posOffset>111509</wp:posOffset>
                </wp:positionV>
                <wp:extent cx="1818005" cy="287020"/>
                <wp:effectExtent l="0" t="0" r="0" b="0"/>
                <wp:wrapNone/>
                <wp:docPr id="33" name="مربع نص 6"/>
                <wp:cNvGraphicFramePr/>
                <a:graphic xmlns:a="http://schemas.openxmlformats.org/drawingml/2006/main">
                  <a:graphicData uri="http://schemas.microsoft.com/office/word/2010/wordprocessingShape">
                    <wps:wsp>
                      <wps:cNvSpPr txBox="1"/>
                      <wps:spPr>
                        <a:xfrm>
                          <a:off x="0" y="0"/>
                          <a:ext cx="1818005" cy="287020"/>
                        </a:xfrm>
                        <a:prstGeom prst="rect">
                          <a:avLst/>
                        </a:prstGeom>
                        <a:noFill/>
                      </wps:spPr>
                      <wps:txbx>
                        <w:txbxContent>
                          <w:p w:rsidR="00936D86" w:rsidRPr="00F51193" w:rsidRDefault="00936D86" w:rsidP="00F51193">
                            <w:pPr>
                              <w:pStyle w:val="a7"/>
                              <w:bidi/>
                              <w:spacing w:before="0" w:beforeAutospacing="0" w:after="0" w:afterAutospacing="0"/>
                              <w:jc w:val="center"/>
                              <w:rPr>
                                <w:b/>
                                <w:bCs/>
                                <w:sz w:val="22"/>
                                <w:szCs w:val="22"/>
                              </w:rPr>
                            </w:pPr>
                            <w:r w:rsidRPr="00F51193">
                              <w:rPr>
                                <w:rFonts w:hint="cs"/>
                                <w:b/>
                                <w:bCs/>
                                <w:sz w:val="22"/>
                                <w:szCs w:val="22"/>
                                <w:rtl/>
                              </w:rPr>
                              <w:t>شكل4: مراحل تطور الجودة</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4538BE9" id="_x0000_s1043" type="#_x0000_t202" style="position:absolute;left:0;text-align:left;margin-left:227.1pt;margin-top:8.8pt;width:143.15pt;height:22.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" filled="f" stroked="f">
                <v:textbox>
                  <w:txbxContent>
                    <w:p w:rsidR="00936D86" w:rsidRPr="00F51193" w:rsidRDefault="00936D86" w:rsidP="00F51193">
                      <w:pPr>
                        <w:pStyle w:val="a7"/>
                        <w:bidi/>
                        <w:spacing w:before="0" w:beforeAutospacing="0" w:after="0" w:afterAutospacing="0"/>
                        <w:jc w:val="center"/>
                        <w:rPr>
                          <w:b/>
                          <w:bCs/>
                          <w:sz w:val="22"/>
                          <w:szCs w:val="22"/>
                        </w:rPr>
                      </w:pPr>
                      <w:r w:rsidRPr="00F51193">
                        <w:rPr>
                          <w:rFonts w:hint="cs"/>
                          <w:b/>
                          <w:bCs/>
                          <w:sz w:val="22"/>
                          <w:szCs w:val="22"/>
                          <w:rtl/>
                        </w:rPr>
                        <w:t>شكل4: مراحل تطور الجودة</w:t>
                      </w:r>
                    </w:p>
                  </w:txbxContent>
                </v:textbox>
                <w10:wrap anchorx="page"/>
              </v:shape>
            </w:pict>
          </mc:Fallback>
        </mc:AlternateContent>
      </w:r>
      <w:r w:rsidR="004B0E46" w:rsidRPr="00E37517">
        <w:rPr>
          <w:rFonts w:ascii="Traditional Arabic" w:hAnsi="Traditional Arabic" w:cs="Traditional Arabic"/>
          <w:noProof/>
          <w:color w:val="FF0000"/>
          <w:sz w:val="34"/>
          <w:szCs w:val="34"/>
          <w:rtl/>
        </w:rPr>
        <w:drawing>
          <wp:anchor distT="0" distB="0" distL="114300" distR="114300" simplePos="0" relativeHeight="251637248" behindDoc="0" locked="0" layoutInCell="1" allowOverlap="1">
            <wp:simplePos x="0" y="0"/>
            <wp:positionH relativeFrom="margin">
              <wp:align>center</wp:align>
            </wp:positionH>
            <wp:positionV relativeFrom="paragraph">
              <wp:posOffset>11844</wp:posOffset>
            </wp:positionV>
            <wp:extent cx="3296093" cy="2476913"/>
            <wp:effectExtent l="0" t="0" r="0" b="0"/>
            <wp:wrapNone/>
            <wp:docPr id="21" name="رسم تخطيطي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547615" w:rsidRPr="00E37517" w:rsidRDefault="00547615" w:rsidP="008B19C5">
      <w:pPr>
        <w:spacing w:line="276" w:lineRule="auto"/>
        <w:rPr>
          <w:rFonts w:ascii="Traditional Arabic" w:hAnsi="Traditional Arabic" w:cs="Traditional Arabic"/>
          <w:color w:val="FF0000"/>
          <w:sz w:val="34"/>
          <w:szCs w:val="34"/>
          <w:rtl/>
        </w:rPr>
      </w:pPr>
    </w:p>
    <w:p w:rsidR="00547615" w:rsidRPr="00E37517" w:rsidRDefault="00547615" w:rsidP="008B19C5">
      <w:pPr>
        <w:spacing w:line="276" w:lineRule="auto"/>
        <w:rPr>
          <w:rFonts w:ascii="Traditional Arabic" w:hAnsi="Traditional Arabic" w:cs="Traditional Arabic"/>
          <w:color w:val="FF0000"/>
          <w:sz w:val="34"/>
          <w:szCs w:val="34"/>
          <w:rtl/>
        </w:rPr>
      </w:pPr>
    </w:p>
    <w:p w:rsidR="00547615" w:rsidRPr="00E37517" w:rsidRDefault="00547615" w:rsidP="008B19C5">
      <w:pPr>
        <w:spacing w:line="276" w:lineRule="auto"/>
        <w:rPr>
          <w:rFonts w:ascii="Traditional Arabic" w:hAnsi="Traditional Arabic" w:cs="Traditional Arabic"/>
          <w:color w:val="FF0000"/>
          <w:sz w:val="34"/>
          <w:szCs w:val="34"/>
          <w:rtl/>
        </w:rPr>
      </w:pPr>
    </w:p>
    <w:p w:rsidR="00547615" w:rsidRPr="00E37517" w:rsidRDefault="00547615" w:rsidP="008B19C5">
      <w:pPr>
        <w:spacing w:line="276" w:lineRule="auto"/>
        <w:rPr>
          <w:rFonts w:ascii="Traditional Arabic" w:hAnsi="Traditional Arabic" w:cs="Traditional Arabic"/>
          <w:color w:val="FF0000"/>
          <w:sz w:val="34"/>
          <w:szCs w:val="34"/>
          <w:rtl/>
        </w:rPr>
      </w:pPr>
    </w:p>
    <w:p w:rsidR="00FF4181" w:rsidRPr="00E37517" w:rsidRDefault="00FF4181" w:rsidP="008B19C5">
      <w:pPr>
        <w:spacing w:line="276" w:lineRule="auto"/>
        <w:rPr>
          <w:rFonts w:ascii="Traditional Arabic" w:hAnsi="Traditional Arabic" w:cs="Traditional Arabic"/>
          <w:color w:val="FF0000"/>
          <w:sz w:val="34"/>
          <w:szCs w:val="34"/>
          <w:rtl/>
        </w:rPr>
      </w:pPr>
    </w:p>
    <w:p w:rsidR="008F5B3C" w:rsidRPr="00E37517" w:rsidRDefault="00F51193" w:rsidP="000B2CD3">
      <w:pPr>
        <w:spacing w:line="276" w:lineRule="auto"/>
        <w:jc w:val="both"/>
        <w:rPr>
          <w:rFonts w:ascii="Traditional Arabic" w:hAnsi="Traditional Arabic" w:cs="Traditional Arabic"/>
          <w:color w:val="FF0000"/>
          <w:sz w:val="34"/>
          <w:szCs w:val="34"/>
          <w:rtl/>
        </w:rPr>
      </w:pPr>
      <w:r w:rsidRPr="00E37517">
        <w:rPr>
          <w:rFonts w:ascii="Traditional Arabic" w:hAnsi="Traditional Arabic" w:cs="Traditional Arabic"/>
          <w:b/>
          <w:bCs/>
          <w:noProof/>
          <w:sz w:val="34"/>
          <w:szCs w:val="34"/>
        </w:rPr>
        <mc:AlternateContent>
          <mc:Choice Requires="wps">
            <w:drawing>
              <wp:anchor distT="0" distB="0" distL="114300" distR="114300" simplePos="0" relativeHeight="251640320" behindDoc="0" locked="0" layoutInCell="1" allowOverlap="1" wp14:anchorId="4094A4D0" wp14:editId="21839283">
                <wp:simplePos x="0" y="0"/>
                <wp:positionH relativeFrom="page">
                  <wp:align>center</wp:align>
                </wp:positionH>
                <wp:positionV relativeFrom="paragraph">
                  <wp:posOffset>12700</wp:posOffset>
                </wp:positionV>
                <wp:extent cx="1818005" cy="287020"/>
                <wp:effectExtent l="0" t="0" r="0" b="0"/>
                <wp:wrapNone/>
                <wp:docPr id="22" name="مربع نص 6"/>
                <wp:cNvGraphicFramePr/>
                <a:graphic xmlns:a="http://schemas.openxmlformats.org/drawingml/2006/main">
                  <a:graphicData uri="http://schemas.microsoft.com/office/word/2010/wordprocessingShape">
                    <wps:wsp>
                      <wps:cNvSpPr txBox="1"/>
                      <wps:spPr>
                        <a:xfrm>
                          <a:off x="0" y="0"/>
                          <a:ext cx="1818005" cy="287020"/>
                        </a:xfrm>
                        <a:prstGeom prst="rect">
                          <a:avLst/>
                        </a:prstGeom>
                        <a:noFill/>
                      </wps:spPr>
                      <wps:txbx>
                        <w:txbxContent>
                          <w:p w:rsidR="00936D86" w:rsidRPr="00F51193" w:rsidRDefault="00936D86" w:rsidP="00547615">
                            <w:pPr>
                              <w:pStyle w:val="a7"/>
                              <w:bidi/>
                              <w:spacing w:before="0" w:beforeAutospacing="0" w:after="0" w:afterAutospacing="0"/>
                              <w:jc w:val="center"/>
                              <w:rPr>
                                <w:b/>
                                <w:bCs/>
                                <w:sz w:val="22"/>
                                <w:szCs w:val="22"/>
                              </w:rPr>
                            </w:pPr>
                            <w:r>
                              <w:rPr>
                                <w:rFonts w:hint="cs"/>
                                <w:b/>
                                <w:bCs/>
                                <w:sz w:val="22"/>
                                <w:szCs w:val="22"/>
                                <w:rtl/>
                              </w:rPr>
                              <w:t>المصدر: الباحثة</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094A4D0" id="_x0000_s1044" type="#_x0000_t202" style="position:absolute;left:0;text-align:left;margin-left:0;margin-top:1pt;width:143.15pt;height:22.6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" filled="f" stroked="f">
                <v:textbox>
                  <w:txbxContent>
                    <w:p w:rsidR="00936D86" w:rsidRPr="00F51193" w:rsidRDefault="00936D86" w:rsidP="00547615">
                      <w:pPr>
                        <w:pStyle w:val="a7"/>
                        <w:bidi/>
                        <w:spacing w:before="0" w:beforeAutospacing="0" w:after="0" w:afterAutospacing="0"/>
                        <w:jc w:val="center"/>
                        <w:rPr>
                          <w:b/>
                          <w:bCs/>
                          <w:sz w:val="22"/>
                          <w:szCs w:val="22"/>
                        </w:rPr>
                      </w:pPr>
                      <w:r>
                        <w:rPr>
                          <w:rFonts w:hint="cs"/>
                          <w:b/>
                          <w:bCs/>
                          <w:sz w:val="22"/>
                          <w:szCs w:val="22"/>
                          <w:rtl/>
                        </w:rPr>
                        <w:t>المصدر: الباحثة</w:t>
                      </w:r>
                    </w:p>
                  </w:txbxContent>
                </v:textbox>
                <w10:wrap anchorx="page"/>
              </v:shape>
            </w:pict>
          </mc:Fallback>
        </mc:AlternateContent>
      </w:r>
    </w:p>
    <w:p w:rsidR="002E3A2B" w:rsidRPr="00E37517" w:rsidRDefault="002E3A2B" w:rsidP="00E37517">
      <w:pPr>
        <w:spacing w:line="276" w:lineRule="auto"/>
        <w:jc w:val="center"/>
        <w:rPr>
          <w:rFonts w:ascii="Traditional Arabic" w:hAnsi="Traditional Arabic" w:cs="Traditional Arabic"/>
          <w:b/>
          <w:bCs/>
          <w:sz w:val="34"/>
          <w:szCs w:val="34"/>
        </w:rPr>
      </w:pPr>
      <w:bookmarkStart w:id="15" w:name="_Toc483574177"/>
      <w:r w:rsidRPr="00E37517">
        <w:rPr>
          <w:rStyle w:val="2Char"/>
          <w:rtl/>
        </w:rPr>
        <w:t>أهداف الجودة الشاملة</w:t>
      </w:r>
      <w:bookmarkEnd w:id="15"/>
      <w:r w:rsidR="000B6ABE" w:rsidRPr="00E37517">
        <w:rPr>
          <w:rStyle w:val="ab"/>
          <w:rFonts w:ascii="Traditional Arabic" w:hAnsi="Traditional Arabic" w:cs="Traditional Arabic"/>
          <w:b/>
          <w:bCs/>
          <w:sz w:val="34"/>
          <w:szCs w:val="34"/>
        </w:rPr>
        <w:footnoteReference w:id="22"/>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العمل على خلق بيئة تقوم بالحفاظ على التطوير المستمر ودعمه.</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إشراك جميع جهود العاملين في المنظمة.</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تطوير ومتابعة أدوات القياس لأداء العمليات.</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ضرورة الوصول إلى الكفاءة والفاعلية في عملية الإنتاج لتحويل المدخلات إلى مخرجات نهائية تخدم متطلبات العميل.</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التحسين المستمر على نوعية المخرجات.</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lastRenderedPageBreak/>
        <w:t>رفع مستوى الكفاءة من خلال زيادة التعاون والجهود المشتركة لمستويات الإدارة المختلفة والتشجيع على العمل الجماعي.</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إرشاد العاملين إلى اتخاذ القرار</w:t>
      </w:r>
      <w:r w:rsidR="00283F99" w:rsidRPr="00E37517">
        <w:rPr>
          <w:rFonts w:ascii="Traditional Arabic" w:hAnsi="Traditional Arabic" w:cs="Traditional Arabic"/>
          <w:sz w:val="34"/>
          <w:szCs w:val="34"/>
          <w:rtl/>
        </w:rPr>
        <w:t>ا</w:t>
      </w:r>
      <w:r w:rsidRPr="00E37517">
        <w:rPr>
          <w:rFonts w:ascii="Traditional Arabic" w:hAnsi="Traditional Arabic" w:cs="Traditional Arabic"/>
          <w:sz w:val="34"/>
          <w:szCs w:val="34"/>
          <w:rtl/>
        </w:rPr>
        <w:t>ت بالاستناد على الحقائق وليس على المشاعر.</w:t>
      </w:r>
    </w:p>
    <w:p w:rsidR="002E3A2B"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إيجاد سياق ثقافي يعمل على تكثيف وعي العملاء.</w:t>
      </w:r>
    </w:p>
    <w:p w:rsidR="00111BE5" w:rsidRPr="00E37517" w:rsidRDefault="002E3A2B" w:rsidP="000B2CD3">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توجيه كافة الجهود لجذب العديد من العملاء والتقليل من شكواهم إن وجدت.</w:t>
      </w:r>
    </w:p>
    <w:p w:rsidR="00050FA4" w:rsidRPr="00E37517" w:rsidRDefault="00E56388" w:rsidP="000B2CD3">
      <w:pPr>
        <w:spacing w:before="240" w:line="276" w:lineRule="auto"/>
        <w:jc w:val="both"/>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عوامل نجاح إدارة الجودة الشاملة</w:t>
      </w:r>
      <w:r w:rsidRPr="00E37517">
        <w:rPr>
          <w:rStyle w:val="ab"/>
          <w:rFonts w:ascii="Traditional Arabic" w:hAnsi="Traditional Arabic" w:cs="Traditional Arabic"/>
          <w:b/>
          <w:bCs/>
          <w:sz w:val="34"/>
          <w:szCs w:val="34"/>
          <w:rtl/>
        </w:rPr>
        <w:footnoteReference w:id="23"/>
      </w:r>
      <w:r w:rsidRPr="00E37517">
        <w:rPr>
          <w:rFonts w:ascii="Traditional Arabic" w:hAnsi="Traditional Arabic" w:cs="Traditional Arabic"/>
          <w:b/>
          <w:bCs/>
          <w:sz w:val="34"/>
          <w:szCs w:val="34"/>
          <w:rtl/>
        </w:rPr>
        <w:t>:</w:t>
      </w:r>
    </w:p>
    <w:p w:rsidR="00E56388" w:rsidRPr="00E37517" w:rsidRDefault="00E56388"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اذا كان الهدف من فلسفة إدارة الجودة الشاملة هو تحقيق رضا الزبون، فإن هناك سيلا واضحا لتحقيق ذلك من أهمها الآتي:</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التحديد السليم والموقوت لاحتياجات الزبون.</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القضاء التام على جميع أنواع الأخطاء والعيوب.</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اعتماد التحسين المستمر كفلسفة في الحياة.</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الاستخدام المكثف لأدوات التشخيص والتحليل.</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خفض الزمن المطلوب للتجاوب على مستوى المنظمة ككل.</w:t>
      </w:r>
    </w:p>
    <w:p w:rsidR="00E56388" w:rsidRPr="00E37517" w:rsidRDefault="00E56388" w:rsidP="000B2CD3">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إشراك الأفراد في السلطات على جميع المستويات.</w:t>
      </w:r>
    </w:p>
    <w:p w:rsidR="00E56388" w:rsidRPr="00E37517" w:rsidRDefault="00E56388" w:rsidP="000B2CD3">
      <w:pPr>
        <w:spacing w:line="276" w:lineRule="auto"/>
        <w:ind w:left="360"/>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وتعد النقطة الأخيرة الأكثر جوهرية لنجاح مفهوم إدارة الجودة الشاملة، ومن المؤكد أن باقي النقاط لها أهميتها، ولكنه إذا لم تكن هناك مشاركة إبداعية وحماسية من قبل الأفراد في المنظمة فإن إدارة الجودة الشاملة لن تثمر أيا من آثارها</w:t>
      </w:r>
      <w:r w:rsidR="008C36E0" w:rsidRPr="00E37517">
        <w:rPr>
          <w:rFonts w:ascii="Traditional Arabic" w:hAnsi="Traditional Arabic" w:cs="Traditional Arabic"/>
          <w:sz w:val="34"/>
          <w:szCs w:val="34"/>
          <w:rtl/>
        </w:rPr>
        <w:t xml:space="preserve"> المفيدة.</w:t>
      </w:r>
    </w:p>
    <w:p w:rsidR="00E37517" w:rsidRDefault="00E3751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E3A2B" w:rsidRPr="00E37517" w:rsidRDefault="00F51F40" w:rsidP="00F51193">
      <w:pPr>
        <w:spacing w:before="240" w:after="0" w:line="276" w:lineRule="auto"/>
        <w:jc w:val="both"/>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lastRenderedPageBreak/>
        <w:t xml:space="preserve">المتطلبات الرئيسية </w:t>
      </w:r>
      <w:r w:rsidR="00B55C4F" w:rsidRPr="00E37517">
        <w:rPr>
          <w:rFonts w:ascii="Traditional Arabic" w:hAnsi="Traditional Arabic" w:cs="Traditional Arabic"/>
          <w:b/>
          <w:bCs/>
          <w:sz w:val="34"/>
          <w:szCs w:val="34"/>
          <w:rtl/>
        </w:rPr>
        <w:t>لتطبيق</w:t>
      </w:r>
      <w:r w:rsidRPr="00E37517">
        <w:rPr>
          <w:rFonts w:ascii="Traditional Arabic" w:hAnsi="Traditional Arabic" w:cs="Traditional Arabic"/>
          <w:b/>
          <w:bCs/>
          <w:sz w:val="34"/>
          <w:szCs w:val="34"/>
          <w:rtl/>
        </w:rPr>
        <w:t xml:space="preserve"> الجودة الشاملة</w:t>
      </w:r>
      <w:r w:rsidRPr="00E37517">
        <w:rPr>
          <w:rStyle w:val="ab"/>
          <w:rFonts w:ascii="Traditional Arabic" w:hAnsi="Traditional Arabic" w:cs="Traditional Arabic"/>
          <w:b/>
          <w:bCs/>
          <w:sz w:val="34"/>
          <w:szCs w:val="34"/>
          <w:rtl/>
        </w:rPr>
        <w:footnoteReference w:id="24"/>
      </w:r>
      <w:r w:rsidR="00B55C4F" w:rsidRPr="00E37517">
        <w:rPr>
          <w:rFonts w:ascii="Traditional Arabic" w:hAnsi="Traditional Arabic" w:cs="Traditional Arabic"/>
          <w:b/>
          <w:bCs/>
          <w:sz w:val="34"/>
          <w:szCs w:val="34"/>
          <w:rtl/>
        </w:rPr>
        <w:t>:</w:t>
      </w:r>
    </w:p>
    <w:p w:rsidR="002E3A2B" w:rsidRPr="00E37517" w:rsidRDefault="00FF750F"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2E3A2B" w:rsidRPr="00E37517">
        <w:rPr>
          <w:rFonts w:ascii="Traditional Arabic" w:hAnsi="Traditional Arabic" w:cs="Traditional Arabic"/>
          <w:sz w:val="34"/>
          <w:szCs w:val="34"/>
          <w:rtl/>
        </w:rPr>
        <w:t xml:space="preserve">إن تطبيق مفهوم إدارة الجودة الشاملة في المؤسسة يستلزم بعض المتطلبات التي تسبق البدء بتطبيق هذا البرنامج في المؤسسة حتى يمكن إعداد العاملين على قبول الفكرة ومن ثم السعي نحو تحقيقها بفعالية وحصر نتائجها </w:t>
      </w:r>
      <w:r w:rsidR="000936DF" w:rsidRPr="00E37517">
        <w:rPr>
          <w:rFonts w:ascii="Traditional Arabic" w:hAnsi="Traditional Arabic" w:cs="Traditional Arabic"/>
          <w:sz w:val="34"/>
          <w:szCs w:val="34"/>
          <w:rtl/>
        </w:rPr>
        <w:t>المرغوبة</w:t>
      </w:r>
      <w:r w:rsidR="002E3A2B" w:rsidRPr="00E37517">
        <w:rPr>
          <w:rFonts w:ascii="Traditional Arabic" w:hAnsi="Traditional Arabic" w:cs="Traditional Arabic"/>
          <w:sz w:val="34"/>
          <w:szCs w:val="34"/>
          <w:rtl/>
        </w:rPr>
        <w:t xml:space="preserve">. وإليك بعضاً من هذه المتطلبات الرئيسية المطلوبة </w:t>
      </w:r>
      <w:r w:rsidR="000936DF" w:rsidRPr="00E37517">
        <w:rPr>
          <w:rFonts w:ascii="Traditional Arabic" w:hAnsi="Traditional Arabic" w:cs="Traditional Arabic"/>
          <w:sz w:val="34"/>
          <w:szCs w:val="34"/>
          <w:rtl/>
        </w:rPr>
        <w:t>للتطبيق</w:t>
      </w:r>
      <w:r w:rsidR="002E3A2B" w:rsidRPr="00E37517">
        <w:rPr>
          <w:rFonts w:ascii="Traditional Arabic" w:hAnsi="Traditional Arabic" w:cs="Traditional Arabic"/>
          <w:sz w:val="34"/>
          <w:szCs w:val="34"/>
          <w:rtl/>
        </w:rPr>
        <w:t>.</w:t>
      </w:r>
    </w:p>
    <w:p w:rsidR="002E3A2B" w:rsidRPr="00E37517" w:rsidRDefault="000936DF" w:rsidP="00E37517">
      <w:pPr>
        <w:pStyle w:val="3"/>
        <w:rPr>
          <w:rtl/>
        </w:rPr>
      </w:pPr>
      <w:bookmarkStart w:id="16" w:name="_Toc483574178"/>
      <w:r w:rsidRPr="00E37517">
        <w:rPr>
          <w:rtl/>
        </w:rPr>
        <w:t>أولا</w:t>
      </w:r>
      <w:r w:rsidR="002E3A2B" w:rsidRPr="00E37517">
        <w:rPr>
          <w:rtl/>
        </w:rPr>
        <w:t>:</w:t>
      </w:r>
      <w:r w:rsidRPr="00E37517">
        <w:rPr>
          <w:rtl/>
        </w:rPr>
        <w:t xml:space="preserve"> إعادة تشكيل ثقافة المؤسسة</w:t>
      </w:r>
      <w:r w:rsidR="002E3A2B" w:rsidRPr="00E37517">
        <w:rPr>
          <w:rtl/>
        </w:rPr>
        <w:t>.</w:t>
      </w:r>
      <w:bookmarkEnd w:id="16"/>
    </w:p>
    <w:p w:rsidR="00FF750F" w:rsidRPr="00E37517" w:rsidRDefault="002E3A2B" w:rsidP="00FF750F">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إن إدخال أي مبدأ جديد في المؤسسة يتطلب إعادة تشكيل لثقافة تلك المؤسسة حيث أن قبول أو رفض أي مبدأ يعتمد على ثقافة ومعتقدات الموظفين في </w:t>
      </w:r>
      <w:r w:rsidR="000936DF" w:rsidRPr="00E37517">
        <w:rPr>
          <w:rFonts w:ascii="Traditional Arabic" w:hAnsi="Traditional Arabic" w:cs="Traditional Arabic"/>
          <w:sz w:val="34"/>
          <w:szCs w:val="34"/>
          <w:rtl/>
        </w:rPr>
        <w:t>المؤسسة</w:t>
      </w:r>
      <w:r w:rsidRPr="00E37517">
        <w:rPr>
          <w:rFonts w:ascii="Traditional Arabic" w:hAnsi="Traditional Arabic" w:cs="Traditional Arabic"/>
          <w:sz w:val="34"/>
          <w:szCs w:val="34"/>
          <w:rtl/>
        </w:rPr>
        <w:t xml:space="preserve">. </w:t>
      </w:r>
      <w:r w:rsidR="000936DF" w:rsidRPr="00E37517">
        <w:rPr>
          <w:rFonts w:ascii="Traditional Arabic" w:hAnsi="Traditional Arabic" w:cs="Traditional Arabic"/>
          <w:sz w:val="34"/>
          <w:szCs w:val="34"/>
          <w:rtl/>
        </w:rPr>
        <w:t>إن (ثقافة الجودة</w:t>
      </w:r>
      <w:r w:rsidRPr="00E37517">
        <w:rPr>
          <w:rFonts w:ascii="Traditional Arabic" w:hAnsi="Traditional Arabic" w:cs="Traditional Arabic"/>
          <w:sz w:val="34"/>
          <w:szCs w:val="34"/>
          <w:rtl/>
        </w:rPr>
        <w:t>) تختلف إختلافاً</w:t>
      </w:r>
      <w:r w:rsidR="000936DF" w:rsidRPr="00E37517">
        <w:rPr>
          <w:rFonts w:ascii="Traditional Arabic" w:hAnsi="Traditional Arabic" w:cs="Traditional Arabic"/>
          <w:sz w:val="34"/>
          <w:szCs w:val="34"/>
          <w:rtl/>
        </w:rPr>
        <w:t xml:space="preserve"> جذرياً عن (الثقافة الإدارية التقليدية</w:t>
      </w:r>
      <w:r w:rsidRPr="00E37517">
        <w:rPr>
          <w:rFonts w:ascii="Traditional Arabic" w:hAnsi="Traditional Arabic" w:cs="Traditional Arabic"/>
          <w:sz w:val="34"/>
          <w:szCs w:val="34"/>
          <w:rtl/>
        </w:rPr>
        <w:t>) وبالتالي يلزم إيجاد هذه الثقافة الملائمة لتطب</w:t>
      </w:r>
      <w:r w:rsidR="000936DF" w:rsidRPr="00E37517">
        <w:rPr>
          <w:rFonts w:ascii="Traditional Arabic" w:hAnsi="Traditional Arabic" w:cs="Traditional Arabic"/>
          <w:sz w:val="34"/>
          <w:szCs w:val="34"/>
          <w:rtl/>
        </w:rPr>
        <w:t xml:space="preserve">يق مفهوم إدارة الجودة الشاملة </w:t>
      </w:r>
      <w:r w:rsidRPr="00E37517">
        <w:rPr>
          <w:rFonts w:ascii="Traditional Arabic" w:hAnsi="Traditional Arabic" w:cs="Traditional Arabic"/>
          <w:sz w:val="34"/>
          <w:szCs w:val="34"/>
          <w:rtl/>
        </w:rPr>
        <w:t xml:space="preserve">وذلك بتغيير الأساليب </w:t>
      </w:r>
      <w:r w:rsidR="000936DF" w:rsidRPr="00E37517">
        <w:rPr>
          <w:rFonts w:ascii="Traditional Arabic" w:hAnsi="Traditional Arabic" w:cs="Traditional Arabic"/>
          <w:sz w:val="34"/>
          <w:szCs w:val="34"/>
          <w:rtl/>
        </w:rPr>
        <w:t>الإدارية</w:t>
      </w:r>
      <w:r w:rsidR="00FF750F" w:rsidRPr="00E37517">
        <w:rPr>
          <w:rFonts w:ascii="Traditional Arabic" w:hAnsi="Traditional Arabic" w:cs="Traditional Arabic"/>
          <w:sz w:val="34"/>
          <w:szCs w:val="34"/>
          <w:rtl/>
        </w:rPr>
        <w:t>.</w:t>
      </w:r>
    </w:p>
    <w:p w:rsidR="002E3A2B" w:rsidRPr="00E37517" w:rsidRDefault="002E3A2B" w:rsidP="00FF750F">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وعلى العموم يجب تهيئة البيئة الملائمة لتطبيق هذا المفهوم</w:t>
      </w:r>
      <w:r w:rsidR="00B55C4F" w:rsidRPr="00E37517">
        <w:rPr>
          <w:rFonts w:ascii="Traditional Arabic" w:hAnsi="Traditional Arabic" w:cs="Traditional Arabic"/>
          <w:sz w:val="34"/>
          <w:szCs w:val="34"/>
          <w:rtl/>
        </w:rPr>
        <w:t xml:space="preserve"> الجديد بما فيه من ثقافات جديدة</w:t>
      </w:r>
      <w:r w:rsidRPr="00E37517">
        <w:rPr>
          <w:rFonts w:ascii="Traditional Arabic" w:hAnsi="Traditional Arabic" w:cs="Traditional Arabic"/>
          <w:sz w:val="34"/>
          <w:szCs w:val="34"/>
          <w:rtl/>
        </w:rPr>
        <w:t>.</w:t>
      </w:r>
    </w:p>
    <w:p w:rsidR="002E3A2B" w:rsidRPr="00E37517" w:rsidRDefault="000936DF" w:rsidP="00E37517">
      <w:pPr>
        <w:pStyle w:val="3"/>
        <w:rPr>
          <w:rtl/>
        </w:rPr>
      </w:pPr>
      <w:bookmarkStart w:id="17" w:name="_Toc483574179"/>
      <w:r w:rsidRPr="00E37517">
        <w:rPr>
          <w:rtl/>
        </w:rPr>
        <w:t>ثانياً</w:t>
      </w:r>
      <w:r w:rsidR="002E3A2B" w:rsidRPr="00E37517">
        <w:rPr>
          <w:rtl/>
        </w:rPr>
        <w:t>:</w:t>
      </w:r>
      <w:r w:rsidRPr="00E37517">
        <w:rPr>
          <w:rtl/>
        </w:rPr>
        <w:t xml:space="preserve"> الترويج وتسويق البرنامج</w:t>
      </w:r>
      <w:r w:rsidR="002E3A2B" w:rsidRPr="00E37517">
        <w:rPr>
          <w:rtl/>
        </w:rPr>
        <w:t>.</w:t>
      </w:r>
      <w:bookmarkEnd w:id="17"/>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إن نشر مفاهيم ومبادىء إدارة الجودة الشاملة لجميع العاملين في المؤسسة أمر ضروري قبل اتخاذ قرار التطبيق. إن تسويق البرنامج يساعد كثيراً في القليل من المعارضة للتغيير والتعرف على المخاطر المتوقعة يسبب التطبيق حتى يمكن </w:t>
      </w:r>
      <w:r w:rsidR="000936DF" w:rsidRPr="00E37517">
        <w:rPr>
          <w:rFonts w:ascii="Traditional Arabic" w:hAnsi="Traditional Arabic" w:cs="Traditional Arabic"/>
          <w:sz w:val="34"/>
          <w:szCs w:val="34"/>
          <w:rtl/>
        </w:rPr>
        <w:t>مراجعتها</w:t>
      </w:r>
      <w:r w:rsidRPr="00E37517">
        <w:rPr>
          <w:rFonts w:ascii="Traditional Arabic" w:hAnsi="Traditional Arabic" w:cs="Traditional Arabic"/>
          <w:sz w:val="34"/>
          <w:szCs w:val="34"/>
          <w:rtl/>
        </w:rPr>
        <w:t>.</w:t>
      </w:r>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ويتم الترويج للبرنامج عن طريق تنظيم المحاضرات أو المؤتمرات أو الدورات التدريبية للتعريف بمفهوم الجودة وفوائدها على </w:t>
      </w:r>
      <w:r w:rsidR="000936DF" w:rsidRPr="00E37517">
        <w:rPr>
          <w:rFonts w:ascii="Traditional Arabic" w:hAnsi="Traditional Arabic" w:cs="Traditional Arabic"/>
          <w:sz w:val="34"/>
          <w:szCs w:val="34"/>
          <w:rtl/>
        </w:rPr>
        <w:t>المؤسسة</w:t>
      </w:r>
      <w:r w:rsidRPr="00E37517">
        <w:rPr>
          <w:rFonts w:ascii="Traditional Arabic" w:hAnsi="Traditional Arabic" w:cs="Traditional Arabic"/>
          <w:sz w:val="34"/>
          <w:szCs w:val="34"/>
          <w:rtl/>
        </w:rPr>
        <w:t>.</w:t>
      </w:r>
    </w:p>
    <w:p w:rsidR="002E3A2B" w:rsidRPr="00E37517" w:rsidRDefault="000936DF" w:rsidP="00E37517">
      <w:pPr>
        <w:pStyle w:val="3"/>
        <w:rPr>
          <w:rtl/>
        </w:rPr>
      </w:pPr>
      <w:bookmarkStart w:id="18" w:name="_Toc483574180"/>
      <w:r w:rsidRPr="00E37517">
        <w:rPr>
          <w:rtl/>
        </w:rPr>
        <w:t>ثالثاً</w:t>
      </w:r>
      <w:r w:rsidR="002E3A2B" w:rsidRPr="00E37517">
        <w:rPr>
          <w:rtl/>
        </w:rPr>
        <w:t>:</w:t>
      </w:r>
      <w:r w:rsidRPr="00E37517">
        <w:rPr>
          <w:rtl/>
        </w:rPr>
        <w:t xml:space="preserve"> التعليم والتدريب</w:t>
      </w:r>
      <w:r w:rsidR="002E3A2B" w:rsidRPr="00E37517">
        <w:rPr>
          <w:rtl/>
        </w:rPr>
        <w:t>.</w:t>
      </w:r>
      <w:bookmarkEnd w:id="18"/>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حتى يتم تطبيق مفهوم إدارة الجودة الشاملة بالشكل الصحيح فإنه يجب تدريب وتعليم المشاركين بأساليب وأدوات هذا المفهوم الجديد حتى يمكن أن يقوم على أساس سليم وصلب وبالتالي يؤدي إلى النتائج المرغوبة من </w:t>
      </w:r>
      <w:r w:rsidR="000936DF" w:rsidRPr="00E37517">
        <w:rPr>
          <w:rFonts w:ascii="Traditional Arabic" w:hAnsi="Traditional Arabic" w:cs="Traditional Arabic"/>
          <w:sz w:val="34"/>
          <w:szCs w:val="34"/>
          <w:rtl/>
        </w:rPr>
        <w:t>تطبيقه</w:t>
      </w:r>
      <w:r w:rsidRPr="00E37517">
        <w:rPr>
          <w:rFonts w:ascii="Traditional Arabic" w:hAnsi="Traditional Arabic" w:cs="Traditional Arabic"/>
          <w:sz w:val="34"/>
          <w:szCs w:val="34"/>
          <w:rtl/>
        </w:rPr>
        <w:t xml:space="preserve">. حيث أن تطبيق هذا البرنامج بدون وعي أو فهم لمبادئه ومتطلباته قد يؤدي إلى الفشل </w:t>
      </w:r>
      <w:r w:rsidR="000936DF" w:rsidRPr="00E37517">
        <w:rPr>
          <w:rFonts w:ascii="Traditional Arabic" w:hAnsi="Traditional Arabic" w:cs="Traditional Arabic"/>
          <w:sz w:val="34"/>
          <w:szCs w:val="34"/>
          <w:rtl/>
        </w:rPr>
        <w:t>الذريع</w:t>
      </w:r>
      <w:r w:rsidRPr="00E37517">
        <w:rPr>
          <w:rFonts w:ascii="Traditional Arabic" w:hAnsi="Traditional Arabic" w:cs="Traditional Arabic"/>
          <w:sz w:val="34"/>
          <w:szCs w:val="34"/>
          <w:rtl/>
        </w:rPr>
        <w:t xml:space="preserve">. فالوعي الكامل يمكن تحقيقه عن طريق برامج التدريب الفعالة. </w:t>
      </w:r>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lastRenderedPageBreak/>
        <w:t xml:space="preserve">إن الهدف من التدريب هو نشر الوعي وتمكين المشاركين من التعرف على أساليب </w:t>
      </w:r>
      <w:r w:rsidR="000936DF" w:rsidRPr="00E37517">
        <w:rPr>
          <w:rFonts w:ascii="Traditional Arabic" w:hAnsi="Traditional Arabic" w:cs="Traditional Arabic"/>
          <w:sz w:val="34"/>
          <w:szCs w:val="34"/>
          <w:rtl/>
        </w:rPr>
        <w:t>التطوير</w:t>
      </w:r>
      <w:r w:rsidRPr="00E37517">
        <w:rPr>
          <w:rFonts w:ascii="Traditional Arabic" w:hAnsi="Traditional Arabic" w:cs="Traditional Arabic"/>
          <w:sz w:val="34"/>
          <w:szCs w:val="34"/>
          <w:rtl/>
        </w:rPr>
        <w:t xml:space="preserve">. وهذا التدريب يجب أن يكون موجهاً لجميع فئات ومستويات </w:t>
      </w:r>
      <w:r w:rsidR="000936DF" w:rsidRPr="00E37517">
        <w:rPr>
          <w:rFonts w:ascii="Traditional Arabic" w:hAnsi="Traditional Arabic" w:cs="Traditional Arabic"/>
          <w:sz w:val="34"/>
          <w:szCs w:val="34"/>
          <w:rtl/>
        </w:rPr>
        <w:t>الإدارة (</w:t>
      </w:r>
      <w:r w:rsidRPr="00E37517">
        <w:rPr>
          <w:rFonts w:ascii="Traditional Arabic" w:hAnsi="Traditional Arabic" w:cs="Traditional Arabic"/>
          <w:sz w:val="34"/>
          <w:szCs w:val="34"/>
          <w:rtl/>
        </w:rPr>
        <w:t xml:space="preserve">الهيئة </w:t>
      </w:r>
      <w:r w:rsidR="000936DF" w:rsidRPr="00E37517">
        <w:rPr>
          <w:rFonts w:ascii="Traditional Arabic" w:hAnsi="Traditional Arabic" w:cs="Traditional Arabic"/>
          <w:sz w:val="34"/>
          <w:szCs w:val="34"/>
          <w:rtl/>
        </w:rPr>
        <w:t>التنفيذية</w:t>
      </w:r>
      <w:r w:rsidRPr="00E37517">
        <w:rPr>
          <w:rFonts w:ascii="Traditional Arabic" w:hAnsi="Traditional Arabic" w:cs="Traditional Arabic"/>
          <w:sz w:val="34"/>
          <w:szCs w:val="34"/>
          <w:rtl/>
        </w:rPr>
        <w:t>،</w:t>
      </w:r>
      <w:r w:rsidR="000936DF" w:rsidRPr="00E37517">
        <w:rPr>
          <w:rFonts w:ascii="Traditional Arabic" w:hAnsi="Traditional Arabic" w:cs="Traditional Arabic"/>
          <w:sz w:val="34"/>
          <w:szCs w:val="34"/>
          <w:rtl/>
        </w:rPr>
        <w:t xml:space="preserve"> المدراء، المشرفين، العاملين</w:t>
      </w:r>
      <w:r w:rsidRPr="00E37517">
        <w:rPr>
          <w:rFonts w:ascii="Traditional Arabic" w:hAnsi="Traditional Arabic" w:cs="Traditional Arabic"/>
          <w:sz w:val="34"/>
          <w:szCs w:val="34"/>
          <w:rtl/>
        </w:rPr>
        <w:t xml:space="preserve">) ويجب أن تلبى متطلبات كل </w:t>
      </w:r>
      <w:r w:rsidR="005A7941" w:rsidRPr="00E37517">
        <w:rPr>
          <w:rFonts w:ascii="Traditional Arabic" w:hAnsi="Traditional Arabic" w:cs="Traditional Arabic"/>
          <w:sz w:val="34"/>
          <w:szCs w:val="34"/>
          <w:rtl/>
        </w:rPr>
        <w:t>فئة حسب التحديات التي يواجهونها</w:t>
      </w:r>
      <w:r w:rsidRPr="00E37517">
        <w:rPr>
          <w:rFonts w:ascii="Traditional Arabic" w:hAnsi="Traditional Arabic" w:cs="Traditional Arabic"/>
          <w:sz w:val="34"/>
          <w:szCs w:val="34"/>
          <w:rtl/>
        </w:rPr>
        <w:t>. فالتدريب الخاص بالهيئة التنفيذية يجب أن يشمل استراتيجية التطبيق بينما التدريب الفرق العمل يجب أن يشمل الطرق والأساليب الفنية لتطوير العمل</w:t>
      </w:r>
      <w:r w:rsidR="000936DF" w:rsidRPr="00E37517">
        <w:rPr>
          <w:rFonts w:ascii="Traditional Arabic" w:hAnsi="Traditional Arabic" w:cs="Traditional Arabic"/>
          <w:sz w:val="34"/>
          <w:szCs w:val="34"/>
          <w:rtl/>
        </w:rPr>
        <w:t>يات</w:t>
      </w:r>
      <w:r w:rsidRPr="00E37517">
        <w:rPr>
          <w:rFonts w:ascii="Traditional Arabic" w:hAnsi="Traditional Arabic" w:cs="Traditional Arabic"/>
          <w:sz w:val="34"/>
          <w:szCs w:val="34"/>
          <w:rtl/>
        </w:rPr>
        <w:t xml:space="preserve">. </w:t>
      </w:r>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وعلى العموم فإن التدريب يجب أن يتناول أهمية الجودة وأدواتها وأساليبها والمهارات اللازمة وأساليب حل المشكلات ووضع القرارات ومباديء القيادة الفعالة والأدوات الإحصائية وطرق قياس </w:t>
      </w:r>
      <w:r w:rsidR="000936DF" w:rsidRPr="00E37517">
        <w:rPr>
          <w:rFonts w:ascii="Traditional Arabic" w:hAnsi="Traditional Arabic" w:cs="Traditional Arabic"/>
          <w:sz w:val="34"/>
          <w:szCs w:val="34"/>
          <w:rtl/>
        </w:rPr>
        <w:t>الأداء</w:t>
      </w:r>
      <w:r w:rsidRPr="00E37517">
        <w:rPr>
          <w:rFonts w:ascii="Traditional Arabic" w:hAnsi="Traditional Arabic" w:cs="Traditional Arabic"/>
          <w:sz w:val="34"/>
          <w:szCs w:val="34"/>
          <w:rtl/>
        </w:rPr>
        <w:t>.</w:t>
      </w:r>
    </w:p>
    <w:p w:rsidR="002E3A2B" w:rsidRPr="00E37517" w:rsidRDefault="000936DF" w:rsidP="00E37517">
      <w:pPr>
        <w:pStyle w:val="3"/>
        <w:rPr>
          <w:rtl/>
        </w:rPr>
      </w:pPr>
      <w:bookmarkStart w:id="19" w:name="_Toc483574181"/>
      <w:r w:rsidRPr="00E37517">
        <w:rPr>
          <w:rtl/>
        </w:rPr>
        <w:t>رابعاً</w:t>
      </w:r>
      <w:r w:rsidR="002E3A2B" w:rsidRPr="00E37517">
        <w:rPr>
          <w:rtl/>
        </w:rPr>
        <w:t>:</w:t>
      </w:r>
      <w:r w:rsidRPr="00E37517">
        <w:rPr>
          <w:rtl/>
        </w:rPr>
        <w:t xml:space="preserve"> الاستعانة بالاستشاريين</w:t>
      </w:r>
      <w:r w:rsidR="002E3A2B" w:rsidRPr="00E37517">
        <w:rPr>
          <w:rtl/>
        </w:rPr>
        <w:t>.</w:t>
      </w:r>
      <w:bookmarkEnd w:id="19"/>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الهدف من الاستعانة بالخبرات الخارجية من مستشارين ومؤسسات متخصصة عند تطبيق البرنامج هو تدعيم خبرة المؤسسة ومساعدتها في حل المشاكل التي ستنشأ وخاصة في المراحل </w:t>
      </w:r>
      <w:r w:rsidR="000936DF" w:rsidRPr="00E37517">
        <w:rPr>
          <w:rFonts w:ascii="Traditional Arabic" w:hAnsi="Traditional Arabic" w:cs="Traditional Arabic"/>
          <w:sz w:val="34"/>
          <w:szCs w:val="34"/>
          <w:rtl/>
        </w:rPr>
        <w:t>الأولى</w:t>
      </w:r>
      <w:r w:rsidRPr="00E37517">
        <w:rPr>
          <w:rFonts w:ascii="Traditional Arabic" w:hAnsi="Traditional Arabic" w:cs="Traditional Arabic"/>
          <w:sz w:val="34"/>
          <w:szCs w:val="34"/>
          <w:rtl/>
        </w:rPr>
        <w:t xml:space="preserve">. </w:t>
      </w:r>
    </w:p>
    <w:p w:rsidR="002E3A2B" w:rsidRPr="00E37517" w:rsidRDefault="000936DF" w:rsidP="00E37517">
      <w:pPr>
        <w:pStyle w:val="3"/>
        <w:rPr>
          <w:rtl/>
        </w:rPr>
      </w:pPr>
      <w:bookmarkStart w:id="20" w:name="_Toc483574182"/>
      <w:r w:rsidRPr="00E37517">
        <w:rPr>
          <w:rtl/>
        </w:rPr>
        <w:t>خامساً</w:t>
      </w:r>
      <w:r w:rsidR="002E3A2B" w:rsidRPr="00E37517">
        <w:rPr>
          <w:rtl/>
        </w:rPr>
        <w:t>:</w:t>
      </w:r>
      <w:r w:rsidRPr="00E37517">
        <w:rPr>
          <w:rtl/>
        </w:rPr>
        <w:t xml:space="preserve"> تشكيل فرق العمل</w:t>
      </w:r>
      <w:r w:rsidR="002E3A2B" w:rsidRPr="00E37517">
        <w:rPr>
          <w:rtl/>
        </w:rPr>
        <w:t>.</w:t>
      </w:r>
      <w:bookmarkEnd w:id="20"/>
    </w:p>
    <w:p w:rsidR="002E3A2B" w:rsidRPr="00E37517" w:rsidRDefault="002E3A2B" w:rsidP="000B2CD3">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يتم تأليف فرق العمل بحيث تضم كل واحدة منها ما بين خمسة إلى ثمانية أعضاء من الأقسام المعنية مباشرة أو ممن يؤدون فعلاً العمل المراد تطويره والذي سيتأثر بنتائج </w:t>
      </w:r>
      <w:r w:rsidR="000936DF" w:rsidRPr="00E37517">
        <w:rPr>
          <w:rFonts w:ascii="Traditional Arabic" w:hAnsi="Traditional Arabic" w:cs="Traditional Arabic"/>
          <w:sz w:val="34"/>
          <w:szCs w:val="34"/>
          <w:rtl/>
        </w:rPr>
        <w:t>المشروع</w:t>
      </w:r>
      <w:r w:rsidRPr="00E37517">
        <w:rPr>
          <w:rFonts w:ascii="Traditional Arabic" w:hAnsi="Traditional Arabic" w:cs="Traditional Arabic"/>
          <w:sz w:val="34"/>
          <w:szCs w:val="34"/>
          <w:rtl/>
        </w:rPr>
        <w:t>.</w:t>
      </w:r>
    </w:p>
    <w:p w:rsidR="00F51193" w:rsidRPr="00E37517" w:rsidRDefault="002E3A2B" w:rsidP="00FF750F">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وحيث أن هذا الفرق ستقوم بالتحسين فيجب أن يكونوا من الأشخاص الموثوق </w:t>
      </w:r>
      <w:r w:rsidR="000936DF" w:rsidRPr="00E37517">
        <w:rPr>
          <w:rFonts w:ascii="Traditional Arabic" w:hAnsi="Traditional Arabic" w:cs="Traditional Arabic"/>
          <w:sz w:val="34"/>
          <w:szCs w:val="34"/>
          <w:rtl/>
        </w:rPr>
        <w:t>بهم</w:t>
      </w:r>
      <w:r w:rsidRPr="00E37517">
        <w:rPr>
          <w:rFonts w:ascii="Traditional Arabic" w:hAnsi="Traditional Arabic" w:cs="Traditional Arabic"/>
          <w:sz w:val="34"/>
          <w:szCs w:val="34"/>
          <w:rtl/>
        </w:rPr>
        <w:t xml:space="preserve">، ولديهم الاستعداد للعمل والتطوير وكذا يجب أن يعطوا الصلاحية المراجعة وتقييم المهام التي تتضمنها العملية </w:t>
      </w:r>
      <w:r w:rsidR="000936DF" w:rsidRPr="00E37517">
        <w:rPr>
          <w:rFonts w:ascii="Traditional Arabic" w:hAnsi="Traditional Arabic" w:cs="Traditional Arabic"/>
          <w:sz w:val="34"/>
          <w:szCs w:val="34"/>
          <w:rtl/>
        </w:rPr>
        <w:t>وتقديم المقترحات لتحسينها</w:t>
      </w:r>
      <w:r w:rsidR="00FF750F" w:rsidRPr="00E37517">
        <w:rPr>
          <w:rFonts w:ascii="Traditional Arabic" w:hAnsi="Traditional Arabic" w:cs="Traditional Arabic"/>
          <w:sz w:val="34"/>
          <w:szCs w:val="34"/>
          <w:rtl/>
        </w:rPr>
        <w:t>.</w:t>
      </w:r>
    </w:p>
    <w:p w:rsidR="002E3A2B" w:rsidRPr="00E37517" w:rsidRDefault="000936DF" w:rsidP="00E37517">
      <w:pPr>
        <w:pStyle w:val="3"/>
        <w:rPr>
          <w:rtl/>
        </w:rPr>
      </w:pPr>
      <w:bookmarkStart w:id="21" w:name="_Toc483574183"/>
      <w:r w:rsidRPr="00E37517">
        <w:rPr>
          <w:rtl/>
        </w:rPr>
        <w:t>سادساً</w:t>
      </w:r>
      <w:r w:rsidR="002E3A2B" w:rsidRPr="00E37517">
        <w:rPr>
          <w:rtl/>
        </w:rPr>
        <w:t>:</w:t>
      </w:r>
      <w:r w:rsidRPr="00E37517">
        <w:rPr>
          <w:rtl/>
        </w:rPr>
        <w:t xml:space="preserve"> التشجيع والحفز</w:t>
      </w:r>
      <w:r w:rsidR="002E3A2B" w:rsidRPr="00E37517">
        <w:rPr>
          <w:rtl/>
        </w:rPr>
        <w:t>.</w:t>
      </w:r>
      <w:bookmarkEnd w:id="21"/>
    </w:p>
    <w:p w:rsidR="00CD0702" w:rsidRPr="00E37517" w:rsidRDefault="002E3A2B" w:rsidP="00CD0702">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إن تقدير الأفراد نظير قيامهم بعمل عظيم سيؤدي حتماً إلى </w:t>
      </w:r>
      <w:r w:rsidR="000936DF" w:rsidRPr="00E37517">
        <w:rPr>
          <w:rFonts w:ascii="Traditional Arabic" w:hAnsi="Traditional Arabic" w:cs="Traditional Arabic"/>
          <w:sz w:val="34"/>
          <w:szCs w:val="34"/>
          <w:rtl/>
        </w:rPr>
        <w:t>تشجيعهم</w:t>
      </w:r>
      <w:r w:rsidRPr="00E37517">
        <w:rPr>
          <w:rFonts w:ascii="Traditional Arabic" w:hAnsi="Traditional Arabic" w:cs="Traditional Arabic"/>
          <w:sz w:val="34"/>
          <w:szCs w:val="34"/>
          <w:rtl/>
        </w:rPr>
        <w:t>،</w:t>
      </w:r>
      <w:r w:rsidR="000936DF" w:rsidRPr="00E37517">
        <w:rPr>
          <w:rFonts w:ascii="Traditional Arabic" w:hAnsi="Traditional Arabic" w:cs="Traditional Arabic"/>
          <w:sz w:val="34"/>
          <w:szCs w:val="34"/>
          <w:rtl/>
        </w:rPr>
        <w:t xml:space="preserve"> وزرع الثقة، وتدعيم هذا الأداء المرغوب</w:t>
      </w:r>
      <w:r w:rsidRPr="00E37517">
        <w:rPr>
          <w:rFonts w:ascii="Traditional Arabic" w:hAnsi="Traditional Arabic" w:cs="Traditional Arabic"/>
          <w:sz w:val="34"/>
          <w:szCs w:val="34"/>
          <w:rtl/>
        </w:rPr>
        <w:t xml:space="preserve">. وهذا التشجيع والتحفيز له دور كبير في تطوير برنامج إدارة الجودة الشاملة في المؤسسة واستمراريته. وحيث أن استمرارية البرنامج في المؤسسة يعتمد اعتماداً كلياً على حماس المشاركين في </w:t>
      </w:r>
      <w:r w:rsidR="000936DF" w:rsidRPr="00E37517">
        <w:rPr>
          <w:rFonts w:ascii="Traditional Arabic" w:hAnsi="Traditional Arabic" w:cs="Traditional Arabic"/>
          <w:sz w:val="34"/>
          <w:szCs w:val="34"/>
          <w:rtl/>
        </w:rPr>
        <w:t>التحسين،</w:t>
      </w:r>
      <w:r w:rsidRPr="00E37517">
        <w:rPr>
          <w:rFonts w:ascii="Traditional Arabic" w:hAnsi="Traditional Arabic" w:cs="Traditional Arabic"/>
          <w:sz w:val="34"/>
          <w:szCs w:val="34"/>
          <w:rtl/>
        </w:rPr>
        <w:t xml:space="preserve"> لذا ينبغي تعزيز هذا الحماس من خلال الحوافز المناسبة وهذا يتفاوت من </w:t>
      </w:r>
      <w:r w:rsidRPr="00E37517">
        <w:rPr>
          <w:rFonts w:ascii="Traditional Arabic" w:hAnsi="Traditional Arabic" w:cs="Traditional Arabic"/>
          <w:sz w:val="34"/>
          <w:szCs w:val="34"/>
          <w:rtl/>
        </w:rPr>
        <w:lastRenderedPageBreak/>
        <w:t>المكا</w:t>
      </w:r>
      <w:r w:rsidR="000936DF" w:rsidRPr="00E37517">
        <w:rPr>
          <w:rFonts w:ascii="Traditional Arabic" w:hAnsi="Traditional Arabic" w:cs="Traditional Arabic"/>
          <w:sz w:val="34"/>
          <w:szCs w:val="34"/>
          <w:rtl/>
        </w:rPr>
        <w:t>فأة المالية إلى التشجيع المعنوي.</w:t>
      </w:r>
      <w:r w:rsidR="00CD0702" w:rsidRPr="00E37517">
        <w:rPr>
          <w:rFonts w:ascii="Traditional Arabic" w:hAnsi="Traditional Arabic" w:cs="Traditional Arabic"/>
          <w:sz w:val="34"/>
          <w:szCs w:val="34"/>
          <w:rtl/>
        </w:rPr>
        <w:t xml:space="preserve"> والخلاصة أن على المؤسسة تبني برنامج حوافز فعال ومرن يخلق جو من الثقة والتشجيع والشعور بالانتماء للمؤسسة وبأهمية الدور الموكل إليهم في تطبيق البرنامج. </w:t>
      </w:r>
    </w:p>
    <w:p w:rsidR="00CD0702" w:rsidRPr="00E37517" w:rsidRDefault="00CD0702" w:rsidP="00E37517">
      <w:pPr>
        <w:pStyle w:val="3"/>
        <w:rPr>
          <w:rtl/>
        </w:rPr>
      </w:pPr>
      <w:bookmarkStart w:id="22" w:name="_Toc483574184"/>
      <w:r w:rsidRPr="00E37517">
        <w:rPr>
          <w:rtl/>
        </w:rPr>
        <w:t>سابعاً: الإشراف والمتابعة.</w:t>
      </w:r>
      <w:bookmarkEnd w:id="22"/>
    </w:p>
    <w:p w:rsidR="00CD0702" w:rsidRPr="00E37517" w:rsidRDefault="00CD0702" w:rsidP="00CD0702">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من ضروريات تطبيق برنامج الجودة هو الإشراف على</w:t>
      </w:r>
      <w:r w:rsidR="005A7941" w:rsidRPr="00E37517">
        <w:rPr>
          <w:rFonts w:ascii="Traditional Arabic" w:hAnsi="Traditional Arabic" w:cs="Traditional Arabic"/>
          <w:sz w:val="34"/>
          <w:szCs w:val="34"/>
          <w:rtl/>
        </w:rPr>
        <w:t xml:space="preserve"> فرق العمل بتعديل أي مسار خاطئ </w:t>
      </w:r>
      <w:r w:rsidRPr="00E37517">
        <w:rPr>
          <w:rFonts w:ascii="Traditional Arabic" w:hAnsi="Traditional Arabic" w:cs="Traditional Arabic"/>
          <w:sz w:val="34"/>
          <w:szCs w:val="34"/>
          <w:rtl/>
        </w:rPr>
        <w:t xml:space="preserve">ومتابعة إنجازاتهم وتقويمها إذا تطلب الأمر. وكذلك فإن من مستلزمات الجنة الإشراف والمتابعة هو التنسيق بين مختلف الأفراد والإدارات في المؤسسة وتذليل الصعوبات التي تعترض فرق العمل مع الأخذ في الاعتبار المصلحة العامة. </w:t>
      </w:r>
    </w:p>
    <w:p w:rsidR="00CD0702" w:rsidRPr="00E37517" w:rsidRDefault="00CD0702" w:rsidP="00E37517">
      <w:pPr>
        <w:pStyle w:val="3"/>
        <w:rPr>
          <w:rtl/>
        </w:rPr>
      </w:pPr>
      <w:bookmarkStart w:id="23" w:name="_Toc483574185"/>
      <w:r w:rsidRPr="00E37517">
        <w:rPr>
          <w:rtl/>
        </w:rPr>
        <w:t>ثامناً: استراتيجية التطبيق.</w:t>
      </w:r>
      <w:bookmarkEnd w:id="23"/>
    </w:p>
    <w:p w:rsidR="00CD0702" w:rsidRPr="00E37517" w:rsidRDefault="00CD0702" w:rsidP="00CD0702">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إن استراتيجية تطوير وإدخال برنامج إدارة الجودة الشاملة إلى حيز التطبيق يمر بعدة خطوات أو مراحل بدء من الإعداد لهذا البرنامج حتى تحقيق النتائج وتقييمها.</w:t>
      </w:r>
    </w:p>
    <w:p w:rsidR="00CD0702" w:rsidRPr="00E37517" w:rsidRDefault="00CD0702" w:rsidP="00CD0702">
      <w:pPr>
        <w:pStyle w:val="a6"/>
        <w:numPr>
          <w:ilvl w:val="0"/>
          <w:numId w:val="7"/>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الإعداد: هي مرحلة تبادل المعرفة ونشر الخبرات وتحديد مدى الحاجة للتحسن بإجراء مراجعة شاملة لنتائج تطبيق هذا المفهوم في المؤسسات الأخرى. ويتم في هذه المرحلة وضع الأهداف المرغوبة.</w:t>
      </w:r>
    </w:p>
    <w:p w:rsidR="00CD0702" w:rsidRPr="00E37517" w:rsidRDefault="00CD0702" w:rsidP="00CD0702">
      <w:pPr>
        <w:pStyle w:val="a6"/>
        <w:numPr>
          <w:ilvl w:val="0"/>
          <w:numId w:val="7"/>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التخطيط: ويتم فيها وضع خطة وكيفية التطبيق وتحديد الموارد اللازمة لخطة التطبيق.</w:t>
      </w:r>
    </w:p>
    <w:p w:rsidR="00CD0702" w:rsidRPr="00E37517" w:rsidRDefault="00CD0702" w:rsidP="00CD0702">
      <w:pPr>
        <w:pStyle w:val="a6"/>
        <w:numPr>
          <w:ilvl w:val="0"/>
          <w:numId w:val="7"/>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التقييم: وذلك باستخدام الطرق الإحصائية للتطوير المستمر وقياس مستوى الأداء وتحسينها.</w:t>
      </w:r>
    </w:p>
    <w:p w:rsidR="00F00C73" w:rsidRPr="00E37517" w:rsidRDefault="00F00C73" w:rsidP="00E37517">
      <w:pPr>
        <w:pStyle w:val="3"/>
        <w:rPr>
          <w:rtl/>
        </w:rPr>
      </w:pPr>
      <w:bookmarkStart w:id="24" w:name="_Toc483574186"/>
      <w:r w:rsidRPr="00E37517">
        <w:rPr>
          <w:rtl/>
        </w:rPr>
        <w:t>الفرق بين الإدارة التقليدية وإدارة الجودة الشاملة:</w:t>
      </w:r>
      <w:bookmarkEnd w:id="24"/>
    </w:p>
    <w:p w:rsidR="00F00C73" w:rsidRPr="00E37517" w:rsidRDefault="00F00C73" w:rsidP="00F00C73">
      <w:pPr>
        <w:rPr>
          <w:rFonts w:ascii="Traditional Arabic" w:hAnsi="Traditional Arabic" w:cs="Traditional Arabic"/>
          <w:sz w:val="34"/>
          <w:szCs w:val="34"/>
          <w:rtl/>
        </w:rPr>
      </w:pPr>
      <w:r w:rsidRPr="00E37517">
        <w:rPr>
          <w:rFonts w:ascii="Traditional Arabic" w:hAnsi="Traditional Arabic" w:cs="Traditional Arabic"/>
          <w:sz w:val="34"/>
          <w:szCs w:val="34"/>
          <w:rtl/>
        </w:rPr>
        <w:t>ركزت الإدارة بالجودة الشاملة على تعديل أخطاء الإدارة التقليدية وتصحيحها وعمل نموذج متكامل يتوافق مع احتياجات المنظمة، فيما يلي سنستعرض أهم أوجه الاختلاف بين الإدارة التقليدية وإدارة الجودة الشاملة.</w:t>
      </w:r>
    </w:p>
    <w:tbl>
      <w:tblPr>
        <w:tblStyle w:val="3-4"/>
        <w:tblpPr w:leftFromText="180" w:rightFromText="180" w:vertAnchor="text" w:horzAnchor="margin" w:tblpXSpec="center" w:tblpY="267"/>
        <w:bidiVisual/>
        <w:tblW w:w="0" w:type="auto"/>
        <w:tblLook w:val="0000" w:firstRow="0" w:lastRow="0" w:firstColumn="0" w:lastColumn="0" w:noHBand="0" w:noVBand="0"/>
      </w:tblPr>
      <w:tblGrid>
        <w:gridCol w:w="1834"/>
        <w:gridCol w:w="2819"/>
        <w:gridCol w:w="3869"/>
      </w:tblGrid>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وجه المقارنة</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الإدارة التقليديــــــــة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إدارة الجودة الشاملة</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lastRenderedPageBreak/>
              <w:t>الهيكل التنظيمي</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هرمي ورأسي يتصف بالجمود</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مسطح وأقل تعقيدا / افقي شبكي</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التوجه</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نحو الانتاج</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نحو المستفيد</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القرارات</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قصيرة الاجل وتبنى على الاحاسيس والمشاعر التلقائية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طويلة الأجل تتبنى الحقائق</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تأكيد الاخطاء</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مبدأ علاجي أي بعد حدوث الخطأ</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مبدأ وقائي أي قبل احتمال حدوث الخطأ</w:t>
            </w:r>
          </w:p>
        </w:tc>
      </w:tr>
      <w:tr w:rsidR="00FF750F"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FF750F" w:rsidRPr="00E37517" w:rsidRDefault="00FF750F" w:rsidP="00FF750F">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وجه المقارنة</w:t>
            </w:r>
          </w:p>
        </w:tc>
        <w:tc>
          <w:tcPr>
            <w:tcW w:w="0" w:type="auto"/>
          </w:tcPr>
          <w:p w:rsidR="00FF750F" w:rsidRPr="00E37517" w:rsidRDefault="00FF750F" w:rsidP="00FF750F">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الإدارة التقليديــــــــة</w:t>
            </w:r>
          </w:p>
        </w:tc>
        <w:tc>
          <w:tcPr>
            <w:cnfStyle w:val="000010000000" w:firstRow="0" w:lastRow="0" w:firstColumn="0" w:lastColumn="0" w:oddVBand="1" w:evenVBand="0" w:oddHBand="0" w:evenHBand="0" w:firstRowFirstColumn="0" w:firstRowLastColumn="0" w:lastRowFirstColumn="0" w:lastRowLastColumn="0"/>
            <w:tcW w:w="0" w:type="auto"/>
          </w:tcPr>
          <w:p w:rsidR="00FF750F" w:rsidRPr="00E37517" w:rsidRDefault="00FF750F" w:rsidP="00FF750F">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إدارة الجودة الشاملة</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نوع الرقابة</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الرقابة اللصيقة والتركيز على السلبيات</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الرقابة بالالتزام الذاتي والتركيز على الإيجابيات</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المشاكل</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تحل عن طريق المدراء</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تحل عن طريق فرق العمل</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التركيز</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إبقاء الوضع الكائن وعدم اصلاح مالم يكسر</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التركيز على التطوير المستمر في الأنظمة والعمليات عملا بمبدأ الوقاية خير من العلاج</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 xml:space="preserve">علاقة الرئيس بالمرؤوس </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يحكمها التواكل والسيطرة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يحكمها الاعتماد المتبادل والثقة والالتزام من الجانبين</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علاقة المرؤوسين بالرئيس</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نظرة المراقب بناء على الصلاحيات</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نظرة الميسر والمدرب والمعلم</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المسئولية</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عناصر فردية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جماعة تقع على عاتق جميع العاملين</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النظرة لعناصر العمل والتدريب</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عناصر كلفة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عناصر استثمار</w:t>
            </w:r>
          </w:p>
        </w:tc>
      </w:tr>
      <w:tr w:rsidR="00CD0702" w:rsidRPr="00E37517" w:rsidTr="00E37517">
        <w:trPr>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lastRenderedPageBreak/>
              <w:t>مجالات الاهتمام</w:t>
            </w:r>
          </w:p>
        </w:tc>
        <w:tc>
          <w:tcPr>
            <w:tcW w:w="0" w:type="auto"/>
          </w:tcPr>
          <w:p w:rsidR="00CD0702" w:rsidRPr="00E37517" w:rsidRDefault="00CD0702" w:rsidP="00F00C73">
            <w:pPr>
              <w:spacing w:before="160" w:line="276"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حفظ البيانات الخارجية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تسجيل وتحليل النتائج واجراء المقارنات</w:t>
            </w:r>
          </w:p>
        </w:tc>
      </w:tr>
      <w:tr w:rsidR="00CD0702" w:rsidRPr="00E37517" w:rsidTr="00E3751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أسلوب العمل</w:t>
            </w:r>
          </w:p>
        </w:tc>
        <w:tc>
          <w:tcPr>
            <w:tcW w:w="0" w:type="auto"/>
          </w:tcPr>
          <w:p w:rsidR="00CD0702" w:rsidRPr="00E37517" w:rsidRDefault="00CD0702" w:rsidP="00F00C73">
            <w:pPr>
              <w:spacing w:before="160" w:line="276"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أساليب العمل الفردية</w:t>
            </w:r>
          </w:p>
        </w:tc>
        <w:tc>
          <w:tcPr>
            <w:cnfStyle w:val="000010000000" w:firstRow="0" w:lastRow="0" w:firstColumn="0" w:lastColumn="0" w:oddVBand="1" w:evenVBand="0" w:oddHBand="0" w:evenHBand="0" w:firstRowFirstColumn="0" w:firstRowLastColumn="0" w:lastRowFirstColumn="0" w:lastRowLastColumn="0"/>
            <w:tcW w:w="0" w:type="auto"/>
          </w:tcPr>
          <w:p w:rsidR="00CD0702" w:rsidRPr="00E37517" w:rsidRDefault="00CD0702" w:rsidP="00F00C73">
            <w:pPr>
              <w:spacing w:before="160" w:line="276" w:lineRule="auto"/>
              <w:rPr>
                <w:rFonts w:ascii="Traditional Arabic" w:hAnsi="Traditional Arabic" w:cs="Traditional Arabic"/>
                <w:b/>
                <w:bCs/>
                <w:sz w:val="34"/>
                <w:szCs w:val="34"/>
                <w:rtl/>
              </w:rPr>
            </w:pPr>
            <w:r w:rsidRPr="00E37517">
              <w:rPr>
                <w:rFonts w:ascii="Traditional Arabic" w:hAnsi="Traditional Arabic" w:cs="Traditional Arabic"/>
                <w:b/>
                <w:bCs/>
                <w:sz w:val="34"/>
                <w:szCs w:val="34"/>
                <w:rtl/>
              </w:rPr>
              <w:t>أساليب العمل الجماعية</w:t>
            </w:r>
          </w:p>
        </w:tc>
      </w:tr>
    </w:tbl>
    <w:p w:rsidR="008C36E0" w:rsidRPr="00E37517" w:rsidRDefault="00B20985" w:rsidP="00CD0702">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noProof/>
          <w:sz w:val="34"/>
          <w:szCs w:val="34"/>
          <w:rtl/>
        </w:rPr>
        <mc:AlternateContent>
          <mc:Choice Requires="wps">
            <w:drawing>
              <wp:anchor distT="0" distB="0" distL="114300" distR="114300" simplePos="0" relativeHeight="251700736" behindDoc="0" locked="0" layoutInCell="1" allowOverlap="1" wp14:anchorId="214BCFA0" wp14:editId="7468E804">
                <wp:simplePos x="0" y="0"/>
                <wp:positionH relativeFrom="margin">
                  <wp:posOffset>313720</wp:posOffset>
                </wp:positionH>
                <wp:positionV relativeFrom="paragraph">
                  <wp:posOffset>5436058</wp:posOffset>
                </wp:positionV>
                <wp:extent cx="4601890" cy="339725"/>
                <wp:effectExtent l="0" t="0" r="0" b="3175"/>
                <wp:wrapNone/>
                <wp:docPr id="36" name="مربع نص 36"/>
                <wp:cNvGraphicFramePr/>
                <a:graphic xmlns:a="http://schemas.openxmlformats.org/drawingml/2006/main">
                  <a:graphicData uri="http://schemas.microsoft.com/office/word/2010/wordprocessingShape">
                    <wps:wsp>
                      <wps:cNvSpPr txBox="1"/>
                      <wps:spPr>
                        <a:xfrm>
                          <a:off x="0" y="0"/>
                          <a:ext cx="460189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F00C73" w:rsidRDefault="00936D86" w:rsidP="00F00C73">
                            <w:pPr>
                              <w:rPr>
                                <w:sz w:val="18"/>
                                <w:szCs w:val="18"/>
                              </w:rPr>
                            </w:pPr>
                            <w:r w:rsidRPr="00F00C73">
                              <w:rPr>
                                <w:rFonts w:hint="cs"/>
                                <w:b/>
                                <w:bCs/>
                                <w:rtl/>
                              </w:rPr>
                              <w:t>المصدر: محاضرات الدكتورة رجاء محاضرة4</w:t>
                            </w:r>
                            <w:r>
                              <w:rPr>
                                <w:rFonts w:hint="cs"/>
                                <w:b/>
                                <w:bCs/>
                                <w:rtl/>
                              </w:rPr>
                              <w:t xml:space="preserve"> الفرق بين الإ</w:t>
                            </w:r>
                            <w:r w:rsidRPr="00F00C73">
                              <w:rPr>
                                <w:rFonts w:hint="cs"/>
                                <w:b/>
                                <w:bCs/>
                                <w:rtl/>
                              </w:rPr>
                              <w:t>د</w:t>
                            </w:r>
                            <w:r>
                              <w:rPr>
                                <w:rFonts w:hint="cs"/>
                                <w:b/>
                                <w:bCs/>
                                <w:rtl/>
                              </w:rPr>
                              <w:t>ارة التقليدية وإدارة الجودة الشاملة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BCFA0" id="مربع نص 36" o:spid="_x0000_s1045" type="#_x0000_t202" style="position:absolute;left:0;text-align:left;margin-left:24.7pt;margin-top:428.05pt;width:362.35pt;height:26.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" filled="f" stroked="f" strokeweight=".5pt">
                <v:textbox>
                  <w:txbxContent>
                    <w:p w:rsidR="00936D86" w:rsidRPr="00F00C73" w:rsidRDefault="00936D86" w:rsidP="00F00C73">
                      <w:pPr>
                        <w:rPr>
                          <w:sz w:val="18"/>
                          <w:szCs w:val="18"/>
                        </w:rPr>
                      </w:pPr>
                      <w:r w:rsidRPr="00F00C73">
                        <w:rPr>
                          <w:rFonts w:hint="cs"/>
                          <w:b/>
                          <w:bCs/>
                          <w:rtl/>
                        </w:rPr>
                        <w:t>المصدر: محاضرات الدكتورة رجاء محاضرة4</w:t>
                      </w:r>
                      <w:r>
                        <w:rPr>
                          <w:rFonts w:hint="cs"/>
                          <w:b/>
                          <w:bCs/>
                          <w:rtl/>
                        </w:rPr>
                        <w:t xml:space="preserve"> الفرق بين الإ</w:t>
                      </w:r>
                      <w:r w:rsidRPr="00F00C73">
                        <w:rPr>
                          <w:rFonts w:hint="cs"/>
                          <w:b/>
                          <w:bCs/>
                          <w:rtl/>
                        </w:rPr>
                        <w:t>د</w:t>
                      </w:r>
                      <w:r>
                        <w:rPr>
                          <w:rFonts w:hint="cs"/>
                          <w:b/>
                          <w:bCs/>
                          <w:rtl/>
                        </w:rPr>
                        <w:t>ارة التقليدية وإدارة الجودة الشاملة</w:t>
                      </w:r>
                    </w:p>
                  </w:txbxContent>
                </v:textbox>
                <w10:wrap anchorx="margin"/>
              </v:shape>
            </w:pict>
          </mc:Fallback>
        </mc:AlternateContent>
      </w:r>
      <w:r w:rsidR="00FF750F" w:rsidRPr="00E37517">
        <w:rPr>
          <w:rFonts w:ascii="Traditional Arabic" w:hAnsi="Traditional Arabic" w:cs="Traditional Arabic"/>
          <w:noProof/>
          <w:sz w:val="34"/>
          <w:szCs w:val="34"/>
          <w:rtl/>
        </w:rPr>
        <mc:AlternateContent>
          <mc:Choice Requires="wps">
            <w:drawing>
              <wp:anchor distT="0" distB="0" distL="114300" distR="114300" simplePos="0" relativeHeight="251703808" behindDoc="0" locked="0" layoutInCell="1" allowOverlap="1" wp14:anchorId="1B004818" wp14:editId="74DA8B32">
                <wp:simplePos x="0" y="0"/>
                <wp:positionH relativeFrom="margin">
                  <wp:align>right</wp:align>
                </wp:positionH>
                <wp:positionV relativeFrom="paragraph">
                  <wp:posOffset>-348157</wp:posOffset>
                </wp:positionV>
                <wp:extent cx="1018673" cy="339725"/>
                <wp:effectExtent l="0" t="0" r="0" b="3175"/>
                <wp:wrapNone/>
                <wp:docPr id="38" name="مربع نص 38"/>
                <wp:cNvGraphicFramePr/>
                <a:graphic xmlns:a="http://schemas.openxmlformats.org/drawingml/2006/main">
                  <a:graphicData uri="http://schemas.microsoft.com/office/word/2010/wordprocessingShape">
                    <wps:wsp>
                      <wps:cNvSpPr txBox="1"/>
                      <wps:spPr>
                        <a:xfrm>
                          <a:off x="0" y="0"/>
                          <a:ext cx="1018673"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D86" w:rsidRPr="00FF750F" w:rsidRDefault="00936D86" w:rsidP="00FF750F">
                            <w:r w:rsidRPr="00FF750F">
                              <w:rPr>
                                <w:rFonts w:hint="cs"/>
                                <w:b/>
                                <w:bCs/>
                                <w:sz w:val="28"/>
                                <w:szCs w:val="28"/>
                                <w:rtl/>
                              </w:rPr>
                              <w:t>تابع الجدول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4818" id="مربع نص 38" o:spid="_x0000_s1046" type="#_x0000_t202" style="position:absolute;left:0;text-align:left;margin-left:29pt;margin-top:-27.4pt;width:80.2pt;height:26.7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" filled="f" stroked="f" strokeweight=".5pt">
                <v:textbox>
                  <w:txbxContent>
                    <w:p w:rsidR="00936D86" w:rsidRPr="00FF750F" w:rsidRDefault="00936D86" w:rsidP="00FF750F">
                      <w:r w:rsidRPr="00FF750F">
                        <w:rPr>
                          <w:rFonts w:hint="cs"/>
                          <w:b/>
                          <w:bCs/>
                          <w:sz w:val="28"/>
                          <w:szCs w:val="28"/>
                          <w:rtl/>
                        </w:rPr>
                        <w:t>تابع الجدول</w:t>
                      </w:r>
                    </w:p>
                  </w:txbxContent>
                </v:textbox>
                <w10:wrap anchorx="margin"/>
              </v:shape>
            </w:pict>
          </mc:Fallback>
        </mc:AlternateContent>
      </w:r>
      <w:r w:rsidR="00FC1A96" w:rsidRPr="00E37517">
        <w:rPr>
          <w:rFonts w:ascii="Traditional Arabic" w:hAnsi="Traditional Arabic" w:cs="Traditional Arabic"/>
          <w:sz w:val="34"/>
          <w:szCs w:val="34"/>
          <w:rtl/>
        </w:rPr>
        <w:t xml:space="preserve"> </w:t>
      </w:r>
    </w:p>
    <w:p w:rsidR="00CD0702" w:rsidRPr="00E37517" w:rsidRDefault="00CD0702" w:rsidP="008B19C5">
      <w:pPr>
        <w:spacing w:line="276" w:lineRule="auto"/>
        <w:rPr>
          <w:rFonts w:ascii="Traditional Arabic" w:hAnsi="Traditional Arabic" w:cs="Traditional Arabic"/>
          <w:b/>
          <w:bCs/>
          <w:sz w:val="34"/>
          <w:szCs w:val="34"/>
          <w:rtl/>
        </w:rPr>
      </w:pPr>
    </w:p>
    <w:p w:rsidR="00F00C73" w:rsidRPr="00E37517" w:rsidRDefault="00F00C73" w:rsidP="008B19C5">
      <w:pPr>
        <w:spacing w:line="276" w:lineRule="auto"/>
        <w:rPr>
          <w:rFonts w:ascii="Traditional Arabic" w:hAnsi="Traditional Arabic" w:cs="Traditional Arabic"/>
          <w:b/>
          <w:bCs/>
          <w:sz w:val="34"/>
          <w:szCs w:val="34"/>
          <w:rtl/>
        </w:rPr>
      </w:pPr>
    </w:p>
    <w:p w:rsidR="00F00C73" w:rsidRPr="00E37517" w:rsidRDefault="00F00C73" w:rsidP="008B19C5">
      <w:pPr>
        <w:spacing w:line="276" w:lineRule="auto"/>
        <w:rPr>
          <w:rFonts w:ascii="Traditional Arabic" w:hAnsi="Traditional Arabic" w:cs="Traditional Arabic"/>
          <w:b/>
          <w:bCs/>
          <w:sz w:val="34"/>
          <w:szCs w:val="34"/>
          <w:rtl/>
        </w:rPr>
      </w:pPr>
    </w:p>
    <w:p w:rsidR="005A7941" w:rsidRPr="00E37517" w:rsidRDefault="005A7941" w:rsidP="008B19C5">
      <w:pPr>
        <w:spacing w:line="276" w:lineRule="auto"/>
        <w:rPr>
          <w:rFonts w:ascii="Traditional Arabic" w:hAnsi="Traditional Arabic" w:cs="Traditional Arabic"/>
          <w:b/>
          <w:bCs/>
          <w:sz w:val="34"/>
          <w:szCs w:val="34"/>
          <w:rtl/>
        </w:rPr>
      </w:pPr>
    </w:p>
    <w:p w:rsidR="00E37517" w:rsidRDefault="00E37517">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16FE7" w:rsidRPr="00E37517" w:rsidRDefault="00547615" w:rsidP="00E37517">
      <w:pPr>
        <w:pStyle w:val="2"/>
        <w:bidi/>
        <w:rPr>
          <w:rtl/>
        </w:rPr>
      </w:pPr>
      <w:bookmarkStart w:id="25" w:name="_Toc483574187"/>
      <w:r w:rsidRPr="00E37517">
        <w:rPr>
          <w:rtl/>
        </w:rPr>
        <w:lastRenderedPageBreak/>
        <w:t>الخاتم</w:t>
      </w:r>
      <w:r w:rsidR="00F62C4E" w:rsidRPr="00E37517">
        <w:rPr>
          <w:rtl/>
        </w:rPr>
        <w:t>ـــــــــــ</w:t>
      </w:r>
      <w:r w:rsidR="00E37517">
        <w:rPr>
          <w:rtl/>
        </w:rPr>
        <w:t>ة</w:t>
      </w:r>
      <w:bookmarkEnd w:id="25"/>
    </w:p>
    <w:p w:rsidR="00D93357" w:rsidRPr="00E37517" w:rsidRDefault="0073214F" w:rsidP="0073214F">
      <w:pPr>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D93357" w:rsidRPr="00E37517">
        <w:rPr>
          <w:rFonts w:ascii="Traditional Arabic" w:hAnsi="Traditional Arabic" w:cs="Traditional Arabic"/>
          <w:sz w:val="34"/>
          <w:szCs w:val="34"/>
          <w:rtl/>
        </w:rPr>
        <w:t xml:space="preserve">إن إدارة الجودة الشاملة هي ثورة إدارية وتطوير فكري شامل وثقافة تنظيمية حيث أصبح كل فرد في </w:t>
      </w:r>
      <w:r w:rsidRPr="00E37517">
        <w:rPr>
          <w:rFonts w:ascii="Traditional Arabic" w:hAnsi="Traditional Arabic" w:cs="Traditional Arabic"/>
          <w:sz w:val="34"/>
          <w:szCs w:val="34"/>
          <w:rtl/>
        </w:rPr>
        <w:t xml:space="preserve">المنظمة </w:t>
      </w:r>
      <w:r w:rsidR="00D93357" w:rsidRPr="00E37517">
        <w:rPr>
          <w:rFonts w:ascii="Traditional Arabic" w:hAnsi="Traditional Arabic" w:cs="Traditional Arabic"/>
          <w:sz w:val="34"/>
          <w:szCs w:val="34"/>
          <w:rtl/>
        </w:rPr>
        <w:t>مسئولاً عنها</w:t>
      </w:r>
      <w:r w:rsidRPr="00E37517">
        <w:rPr>
          <w:rFonts w:ascii="Traditional Arabic" w:hAnsi="Traditional Arabic" w:cs="Traditional Arabic"/>
          <w:sz w:val="34"/>
          <w:szCs w:val="34"/>
          <w:rtl/>
        </w:rPr>
        <w:t xml:space="preserve"> حتى</w:t>
      </w:r>
      <w:r w:rsidR="00D93357" w:rsidRPr="00E37517">
        <w:rPr>
          <w:rFonts w:ascii="Traditional Arabic" w:hAnsi="Traditional Arabic" w:cs="Traditional Arabic"/>
          <w:sz w:val="34"/>
          <w:szCs w:val="34"/>
          <w:rtl/>
        </w:rPr>
        <w:t xml:space="preserve"> توصلنا إلى التطوير المستمر في العمليات وتحسين الأداء. إن تعبير الجودة ليس تعبيراً جديداً</w:t>
      </w:r>
      <w:r w:rsidRPr="00E37517">
        <w:rPr>
          <w:rFonts w:ascii="Traditional Arabic" w:hAnsi="Traditional Arabic" w:cs="Traditional Arabic"/>
          <w:sz w:val="34"/>
          <w:szCs w:val="34"/>
          <w:rtl/>
        </w:rPr>
        <w:t>، وخير دليل على ذلك ما جاء في القرآن الكريم والسنة النبوية.</w:t>
      </w:r>
    </w:p>
    <w:p w:rsidR="0073214F" w:rsidRPr="00E37517" w:rsidRDefault="0073214F" w:rsidP="0073214F">
      <w:pPr>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فلا بد على القيادات أن تعزز من انتهاج الأسلوب العلمي الواعي واستثمار الطاقات البشرية في المنظمة في مواجهة التحديات العالمية المعاصرة التي تواجه المنظمات اليوم في ظل العولمة والتقنية المتطورة والانترنت.</w:t>
      </w:r>
    </w:p>
    <w:p w:rsidR="00553DA8" w:rsidRPr="00E37517" w:rsidRDefault="00553DA8" w:rsidP="00CD0702">
      <w:pPr>
        <w:spacing w:after="0"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وتوصلت الباحثة لهذه النتائج:</w:t>
      </w:r>
    </w:p>
    <w:p w:rsidR="00C2456C" w:rsidRPr="00E37517" w:rsidRDefault="007F2BDA" w:rsidP="00CD0702">
      <w:pPr>
        <w:pStyle w:val="a6"/>
        <w:numPr>
          <w:ilvl w:val="0"/>
          <w:numId w:val="11"/>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أهم ما</w:t>
      </w:r>
      <w:r w:rsidR="00F756A0" w:rsidRPr="00E37517">
        <w:rPr>
          <w:rFonts w:ascii="Traditional Arabic" w:hAnsi="Traditional Arabic" w:cs="Traditional Arabic"/>
          <w:sz w:val="34"/>
          <w:szCs w:val="34"/>
          <w:rtl/>
        </w:rPr>
        <w:t xml:space="preserve"> يجب</w:t>
      </w:r>
      <w:r w:rsidRPr="00E37517">
        <w:rPr>
          <w:rFonts w:ascii="Traditional Arabic" w:hAnsi="Traditional Arabic" w:cs="Traditional Arabic"/>
          <w:sz w:val="34"/>
          <w:szCs w:val="34"/>
          <w:rtl/>
        </w:rPr>
        <w:t xml:space="preserve"> ترتكز عليه الأجهزة الحكومية عند تبنيها مفهوم الجودة الشاملة هي تحقيق رضا الله أولا ثم رضا المستفيدين في المرتبة الثانية</w:t>
      </w:r>
      <w:r w:rsidR="002A3C7F" w:rsidRPr="00E37517">
        <w:rPr>
          <w:rFonts w:ascii="Traditional Arabic" w:hAnsi="Traditional Arabic" w:cs="Traditional Arabic"/>
          <w:sz w:val="34"/>
          <w:szCs w:val="34"/>
          <w:rtl/>
        </w:rPr>
        <w:t>.</w:t>
      </w:r>
    </w:p>
    <w:p w:rsidR="00A16FE7" w:rsidRPr="00E37517" w:rsidRDefault="00A52DC3" w:rsidP="00CD0702">
      <w:pPr>
        <w:pStyle w:val="a6"/>
        <w:numPr>
          <w:ilvl w:val="0"/>
          <w:numId w:val="11"/>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ان مبادئ </w:t>
      </w:r>
      <w:r w:rsidR="007F2BDA" w:rsidRPr="00E37517">
        <w:rPr>
          <w:rFonts w:ascii="Traditional Arabic" w:hAnsi="Traditional Arabic" w:cs="Traditional Arabic"/>
          <w:sz w:val="34"/>
          <w:szCs w:val="34"/>
          <w:rtl/>
        </w:rPr>
        <w:t>الجودة التي أتفق عليها المهتمين بالجودة الشاملة في إدارة الاعمال هي مبادئ أساسية في العمل في الإسلام</w:t>
      </w:r>
      <w:r w:rsidR="00F756A0" w:rsidRPr="00E37517">
        <w:rPr>
          <w:rFonts w:ascii="Traditional Arabic" w:hAnsi="Traditional Arabic" w:cs="Traditional Arabic"/>
          <w:sz w:val="34"/>
          <w:szCs w:val="34"/>
          <w:rtl/>
        </w:rPr>
        <w:t>.</w:t>
      </w:r>
    </w:p>
    <w:p w:rsidR="00773578" w:rsidRPr="00E37517" w:rsidRDefault="004D344B" w:rsidP="00CD0702">
      <w:pPr>
        <w:pStyle w:val="a6"/>
        <w:numPr>
          <w:ilvl w:val="0"/>
          <w:numId w:val="11"/>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ان متطلبات تحقيق إدارة الجودة الشاملة هي متطلبات للعمل عامة في التصور الإسلامي وضرورات لتحقيق نجاحه وقبوله ابتداء من الاقتناع والايمان </w:t>
      </w:r>
      <w:r w:rsidR="00773578" w:rsidRPr="00E37517">
        <w:rPr>
          <w:rFonts w:ascii="Traditional Arabic" w:hAnsi="Traditional Arabic" w:cs="Traditional Arabic"/>
          <w:sz w:val="34"/>
          <w:szCs w:val="34"/>
          <w:rtl/>
        </w:rPr>
        <w:t>بأهمية الجودة والتعاون والعمل الجماعي لتحقيق الجودة والتخلق بأخلاقيات القيادة الإدارية الناجحة والسير على طريق واضح من بيانات واضحة وكوادر مؤهلة وإمكانيات متوفرة كل ذلك على اعتبار أن تحقيق الجودة مطلب إسلامي ملح.</w:t>
      </w:r>
    </w:p>
    <w:p w:rsidR="002A3C7F" w:rsidRPr="00E37517" w:rsidRDefault="0073214F" w:rsidP="00CD0702">
      <w:p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 xml:space="preserve">     </w:t>
      </w:r>
      <w:r w:rsidR="002A3C7F" w:rsidRPr="00E37517">
        <w:rPr>
          <w:rFonts w:ascii="Traditional Arabic" w:hAnsi="Traditional Arabic" w:cs="Traditional Arabic"/>
          <w:sz w:val="34"/>
          <w:szCs w:val="34"/>
          <w:rtl/>
        </w:rPr>
        <w:t>ومن واجبنا كباحثين ضرورة توضيح أهمية تطبيق مفاهيم الجودة والجودة الشاملة والاهتمام بها في ظل عالم يسوده جو المنافسة بين مختلف المنظمات. فأصبح لزاما عليها رفع مستوى الأداء من أجل توفير خدمات وسلع ذات جودة عالية بأقل التكاليف الممكنة من أجل ضمان الاستمرارية والبقاء وحصولها على ميزة تنافسية.</w:t>
      </w:r>
    </w:p>
    <w:p w:rsidR="002A3C7F" w:rsidRPr="00E37517" w:rsidRDefault="002A3C7F" w:rsidP="00CD0702">
      <w:pPr>
        <w:spacing w:after="0"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بناء على ما تقدم توصي الباحثة بما يلي</w:t>
      </w:r>
    </w:p>
    <w:p w:rsidR="002A3C7F" w:rsidRPr="00E37517" w:rsidRDefault="002A3C7F" w:rsidP="00CD0702">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lastRenderedPageBreak/>
        <w:t>من الضروري إبراز أهمية التحفيز والتشجيع في العمل والتركيز على التحفيز المعنوي والأخروي</w:t>
      </w:r>
      <w:r w:rsidR="00F756A0" w:rsidRPr="00E37517">
        <w:rPr>
          <w:rFonts w:ascii="Traditional Arabic" w:hAnsi="Traditional Arabic" w:cs="Traditional Arabic"/>
          <w:sz w:val="34"/>
          <w:szCs w:val="34"/>
          <w:rtl/>
        </w:rPr>
        <w:t xml:space="preserve"> </w:t>
      </w:r>
      <w:r w:rsidRPr="00E37517">
        <w:rPr>
          <w:rFonts w:ascii="Traditional Arabic" w:hAnsi="Traditional Arabic" w:cs="Traditional Arabic"/>
          <w:sz w:val="34"/>
          <w:szCs w:val="34"/>
          <w:rtl/>
        </w:rPr>
        <w:t>(الأجر والثواب، ورضا الله) لما له من أثر عظيم في تقوية الدافعية للعمل.</w:t>
      </w:r>
    </w:p>
    <w:p w:rsidR="00F756A0" w:rsidRPr="00E37517" w:rsidRDefault="00F756A0" w:rsidP="00CD0702">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من الأهمية أن تطبق مبادئ الجودة الشاملة في الأجهزة الحكومية، لما لها من القوة الاعتقادية والأخلاقية لتحقيق التطوير والإصلاح.</w:t>
      </w:r>
    </w:p>
    <w:p w:rsidR="002A3C7F" w:rsidRPr="00E37517" w:rsidRDefault="002A3C7F" w:rsidP="00CD0702">
      <w:pPr>
        <w:pStyle w:val="a6"/>
        <w:numPr>
          <w:ilvl w:val="0"/>
          <w:numId w:val="6"/>
        </w:numPr>
        <w:spacing w:line="276" w:lineRule="auto"/>
        <w:jc w:val="both"/>
        <w:rPr>
          <w:rFonts w:ascii="Traditional Arabic" w:hAnsi="Traditional Arabic" w:cs="Traditional Arabic"/>
          <w:sz w:val="34"/>
          <w:szCs w:val="34"/>
          <w:rtl/>
        </w:rPr>
      </w:pPr>
      <w:r w:rsidRPr="00E37517">
        <w:rPr>
          <w:rFonts w:ascii="Traditional Arabic" w:hAnsi="Traditional Arabic" w:cs="Traditional Arabic"/>
          <w:sz w:val="34"/>
          <w:szCs w:val="34"/>
          <w:rtl/>
        </w:rPr>
        <w:t>الاهتمام بتوعية الموظفين في الأجهزة الحكومية بأهمية مراعاة الجودة في أعمالهم وبيان أهميتها من منظور إسلامي وما يترتب عليها من نجاحات.</w:t>
      </w:r>
    </w:p>
    <w:p w:rsidR="00773578" w:rsidRPr="00E37517" w:rsidRDefault="00773578" w:rsidP="00CD0702">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 xml:space="preserve">من الضروري الاهتمام بتأصيل الجودة الشاملة </w:t>
      </w:r>
      <w:r w:rsidR="002A3C7F" w:rsidRPr="00E37517">
        <w:rPr>
          <w:rFonts w:ascii="Traditional Arabic" w:hAnsi="Traditional Arabic" w:cs="Traditional Arabic"/>
          <w:sz w:val="34"/>
          <w:szCs w:val="34"/>
          <w:rtl/>
        </w:rPr>
        <w:t xml:space="preserve">من منظور إسلامي </w:t>
      </w:r>
      <w:r w:rsidRPr="00E37517">
        <w:rPr>
          <w:rFonts w:ascii="Traditional Arabic" w:hAnsi="Traditional Arabic" w:cs="Traditional Arabic"/>
          <w:sz w:val="34"/>
          <w:szCs w:val="34"/>
          <w:rtl/>
        </w:rPr>
        <w:t>بصورة مستوفية وبدراسة علمية شاملة ومتكاملة.</w:t>
      </w:r>
    </w:p>
    <w:p w:rsidR="007F2BDA" w:rsidRPr="00E37517" w:rsidRDefault="007F2BDA" w:rsidP="00CD0702">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تأهيل القيادات لتبني مفهوم الجودة الشاملة داخل منظماتهم.</w:t>
      </w:r>
    </w:p>
    <w:p w:rsidR="00553DA8" w:rsidRPr="00E37517" w:rsidRDefault="00773578" w:rsidP="00CD0702">
      <w:pPr>
        <w:pStyle w:val="a6"/>
        <w:numPr>
          <w:ilvl w:val="0"/>
          <w:numId w:val="6"/>
        </w:num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لا</w:t>
      </w:r>
      <w:r w:rsidR="00F756A0" w:rsidRPr="00E37517">
        <w:rPr>
          <w:rFonts w:ascii="Traditional Arabic" w:hAnsi="Traditional Arabic" w:cs="Traditional Arabic"/>
          <w:sz w:val="34"/>
          <w:szCs w:val="34"/>
          <w:rtl/>
        </w:rPr>
        <w:t xml:space="preserve">بد عند </w:t>
      </w:r>
      <w:r w:rsidRPr="00E37517">
        <w:rPr>
          <w:rFonts w:ascii="Traditional Arabic" w:hAnsi="Traditional Arabic" w:cs="Traditional Arabic"/>
          <w:sz w:val="34"/>
          <w:szCs w:val="34"/>
          <w:rtl/>
        </w:rPr>
        <w:t xml:space="preserve">تحقيق الجودة الشاملة في الأجهزة الحكومية من توفير كل متطلباتها وهذا الامر لن يتم بين يوم وليلة وإنما يتطلب وقت طويل لتحقيقه ولكن </w:t>
      </w:r>
      <w:r w:rsidR="00F756A0" w:rsidRPr="00E37517">
        <w:rPr>
          <w:rFonts w:ascii="Traditional Arabic" w:hAnsi="Traditional Arabic" w:cs="Traditional Arabic"/>
          <w:sz w:val="34"/>
          <w:szCs w:val="34"/>
          <w:rtl/>
        </w:rPr>
        <w:t>لا</w:t>
      </w:r>
      <w:r w:rsidRPr="00E37517">
        <w:rPr>
          <w:rFonts w:ascii="Traditional Arabic" w:hAnsi="Traditional Arabic" w:cs="Traditional Arabic"/>
          <w:sz w:val="34"/>
          <w:szCs w:val="34"/>
          <w:rtl/>
        </w:rPr>
        <w:t>بد من البدء الآن فمسيرة الألف ميل تبدأ بخطوة.</w:t>
      </w:r>
    </w:p>
    <w:p w:rsidR="00553DA8" w:rsidRPr="00E37517" w:rsidRDefault="0073214F" w:rsidP="00CD0702">
      <w:pPr>
        <w:spacing w:line="276" w:lineRule="auto"/>
        <w:jc w:val="both"/>
        <w:rPr>
          <w:rFonts w:ascii="Traditional Arabic" w:hAnsi="Traditional Arabic" w:cs="Traditional Arabic"/>
          <w:sz w:val="34"/>
          <w:szCs w:val="34"/>
        </w:rPr>
      </w:pPr>
      <w:r w:rsidRPr="00E37517">
        <w:rPr>
          <w:rFonts w:ascii="Traditional Arabic" w:hAnsi="Traditional Arabic" w:cs="Traditional Arabic"/>
          <w:sz w:val="34"/>
          <w:szCs w:val="34"/>
          <w:rtl/>
        </w:rPr>
        <w:t xml:space="preserve">     </w:t>
      </w:r>
      <w:r w:rsidR="00553DA8" w:rsidRPr="00E37517">
        <w:rPr>
          <w:rFonts w:ascii="Traditional Arabic" w:hAnsi="Traditional Arabic" w:cs="Traditional Arabic"/>
          <w:sz w:val="34"/>
          <w:szCs w:val="34"/>
          <w:rtl/>
        </w:rPr>
        <w:t>وفي الختام أسأل الله العظيم رب العرش الكريم أن يتقبل منا العمل ويرزقنا الإخلاص فيه فما كان فيه من فائدة من فضله وتوفيقه سبحانه، وما فيه من قصور فمن جهلي ومن الشيطان أعاننا الله منه. وبعد أحمد الله رب العالمين وأصلي واسلم على النبي الهادي الأمين محمد صلى الله عليه وسلم.</w:t>
      </w:r>
    </w:p>
    <w:p w:rsidR="00A52DC3" w:rsidRPr="00E37517" w:rsidRDefault="00A52DC3" w:rsidP="00CD0702">
      <w:pPr>
        <w:spacing w:line="276" w:lineRule="auto"/>
        <w:jc w:val="both"/>
        <w:rPr>
          <w:rFonts w:ascii="Traditional Arabic" w:hAnsi="Traditional Arabic" w:cs="Traditional Arabic"/>
          <w:sz w:val="34"/>
          <w:szCs w:val="34"/>
          <w:rtl/>
        </w:rPr>
      </w:pPr>
    </w:p>
    <w:p w:rsidR="00F756A0" w:rsidRPr="00E37517" w:rsidRDefault="00F756A0" w:rsidP="008B19C5">
      <w:pPr>
        <w:spacing w:line="276" w:lineRule="auto"/>
        <w:rPr>
          <w:rFonts w:ascii="Traditional Arabic" w:hAnsi="Traditional Arabic" w:cs="Traditional Arabic"/>
          <w:sz w:val="34"/>
          <w:szCs w:val="34"/>
          <w:rtl/>
        </w:rPr>
      </w:pPr>
    </w:p>
    <w:p w:rsidR="00B90A1B" w:rsidRPr="00E37517" w:rsidRDefault="00B90A1B" w:rsidP="008B19C5">
      <w:pPr>
        <w:spacing w:line="276" w:lineRule="auto"/>
        <w:rPr>
          <w:rFonts w:ascii="Traditional Arabic" w:hAnsi="Traditional Arabic" w:cs="Traditional Arabic"/>
          <w:sz w:val="34"/>
          <w:szCs w:val="34"/>
          <w:rtl/>
        </w:rPr>
      </w:pPr>
    </w:p>
    <w:p w:rsidR="00B90A1B" w:rsidRPr="00E37517" w:rsidRDefault="00B90A1B" w:rsidP="008B19C5">
      <w:pPr>
        <w:spacing w:line="276" w:lineRule="auto"/>
        <w:rPr>
          <w:rFonts w:ascii="Traditional Arabic" w:hAnsi="Traditional Arabic" w:cs="Traditional Arabic"/>
          <w:sz w:val="34"/>
          <w:szCs w:val="34"/>
          <w:rtl/>
        </w:rPr>
      </w:pPr>
    </w:p>
    <w:p w:rsidR="00B90A1B" w:rsidRPr="00E37517" w:rsidRDefault="00B90A1B" w:rsidP="008B19C5">
      <w:pPr>
        <w:spacing w:line="276" w:lineRule="auto"/>
        <w:rPr>
          <w:rFonts w:ascii="Traditional Arabic" w:hAnsi="Traditional Arabic" w:cs="Traditional Arabic"/>
          <w:sz w:val="34"/>
          <w:szCs w:val="34"/>
          <w:rtl/>
        </w:rPr>
      </w:pPr>
    </w:p>
    <w:p w:rsidR="00B90A1B" w:rsidRPr="00E37517" w:rsidRDefault="00B90A1B" w:rsidP="008B19C5">
      <w:pPr>
        <w:spacing w:line="276" w:lineRule="auto"/>
        <w:rPr>
          <w:rFonts w:ascii="Traditional Arabic" w:hAnsi="Traditional Arabic" w:cs="Traditional Arabic"/>
          <w:sz w:val="34"/>
          <w:szCs w:val="34"/>
          <w:rtl/>
        </w:rPr>
      </w:pPr>
    </w:p>
    <w:p w:rsidR="00E91E79" w:rsidRPr="00E37517" w:rsidRDefault="00E91E79" w:rsidP="00E37517">
      <w:pPr>
        <w:pStyle w:val="3"/>
        <w:rPr>
          <w:rtl/>
        </w:rPr>
      </w:pPr>
      <w:bookmarkStart w:id="26" w:name="_Toc483574188"/>
      <w:r w:rsidRPr="00E37517">
        <w:rPr>
          <w:rtl/>
        </w:rPr>
        <w:lastRenderedPageBreak/>
        <w:t>المراجع:</w:t>
      </w:r>
      <w:bookmarkEnd w:id="26"/>
    </w:p>
    <w:p w:rsidR="00E91E79" w:rsidRPr="00E37517" w:rsidRDefault="00E91E79"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القران الكريم</w:t>
      </w:r>
    </w:p>
    <w:p w:rsidR="00FC1A96" w:rsidRPr="00E37517" w:rsidRDefault="00E91E79"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السنة النبوية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ابن كثير، إسماعيل بن عمر بن كثير (1998م)، تفسير ابن كثير، المسمى بتفسير القرآن العظيم، المحقق: محمد بن حسين شمس الدين، ط1، بيروت: دار الكتب العلمية.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باشيوة، حسن عبدالله، د.ت، جودة التعليم من منظور إسلامي (الإحسان، الإتقان، الجودة، التميز).</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توفيق، عبدالرحمن، (2005م)، ط3، الجودة الشاملة الدليل المتكامل للمفاهيم والأدوات، القاهرة: مركز الخبرات المهنية للإدارة.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جروسي، جيوفاني سي، (1998م)، إدارة الجودة الشاملة هل هي مفهوم أجوف؟، ترجمة: نهله قصراوي، مجلة التجارة والصناعة، مجلد 23، عدد 266، دبي</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الجوير، عبدالرحمن إبراهيم (2008م)، إدارة الجودة الشاملة = الاتقان = في الفكر الإسلامي المعاصر، المدينة المنورة: مطابع الرشيد.</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الدرادكة، مأمون، الشبلي، طارق (2002م)، الجودة في المنظمات الحديثة، عمان: دار الصفاء.</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الرازي، زين الدين محمد بن أبي بكر (2002م)، مختار الصحاح، تحقيق: أحمد إبراهيم زهوة، ط1، بيروت: دار الكتاب العربي.</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رضوان، محمود عبدالفتاح (2013م)، إدارة الجودة الشاملة فكر وفلسفة قبل أن يكون تطبيق، ط1، القاهرة: المجموعة العربية للتدريب والنشر. </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الريفي، عايدة إسماعيل (2010م)، الجودة في التعليم الجامعي بالعالم الإسلامي بين التحديات والطموحات، (أبحاث الندوة الثالثة حول: الجودة في التعليم الجامعي بالعالم الاسلامي)</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lastRenderedPageBreak/>
        <w:t>الزهراني، عبدالله بن فرحان محمد، (2007م)، ط1، إدارة الجودة الشاملة منتهى الدقة والتميز في الأداء، الرياض: مكتبة الملك فهد الوطنية.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السعدي، عبدالرحمن بن ناصر بنت عبدالله (2000م)، تفسير السعدي، المسمى بتيسير الكريم الرحمن في تفسير كلام المنان، المحقق: عبدالرحمن بن معلا اللويحق، ط1، مؤسسة الرسالة.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السقاف، حامد عبدالله، (1998م)، المدخل</w:t>
      </w:r>
      <w:r w:rsidRPr="00E37517">
        <w:rPr>
          <w:rFonts w:ascii="Traditional Arabic" w:hAnsi="Traditional Arabic" w:cs="Traditional Arabic"/>
          <w:sz w:val="34"/>
          <w:szCs w:val="34"/>
          <w:rtl/>
        </w:rPr>
        <w:t> الشامل  للإدارة </w:t>
      </w:r>
      <w:r w:rsidRPr="00E37517">
        <w:rPr>
          <w:rFonts w:ascii="Traditional Arabic" w:hAnsi="Traditional Arabic" w:cs="Traditional Arabic"/>
          <w:color w:val="000000" w:themeColor="text1"/>
          <w:sz w:val="34"/>
          <w:szCs w:val="34"/>
          <w:rtl/>
        </w:rPr>
        <w:t>الجودة الشاملة، المملكة العربية السعودية: مطبعة الفرزدق.</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الطبري، أبو جعفر محمد بن جرير بن يزيد بن كثير بن غالب الآملي، (2001م)، تفسير الطبري المسمى بجامع البيان عن تأويل أي القرآن، تحقق: الدكتور: عبدالله بن عبدالمحسن التركي، ط1، دار هجر للطباعة والنشر والتوزيع والاعلان.</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عبد العظيم، حمدي، (2008م)، المنهج العلمي لإدارة الجودة الشاملة، الإسكندرية: الدار الجامعية.</w:t>
      </w:r>
    </w:p>
    <w:p w:rsidR="00F770FA" w:rsidRPr="00E37517" w:rsidRDefault="00F770FA" w:rsidP="008B19C5">
      <w:pPr>
        <w:pStyle w:val="a6"/>
        <w:numPr>
          <w:ilvl w:val="0"/>
          <w:numId w:val="9"/>
        </w:numPr>
        <w:spacing w:after="0"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عبود، علي أحمد، (2003م)، إدارة الجودة الشاملة: مدخل متكامل لتطوير الأداء بالدوائر المحلية بحكومة دبي، أطروحة دكتوراه فلسفة في إدارة الأعمال، (دراسة غير منشورة)، القاهرة: جامعة عين شمس.</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العزاوي، محمد عبد الوهاب، (2005م)، إدارة الجودة الشاملة، عمّان: دار اليازوري العلمية للنشر والتوزيع.</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العلي، عبد الستار، (2008م)، تطبيقات في إدارة الجودة الشاملة، عمان: دار المسيرة للنشر والتوزيع.</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العواودة، سمير محمد جمعة، (2010م)، </w:t>
      </w:r>
      <w:r w:rsidRPr="00E37517">
        <w:rPr>
          <w:rFonts w:ascii="Traditional Arabic" w:hAnsi="Traditional Arabic" w:cs="Traditional Arabic"/>
          <w:color w:val="000000" w:themeColor="text1"/>
          <w:sz w:val="34"/>
          <w:szCs w:val="34"/>
          <w:shd w:val="clear" w:color="auto" w:fill="FFFFFF"/>
          <w:rtl/>
        </w:rPr>
        <w:t>واجبات العمال وحقوقهم في الشريعة الإسلاميّة</w:t>
      </w:r>
      <w:r w:rsidRPr="00E37517">
        <w:rPr>
          <w:rFonts w:ascii="Traditional Arabic" w:hAnsi="Traditional Arabic" w:cs="Traditional Arabic"/>
          <w:color w:val="000000" w:themeColor="text1"/>
          <w:sz w:val="34"/>
          <w:szCs w:val="34"/>
          <w:rtl/>
        </w:rPr>
        <w:t xml:space="preserve">، ط1، القدس: </w:t>
      </w:r>
      <w:r w:rsidRPr="00E37517">
        <w:rPr>
          <w:rFonts w:ascii="Traditional Arabic" w:hAnsi="Traditional Arabic" w:cs="Traditional Arabic"/>
          <w:color w:val="000000" w:themeColor="text1"/>
          <w:sz w:val="34"/>
          <w:szCs w:val="34"/>
          <w:shd w:val="clear" w:color="auto" w:fill="FFFFFF"/>
          <w:rtl/>
        </w:rPr>
        <w:t>جامعة القدس</w:t>
      </w:r>
      <w:r w:rsidRPr="00E37517">
        <w:rPr>
          <w:rFonts w:ascii="Traditional Arabic" w:hAnsi="Traditional Arabic" w:cs="Traditional Arabic"/>
          <w:color w:val="000000" w:themeColor="text1"/>
          <w:sz w:val="34"/>
          <w:szCs w:val="34"/>
          <w:rtl/>
        </w:rPr>
        <w:t>.</w:t>
      </w:r>
    </w:p>
    <w:p w:rsidR="00F770FA" w:rsidRPr="00E37517" w:rsidRDefault="00F770FA" w:rsidP="008B19C5">
      <w:pPr>
        <w:pStyle w:val="a6"/>
        <w:numPr>
          <w:ilvl w:val="0"/>
          <w:numId w:val="9"/>
        </w:numPr>
        <w:autoSpaceDE w:val="0"/>
        <w:autoSpaceDN w:val="0"/>
        <w:adjustRightInd w:val="0"/>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lastRenderedPageBreak/>
        <w:t>الغامدي، عادل بن مشعل بن عزيز آل هادي، (2009م)، أهمية معايير الجودة الشاملة لمعلمي التربية الإسلامية في المرحلة الابتدائية من وجهة نظر المختصين، قسم المناهج وطرق التدريس، مكة المكرمة: جامعة أم القرى، كلية التربية.</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المزجاجي، أحمد داود، (2012م)، ط3، الوجيز في أخلاقيات العمل، المملكة العربية السعودية: خوارزم العلمية للنشر.</w:t>
      </w:r>
    </w:p>
    <w:p w:rsidR="00F770FA" w:rsidRPr="00E37517" w:rsidRDefault="00F770FA" w:rsidP="008B19C5">
      <w:pPr>
        <w:pStyle w:val="a6"/>
        <w:numPr>
          <w:ilvl w:val="0"/>
          <w:numId w:val="9"/>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ويليامز، ريتشارد، (1999م)، ط1، أساسيات إدارة الجودة الشاملة، المملكة العربية السعودية: مكتبة جرير.</w:t>
      </w:r>
    </w:p>
    <w:p w:rsidR="00FC1A96" w:rsidRPr="00E37517" w:rsidRDefault="00FC1A96" w:rsidP="008B19C5">
      <w:pPr>
        <w:spacing w:line="276" w:lineRule="auto"/>
        <w:rPr>
          <w:rFonts w:ascii="Traditional Arabic" w:hAnsi="Traditional Arabic" w:cs="Traditional Arabic"/>
          <w:b/>
          <w:bCs/>
          <w:color w:val="000000" w:themeColor="text1"/>
          <w:sz w:val="34"/>
          <w:szCs w:val="34"/>
          <w:rtl/>
        </w:rPr>
      </w:pPr>
      <w:r w:rsidRPr="00E37517">
        <w:rPr>
          <w:rFonts w:ascii="Traditional Arabic" w:hAnsi="Traditional Arabic" w:cs="Traditional Arabic"/>
          <w:b/>
          <w:bCs/>
          <w:color w:val="000000" w:themeColor="text1"/>
          <w:sz w:val="34"/>
          <w:szCs w:val="34"/>
          <w:rtl/>
        </w:rPr>
        <w:t>المواقع الالكترونية:</w:t>
      </w:r>
    </w:p>
    <w:p w:rsidR="006539AB" w:rsidRPr="00E37517" w:rsidRDefault="006539AB" w:rsidP="008B19C5">
      <w:pPr>
        <w:pStyle w:val="a6"/>
        <w:numPr>
          <w:ilvl w:val="0"/>
          <w:numId w:val="10"/>
        </w:numPr>
        <w:spacing w:line="276" w:lineRule="auto"/>
        <w:rPr>
          <w:rFonts w:ascii="Traditional Arabic" w:hAnsi="Traditional Arabic" w:cs="Traditional Arabic"/>
          <w:color w:val="000000" w:themeColor="text1"/>
          <w:sz w:val="34"/>
          <w:szCs w:val="34"/>
        </w:rPr>
      </w:pPr>
      <w:r w:rsidRPr="00E37517">
        <w:rPr>
          <w:rFonts w:ascii="Traditional Arabic" w:hAnsi="Traditional Arabic" w:cs="Traditional Arabic"/>
          <w:color w:val="000000" w:themeColor="text1"/>
          <w:sz w:val="34"/>
          <w:szCs w:val="34"/>
          <w:rtl/>
        </w:rPr>
        <w:t xml:space="preserve">أحمد السيد كردي، 16 أكتوبر 2011، إدارة الجودة الشاملة، </w:t>
      </w:r>
      <w:hyperlink r:id="rId22" w:history="1">
        <w:r w:rsidRPr="00E37517">
          <w:rPr>
            <w:rStyle w:val="Hyperlink"/>
            <w:rFonts w:ascii="Traditional Arabic" w:hAnsi="Traditional Arabic" w:cs="Traditional Arabic"/>
            <w:color w:val="000000" w:themeColor="text1"/>
            <w:sz w:val="34"/>
            <w:szCs w:val="34"/>
          </w:rPr>
          <w:t>http://cutt.us/N1mdD</w:t>
        </w:r>
      </w:hyperlink>
      <w:r w:rsidRPr="00E37517">
        <w:rPr>
          <w:rFonts w:ascii="Traditional Arabic" w:hAnsi="Traditional Arabic" w:cs="Traditional Arabic"/>
          <w:color w:val="000000" w:themeColor="text1"/>
          <w:sz w:val="34"/>
          <w:szCs w:val="34"/>
          <w:rtl/>
        </w:rPr>
        <w:t xml:space="preserve"> تاريخ الدخول: 23/2/2017م.</w:t>
      </w:r>
    </w:p>
    <w:p w:rsidR="00360399" w:rsidRPr="00E37517" w:rsidRDefault="00360399" w:rsidP="008B19C5">
      <w:pPr>
        <w:pStyle w:val="a6"/>
        <w:numPr>
          <w:ilvl w:val="0"/>
          <w:numId w:val="10"/>
        </w:numPr>
        <w:spacing w:line="276" w:lineRule="auto"/>
        <w:rPr>
          <w:rFonts w:ascii="Traditional Arabic" w:hAnsi="Traditional Arabic" w:cs="Traditional Arabic"/>
          <w:color w:val="000000" w:themeColor="text1"/>
          <w:sz w:val="34"/>
          <w:szCs w:val="34"/>
        </w:rPr>
      </w:pPr>
      <w:r w:rsidRPr="00E37517">
        <w:rPr>
          <w:rStyle w:val="ab"/>
          <w:rFonts w:ascii="Traditional Arabic" w:hAnsi="Traditional Arabic" w:cs="Traditional Arabic"/>
          <w:color w:val="000000" w:themeColor="text1"/>
          <w:sz w:val="34"/>
          <w:szCs w:val="34"/>
          <w:vertAlign w:val="baseline"/>
          <w:rtl/>
        </w:rPr>
        <w:t xml:space="preserve">د.م ،21 يناير 2016، اتقان العمل، </w:t>
      </w:r>
      <w:hyperlink r:id="rId23" w:history="1">
        <w:r w:rsidRPr="00E37517">
          <w:rPr>
            <w:rStyle w:val="ab"/>
            <w:rFonts w:ascii="Traditional Arabic" w:hAnsi="Traditional Arabic" w:cs="Traditional Arabic"/>
            <w:color w:val="000000" w:themeColor="text1"/>
            <w:sz w:val="34"/>
            <w:szCs w:val="34"/>
            <w:vertAlign w:val="baseline"/>
          </w:rPr>
          <w:t>http://cutt.us/6oQek</w:t>
        </w:r>
        <w:r w:rsidRPr="00E37517">
          <w:rPr>
            <w:rStyle w:val="ab"/>
            <w:rFonts w:ascii="Traditional Arabic" w:hAnsi="Traditional Arabic" w:cs="Traditional Arabic"/>
            <w:color w:val="000000" w:themeColor="text1"/>
            <w:sz w:val="34"/>
            <w:szCs w:val="34"/>
            <w:vertAlign w:val="baseline"/>
            <w:rtl/>
          </w:rPr>
          <w:t xml:space="preserve"> /</w:t>
        </w:r>
      </w:hyperlink>
      <w:r w:rsidRPr="00E37517">
        <w:rPr>
          <w:rStyle w:val="ab"/>
          <w:rFonts w:ascii="Traditional Arabic" w:hAnsi="Traditional Arabic" w:cs="Traditional Arabic"/>
          <w:color w:val="000000" w:themeColor="text1"/>
          <w:sz w:val="34"/>
          <w:szCs w:val="34"/>
          <w:vertAlign w:val="baseline"/>
          <w:rtl/>
        </w:rPr>
        <w:t xml:space="preserve"> ، 25/3/2017م.</w:t>
      </w:r>
    </w:p>
    <w:p w:rsidR="00E91E79" w:rsidRPr="00E37517" w:rsidRDefault="00CF6E9F" w:rsidP="008B19C5">
      <w:pPr>
        <w:pStyle w:val="a6"/>
        <w:numPr>
          <w:ilvl w:val="0"/>
          <w:numId w:val="10"/>
        </w:numPr>
        <w:spacing w:line="276" w:lineRule="auto"/>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 xml:space="preserve">لحسن عبدالله باشيوة، (د.ت)، رواد الجودة، </w:t>
      </w:r>
      <w:hyperlink r:id="rId24" w:history="1">
        <w:r w:rsidRPr="00E37517">
          <w:rPr>
            <w:rStyle w:val="Hyperlink"/>
            <w:rFonts w:ascii="Traditional Arabic" w:hAnsi="Traditional Arabic" w:cs="Traditional Arabic"/>
            <w:color w:val="000000" w:themeColor="text1"/>
            <w:sz w:val="34"/>
            <w:szCs w:val="34"/>
          </w:rPr>
          <w:t>http://cutt.us/6zP3p</w:t>
        </w:r>
        <w:r w:rsidRPr="00E37517">
          <w:rPr>
            <w:rStyle w:val="Hyperlink"/>
            <w:rFonts w:ascii="Traditional Arabic" w:hAnsi="Traditional Arabic" w:cs="Traditional Arabic"/>
            <w:color w:val="000000" w:themeColor="text1"/>
            <w:sz w:val="34"/>
            <w:szCs w:val="34"/>
            <w:rtl/>
          </w:rPr>
          <w:t xml:space="preserve"> /</w:t>
        </w:r>
      </w:hyperlink>
      <w:r w:rsidRPr="00E37517">
        <w:rPr>
          <w:rFonts w:ascii="Traditional Arabic" w:hAnsi="Traditional Arabic" w:cs="Traditional Arabic"/>
          <w:color w:val="000000" w:themeColor="text1"/>
          <w:sz w:val="34"/>
          <w:szCs w:val="34"/>
          <w:rtl/>
        </w:rPr>
        <w:t xml:space="preserve"> تاريخ الدخول: 1-4-2017م</w:t>
      </w:r>
    </w:p>
    <w:p w:rsidR="00E700B5" w:rsidRPr="00E37517" w:rsidRDefault="00936D86" w:rsidP="008B19C5">
      <w:pPr>
        <w:pStyle w:val="a6"/>
        <w:numPr>
          <w:ilvl w:val="0"/>
          <w:numId w:val="10"/>
        </w:numPr>
        <w:spacing w:line="276" w:lineRule="auto"/>
        <w:rPr>
          <w:rFonts w:ascii="Traditional Arabic" w:hAnsi="Traditional Arabic" w:cs="Traditional Arabic"/>
          <w:color w:val="000000" w:themeColor="text1"/>
          <w:sz w:val="34"/>
          <w:szCs w:val="34"/>
          <w:rtl/>
        </w:rPr>
      </w:pPr>
      <w:hyperlink r:id="rId25" w:history="1">
        <w:r w:rsidR="00E700B5" w:rsidRPr="00E37517">
          <w:rPr>
            <w:rStyle w:val="Hyperlink"/>
            <w:rFonts w:ascii="Traditional Arabic" w:hAnsi="Traditional Arabic" w:cs="Traditional Arabic"/>
            <w:color w:val="000000" w:themeColor="text1"/>
            <w:sz w:val="34"/>
            <w:szCs w:val="34"/>
          </w:rPr>
          <w:t>http://cutt.us/ssB0X</w:t>
        </w:r>
      </w:hyperlink>
      <w:r w:rsidR="00E700B5" w:rsidRPr="00E37517">
        <w:rPr>
          <w:rFonts w:ascii="Traditional Arabic" w:hAnsi="Traditional Arabic" w:cs="Traditional Arabic"/>
          <w:color w:val="000000" w:themeColor="text1"/>
          <w:sz w:val="34"/>
          <w:szCs w:val="34"/>
          <w:rtl/>
        </w:rPr>
        <w:t xml:space="preserve"> تاريخ الدخول: 5/4/2017م.</w:t>
      </w:r>
    </w:p>
    <w:p w:rsidR="00E700B5" w:rsidRPr="00E37517" w:rsidRDefault="00936D86" w:rsidP="008B19C5">
      <w:pPr>
        <w:pStyle w:val="a6"/>
        <w:numPr>
          <w:ilvl w:val="0"/>
          <w:numId w:val="10"/>
        </w:numPr>
        <w:spacing w:line="276" w:lineRule="auto"/>
        <w:rPr>
          <w:rFonts w:ascii="Traditional Arabic" w:hAnsi="Traditional Arabic" w:cs="Traditional Arabic"/>
          <w:color w:val="000000" w:themeColor="text1"/>
          <w:sz w:val="34"/>
          <w:szCs w:val="34"/>
        </w:rPr>
      </w:pPr>
      <w:hyperlink r:id="rId26" w:history="1">
        <w:r w:rsidR="00E700B5" w:rsidRPr="00E37517">
          <w:rPr>
            <w:rStyle w:val="Hyperlink"/>
            <w:rFonts w:ascii="Traditional Arabic" w:hAnsi="Traditional Arabic" w:cs="Traditional Arabic"/>
            <w:color w:val="000000" w:themeColor="text1"/>
            <w:sz w:val="34"/>
            <w:szCs w:val="34"/>
          </w:rPr>
          <w:t>http://cutt.us/WQiRT</w:t>
        </w:r>
        <w:r w:rsidR="00E700B5" w:rsidRPr="00E37517">
          <w:rPr>
            <w:rStyle w:val="Hyperlink"/>
            <w:rFonts w:ascii="Traditional Arabic" w:hAnsi="Traditional Arabic" w:cs="Traditional Arabic"/>
            <w:color w:val="000000" w:themeColor="text1"/>
            <w:sz w:val="34"/>
            <w:szCs w:val="34"/>
            <w:rtl/>
          </w:rPr>
          <w:t xml:space="preserve"> /</w:t>
        </w:r>
      </w:hyperlink>
      <w:r w:rsidR="00E700B5" w:rsidRPr="00E37517">
        <w:rPr>
          <w:rFonts w:ascii="Traditional Arabic" w:hAnsi="Traditional Arabic" w:cs="Traditional Arabic"/>
          <w:color w:val="000000" w:themeColor="text1"/>
          <w:sz w:val="34"/>
          <w:szCs w:val="34"/>
          <w:rtl/>
        </w:rPr>
        <w:t xml:space="preserve"> تاريخ الدخول:29/3/2017م.</w:t>
      </w:r>
    </w:p>
    <w:p w:rsidR="00FC1A96" w:rsidRPr="00E37517" w:rsidRDefault="00936D86" w:rsidP="008B19C5">
      <w:pPr>
        <w:pStyle w:val="a6"/>
        <w:numPr>
          <w:ilvl w:val="0"/>
          <w:numId w:val="10"/>
        </w:numPr>
        <w:spacing w:line="276" w:lineRule="auto"/>
        <w:rPr>
          <w:rFonts w:ascii="Traditional Arabic" w:hAnsi="Traditional Arabic" w:cs="Traditional Arabic"/>
          <w:color w:val="000000" w:themeColor="text1"/>
          <w:sz w:val="34"/>
          <w:szCs w:val="34"/>
        </w:rPr>
      </w:pPr>
      <w:hyperlink r:id="rId27" w:history="1">
        <w:r w:rsidR="00FC1A96" w:rsidRPr="00E37517">
          <w:rPr>
            <w:rStyle w:val="Hyperlink"/>
            <w:rFonts w:ascii="Traditional Arabic" w:hAnsi="Traditional Arabic" w:cs="Traditional Arabic"/>
            <w:color w:val="000000" w:themeColor="text1"/>
            <w:sz w:val="34"/>
            <w:szCs w:val="34"/>
          </w:rPr>
          <w:t>http://cutt.us/N5Jfa</w:t>
        </w:r>
      </w:hyperlink>
      <w:r w:rsidR="00FC1A96" w:rsidRPr="00E37517">
        <w:rPr>
          <w:rFonts w:ascii="Traditional Arabic" w:hAnsi="Traditional Arabic" w:cs="Traditional Arabic"/>
          <w:color w:val="000000" w:themeColor="text1"/>
          <w:sz w:val="34"/>
          <w:szCs w:val="34"/>
          <w:rtl/>
        </w:rPr>
        <w:t xml:space="preserve"> تاريخ الدخول: 1/4/2017م.</w:t>
      </w:r>
    </w:p>
    <w:p w:rsidR="00F537A0" w:rsidRPr="00E37517" w:rsidRDefault="00F537A0" w:rsidP="00F537A0">
      <w:pPr>
        <w:spacing w:line="276" w:lineRule="auto"/>
        <w:rPr>
          <w:rFonts w:ascii="Traditional Arabic" w:hAnsi="Traditional Arabic" w:cs="Traditional Arabic"/>
          <w:color w:val="000000" w:themeColor="text1"/>
          <w:sz w:val="34"/>
          <w:szCs w:val="34"/>
          <w:rtl/>
        </w:rPr>
      </w:pPr>
    </w:p>
    <w:p w:rsidR="00FF750F" w:rsidRPr="00E37517" w:rsidRDefault="00FF750F" w:rsidP="00F537A0">
      <w:pPr>
        <w:spacing w:line="276" w:lineRule="auto"/>
        <w:rPr>
          <w:rFonts w:ascii="Traditional Arabic" w:hAnsi="Traditional Arabic" w:cs="Traditional Arabic"/>
          <w:color w:val="000000" w:themeColor="text1"/>
          <w:sz w:val="34"/>
          <w:szCs w:val="34"/>
          <w:rtl/>
        </w:rPr>
      </w:pPr>
    </w:p>
    <w:p w:rsidR="00FF750F" w:rsidRPr="00E37517" w:rsidRDefault="00FF750F" w:rsidP="00F537A0">
      <w:pPr>
        <w:spacing w:line="276" w:lineRule="auto"/>
        <w:rPr>
          <w:rFonts w:ascii="Traditional Arabic" w:hAnsi="Traditional Arabic" w:cs="Traditional Arabic"/>
          <w:color w:val="000000" w:themeColor="text1"/>
          <w:sz w:val="34"/>
          <w:szCs w:val="34"/>
          <w:rtl/>
        </w:rPr>
      </w:pPr>
    </w:p>
    <w:p w:rsidR="00FF750F" w:rsidRPr="00E37517" w:rsidRDefault="00FF750F" w:rsidP="00F537A0">
      <w:pPr>
        <w:spacing w:line="276" w:lineRule="auto"/>
        <w:rPr>
          <w:rFonts w:ascii="Traditional Arabic" w:hAnsi="Traditional Arabic" w:cs="Traditional Arabic"/>
          <w:color w:val="000000" w:themeColor="text1"/>
          <w:sz w:val="34"/>
          <w:szCs w:val="34"/>
          <w:rtl/>
        </w:rPr>
      </w:pPr>
    </w:p>
    <w:p w:rsidR="00FF750F" w:rsidRPr="00E37517" w:rsidRDefault="00FF750F" w:rsidP="00F537A0">
      <w:pPr>
        <w:spacing w:line="276" w:lineRule="auto"/>
        <w:rPr>
          <w:rFonts w:ascii="Traditional Arabic" w:hAnsi="Traditional Arabic" w:cs="Traditional Arabic"/>
          <w:color w:val="000000" w:themeColor="text1"/>
          <w:sz w:val="34"/>
          <w:szCs w:val="34"/>
          <w:rtl/>
        </w:rPr>
      </w:pPr>
    </w:p>
    <w:p w:rsidR="00F537A0" w:rsidRPr="00E37517" w:rsidRDefault="00643893" w:rsidP="00E37517">
      <w:pPr>
        <w:pStyle w:val="2"/>
        <w:bidi/>
        <w:rPr>
          <w:rtl/>
        </w:rPr>
      </w:pPr>
      <w:bookmarkStart w:id="27" w:name="_Toc483574189"/>
      <w:r w:rsidRPr="00E37517">
        <w:rPr>
          <w:rtl/>
        </w:rPr>
        <w:t>الملاحق</w:t>
      </w:r>
      <w:bookmarkEnd w:id="27"/>
    </w:p>
    <w:p w:rsidR="00FF750F" w:rsidRPr="00E37517" w:rsidRDefault="00FF750F" w:rsidP="00F537A0">
      <w:pPr>
        <w:spacing w:line="276" w:lineRule="auto"/>
        <w:rPr>
          <w:rFonts w:ascii="Traditional Arabic" w:hAnsi="Traditional Arabic" w:cs="Traditional Arabic"/>
          <w:b/>
          <w:bCs/>
          <w:color w:val="000000" w:themeColor="text1"/>
          <w:sz w:val="34"/>
          <w:szCs w:val="34"/>
          <w:rtl/>
        </w:rPr>
      </w:pPr>
      <w:r w:rsidRPr="00E37517">
        <w:rPr>
          <w:rFonts w:ascii="Traditional Arabic" w:hAnsi="Traditional Arabic" w:cs="Traditional Arabic"/>
          <w:b/>
          <w:bCs/>
          <w:noProof/>
          <w:color w:val="000000" w:themeColor="text1"/>
          <w:sz w:val="34"/>
          <w:szCs w:val="34"/>
          <w:rtl/>
        </w:rPr>
        <w:drawing>
          <wp:inline distT="0" distB="0" distL="0" distR="0">
            <wp:extent cx="5399405" cy="3054985"/>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فيديو.png"/>
                    <pic:cNvPicPr/>
                  </pic:nvPicPr>
                  <pic:blipFill>
                    <a:blip r:embed="rId28">
                      <a:extLst>
                        <a:ext uri="{28A0092B-C50C-407E-A947-70E740481C1C}">
                          <a14:useLocalDpi xmlns:a14="http://schemas.microsoft.com/office/drawing/2010/main" val="0"/>
                        </a:ext>
                      </a:extLst>
                    </a:blip>
                    <a:stretch>
                      <a:fillRect/>
                    </a:stretch>
                  </pic:blipFill>
                  <pic:spPr>
                    <a:xfrm>
                      <a:off x="0" y="0"/>
                      <a:ext cx="5399405" cy="3054985"/>
                    </a:xfrm>
                    <a:prstGeom prst="rect">
                      <a:avLst/>
                    </a:prstGeom>
                  </pic:spPr>
                </pic:pic>
              </a:graphicData>
            </a:graphic>
          </wp:inline>
        </w:drawing>
      </w:r>
    </w:p>
    <w:p w:rsidR="000B2CD3" w:rsidRPr="00E37517" w:rsidRDefault="000B2CD3" w:rsidP="00FF750F">
      <w:pPr>
        <w:spacing w:line="276" w:lineRule="auto"/>
        <w:jc w:val="center"/>
        <w:rPr>
          <w:rFonts w:ascii="Traditional Arabic" w:hAnsi="Traditional Arabic" w:cs="Traditional Arabic"/>
          <w:color w:val="000000" w:themeColor="text1"/>
          <w:sz w:val="34"/>
          <w:szCs w:val="34"/>
          <w:rtl/>
        </w:rPr>
      </w:pPr>
      <w:r w:rsidRPr="00E37517">
        <w:rPr>
          <w:rFonts w:ascii="Traditional Arabic" w:hAnsi="Traditional Arabic" w:cs="Traditional Arabic"/>
          <w:color w:val="000000" w:themeColor="text1"/>
          <w:sz w:val="34"/>
          <w:szCs w:val="34"/>
          <w:rtl/>
        </w:rPr>
        <w:t>رابط لدورة إدارة الجودة الشاملة للأستاذ عبدالعزيز المبارك</w:t>
      </w:r>
    </w:p>
    <w:p w:rsidR="00E37517" w:rsidRDefault="00936D86" w:rsidP="00FF750F">
      <w:pPr>
        <w:spacing w:line="276" w:lineRule="auto"/>
        <w:jc w:val="center"/>
        <w:rPr>
          <w:rStyle w:val="Hyperlink"/>
          <w:rFonts w:ascii="Traditional Arabic" w:hAnsi="Traditional Arabic" w:cs="Traditional Arabic"/>
          <w:sz w:val="34"/>
          <w:szCs w:val="34"/>
        </w:rPr>
      </w:pPr>
      <w:hyperlink r:id="rId29" w:history="1">
        <w:r w:rsidR="000B2CD3" w:rsidRPr="00E37517">
          <w:rPr>
            <w:rStyle w:val="Hyperlink"/>
            <w:rFonts w:ascii="Traditional Arabic" w:hAnsi="Traditional Arabic" w:cs="Traditional Arabic"/>
            <w:sz w:val="34"/>
            <w:szCs w:val="34"/>
          </w:rPr>
          <w:t>http://www.youtube.com/watch?v=d8TBQ10T8oA</w:t>
        </w:r>
      </w:hyperlink>
    </w:p>
    <w:p w:rsidR="00E37517" w:rsidRDefault="00E37517">
      <w:pPr>
        <w:bidi w:val="0"/>
        <w:rPr>
          <w:rStyle w:val="Hyperlink"/>
          <w:rFonts w:ascii="Traditional Arabic" w:hAnsi="Traditional Arabic" w:cs="Traditional Arabic"/>
          <w:sz w:val="34"/>
          <w:szCs w:val="34"/>
        </w:rPr>
      </w:pPr>
      <w:r>
        <w:rPr>
          <w:rStyle w:val="Hyperlink"/>
          <w:rFonts w:ascii="Traditional Arabic" w:hAnsi="Traditional Arabic" w:cs="Traditional Arabic"/>
          <w:sz w:val="34"/>
          <w:szCs w:val="34"/>
        </w:rPr>
        <w:br w:type="page"/>
      </w:r>
    </w:p>
    <w:sdt>
      <w:sdtPr>
        <w:rPr>
          <w:rFonts w:asciiTheme="minorHAnsi" w:eastAsiaTheme="minorHAnsi" w:hAnsiTheme="minorHAnsi" w:cstheme="minorBidi"/>
          <w:color w:val="auto"/>
          <w:sz w:val="22"/>
          <w:szCs w:val="22"/>
          <w:lang w:val="ar-SA"/>
        </w:rPr>
        <w:id w:val="-1266620611"/>
        <w:docPartObj>
          <w:docPartGallery w:val="Table of Contents"/>
          <w:docPartUnique/>
        </w:docPartObj>
      </w:sdtPr>
      <w:sdtEndPr>
        <w:rPr>
          <w:rFonts w:ascii="Traditional Arabic" w:hAnsi="Traditional Arabic" w:cs="Traditional Arabic"/>
          <w:b/>
          <w:bCs/>
          <w:sz w:val="34"/>
          <w:szCs w:val="34"/>
        </w:rPr>
      </w:sdtEndPr>
      <w:sdtContent>
        <w:p w:rsidR="00E37517" w:rsidRPr="00E37517" w:rsidRDefault="00E37517" w:rsidP="00E37517">
          <w:pPr>
            <w:pStyle w:val="af2"/>
            <w:jc w:val="center"/>
            <w:rPr>
              <w:b/>
              <w:bCs/>
              <w:color w:val="FF0000"/>
            </w:rPr>
          </w:pPr>
          <w:r w:rsidRPr="00E37517">
            <w:rPr>
              <w:b/>
              <w:bCs/>
              <w:color w:val="FF0000"/>
              <w:lang w:val="ar-SA"/>
            </w:rPr>
            <w:t>المحتويات</w:t>
          </w:r>
        </w:p>
        <w:p w:rsidR="00E37517" w:rsidRPr="00E37517" w:rsidRDefault="00E37517">
          <w:pPr>
            <w:pStyle w:val="20"/>
            <w:tabs>
              <w:tab w:val="right" w:leader="dot" w:pos="8296"/>
            </w:tabs>
            <w:rPr>
              <w:rFonts w:ascii="Traditional Arabic" w:hAnsi="Traditional Arabic" w:cs="Traditional Arabic"/>
              <w:noProof/>
              <w:sz w:val="34"/>
              <w:szCs w:val="34"/>
              <w:rtl/>
            </w:rPr>
          </w:pPr>
          <w:r w:rsidRPr="00E37517">
            <w:rPr>
              <w:rFonts w:ascii="Traditional Arabic" w:hAnsi="Traditional Arabic" w:cs="Traditional Arabic"/>
              <w:sz w:val="34"/>
              <w:szCs w:val="34"/>
            </w:rPr>
            <w:fldChar w:fldCharType="begin"/>
          </w:r>
          <w:r w:rsidRPr="00E37517">
            <w:rPr>
              <w:rFonts w:ascii="Traditional Arabic" w:hAnsi="Traditional Arabic" w:cs="Traditional Arabic"/>
              <w:sz w:val="34"/>
              <w:szCs w:val="34"/>
            </w:rPr>
            <w:instrText xml:space="preserve"> TOC \o "1-3" \h \z \u </w:instrText>
          </w:r>
          <w:r w:rsidRPr="00E37517">
            <w:rPr>
              <w:rFonts w:ascii="Traditional Arabic" w:hAnsi="Traditional Arabic" w:cs="Traditional Arabic"/>
              <w:sz w:val="34"/>
              <w:szCs w:val="34"/>
            </w:rPr>
            <w:fldChar w:fldCharType="separate"/>
          </w:r>
          <w:hyperlink w:anchor="_Toc483574163" w:history="1">
            <w:r w:rsidRPr="00E37517">
              <w:rPr>
                <w:rStyle w:val="Hyperlink"/>
                <w:rFonts w:ascii="Traditional Arabic" w:hAnsi="Traditional Arabic" w:cs="Traditional Arabic"/>
                <w:noProof/>
                <w:sz w:val="34"/>
                <w:szCs w:val="34"/>
                <w:rtl/>
              </w:rPr>
              <w:t>المستخلص</w:t>
            </w:r>
            <w:r w:rsidRPr="00E37517">
              <w:rPr>
                <w:rFonts w:ascii="Traditional Arabic" w:hAnsi="Traditional Arabic" w:cs="Traditional Arabic"/>
                <w:noProof/>
                <w:webHidden/>
                <w:sz w:val="34"/>
                <w:szCs w:val="34"/>
                <w:rtl/>
              </w:rPr>
              <w:tab/>
            </w:r>
            <w:r w:rsidRPr="00E37517">
              <w:rPr>
                <w:rFonts w:ascii="Traditional Arabic" w:hAnsi="Traditional Arabic" w:cs="Traditional Arabic"/>
                <w:noProof/>
                <w:webHidden/>
                <w:sz w:val="34"/>
                <w:szCs w:val="34"/>
                <w:rtl/>
              </w:rPr>
              <w:fldChar w:fldCharType="begin"/>
            </w:r>
            <w:r w:rsidRPr="00E37517">
              <w:rPr>
                <w:rFonts w:ascii="Traditional Arabic" w:hAnsi="Traditional Arabic" w:cs="Traditional Arabic"/>
                <w:noProof/>
                <w:webHidden/>
                <w:sz w:val="34"/>
                <w:szCs w:val="34"/>
                <w:rtl/>
              </w:rPr>
              <w:instrText xml:space="preserve"> </w:instrText>
            </w:r>
            <w:r w:rsidRPr="00E37517">
              <w:rPr>
                <w:rFonts w:ascii="Traditional Arabic" w:hAnsi="Traditional Arabic" w:cs="Traditional Arabic"/>
                <w:noProof/>
                <w:webHidden/>
                <w:sz w:val="34"/>
                <w:szCs w:val="34"/>
              </w:rPr>
              <w:instrText>PAGEREF</w:instrText>
            </w:r>
            <w:r w:rsidRPr="00E37517">
              <w:rPr>
                <w:rFonts w:ascii="Traditional Arabic" w:hAnsi="Traditional Arabic" w:cs="Traditional Arabic"/>
                <w:noProof/>
                <w:webHidden/>
                <w:sz w:val="34"/>
                <w:szCs w:val="34"/>
                <w:rtl/>
              </w:rPr>
              <w:instrText xml:space="preserve"> _</w:instrText>
            </w:r>
            <w:r w:rsidRPr="00E37517">
              <w:rPr>
                <w:rFonts w:ascii="Traditional Arabic" w:hAnsi="Traditional Arabic" w:cs="Traditional Arabic"/>
                <w:noProof/>
                <w:webHidden/>
                <w:sz w:val="34"/>
                <w:szCs w:val="34"/>
              </w:rPr>
              <w:instrText>Toc483574163 \h</w:instrText>
            </w:r>
            <w:r w:rsidRPr="00E37517">
              <w:rPr>
                <w:rFonts w:ascii="Traditional Arabic" w:hAnsi="Traditional Arabic" w:cs="Traditional Arabic"/>
                <w:noProof/>
                <w:webHidden/>
                <w:sz w:val="34"/>
                <w:szCs w:val="34"/>
                <w:rtl/>
              </w:rPr>
              <w:instrText xml:space="preserve"> </w:instrText>
            </w:r>
            <w:r w:rsidRPr="00E37517">
              <w:rPr>
                <w:rFonts w:ascii="Traditional Arabic" w:hAnsi="Traditional Arabic" w:cs="Traditional Arabic"/>
                <w:noProof/>
                <w:webHidden/>
                <w:sz w:val="34"/>
                <w:szCs w:val="34"/>
                <w:rtl/>
              </w:rPr>
            </w:r>
            <w:r w:rsidRPr="00E37517">
              <w:rPr>
                <w:rFonts w:ascii="Traditional Arabic" w:hAnsi="Traditional Arabic" w:cs="Traditional Arabic"/>
                <w:noProof/>
                <w:webHidden/>
                <w:sz w:val="34"/>
                <w:szCs w:val="34"/>
                <w:rtl/>
              </w:rPr>
              <w:fldChar w:fldCharType="separate"/>
            </w:r>
            <w:r w:rsidRPr="00E37517">
              <w:rPr>
                <w:rFonts w:ascii="Traditional Arabic" w:hAnsi="Traditional Arabic" w:cs="Traditional Arabic"/>
                <w:noProof/>
                <w:webHidden/>
                <w:sz w:val="34"/>
                <w:szCs w:val="34"/>
                <w:rtl/>
              </w:rPr>
              <w:t>3</w:t>
            </w:r>
            <w:r w:rsidRPr="00E37517">
              <w:rPr>
                <w:rFonts w:ascii="Traditional Arabic" w:hAnsi="Traditional Arabic" w:cs="Traditional Arabic"/>
                <w:noProof/>
                <w:webHidden/>
                <w:sz w:val="34"/>
                <w:szCs w:val="34"/>
                <w:rtl/>
              </w:rPr>
              <w:fldChar w:fldCharType="end"/>
            </w:r>
          </w:hyperlink>
        </w:p>
        <w:p w:rsidR="00E37517" w:rsidRPr="00E37517" w:rsidRDefault="00936D86">
          <w:pPr>
            <w:pStyle w:val="20"/>
            <w:tabs>
              <w:tab w:val="right" w:leader="dot" w:pos="8296"/>
            </w:tabs>
            <w:rPr>
              <w:rFonts w:ascii="Traditional Arabic" w:hAnsi="Traditional Arabic" w:cs="Traditional Arabic"/>
              <w:noProof/>
              <w:sz w:val="34"/>
              <w:szCs w:val="34"/>
              <w:rtl/>
            </w:rPr>
          </w:pPr>
          <w:hyperlink w:anchor="_Toc483574164" w:history="1">
            <w:r w:rsidR="00E37517" w:rsidRPr="00E37517">
              <w:rPr>
                <w:rStyle w:val="Hyperlink"/>
                <w:rFonts w:ascii="Traditional Arabic" w:hAnsi="Traditional Arabic" w:cs="Traditional Arabic"/>
                <w:noProof/>
                <w:sz w:val="34"/>
                <w:szCs w:val="34"/>
                <w:rtl/>
              </w:rPr>
              <w:t>المقدمة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Toc483574164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6</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65" w:history="1">
            <w:r w:rsidR="00E37517" w:rsidRPr="00E37517">
              <w:rPr>
                <w:rStyle w:val="Hyperlink"/>
                <w:rFonts w:ascii="Traditional Arabic" w:hAnsi="Traditional Arabic" w:cs="Traditional Arabic"/>
                <w:noProof/>
                <w:sz w:val="34"/>
                <w:szCs w:val="34"/>
                <w:rtl/>
              </w:rPr>
              <w:t>التفسير الشرعي للنص القرآني:</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Toc483574165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8</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67" w:history="1">
            <w:r w:rsidR="00E37517" w:rsidRPr="00E37517">
              <w:rPr>
                <w:rStyle w:val="Hyperlink"/>
                <w:rFonts w:ascii="Traditional Arabic" w:hAnsi="Traditional Arabic" w:cs="Traditional Arabic"/>
                <w:noProof/>
                <w:sz w:val="34"/>
                <w:szCs w:val="34"/>
                <w:rtl/>
              </w:rPr>
              <w:t>المسح العلمي للنص القرآني (الدراسات السابقة):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Toc483574167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9</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68" w:history="1">
            <w:r w:rsidR="00E37517" w:rsidRPr="00E37517">
              <w:rPr>
                <w:rStyle w:val="Hyperlink"/>
                <w:rFonts w:ascii="Traditional Arabic" w:hAnsi="Traditional Arabic" w:cs="Traditional Arabic"/>
                <w:noProof/>
                <w:sz w:val="34"/>
                <w:szCs w:val="34"/>
                <w:rtl/>
              </w:rPr>
              <w:t>تعقيب الباحثة على الدراسات:</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Toc483574168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11</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69" w:history="1">
            <w:r w:rsidR="00E37517" w:rsidRPr="00E37517">
              <w:rPr>
                <w:rStyle w:val="Hyperlink"/>
                <w:rFonts w:ascii="Traditional Arabic" w:hAnsi="Traditional Arabic" w:cs="Traditional Arabic"/>
                <w:noProof/>
                <w:sz w:val="34"/>
                <w:szCs w:val="34"/>
                <w:rtl/>
              </w:rPr>
              <w:t>التفسير العلمي للنص القرآني:</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Toc483574169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12</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0" w:history="1">
            <w:r w:rsidR="00E37517" w:rsidRPr="00E37517">
              <w:rPr>
                <w:rStyle w:val="Hyperlink"/>
                <w:rFonts w:ascii="Traditional Arabic" w:hAnsi="Traditional Arabic" w:cs="Traditional Arabic"/>
                <w:noProof/>
                <w:sz w:val="34"/>
                <w:szCs w:val="34"/>
                <w:rtl/>
              </w:rPr>
              <w:t>مفهوم الاتقان:</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Toc483574170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12</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1" w:history="1">
            <w:r w:rsidR="00E37517" w:rsidRPr="00E37517">
              <w:rPr>
                <w:rStyle w:val="Hyperlink"/>
                <w:rFonts w:ascii="Traditional Arabic" w:hAnsi="Traditional Arabic" w:cs="Traditional Arabic"/>
                <w:noProof/>
                <w:sz w:val="34"/>
                <w:szCs w:val="34"/>
                <w:rtl/>
              </w:rPr>
              <w:t>مفهوم الجودة: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Toc483574171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13</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2" w:history="1">
            <w:r w:rsidR="00E37517" w:rsidRPr="00E37517">
              <w:rPr>
                <w:rStyle w:val="Hyperlink"/>
                <w:rFonts w:ascii="Traditional Arabic" w:hAnsi="Traditional Arabic" w:cs="Traditional Arabic"/>
                <w:noProof/>
                <w:sz w:val="34"/>
                <w:szCs w:val="34"/>
                <w:rtl/>
              </w:rPr>
              <w:t>مفهوم إدارة الجودة الشاملة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Toc483574172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16</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3" w:history="1">
            <w:r w:rsidR="00E37517" w:rsidRPr="00E37517">
              <w:rPr>
                <w:rStyle w:val="Hyperlink"/>
                <w:rFonts w:ascii="Traditional Arabic" w:hAnsi="Traditional Arabic" w:cs="Traditional Arabic"/>
                <w:noProof/>
                <w:sz w:val="34"/>
                <w:szCs w:val="34"/>
                <w:rtl/>
              </w:rPr>
              <w:t xml:space="preserve">أولا: مرحلة التفتيش ( الفحص ) : </w:t>
            </w:r>
            <w:r w:rsidR="00E37517" w:rsidRPr="00E37517">
              <w:rPr>
                <w:rStyle w:val="Hyperlink"/>
                <w:rFonts w:ascii="Traditional Arabic" w:hAnsi="Traditional Arabic" w:cs="Traditional Arabic"/>
                <w:noProof/>
                <w:sz w:val="34"/>
                <w:szCs w:val="34"/>
              </w:rPr>
              <w:t>Inspection Stage</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Toc483574173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17</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4" w:history="1">
            <w:r w:rsidR="00E37517" w:rsidRPr="00E37517">
              <w:rPr>
                <w:rStyle w:val="Hyperlink"/>
                <w:rFonts w:ascii="Traditional Arabic" w:hAnsi="Traditional Arabic" w:cs="Traditional Arabic"/>
                <w:noProof/>
                <w:sz w:val="34"/>
                <w:szCs w:val="34"/>
                <w:rtl/>
              </w:rPr>
              <w:t xml:space="preserve">ثانيا: مراقبة الجودة  </w:t>
            </w:r>
            <w:r w:rsidR="00E37517" w:rsidRPr="00E37517">
              <w:rPr>
                <w:rStyle w:val="Hyperlink"/>
                <w:rFonts w:ascii="Traditional Arabic" w:hAnsi="Traditional Arabic" w:cs="Traditional Arabic"/>
                <w:noProof/>
                <w:sz w:val="34"/>
                <w:szCs w:val="34"/>
              </w:rPr>
              <w:t>Quality Control</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Toc483574174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18</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5" w:history="1">
            <w:r w:rsidR="00E37517" w:rsidRPr="00E37517">
              <w:rPr>
                <w:rStyle w:val="Hyperlink"/>
                <w:rFonts w:ascii="Traditional Arabic" w:hAnsi="Traditional Arabic" w:cs="Traditional Arabic"/>
                <w:noProof/>
                <w:sz w:val="34"/>
                <w:szCs w:val="34"/>
                <w:rtl/>
              </w:rPr>
              <w:t xml:space="preserve">ثالثا: توكيد (ضمان) الجودة </w:t>
            </w:r>
            <w:r w:rsidR="00E37517" w:rsidRPr="00E37517">
              <w:rPr>
                <w:rStyle w:val="Hyperlink"/>
                <w:rFonts w:ascii="Traditional Arabic" w:hAnsi="Traditional Arabic" w:cs="Traditional Arabic"/>
                <w:noProof/>
                <w:sz w:val="34"/>
                <w:szCs w:val="34"/>
              </w:rPr>
              <w:t>Quality Assurance</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Toc483574175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18</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6" w:history="1">
            <w:r w:rsidR="00E37517" w:rsidRPr="00E37517">
              <w:rPr>
                <w:rStyle w:val="Hyperlink"/>
                <w:rFonts w:ascii="Traditional Arabic" w:hAnsi="Traditional Arabic" w:cs="Traditional Arabic"/>
                <w:noProof/>
                <w:sz w:val="34"/>
                <w:szCs w:val="34"/>
                <w:rtl/>
              </w:rPr>
              <w:t xml:space="preserve">رابعا: المفهوم الحديث للجودة ( الجودة الشاملة ) </w:t>
            </w:r>
            <w:r w:rsidR="00E37517" w:rsidRPr="00E37517">
              <w:rPr>
                <w:rStyle w:val="Hyperlink"/>
                <w:rFonts w:ascii="Traditional Arabic" w:hAnsi="Traditional Arabic" w:cs="Traditional Arabic"/>
                <w:noProof/>
                <w:sz w:val="34"/>
                <w:szCs w:val="34"/>
              </w:rPr>
              <w:t>Total Quality</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Toc483574176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18</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20"/>
            <w:tabs>
              <w:tab w:val="right" w:leader="dot" w:pos="8296"/>
            </w:tabs>
            <w:rPr>
              <w:rFonts w:ascii="Traditional Arabic" w:hAnsi="Traditional Arabic" w:cs="Traditional Arabic"/>
              <w:noProof/>
              <w:sz w:val="34"/>
              <w:szCs w:val="34"/>
              <w:rtl/>
            </w:rPr>
          </w:pPr>
          <w:hyperlink w:anchor="_Toc483574177" w:history="1">
            <w:r w:rsidR="00E37517" w:rsidRPr="00E37517">
              <w:rPr>
                <w:rStyle w:val="Hyperlink"/>
                <w:rFonts w:ascii="Traditional Arabic" w:hAnsi="Traditional Arabic" w:cs="Traditional Arabic"/>
                <w:noProof/>
                <w:sz w:val="34"/>
                <w:szCs w:val="34"/>
                <w:rtl/>
              </w:rPr>
              <w:t>أهداف الجودة الشاملة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Toc483574177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19</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8" w:history="1">
            <w:r w:rsidR="00E37517" w:rsidRPr="00E37517">
              <w:rPr>
                <w:rStyle w:val="Hyperlink"/>
                <w:rFonts w:ascii="Traditional Arabic" w:hAnsi="Traditional Arabic" w:cs="Traditional Arabic"/>
                <w:noProof/>
                <w:sz w:val="34"/>
                <w:szCs w:val="34"/>
                <w:rtl/>
              </w:rPr>
              <w:t>أولا: إعادة تشكيل ثقافة المؤسسة.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Toc483574178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21</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79" w:history="1">
            <w:r w:rsidR="00E37517" w:rsidRPr="00E37517">
              <w:rPr>
                <w:rStyle w:val="Hyperlink"/>
                <w:rFonts w:ascii="Traditional Arabic" w:hAnsi="Traditional Arabic" w:cs="Traditional Arabic"/>
                <w:noProof/>
                <w:sz w:val="34"/>
                <w:szCs w:val="34"/>
                <w:rtl/>
              </w:rPr>
              <w:t>ثانياً: الترويج وتسويق البرنامج.</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Toc483574179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21</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0" w:history="1">
            <w:r w:rsidR="00E37517" w:rsidRPr="00E37517">
              <w:rPr>
                <w:rStyle w:val="Hyperlink"/>
                <w:rFonts w:ascii="Traditional Arabic" w:hAnsi="Traditional Arabic" w:cs="Traditional Arabic"/>
                <w:noProof/>
                <w:sz w:val="34"/>
                <w:szCs w:val="34"/>
                <w:rtl/>
              </w:rPr>
              <w:t>ثالثاً: التعليم والتدريب.</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Toc483574180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21</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1" w:history="1">
            <w:r w:rsidR="00E37517" w:rsidRPr="00E37517">
              <w:rPr>
                <w:rStyle w:val="Hyperlink"/>
                <w:rFonts w:ascii="Traditional Arabic" w:hAnsi="Traditional Arabic" w:cs="Traditional Arabic"/>
                <w:noProof/>
                <w:sz w:val="34"/>
                <w:szCs w:val="34"/>
                <w:rtl/>
              </w:rPr>
              <w:t>رابعاً: الاستعانة بالاستشاريين.</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Toc483574181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22</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2" w:history="1">
            <w:r w:rsidR="00E37517" w:rsidRPr="00E37517">
              <w:rPr>
                <w:rStyle w:val="Hyperlink"/>
                <w:rFonts w:ascii="Traditional Arabic" w:hAnsi="Traditional Arabic" w:cs="Traditional Arabic"/>
                <w:noProof/>
                <w:sz w:val="34"/>
                <w:szCs w:val="34"/>
                <w:rtl/>
              </w:rPr>
              <w:t>خامساً: تشكيل فرق العمل.</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Toc483574182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22</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3" w:history="1">
            <w:r w:rsidR="00E37517" w:rsidRPr="00E37517">
              <w:rPr>
                <w:rStyle w:val="Hyperlink"/>
                <w:rFonts w:ascii="Traditional Arabic" w:hAnsi="Traditional Arabic" w:cs="Traditional Arabic"/>
                <w:noProof/>
                <w:sz w:val="34"/>
                <w:szCs w:val="34"/>
                <w:rtl/>
              </w:rPr>
              <w:t>سادساً: التشجيع والحفز.</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Toc483574183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22</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4" w:history="1">
            <w:r w:rsidR="00E37517" w:rsidRPr="00E37517">
              <w:rPr>
                <w:rStyle w:val="Hyperlink"/>
                <w:rFonts w:ascii="Traditional Arabic" w:hAnsi="Traditional Arabic" w:cs="Traditional Arabic"/>
                <w:noProof/>
                <w:sz w:val="34"/>
                <w:szCs w:val="34"/>
                <w:rtl/>
              </w:rPr>
              <w:t>سابعاً: الإشراف والمتابعة.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Toc483574184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23</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5" w:history="1">
            <w:r w:rsidR="00E37517" w:rsidRPr="00E37517">
              <w:rPr>
                <w:rStyle w:val="Hyperlink"/>
                <w:rFonts w:ascii="Traditional Arabic" w:hAnsi="Traditional Arabic" w:cs="Traditional Arabic"/>
                <w:noProof/>
                <w:sz w:val="34"/>
                <w:szCs w:val="34"/>
                <w:rtl/>
              </w:rPr>
              <w:t>ثامناً: استراتيجية التطبيق.</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Toc483574185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23</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6" w:history="1">
            <w:r w:rsidR="00E37517" w:rsidRPr="00E37517">
              <w:rPr>
                <w:rStyle w:val="Hyperlink"/>
                <w:rFonts w:ascii="Traditional Arabic" w:hAnsi="Traditional Arabic" w:cs="Traditional Arabic"/>
                <w:noProof/>
                <w:sz w:val="34"/>
                <w:szCs w:val="34"/>
                <w:rtl/>
              </w:rPr>
              <w:t>الفرق بين الإدارة التقليدية وإدارة الجودة الشاملة: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Toc483574186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23</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20"/>
            <w:tabs>
              <w:tab w:val="right" w:leader="dot" w:pos="8296"/>
            </w:tabs>
            <w:rPr>
              <w:rFonts w:ascii="Traditional Arabic" w:hAnsi="Traditional Arabic" w:cs="Traditional Arabic"/>
              <w:noProof/>
              <w:sz w:val="34"/>
              <w:szCs w:val="34"/>
              <w:rtl/>
            </w:rPr>
          </w:pPr>
          <w:hyperlink w:anchor="_Toc483574187" w:history="1">
            <w:r w:rsidR="00E37517" w:rsidRPr="00E37517">
              <w:rPr>
                <w:rStyle w:val="Hyperlink"/>
                <w:rFonts w:ascii="Traditional Arabic" w:hAnsi="Traditional Arabic" w:cs="Traditional Arabic"/>
                <w:noProof/>
                <w:sz w:val="34"/>
                <w:szCs w:val="34"/>
                <w:rtl/>
              </w:rPr>
              <w:t>الخاتمـــــــــــة</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Toc483574187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26</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30"/>
            <w:tabs>
              <w:tab w:val="right" w:leader="dot" w:pos="8296"/>
            </w:tabs>
            <w:rPr>
              <w:rFonts w:ascii="Traditional Arabic" w:hAnsi="Traditional Arabic" w:cs="Traditional Arabic"/>
              <w:noProof/>
              <w:sz w:val="34"/>
              <w:szCs w:val="34"/>
              <w:rtl/>
            </w:rPr>
          </w:pPr>
          <w:hyperlink w:anchor="_Toc483574188" w:history="1">
            <w:r w:rsidR="00E37517" w:rsidRPr="00E37517">
              <w:rPr>
                <w:rStyle w:val="Hyperlink"/>
                <w:rFonts w:ascii="Traditional Arabic" w:hAnsi="Traditional Arabic" w:cs="Traditional Arabic"/>
                <w:noProof/>
                <w:sz w:val="34"/>
                <w:szCs w:val="34"/>
                <w:rtl/>
              </w:rPr>
              <w:t>المراجع:</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Toc483574188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28</w:t>
            </w:r>
            <w:r w:rsidR="00E37517" w:rsidRPr="00E37517">
              <w:rPr>
                <w:rFonts w:ascii="Traditional Arabic" w:hAnsi="Traditional Arabic" w:cs="Traditional Arabic"/>
                <w:noProof/>
                <w:webHidden/>
                <w:sz w:val="34"/>
                <w:szCs w:val="34"/>
                <w:rtl/>
              </w:rPr>
              <w:fldChar w:fldCharType="end"/>
            </w:r>
          </w:hyperlink>
        </w:p>
        <w:p w:rsidR="00E37517" w:rsidRPr="00E37517" w:rsidRDefault="00936D86">
          <w:pPr>
            <w:pStyle w:val="20"/>
            <w:tabs>
              <w:tab w:val="right" w:leader="dot" w:pos="8296"/>
            </w:tabs>
            <w:rPr>
              <w:rFonts w:ascii="Traditional Arabic" w:hAnsi="Traditional Arabic" w:cs="Traditional Arabic"/>
              <w:noProof/>
              <w:sz w:val="34"/>
              <w:szCs w:val="34"/>
              <w:rtl/>
            </w:rPr>
          </w:pPr>
          <w:hyperlink w:anchor="_Toc483574189" w:history="1">
            <w:r w:rsidR="00E37517" w:rsidRPr="00E37517">
              <w:rPr>
                <w:rStyle w:val="Hyperlink"/>
                <w:rFonts w:ascii="Traditional Arabic" w:hAnsi="Traditional Arabic" w:cs="Traditional Arabic"/>
                <w:noProof/>
                <w:sz w:val="34"/>
                <w:szCs w:val="34"/>
                <w:rtl/>
              </w:rPr>
              <w:t>الملاحق</w:t>
            </w:r>
            <w:r w:rsidR="00E37517" w:rsidRPr="00E37517">
              <w:rPr>
                <w:rFonts w:ascii="Traditional Arabic" w:hAnsi="Traditional Arabic" w:cs="Traditional Arabic"/>
                <w:noProof/>
                <w:webHidden/>
                <w:sz w:val="34"/>
                <w:szCs w:val="34"/>
                <w:rtl/>
              </w:rPr>
              <w:tab/>
            </w:r>
            <w:r w:rsidR="00E37517" w:rsidRPr="00E37517">
              <w:rPr>
                <w:rFonts w:ascii="Traditional Arabic" w:hAnsi="Traditional Arabic" w:cs="Traditional Arabic"/>
                <w:noProof/>
                <w:webHidden/>
                <w:sz w:val="34"/>
                <w:szCs w:val="34"/>
                <w:rtl/>
              </w:rPr>
              <w:fldChar w:fldCharType="begin"/>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Pr>
              <w:instrText>PAGEREF</w:instrText>
            </w:r>
            <w:r w:rsidR="00E37517" w:rsidRPr="00E37517">
              <w:rPr>
                <w:rFonts w:ascii="Traditional Arabic" w:hAnsi="Traditional Arabic" w:cs="Traditional Arabic"/>
                <w:noProof/>
                <w:webHidden/>
                <w:sz w:val="34"/>
                <w:szCs w:val="34"/>
                <w:rtl/>
              </w:rPr>
              <w:instrText xml:space="preserve"> _</w:instrText>
            </w:r>
            <w:r w:rsidR="00E37517" w:rsidRPr="00E37517">
              <w:rPr>
                <w:rFonts w:ascii="Traditional Arabic" w:hAnsi="Traditional Arabic" w:cs="Traditional Arabic"/>
                <w:noProof/>
                <w:webHidden/>
                <w:sz w:val="34"/>
                <w:szCs w:val="34"/>
              </w:rPr>
              <w:instrText>Toc483574189 \h</w:instrText>
            </w:r>
            <w:r w:rsidR="00E37517" w:rsidRPr="00E37517">
              <w:rPr>
                <w:rFonts w:ascii="Traditional Arabic" w:hAnsi="Traditional Arabic" w:cs="Traditional Arabic"/>
                <w:noProof/>
                <w:webHidden/>
                <w:sz w:val="34"/>
                <w:szCs w:val="34"/>
                <w:rtl/>
              </w:rPr>
              <w:instrText xml:space="preserve"> </w:instrText>
            </w:r>
            <w:r w:rsidR="00E37517" w:rsidRPr="00E37517">
              <w:rPr>
                <w:rFonts w:ascii="Traditional Arabic" w:hAnsi="Traditional Arabic" w:cs="Traditional Arabic"/>
                <w:noProof/>
                <w:webHidden/>
                <w:sz w:val="34"/>
                <w:szCs w:val="34"/>
                <w:rtl/>
              </w:rPr>
            </w:r>
            <w:r w:rsidR="00E37517" w:rsidRPr="00E37517">
              <w:rPr>
                <w:rFonts w:ascii="Traditional Arabic" w:hAnsi="Traditional Arabic" w:cs="Traditional Arabic"/>
                <w:noProof/>
                <w:webHidden/>
                <w:sz w:val="34"/>
                <w:szCs w:val="34"/>
                <w:rtl/>
              </w:rPr>
              <w:fldChar w:fldCharType="separate"/>
            </w:r>
            <w:r w:rsidR="00E37517" w:rsidRPr="00E37517">
              <w:rPr>
                <w:rFonts w:ascii="Traditional Arabic" w:hAnsi="Traditional Arabic" w:cs="Traditional Arabic"/>
                <w:noProof/>
                <w:webHidden/>
                <w:sz w:val="34"/>
                <w:szCs w:val="34"/>
                <w:rtl/>
              </w:rPr>
              <w:t>31</w:t>
            </w:r>
            <w:r w:rsidR="00E37517" w:rsidRPr="00E37517">
              <w:rPr>
                <w:rFonts w:ascii="Traditional Arabic" w:hAnsi="Traditional Arabic" w:cs="Traditional Arabic"/>
                <w:noProof/>
                <w:webHidden/>
                <w:sz w:val="34"/>
                <w:szCs w:val="34"/>
                <w:rtl/>
              </w:rPr>
              <w:fldChar w:fldCharType="end"/>
            </w:r>
          </w:hyperlink>
        </w:p>
        <w:p w:rsidR="00E37517" w:rsidRPr="00E37517" w:rsidRDefault="00E37517">
          <w:pPr>
            <w:rPr>
              <w:rFonts w:ascii="Traditional Arabic" w:hAnsi="Traditional Arabic" w:cs="Traditional Arabic"/>
              <w:sz w:val="34"/>
              <w:szCs w:val="34"/>
            </w:rPr>
          </w:pPr>
          <w:r w:rsidRPr="00E37517">
            <w:rPr>
              <w:rFonts w:ascii="Traditional Arabic" w:hAnsi="Traditional Arabic" w:cs="Traditional Arabic"/>
              <w:b/>
              <w:bCs/>
              <w:sz w:val="34"/>
              <w:szCs w:val="34"/>
              <w:lang w:val="ar-SA"/>
            </w:rPr>
            <w:fldChar w:fldCharType="end"/>
          </w:r>
        </w:p>
      </w:sdtContent>
    </w:sdt>
    <w:p w:rsidR="000B2CD3" w:rsidRPr="00E37517" w:rsidRDefault="000B2CD3" w:rsidP="00FF750F">
      <w:pPr>
        <w:spacing w:line="276" w:lineRule="auto"/>
        <w:jc w:val="center"/>
        <w:rPr>
          <w:rFonts w:ascii="Traditional Arabic" w:hAnsi="Traditional Arabic" w:cs="Traditional Arabic"/>
          <w:color w:val="000000" w:themeColor="text1"/>
          <w:sz w:val="34"/>
          <w:szCs w:val="34"/>
          <w:rtl/>
        </w:rPr>
      </w:pPr>
    </w:p>
    <w:sectPr w:rsidR="000B2CD3" w:rsidRPr="00E37517" w:rsidSect="00E37517">
      <w:footerReference w:type="default" r:id="rId30"/>
      <w:footerReference w:type="first" r:id="rId31"/>
      <w:pgSz w:w="11906" w:h="16838" w:code="9"/>
      <w:pgMar w:top="1440" w:right="1800" w:bottom="1440" w:left="1800" w:header="70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E93" w:rsidRDefault="00AD6E93" w:rsidP="007A0094">
      <w:pPr>
        <w:spacing w:after="0" w:line="240" w:lineRule="auto"/>
      </w:pPr>
      <w:r>
        <w:separator/>
      </w:r>
    </w:p>
  </w:endnote>
  <w:endnote w:type="continuationSeparator" w:id="0">
    <w:p w:rsidR="00AD6E93" w:rsidRDefault="00AD6E93" w:rsidP="007A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748296426"/>
      <w:docPartObj>
        <w:docPartGallery w:val="Page Numbers (Bottom of Page)"/>
        <w:docPartUnique/>
      </w:docPartObj>
    </w:sdtPr>
    <w:sdtContent>
      <w:p w:rsidR="00936D86" w:rsidRPr="0061225F" w:rsidRDefault="00936D86" w:rsidP="0061225F">
        <w:pPr>
          <w:pStyle w:val="a9"/>
          <w:tabs>
            <w:tab w:val="clear" w:pos="8306"/>
          </w:tabs>
          <w:ind w:right="-851" w:hanging="1050"/>
          <w:jc w:val="center"/>
        </w:pPr>
        <w:r>
          <w:rPr>
            <w:noProof/>
          </w:rPr>
          <mc:AlternateContent>
            <mc:Choice Requires="wps">
              <w:drawing>
                <wp:anchor distT="45720" distB="45720" distL="114300" distR="114300" simplePos="0" relativeHeight="251666944" behindDoc="1" locked="0" layoutInCell="1" allowOverlap="1" wp14:anchorId="7BE76F50" wp14:editId="78A64133">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36D86" w:rsidRDefault="00936D86" w:rsidP="0061225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76F50" id="_x0000_t202" coordsize="21600,21600" o:spt="202" path="m,l,21600r21600,l21600,xe">
                  <v:stroke joinstyle="miter"/>
                  <v:path gradientshapeok="t" o:connecttype="rect"/>
                </v:shapetype>
                <v:shape id="مربع نص 32" o:spid="_x0000_s1047" type="#_x0000_t202" style="position:absolute;left:0;text-align:left;margin-left:159.55pt;margin-top:7.25pt;width:105.05pt;height:26.8pt;flip:x;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hTtwIAAFc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HvQx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" filled="f" strokecolor="white [3212]">
                  <v:textbox>
                    <w:txbxContent>
                      <w:p w:rsidR="00936D86" w:rsidRDefault="00936D86" w:rsidP="0061225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1824" behindDoc="0" locked="0" layoutInCell="1" allowOverlap="1" wp14:anchorId="1D204C86" wp14:editId="7B24620E">
                  <wp:simplePos x="0" y="0"/>
                  <wp:positionH relativeFrom="leftMargin">
                    <wp:posOffset>946150</wp:posOffset>
                  </wp:positionH>
                  <wp:positionV relativeFrom="bottomMargin">
                    <wp:posOffset>109855</wp:posOffset>
                  </wp:positionV>
                  <wp:extent cx="515620" cy="347980"/>
                  <wp:effectExtent l="3175" t="1270" r="0" b="3175"/>
                  <wp:wrapNone/>
                  <wp:docPr id="35" name="مجموعة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37"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40"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41"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36D86" w:rsidRPr="00854D38" w:rsidRDefault="00936D86" w:rsidP="0061225F">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8876E8" w:rsidRPr="008876E8">
                                  <w:rPr>
                                    <w:rFonts w:ascii="Tahoma" w:hAnsi="Tahoma" w:cs="Tahoma"/>
                                    <w:b/>
                                    <w:bCs/>
                                    <w:noProof/>
                                    <w:color w:val="FFFFFF" w:themeColor="background1"/>
                                    <w:sz w:val="24"/>
                                    <w:szCs w:val="24"/>
                                    <w:rtl/>
                                    <w:lang w:val="ar-SA"/>
                                  </w:rPr>
                                  <w:t>4</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4C86" id="مجموعة 35" o:spid="_x0000_s1048" style="position:absolute;left:0;text-align:left;margin-left:74.5pt;margin-top:8.65pt;width:40.6pt;height:27.4pt;flip:x;z-index:25166182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">
                  <v:rect id="Rectangle 20" o:spid="_x0000_s104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r3sYA&#10;AADbAAAADwAAAGRycy9kb3ducmV2LnhtbESPQWvCQBSE7wX/w/IEL6VuVLQSXSUIpXprtVB6e80+&#10;k2j27Ta7NfHfuwWhx2FmvmGW687U4kKNrywrGA0TEMS51RUXCj4OL09zED4ga6wtk4IreViveg9L&#10;TLVt+Z0u+1CICGGfooIyBJdK6fOSDPqhdcTRO9rGYIiyKaRusI1wU8txksykwYrjQomONiXl5/2v&#10;UeCyUzWdf3/uXk+Ze/zJzru2fvtSatDvsgWIQF34D9/bW61g8gx/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Pr3sYAAADbAAAADwAAAAAAAAAAAAAAAACYAgAAZHJz&#10;L2Rvd25yZXYueG1sUEsFBgAAAAAEAAQA9QAAAIsDAAAAAA==&#10;" filled="f" stroked="f" strokecolor="#737373"/>
                  <v:rect id="Rectangle 21" o:spid="_x0000_s105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KOL4A&#10;AADbAAAADwAAAGRycy9kb3ducmV2LnhtbERPy4rCMBTdC/5DuII7TR1FhmosKqN0lj4Yt5fm2hab&#10;m9Kktv69WQy4PJz3OulNJZ7UuNKygtk0AkGcWV1yruB6OUy+QTiPrLGyTApe5CDZDAdrjLXt+ETP&#10;s89FCGEXo4LC+zqW0mUFGXRTWxMH7m4bgz7AJpe6wS6Em0p+RdFSGiw5NBRY076g7HFujYKfKx2O&#10;6R+a3bw7ZqebXLT4myo1HvXbFQhPvf+I/92pVrAI68OX8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Gyji+AAAA2wAAAA8AAAAAAAAAAAAAAAAAmAIAAGRycy9kb3ducmV2&#10;LnhtbFBLBQYAAAAABAAEAPUAAACDAwAAAAA=&#10;" filled="f" stroked="f" strokecolor="#737373"/>
                  <v:rect id="Rectangle 22" o:spid="_x0000_s105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HsQA&#10;AADbAAAADwAAAGRycy9kb3ducmV2LnhtbESPT2vCQBTE74LfYXlCL0U3FtGSukopCDkJjX9qb4/s&#10;Mwnuvo3ZVeO37woFj8PM/IaZLztrxJVaXztWMB4lIIgLp2suFWw3q+E7CB+QNRrHpOBOHpaLfm+O&#10;qXY3/qZrHkoRIexTVFCF0KRS+qIii37kGuLoHV1rMUTZllK3eItwa+RbkkylxZrjQoUNfVVUnPKL&#10;VfDjMrPPN9nEdPc1z86/B9q9OqVeBt3nB4hAXXiG/9uZVjAZw+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h7EAAAA2wAAAA8AAAAAAAAAAAAAAAAAmAIAAGRycy9k&#10;b3ducmV2LnhtbFBLBQYAAAAABAAEAPUAAACJAwAAAAA=&#10;" filled="f" stroked="f" strokecolor="#737373">
                    <v:textbox>
                      <w:txbxContent>
                        <w:p w:rsidR="00936D86" w:rsidRPr="00854D38" w:rsidRDefault="00936D86" w:rsidP="0061225F">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8876E8" w:rsidRPr="008876E8">
                            <w:rPr>
                              <w:rFonts w:ascii="Tahoma" w:hAnsi="Tahoma" w:cs="Tahoma"/>
                              <w:b/>
                              <w:bCs/>
                              <w:noProof/>
                              <w:color w:val="FFFFFF" w:themeColor="background1"/>
                              <w:sz w:val="24"/>
                              <w:szCs w:val="24"/>
                              <w:rtl/>
                              <w:lang w:val="ar-SA"/>
                            </w:rPr>
                            <w:t>4</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842622227"/>
            <w:docPartObj>
              <w:docPartGallery w:val="Page Numbers (Bottom of Page)"/>
              <w:docPartUnique/>
            </w:docPartObj>
          </w:sdtPr>
          <w:sdtContent>
            <w:r w:rsidRPr="00C01086">
              <w:rPr>
                <w:noProof/>
              </w:rPr>
              <w:drawing>
                <wp:inline distT="0" distB="0" distL="0" distR="0" wp14:anchorId="3DD2A7D3" wp14:editId="557D237E">
                  <wp:extent cx="2063261" cy="483235"/>
                  <wp:effectExtent l="0" t="0" r="0" b="0"/>
                  <wp:docPr id="42" name="صورة 42"/>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3CC76A72" wp14:editId="494B70CE">
                  <wp:extent cx="2300654" cy="437833"/>
                  <wp:effectExtent l="0" t="0" r="0" b="0"/>
                  <wp:docPr id="43"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36D86" w:rsidRDefault="00936D86" w:rsidP="0061225F">
        <w:pPr>
          <w:pStyle w:val="a9"/>
          <w:tabs>
            <w:tab w:val="clear" w:pos="8306"/>
          </w:tabs>
          <w:ind w:right="-851" w:hanging="1050"/>
          <w:jc w:val="center"/>
        </w:pPr>
        <w:r>
          <w:rPr>
            <w:noProof/>
          </w:rPr>
          <mc:AlternateContent>
            <mc:Choice Requires="wps">
              <w:drawing>
                <wp:anchor distT="45720" distB="45720" distL="114300" distR="114300" simplePos="0" relativeHeight="251659776" behindDoc="1" locked="0" layoutInCell="1" allowOverlap="1" wp14:anchorId="7BE76F50" wp14:editId="78A64133">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36D86" w:rsidRDefault="00936D86" w:rsidP="0061225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76F50" id="_x0000_t202" coordsize="21600,21600" o:spt="202" path="m,l,21600r21600,l21600,xe">
                  <v:stroke joinstyle="miter"/>
                  <v:path gradientshapeok="t" o:connecttype="rect"/>
                </v:shapetype>
                <v:shape id="مربع نص 17" o:spid="_x0000_s1052" type="#_x0000_t202" style="position:absolute;left:0;text-align:left;margin-left:159.55pt;margin-top:7.25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" filled="f" strokecolor="white [3212]">
                  <v:textbox>
                    <w:txbxContent>
                      <w:p w:rsidR="00936D86" w:rsidRDefault="00936D86" w:rsidP="0061225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656" behindDoc="0" locked="0" layoutInCell="1" allowOverlap="1" wp14:anchorId="1D204C86" wp14:editId="7B24620E">
                  <wp:simplePos x="0" y="0"/>
                  <wp:positionH relativeFrom="leftMargin">
                    <wp:posOffset>946150</wp:posOffset>
                  </wp:positionH>
                  <wp:positionV relativeFrom="bottomMargin">
                    <wp:posOffset>109855</wp:posOffset>
                  </wp:positionV>
                  <wp:extent cx="515620" cy="347980"/>
                  <wp:effectExtent l="3175" t="1270" r="0" b="3175"/>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20"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23"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24"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36D86" w:rsidRPr="00854D38" w:rsidRDefault="00936D86" w:rsidP="0061225F">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8876E8" w:rsidRPr="008876E8">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4C86" id="مجموعة 18" o:spid="_x0000_s1053" style="position:absolute;left:0;text-align:left;margin-left:74.5pt;margin-top:8.65pt;width:40.6pt;height:27.4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">
                  <v:rect id="Rectangle 20" o:spid="_x0000_s105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ld8IA&#10;AADbAAAADwAAAGRycy9kb3ducmV2LnhtbERPy4rCMBTdC/MP4Q64GTRVcJCOUcrAoO58wTC7a3On&#10;rTY3sYm2/r1ZCC4P5z1bdKYWN2p8ZVnBaJiAIM6trrhQcNj/DKYgfEDWWFsmBXfysJi/9WaYatvy&#10;lm67UIgYwj5FBWUILpXS5yUZ9EPriCP3bxuDIcKmkLrBNoabWo6T5FMarDg2lOjou6T8vLsaBS47&#10;VZPp8Xe9PGXu45Kd1229+VOq/95lXyACdeElfrpXWsE4ro9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V3wgAAANsAAAAPAAAAAAAAAAAAAAAAAJgCAABkcnMvZG93&#10;bnJldi54bWxQSwUGAAAAAAQABAD1AAAAhwMAAAAA&#10;" filled="f" stroked="f" strokecolor="#737373"/>
                  <v:rect id="Rectangle 21" o:spid="_x0000_s105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x78IA&#10;AADbAAAADwAAAGRycy9kb3ducmV2LnhtbESPS4vCQBCE7wv+h6EFb+vEByJZJ0FFJXv0gXttMr1J&#10;2ExPyIwm/ntHWPBYVNVX1CrtTS3u1LrKsoLJOAJBnFtdcaHgct5/LkE4j6yxtkwKHuQgTQYfK4y1&#10;7fhI95MvRICwi1FB6X0TS+nykgy6sW2Ig/drW4M+yLaQusUuwE0tp1G0kAYrDgslNrQtKf873YyC&#10;3YX2h+yKZjPrDvnxR85v+J0pNRr26y8Qnnr/Dv+3M61gOoPX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7HvwgAAANsAAAAPAAAAAAAAAAAAAAAAAJgCAABkcnMvZG93&#10;bnJldi54bWxQSwUGAAAAAAQABAD1AAAAhwMAAAAA&#10;" filled="f" stroked="f" strokecolor="#737373"/>
                  <v:rect id="Rectangle 22" o:spid="_x0000_s105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sJsQA&#10;AADbAAAADwAAAGRycy9kb3ducmV2LnhtbESPT2vCQBTE74LfYXlCL0U3imhJXaUUCjkJjX9qb4/s&#10;Mwnuvo3ZVeO37woFj8PM/IZZrDprxJVaXztWMB4lIIgLp2suFWw3X8M3ED4gazSOScGdPKyW/d4C&#10;U+1u/E3XPJQiQtinqKAKoUml9EVFFv3INcTRO7rWYoiyLaVu8Rbh1shJksykxZrjQoUNfVZUnPKL&#10;VfDjMrPPN9nUdPc1z8+/B9q9OqVeBt3HO4hAXXiG/9uZVjCZwu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LCbEAAAA2wAAAA8AAAAAAAAAAAAAAAAAmAIAAGRycy9k&#10;b3ducmV2LnhtbFBLBQYAAAAABAAEAPUAAACJAwAAAAA=&#10;" filled="f" stroked="f" strokecolor="#737373">
                    <v:textbox>
                      <w:txbxContent>
                        <w:p w:rsidR="00936D86" w:rsidRPr="00854D38" w:rsidRDefault="00936D86" w:rsidP="0061225F">
                          <w:pPr>
                            <w:pStyle w:val="a9"/>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8876E8" w:rsidRPr="008876E8">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3DD2A7D3" wp14:editId="557D237E">
                  <wp:extent cx="2063261" cy="483235"/>
                  <wp:effectExtent l="0" t="0" r="0" b="0"/>
                  <wp:docPr id="26" name="صورة 26"/>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3CC76A72" wp14:editId="494B70CE">
                  <wp:extent cx="2300654" cy="437833"/>
                  <wp:effectExtent l="0" t="0" r="0" b="0"/>
                  <wp:docPr id="31"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E93" w:rsidRDefault="00AD6E93" w:rsidP="007A0094">
      <w:pPr>
        <w:spacing w:after="0" w:line="240" w:lineRule="auto"/>
      </w:pPr>
      <w:r>
        <w:separator/>
      </w:r>
    </w:p>
  </w:footnote>
  <w:footnote w:type="continuationSeparator" w:id="0">
    <w:p w:rsidR="00AD6E93" w:rsidRDefault="00AD6E93" w:rsidP="007A0094">
      <w:pPr>
        <w:spacing w:after="0" w:line="240" w:lineRule="auto"/>
      </w:pPr>
      <w:r>
        <w:continuationSeparator/>
      </w:r>
    </w:p>
  </w:footnote>
  <w:footnote w:id="1">
    <w:p w:rsidR="00936D86" w:rsidRPr="00E37517" w:rsidRDefault="00936D86">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الموصلي، مسند ابي يعلي الموصلي، حديث رقم 4323.</w:t>
      </w:r>
    </w:p>
  </w:footnote>
  <w:footnote w:id="2">
    <w:p w:rsidR="00936D86" w:rsidRPr="00E37517" w:rsidRDefault="00936D86">
      <w:pPr>
        <w:pStyle w:val="aa"/>
        <w:rPr>
          <w:rFonts w:ascii="Traditional Arabic" w:hAnsi="Traditional Arabic" w:cs="Traditional Arabic"/>
          <w:sz w:val="28"/>
          <w:szCs w:val="28"/>
          <w:rtl/>
        </w:rPr>
      </w:pPr>
      <w:r w:rsidRPr="00E37517">
        <w:rPr>
          <w:rStyle w:val="ab"/>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الطبري، تفسير الطبري، المسمى بجامع البيان عن تأويل أي القرآن، 2001.</w:t>
      </w:r>
    </w:p>
  </w:footnote>
  <w:footnote w:id="3">
    <w:p w:rsidR="00936D86" w:rsidRPr="00E37517" w:rsidRDefault="00936D86">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ابن كثير، تفسير ابن كثير، المسمى بتفسير القرآن العظيم، 1998.</w:t>
      </w:r>
    </w:p>
  </w:footnote>
  <w:footnote w:id="4">
    <w:p w:rsidR="00936D86" w:rsidRPr="00E37517" w:rsidRDefault="00936D86">
      <w:pPr>
        <w:pStyle w:val="aa"/>
        <w:rPr>
          <w:rFonts w:ascii="Traditional Arabic" w:hAnsi="Traditional Arabic" w:cs="Traditional Arabic"/>
          <w:sz w:val="28"/>
          <w:szCs w:val="28"/>
          <w:rtl/>
        </w:rPr>
      </w:pPr>
      <w:r w:rsidRPr="00E37517">
        <w:rPr>
          <w:rStyle w:val="ab"/>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السعدي، تفسير السعدي، المسمى بتيسير الكريم الرحمن في تفسير كلام المنان، 2000.</w:t>
      </w:r>
    </w:p>
  </w:footnote>
  <w:footnote w:id="5">
    <w:p w:rsidR="00936D86" w:rsidRPr="00E37517" w:rsidRDefault="00936D86" w:rsidP="00B07641">
      <w:pPr>
        <w:spacing w:after="0"/>
        <w:rPr>
          <w:rStyle w:val="ab"/>
          <w:rFonts w:ascii="Traditional Arabic" w:hAnsi="Traditional Arabic" w:cs="Traditional Arabic"/>
          <w:sz w:val="28"/>
          <w:szCs w:val="28"/>
          <w:vertAlign w:val="baseline"/>
          <w:rtl/>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د.م ،21 يناير 2016، اتقان العمل، </w:t>
      </w:r>
      <w:hyperlink r:id="rId1" w:history="1">
        <w:r w:rsidRPr="00E37517">
          <w:rPr>
            <w:rStyle w:val="ab"/>
            <w:rFonts w:ascii="Traditional Arabic" w:hAnsi="Traditional Arabic" w:cs="Traditional Arabic"/>
            <w:sz w:val="28"/>
            <w:szCs w:val="28"/>
            <w:vertAlign w:val="baseline"/>
          </w:rPr>
          <w:t>http://cutt.us/6oQek</w:t>
        </w:r>
        <w:r w:rsidRPr="00E37517">
          <w:rPr>
            <w:rStyle w:val="ab"/>
            <w:rFonts w:ascii="Traditional Arabic" w:hAnsi="Traditional Arabic" w:cs="Traditional Arabic"/>
            <w:sz w:val="28"/>
            <w:szCs w:val="28"/>
            <w:vertAlign w:val="baseline"/>
            <w:rtl/>
          </w:rPr>
          <w:t xml:space="preserve"> /</w:t>
        </w:r>
      </w:hyperlink>
      <w:r w:rsidRPr="00E37517">
        <w:rPr>
          <w:rStyle w:val="ab"/>
          <w:rFonts w:ascii="Traditional Arabic" w:hAnsi="Traditional Arabic" w:cs="Traditional Arabic"/>
          <w:sz w:val="28"/>
          <w:szCs w:val="28"/>
          <w:vertAlign w:val="baseline"/>
          <w:rtl/>
        </w:rPr>
        <w:t xml:space="preserve"> ، 25/3/2017م.</w:t>
      </w:r>
    </w:p>
  </w:footnote>
  <w:footnote w:id="6">
    <w:p w:rsidR="00936D86" w:rsidRPr="00E37517" w:rsidRDefault="00936D86" w:rsidP="00B07641">
      <w:pPr>
        <w:pStyle w:val="aa"/>
        <w:rPr>
          <w:rFonts w:ascii="Traditional Arabic" w:hAnsi="Traditional Arabic" w:cs="Traditional Arabic"/>
          <w:sz w:val="28"/>
          <w:szCs w:val="28"/>
          <w:rtl/>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باشيوة، د.ت: 4</w:t>
      </w:r>
    </w:p>
  </w:footnote>
  <w:footnote w:id="7">
    <w:p w:rsidR="00936D86" w:rsidRPr="00E37517" w:rsidRDefault="00936D86" w:rsidP="00B07641">
      <w:pPr>
        <w:spacing w:after="0"/>
        <w:rPr>
          <w:rStyle w:val="ab"/>
          <w:rFonts w:ascii="Traditional Arabic" w:hAnsi="Traditional Arabic" w:cs="Traditional Arabic"/>
          <w:sz w:val="28"/>
          <w:szCs w:val="28"/>
          <w:vertAlign w:val="baseline"/>
          <w:rtl/>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ابن منظور، 2003، ج3: 73.</w:t>
      </w:r>
    </w:p>
  </w:footnote>
  <w:footnote w:id="8">
    <w:p w:rsidR="00936D86" w:rsidRPr="00E37517" w:rsidRDefault="00936D86" w:rsidP="00B07641">
      <w:pPr>
        <w:spacing w:after="0"/>
        <w:rPr>
          <w:rStyle w:val="ab"/>
          <w:rFonts w:ascii="Traditional Arabic" w:hAnsi="Traditional Arabic" w:cs="Traditional Arabic"/>
          <w:sz w:val="28"/>
          <w:szCs w:val="28"/>
          <w:vertAlign w:val="baseline"/>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المزجاجي، 2012: 96.</w:t>
      </w:r>
    </w:p>
  </w:footnote>
  <w:footnote w:id="9">
    <w:p w:rsidR="00936D86" w:rsidRPr="00E37517" w:rsidRDefault="00936D86" w:rsidP="00B07641">
      <w:pPr>
        <w:spacing w:after="0"/>
        <w:rPr>
          <w:rStyle w:val="ab"/>
          <w:rFonts w:ascii="Traditional Arabic" w:hAnsi="Traditional Arabic" w:cs="Traditional Arabic"/>
          <w:sz w:val="28"/>
          <w:szCs w:val="28"/>
          <w:vertAlign w:val="baseline"/>
          <w:rtl/>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العواودة، 2010: 9.</w:t>
      </w:r>
    </w:p>
  </w:footnote>
  <w:footnote w:id="10">
    <w:p w:rsidR="00936D86" w:rsidRPr="00E37517" w:rsidRDefault="00936D86" w:rsidP="00B07641">
      <w:pPr>
        <w:spacing w:after="0"/>
        <w:rPr>
          <w:rStyle w:val="ab"/>
          <w:rFonts w:ascii="Traditional Arabic" w:hAnsi="Traditional Arabic" w:cs="Traditional Arabic"/>
          <w:sz w:val="28"/>
          <w:szCs w:val="28"/>
          <w:vertAlign w:val="baseline"/>
          <w:rtl/>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أنيس وزميله، 1972: 74.</w:t>
      </w:r>
    </w:p>
  </w:footnote>
  <w:footnote w:id="11">
    <w:p w:rsidR="00936D86" w:rsidRPr="00E37517" w:rsidRDefault="00936D86" w:rsidP="00B07641">
      <w:pPr>
        <w:spacing w:after="0"/>
        <w:rPr>
          <w:rStyle w:val="ab"/>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حجازي، 1982، ج1: 459</w:t>
      </w:r>
    </w:p>
  </w:footnote>
  <w:footnote w:id="12">
    <w:p w:rsidR="00936D86" w:rsidRPr="00E37517" w:rsidRDefault="00936D86" w:rsidP="00680822">
      <w:pPr>
        <w:pStyle w:val="aa"/>
        <w:rPr>
          <w:rFonts w:ascii="Traditional Arabic" w:hAnsi="Traditional Arabic" w:cs="Traditional Arabic"/>
          <w:sz w:val="28"/>
          <w:szCs w:val="28"/>
          <w:rtl/>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الرازي، 2002: 67</w:t>
      </w:r>
    </w:p>
  </w:footnote>
  <w:footnote w:id="13">
    <w:p w:rsidR="00936D86" w:rsidRPr="00E37517" w:rsidRDefault="00936D86" w:rsidP="00F1244C">
      <w:pPr>
        <w:spacing w:after="0"/>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العزاوي، 2005: 14-15</w:t>
      </w:r>
    </w:p>
  </w:footnote>
  <w:footnote w:id="14">
    <w:p w:rsidR="00936D86" w:rsidRPr="00E37517" w:rsidRDefault="00936D86" w:rsidP="00680822">
      <w:pPr>
        <w:spacing w:after="0"/>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الدرادكة، الشبلي، 2002: 15-16</w:t>
      </w:r>
    </w:p>
  </w:footnote>
  <w:footnote w:id="15">
    <w:p w:rsidR="00936D86" w:rsidRPr="00E37517" w:rsidRDefault="00936D86" w:rsidP="00504B67">
      <w:pPr>
        <w:spacing w:after="0"/>
        <w:rPr>
          <w:rFonts w:ascii="Traditional Arabic" w:hAnsi="Traditional Arabic" w:cs="Traditional Arabic"/>
          <w:color w:val="000000" w:themeColor="text1"/>
          <w:sz w:val="28"/>
          <w:szCs w:val="28"/>
        </w:rPr>
      </w:pPr>
      <w:r w:rsidRPr="00E37517">
        <w:rPr>
          <w:rStyle w:val="ab"/>
          <w:rFonts w:ascii="Traditional Arabic" w:hAnsi="Traditional Arabic" w:cs="Traditional Arabic"/>
          <w:sz w:val="28"/>
          <w:szCs w:val="28"/>
          <w:vertAlign w:val="baseline"/>
        </w:rPr>
        <w:footnoteRef/>
      </w:r>
      <w:r w:rsidRPr="00E37517">
        <w:rPr>
          <w:rStyle w:val="ab"/>
          <w:rFonts w:ascii="Traditional Arabic" w:hAnsi="Traditional Arabic" w:cs="Traditional Arabic"/>
          <w:sz w:val="28"/>
          <w:szCs w:val="28"/>
          <w:vertAlign w:val="baseline"/>
          <w:rtl/>
        </w:rPr>
        <w:t xml:space="preserve"> الغامدي، 2009: 82</w:t>
      </w:r>
    </w:p>
  </w:footnote>
  <w:footnote w:id="16">
    <w:p w:rsidR="00936D86" w:rsidRPr="00E37517" w:rsidRDefault="00936D86" w:rsidP="000B6ABE">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w:t>
      </w:r>
      <w:hyperlink r:id="rId2" w:history="1">
        <w:r w:rsidRPr="00E37517">
          <w:rPr>
            <w:rStyle w:val="Hyperlink"/>
            <w:rFonts w:ascii="Traditional Arabic" w:hAnsi="Traditional Arabic" w:cs="Traditional Arabic"/>
            <w:sz w:val="28"/>
            <w:szCs w:val="28"/>
          </w:rPr>
          <w:t>http://cutt.us/6zP3p</w:t>
        </w:r>
        <w:r w:rsidRPr="00E37517">
          <w:rPr>
            <w:rStyle w:val="Hyperlink"/>
            <w:rFonts w:ascii="Traditional Arabic" w:hAnsi="Traditional Arabic" w:cs="Traditional Arabic"/>
            <w:sz w:val="28"/>
            <w:szCs w:val="28"/>
            <w:rtl/>
          </w:rPr>
          <w:t xml:space="preserve"> /</w:t>
        </w:r>
      </w:hyperlink>
      <w:r w:rsidRPr="00E37517">
        <w:rPr>
          <w:rFonts w:ascii="Traditional Arabic" w:hAnsi="Traditional Arabic" w:cs="Traditional Arabic"/>
          <w:sz w:val="28"/>
          <w:szCs w:val="28"/>
          <w:rtl/>
        </w:rPr>
        <w:t xml:space="preserve"> تاريخ الدخول: 1-4-2017م</w:t>
      </w:r>
    </w:p>
  </w:footnote>
  <w:footnote w:id="17">
    <w:p w:rsidR="00936D86" w:rsidRPr="00E37517" w:rsidRDefault="00936D86" w:rsidP="000B6ABE">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المرجع السابق.</w:t>
      </w:r>
    </w:p>
  </w:footnote>
  <w:footnote w:id="18">
    <w:p w:rsidR="00936D86" w:rsidRPr="00E37517" w:rsidRDefault="00936D86">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العزاوي، 2005: 39.</w:t>
      </w:r>
    </w:p>
  </w:footnote>
  <w:footnote w:id="19">
    <w:p w:rsidR="00936D86" w:rsidRPr="00E37517" w:rsidRDefault="00936D86" w:rsidP="005D45C7">
      <w:pPr>
        <w:spacing w:after="0"/>
        <w:rPr>
          <w:rFonts w:ascii="Traditional Arabic" w:hAnsi="Traditional Arabic" w:cs="Traditional Arabic"/>
          <w:sz w:val="28"/>
          <w:szCs w:val="28"/>
          <w:rtl/>
        </w:rPr>
      </w:pPr>
      <w:r w:rsidRPr="00E37517">
        <w:rPr>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عبود، 2003: 5</w:t>
      </w:r>
    </w:p>
  </w:footnote>
  <w:footnote w:id="20">
    <w:p w:rsidR="00936D86" w:rsidRPr="00E37517" w:rsidRDefault="00936D86">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أحمد السيد كردي، 16 أكتوبر 2011، إدارة الجودة الشاملة، </w:t>
      </w:r>
      <w:hyperlink r:id="rId3" w:history="1">
        <w:r w:rsidRPr="00E37517">
          <w:rPr>
            <w:rStyle w:val="Hyperlink"/>
            <w:rFonts w:ascii="Traditional Arabic" w:hAnsi="Traditional Arabic" w:cs="Traditional Arabic"/>
            <w:sz w:val="28"/>
            <w:szCs w:val="28"/>
          </w:rPr>
          <w:t>http://cutt.us/N1mdD</w:t>
        </w:r>
      </w:hyperlink>
      <w:r w:rsidRPr="00E37517">
        <w:rPr>
          <w:rFonts w:ascii="Traditional Arabic" w:hAnsi="Traditional Arabic" w:cs="Traditional Arabic"/>
          <w:sz w:val="28"/>
          <w:szCs w:val="28"/>
          <w:rtl/>
        </w:rPr>
        <w:t xml:space="preserve"> تاريخ الدخول: 23/2/2017م.</w:t>
      </w:r>
    </w:p>
  </w:footnote>
  <w:footnote w:id="21">
    <w:p w:rsidR="00936D86" w:rsidRPr="00E37517" w:rsidRDefault="00936D86">
      <w:pPr>
        <w:pStyle w:val="aa"/>
        <w:rPr>
          <w:rFonts w:ascii="Traditional Arabic" w:hAnsi="Traditional Arabic" w:cs="Traditional Arabic"/>
          <w:sz w:val="28"/>
          <w:szCs w:val="28"/>
          <w:rtl/>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w:t>
      </w:r>
      <w:hyperlink r:id="rId4" w:history="1">
        <w:r w:rsidRPr="00E37517">
          <w:rPr>
            <w:rStyle w:val="Hyperlink"/>
            <w:rFonts w:ascii="Traditional Arabic" w:hAnsi="Traditional Arabic" w:cs="Traditional Arabic"/>
            <w:sz w:val="28"/>
            <w:szCs w:val="28"/>
          </w:rPr>
          <w:t>http://cutt.us/ssB0X</w:t>
        </w:r>
      </w:hyperlink>
      <w:r w:rsidRPr="00E37517">
        <w:rPr>
          <w:rFonts w:ascii="Traditional Arabic" w:hAnsi="Traditional Arabic" w:cs="Traditional Arabic"/>
          <w:sz w:val="28"/>
          <w:szCs w:val="28"/>
          <w:rtl/>
        </w:rPr>
        <w:t xml:space="preserve"> تاريخ الدخول: 5/4/2017م.</w:t>
      </w:r>
    </w:p>
  </w:footnote>
  <w:footnote w:id="22">
    <w:p w:rsidR="00936D86" w:rsidRPr="00E37517" w:rsidRDefault="00936D86" w:rsidP="00504B67">
      <w:pPr>
        <w:spacing w:after="0"/>
        <w:rPr>
          <w:rFonts w:ascii="Traditional Arabic" w:hAnsi="Traditional Arabic" w:cs="Traditional Arabic"/>
          <w:sz w:val="28"/>
          <w:szCs w:val="28"/>
          <w:rtl/>
        </w:rPr>
      </w:pPr>
      <w:r w:rsidRPr="00E37517">
        <w:rPr>
          <w:rFonts w:ascii="Traditional Arabic" w:hAnsi="Traditional Arabic" w:cs="Traditional Arabic"/>
          <w:sz w:val="28"/>
          <w:szCs w:val="28"/>
        </w:rPr>
        <w:footnoteRef/>
      </w:r>
      <w:r w:rsidRPr="00E37517">
        <w:rPr>
          <w:rFonts w:ascii="Traditional Arabic" w:hAnsi="Traditional Arabic" w:cs="Traditional Arabic"/>
          <w:sz w:val="28"/>
          <w:szCs w:val="28"/>
          <w:rtl/>
        </w:rPr>
        <w:t xml:space="preserve"> </w:t>
      </w:r>
      <w:hyperlink r:id="rId5" w:history="1">
        <w:r w:rsidRPr="00E37517">
          <w:rPr>
            <w:rStyle w:val="Hyperlink"/>
            <w:rFonts w:ascii="Traditional Arabic" w:hAnsi="Traditional Arabic" w:cs="Traditional Arabic"/>
            <w:sz w:val="28"/>
            <w:szCs w:val="28"/>
          </w:rPr>
          <w:t>http://cutt.us/WQiRT</w:t>
        </w:r>
        <w:r w:rsidRPr="00E37517">
          <w:rPr>
            <w:rStyle w:val="Hyperlink"/>
            <w:rFonts w:ascii="Traditional Arabic" w:hAnsi="Traditional Arabic" w:cs="Traditional Arabic"/>
            <w:sz w:val="28"/>
            <w:szCs w:val="28"/>
            <w:rtl/>
          </w:rPr>
          <w:t xml:space="preserve"> /</w:t>
        </w:r>
      </w:hyperlink>
      <w:r w:rsidRPr="00E37517">
        <w:rPr>
          <w:rFonts w:ascii="Traditional Arabic" w:hAnsi="Traditional Arabic" w:cs="Traditional Arabic"/>
          <w:sz w:val="28"/>
          <w:szCs w:val="28"/>
          <w:rtl/>
        </w:rPr>
        <w:t xml:space="preserve"> تاريخ الدخول:29/3/2017م.</w:t>
      </w:r>
    </w:p>
  </w:footnote>
  <w:footnote w:id="23">
    <w:p w:rsidR="00936D86" w:rsidRPr="00E37517" w:rsidRDefault="00936D86" w:rsidP="00E56388">
      <w:pPr>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جروسي، 1998: 41</w:t>
      </w:r>
    </w:p>
  </w:footnote>
  <w:footnote w:id="24">
    <w:p w:rsidR="00936D86" w:rsidRPr="00E37517" w:rsidRDefault="00936D86">
      <w:pPr>
        <w:pStyle w:val="aa"/>
        <w:rPr>
          <w:rFonts w:ascii="Traditional Arabic" w:hAnsi="Traditional Arabic" w:cs="Traditional Arabic"/>
          <w:sz w:val="28"/>
          <w:szCs w:val="28"/>
        </w:rPr>
      </w:pPr>
      <w:r w:rsidRPr="00E37517">
        <w:rPr>
          <w:rStyle w:val="ab"/>
          <w:rFonts w:ascii="Traditional Arabic" w:hAnsi="Traditional Arabic" w:cs="Traditional Arabic"/>
          <w:sz w:val="28"/>
          <w:szCs w:val="28"/>
          <w:vertAlign w:val="baseline"/>
        </w:rPr>
        <w:footnoteRef/>
      </w:r>
      <w:r w:rsidRPr="00E37517">
        <w:rPr>
          <w:rFonts w:ascii="Traditional Arabic" w:hAnsi="Traditional Arabic" w:cs="Traditional Arabic"/>
          <w:sz w:val="28"/>
          <w:szCs w:val="28"/>
          <w:rtl/>
        </w:rPr>
        <w:t xml:space="preserve"> السقاف، 1998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B1665"/>
    <w:multiLevelType w:val="hybridMultilevel"/>
    <w:tmpl w:val="85AC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F7174"/>
    <w:multiLevelType w:val="hybridMultilevel"/>
    <w:tmpl w:val="CE46D888"/>
    <w:lvl w:ilvl="0" w:tplc="4536BD6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DE60F0"/>
    <w:multiLevelType w:val="hybridMultilevel"/>
    <w:tmpl w:val="2DF8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035134"/>
    <w:multiLevelType w:val="hybridMultilevel"/>
    <w:tmpl w:val="13D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221BF"/>
    <w:multiLevelType w:val="hybridMultilevel"/>
    <w:tmpl w:val="90B26C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976973"/>
    <w:multiLevelType w:val="hybridMultilevel"/>
    <w:tmpl w:val="7756806C"/>
    <w:lvl w:ilvl="0" w:tplc="3FD8A860">
      <w:start w:val="1"/>
      <w:numFmt w:val="bullet"/>
      <w:lvlText w:val=""/>
      <w:lvlJc w:val="left"/>
      <w:pPr>
        <w:tabs>
          <w:tab w:val="num" w:pos="720"/>
        </w:tabs>
        <w:ind w:left="720" w:hanging="360"/>
      </w:pPr>
      <w:rPr>
        <w:rFonts w:ascii="Times New Roman" w:hAnsi="Times New Roman" w:hint="default"/>
      </w:rPr>
    </w:lvl>
    <w:lvl w:ilvl="1" w:tplc="F6105C30" w:tentative="1">
      <w:start w:val="1"/>
      <w:numFmt w:val="bullet"/>
      <w:lvlText w:val=""/>
      <w:lvlJc w:val="left"/>
      <w:pPr>
        <w:tabs>
          <w:tab w:val="num" w:pos="1440"/>
        </w:tabs>
        <w:ind w:left="1440" w:hanging="360"/>
      </w:pPr>
      <w:rPr>
        <w:rFonts w:ascii="Times New Roman" w:hAnsi="Times New Roman" w:hint="default"/>
      </w:rPr>
    </w:lvl>
    <w:lvl w:ilvl="2" w:tplc="0094AB38" w:tentative="1">
      <w:start w:val="1"/>
      <w:numFmt w:val="bullet"/>
      <w:lvlText w:val=""/>
      <w:lvlJc w:val="left"/>
      <w:pPr>
        <w:tabs>
          <w:tab w:val="num" w:pos="2160"/>
        </w:tabs>
        <w:ind w:left="2160" w:hanging="360"/>
      </w:pPr>
      <w:rPr>
        <w:rFonts w:ascii="Times New Roman" w:hAnsi="Times New Roman" w:hint="default"/>
      </w:rPr>
    </w:lvl>
    <w:lvl w:ilvl="3" w:tplc="1144A6C0" w:tentative="1">
      <w:start w:val="1"/>
      <w:numFmt w:val="bullet"/>
      <w:lvlText w:val=""/>
      <w:lvlJc w:val="left"/>
      <w:pPr>
        <w:tabs>
          <w:tab w:val="num" w:pos="2880"/>
        </w:tabs>
        <w:ind w:left="2880" w:hanging="360"/>
      </w:pPr>
      <w:rPr>
        <w:rFonts w:ascii="Times New Roman" w:hAnsi="Times New Roman" w:hint="default"/>
      </w:rPr>
    </w:lvl>
    <w:lvl w:ilvl="4" w:tplc="C304046C" w:tentative="1">
      <w:start w:val="1"/>
      <w:numFmt w:val="bullet"/>
      <w:lvlText w:val=""/>
      <w:lvlJc w:val="left"/>
      <w:pPr>
        <w:tabs>
          <w:tab w:val="num" w:pos="3600"/>
        </w:tabs>
        <w:ind w:left="3600" w:hanging="360"/>
      </w:pPr>
      <w:rPr>
        <w:rFonts w:ascii="Times New Roman" w:hAnsi="Times New Roman" w:hint="default"/>
      </w:rPr>
    </w:lvl>
    <w:lvl w:ilvl="5" w:tplc="DC6484DE" w:tentative="1">
      <w:start w:val="1"/>
      <w:numFmt w:val="bullet"/>
      <w:lvlText w:val=""/>
      <w:lvlJc w:val="left"/>
      <w:pPr>
        <w:tabs>
          <w:tab w:val="num" w:pos="4320"/>
        </w:tabs>
        <w:ind w:left="4320" w:hanging="360"/>
      </w:pPr>
      <w:rPr>
        <w:rFonts w:ascii="Times New Roman" w:hAnsi="Times New Roman" w:hint="default"/>
      </w:rPr>
    </w:lvl>
    <w:lvl w:ilvl="6" w:tplc="CA5CE90A" w:tentative="1">
      <w:start w:val="1"/>
      <w:numFmt w:val="bullet"/>
      <w:lvlText w:val=""/>
      <w:lvlJc w:val="left"/>
      <w:pPr>
        <w:tabs>
          <w:tab w:val="num" w:pos="5040"/>
        </w:tabs>
        <w:ind w:left="5040" w:hanging="360"/>
      </w:pPr>
      <w:rPr>
        <w:rFonts w:ascii="Times New Roman" w:hAnsi="Times New Roman" w:hint="default"/>
      </w:rPr>
    </w:lvl>
    <w:lvl w:ilvl="7" w:tplc="D11E1200" w:tentative="1">
      <w:start w:val="1"/>
      <w:numFmt w:val="bullet"/>
      <w:lvlText w:val=""/>
      <w:lvlJc w:val="left"/>
      <w:pPr>
        <w:tabs>
          <w:tab w:val="num" w:pos="5760"/>
        </w:tabs>
        <w:ind w:left="5760" w:hanging="360"/>
      </w:pPr>
      <w:rPr>
        <w:rFonts w:ascii="Times New Roman" w:hAnsi="Times New Roman" w:hint="default"/>
      </w:rPr>
    </w:lvl>
    <w:lvl w:ilvl="8" w:tplc="00482A7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B896272"/>
    <w:multiLevelType w:val="hybridMultilevel"/>
    <w:tmpl w:val="DB644CE8"/>
    <w:lvl w:ilvl="0" w:tplc="A6A494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390B5E"/>
    <w:multiLevelType w:val="hybridMultilevel"/>
    <w:tmpl w:val="2CC02962"/>
    <w:lvl w:ilvl="0" w:tplc="7E700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6873BC"/>
    <w:multiLevelType w:val="multilevel"/>
    <w:tmpl w:val="990A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5C1B5D"/>
    <w:multiLevelType w:val="multilevel"/>
    <w:tmpl w:val="CE24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54211"/>
    <w:multiLevelType w:val="hybridMultilevel"/>
    <w:tmpl w:val="6EE8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4"/>
  </w:num>
  <w:num w:numId="6">
    <w:abstractNumId w:val="0"/>
  </w:num>
  <w:num w:numId="7">
    <w:abstractNumId w:val="7"/>
  </w:num>
  <w:num w:numId="8">
    <w:abstractNumId w:val="1"/>
  </w:num>
  <w:num w:numId="9">
    <w:abstractNumId w:val="2"/>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F14"/>
    <w:rsid w:val="0000686E"/>
    <w:rsid w:val="000343A5"/>
    <w:rsid w:val="00050FA4"/>
    <w:rsid w:val="00075B14"/>
    <w:rsid w:val="000936DF"/>
    <w:rsid w:val="000B1105"/>
    <w:rsid w:val="000B2CD3"/>
    <w:rsid w:val="000B3090"/>
    <w:rsid w:val="000B39F4"/>
    <w:rsid w:val="000B6ABE"/>
    <w:rsid w:val="000E47DE"/>
    <w:rsid w:val="0010555C"/>
    <w:rsid w:val="00111BE5"/>
    <w:rsid w:val="00145AC6"/>
    <w:rsid w:val="00163049"/>
    <w:rsid w:val="00196B6C"/>
    <w:rsid w:val="0024097C"/>
    <w:rsid w:val="00275883"/>
    <w:rsid w:val="00283F99"/>
    <w:rsid w:val="0028543B"/>
    <w:rsid w:val="002A3C7F"/>
    <w:rsid w:val="002B2D21"/>
    <w:rsid w:val="002D2553"/>
    <w:rsid w:val="002E3A2B"/>
    <w:rsid w:val="00306C59"/>
    <w:rsid w:val="0033445C"/>
    <w:rsid w:val="00356253"/>
    <w:rsid w:val="00360399"/>
    <w:rsid w:val="00362AE2"/>
    <w:rsid w:val="00366ED2"/>
    <w:rsid w:val="00383136"/>
    <w:rsid w:val="003868B9"/>
    <w:rsid w:val="003874E9"/>
    <w:rsid w:val="00392DDB"/>
    <w:rsid w:val="003B70B8"/>
    <w:rsid w:val="003B7382"/>
    <w:rsid w:val="003C70AB"/>
    <w:rsid w:val="003D7128"/>
    <w:rsid w:val="003F7140"/>
    <w:rsid w:val="00427BA9"/>
    <w:rsid w:val="004647BC"/>
    <w:rsid w:val="004B0E46"/>
    <w:rsid w:val="004C1B19"/>
    <w:rsid w:val="004D344B"/>
    <w:rsid w:val="004E5931"/>
    <w:rsid w:val="005021C3"/>
    <w:rsid w:val="00504B67"/>
    <w:rsid w:val="0051717D"/>
    <w:rsid w:val="00536075"/>
    <w:rsid w:val="0054095B"/>
    <w:rsid w:val="00541F2D"/>
    <w:rsid w:val="00547615"/>
    <w:rsid w:val="00553DA8"/>
    <w:rsid w:val="00593789"/>
    <w:rsid w:val="005A7941"/>
    <w:rsid w:val="005D20A6"/>
    <w:rsid w:val="005D45C7"/>
    <w:rsid w:val="005E609E"/>
    <w:rsid w:val="0061225F"/>
    <w:rsid w:val="00615F14"/>
    <w:rsid w:val="00632BF8"/>
    <w:rsid w:val="00632F1C"/>
    <w:rsid w:val="00636C43"/>
    <w:rsid w:val="00643893"/>
    <w:rsid w:val="0065354E"/>
    <w:rsid w:val="006539AB"/>
    <w:rsid w:val="006612FC"/>
    <w:rsid w:val="00670EDC"/>
    <w:rsid w:val="00671FF7"/>
    <w:rsid w:val="00680822"/>
    <w:rsid w:val="006C2674"/>
    <w:rsid w:val="00713327"/>
    <w:rsid w:val="0073214F"/>
    <w:rsid w:val="00773578"/>
    <w:rsid w:val="00787141"/>
    <w:rsid w:val="0078771E"/>
    <w:rsid w:val="00794F17"/>
    <w:rsid w:val="007A0094"/>
    <w:rsid w:val="007A4AA2"/>
    <w:rsid w:val="007D7D27"/>
    <w:rsid w:val="007F2BDA"/>
    <w:rsid w:val="00826E6D"/>
    <w:rsid w:val="008370F3"/>
    <w:rsid w:val="008420D9"/>
    <w:rsid w:val="0086655C"/>
    <w:rsid w:val="008876E8"/>
    <w:rsid w:val="008A1280"/>
    <w:rsid w:val="008A6BBE"/>
    <w:rsid w:val="008B0FD2"/>
    <w:rsid w:val="008B19C5"/>
    <w:rsid w:val="008C36E0"/>
    <w:rsid w:val="008C550D"/>
    <w:rsid w:val="008D004C"/>
    <w:rsid w:val="008E6D6E"/>
    <w:rsid w:val="008F5B3C"/>
    <w:rsid w:val="00934E6C"/>
    <w:rsid w:val="00936D86"/>
    <w:rsid w:val="00961869"/>
    <w:rsid w:val="009720F6"/>
    <w:rsid w:val="009843E2"/>
    <w:rsid w:val="009858AB"/>
    <w:rsid w:val="00A16FE7"/>
    <w:rsid w:val="00A52DC3"/>
    <w:rsid w:val="00A81CC4"/>
    <w:rsid w:val="00AC6BB2"/>
    <w:rsid w:val="00AD6E93"/>
    <w:rsid w:val="00AF0844"/>
    <w:rsid w:val="00B07641"/>
    <w:rsid w:val="00B17BAF"/>
    <w:rsid w:val="00B17BBD"/>
    <w:rsid w:val="00B20985"/>
    <w:rsid w:val="00B261E1"/>
    <w:rsid w:val="00B55C4F"/>
    <w:rsid w:val="00B67838"/>
    <w:rsid w:val="00B82F1A"/>
    <w:rsid w:val="00B861C8"/>
    <w:rsid w:val="00B90A1B"/>
    <w:rsid w:val="00B917EF"/>
    <w:rsid w:val="00BE29F6"/>
    <w:rsid w:val="00BE61CB"/>
    <w:rsid w:val="00C2456C"/>
    <w:rsid w:val="00C556AC"/>
    <w:rsid w:val="00C60E23"/>
    <w:rsid w:val="00C60F95"/>
    <w:rsid w:val="00CD0702"/>
    <w:rsid w:val="00CD3BB5"/>
    <w:rsid w:val="00CF0B26"/>
    <w:rsid w:val="00CF6E9F"/>
    <w:rsid w:val="00D12765"/>
    <w:rsid w:val="00D35CD9"/>
    <w:rsid w:val="00D50675"/>
    <w:rsid w:val="00D556E1"/>
    <w:rsid w:val="00D82219"/>
    <w:rsid w:val="00D84280"/>
    <w:rsid w:val="00D8657E"/>
    <w:rsid w:val="00D87784"/>
    <w:rsid w:val="00D93357"/>
    <w:rsid w:val="00DB1F14"/>
    <w:rsid w:val="00DC3E07"/>
    <w:rsid w:val="00DD757F"/>
    <w:rsid w:val="00DF254D"/>
    <w:rsid w:val="00DF66FC"/>
    <w:rsid w:val="00E2042A"/>
    <w:rsid w:val="00E20DD7"/>
    <w:rsid w:val="00E3362F"/>
    <w:rsid w:val="00E37517"/>
    <w:rsid w:val="00E56388"/>
    <w:rsid w:val="00E6748E"/>
    <w:rsid w:val="00E700B5"/>
    <w:rsid w:val="00E91E79"/>
    <w:rsid w:val="00E92B8B"/>
    <w:rsid w:val="00EB52D4"/>
    <w:rsid w:val="00F00C73"/>
    <w:rsid w:val="00F1244C"/>
    <w:rsid w:val="00F454A1"/>
    <w:rsid w:val="00F51193"/>
    <w:rsid w:val="00F51F40"/>
    <w:rsid w:val="00F537A0"/>
    <w:rsid w:val="00F62C4E"/>
    <w:rsid w:val="00F756A0"/>
    <w:rsid w:val="00F770FA"/>
    <w:rsid w:val="00F8789C"/>
    <w:rsid w:val="00FA3D25"/>
    <w:rsid w:val="00FB211A"/>
    <w:rsid w:val="00FB409A"/>
    <w:rsid w:val="00FB6867"/>
    <w:rsid w:val="00FC1A96"/>
    <w:rsid w:val="00FF4181"/>
    <w:rsid w:val="00FF75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44EF2-F1E7-4E01-B4E5-6B732E3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E375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E37517"/>
    <w:pPr>
      <w:bidi w:val="0"/>
      <w:spacing w:before="100" w:beforeAutospacing="1" w:after="100" w:afterAutospacing="1" w:line="240" w:lineRule="auto"/>
      <w:jc w:val="center"/>
      <w:outlineLvl w:val="1"/>
    </w:pPr>
    <w:rPr>
      <w:rFonts w:ascii="Traditional Arabic" w:eastAsia="Traditional Arabic" w:hAnsi="Traditional Arabic" w:cs="Traditional Arabic"/>
      <w:b/>
      <w:bCs/>
      <w:color w:val="0000FF"/>
      <w:sz w:val="42"/>
      <w:szCs w:val="42"/>
    </w:rPr>
  </w:style>
  <w:style w:type="paragraph" w:styleId="3">
    <w:name w:val="heading 3"/>
    <w:basedOn w:val="a"/>
    <w:next w:val="a"/>
    <w:link w:val="3Char"/>
    <w:uiPriority w:val="9"/>
    <w:unhideWhenUsed/>
    <w:qFormat/>
    <w:rsid w:val="00E37517"/>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B1F14"/>
    <w:rPr>
      <w:b/>
      <w:bCs/>
    </w:rPr>
  </w:style>
  <w:style w:type="character" w:customStyle="1" w:styleId="hl">
    <w:name w:val="hl"/>
    <w:basedOn w:val="a0"/>
    <w:rsid w:val="00DB1F14"/>
  </w:style>
  <w:style w:type="character" w:customStyle="1" w:styleId="2Char">
    <w:name w:val="عنوان 2 Char"/>
    <w:basedOn w:val="a0"/>
    <w:link w:val="2"/>
    <w:uiPriority w:val="9"/>
    <w:rsid w:val="00E37517"/>
    <w:rPr>
      <w:rFonts w:ascii="Traditional Arabic" w:eastAsia="Traditional Arabic" w:hAnsi="Traditional Arabic" w:cs="Traditional Arabic"/>
      <w:b/>
      <w:bCs/>
      <w:color w:val="0000FF"/>
      <w:sz w:val="42"/>
      <w:szCs w:val="42"/>
    </w:rPr>
  </w:style>
  <w:style w:type="character" w:customStyle="1" w:styleId="mw-headline">
    <w:name w:val="mw-headline"/>
    <w:basedOn w:val="a0"/>
    <w:rsid w:val="002E3A2B"/>
  </w:style>
  <w:style w:type="character" w:customStyle="1" w:styleId="grame">
    <w:name w:val="grame"/>
    <w:basedOn w:val="a0"/>
    <w:rsid w:val="002E3A2B"/>
  </w:style>
  <w:style w:type="paragraph" w:styleId="a4">
    <w:name w:val="Body Text"/>
    <w:basedOn w:val="a"/>
    <w:link w:val="Char"/>
    <w:uiPriority w:val="99"/>
    <w:semiHidden/>
    <w:unhideWhenUsed/>
    <w:rsid w:val="002E3A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نص أساسي Char"/>
    <w:basedOn w:val="a0"/>
    <w:link w:val="a4"/>
    <w:uiPriority w:val="99"/>
    <w:semiHidden/>
    <w:rsid w:val="002E3A2B"/>
    <w:rPr>
      <w:rFonts w:ascii="Times New Roman" w:eastAsia="Times New Roman" w:hAnsi="Times New Roman" w:cs="Times New Roman"/>
      <w:sz w:val="24"/>
      <w:szCs w:val="24"/>
    </w:rPr>
  </w:style>
  <w:style w:type="character" w:customStyle="1" w:styleId="spelle">
    <w:name w:val="spelle"/>
    <w:basedOn w:val="a0"/>
    <w:rsid w:val="002E3A2B"/>
  </w:style>
  <w:style w:type="paragraph" w:styleId="a5">
    <w:name w:val="Balloon Text"/>
    <w:basedOn w:val="a"/>
    <w:link w:val="Char0"/>
    <w:uiPriority w:val="99"/>
    <w:semiHidden/>
    <w:unhideWhenUsed/>
    <w:rsid w:val="002E3A2B"/>
    <w:pPr>
      <w:spacing w:after="0" w:line="240" w:lineRule="auto"/>
    </w:pPr>
    <w:rPr>
      <w:rFonts w:ascii="Tahoma" w:hAnsi="Tahoma" w:cs="Tahoma"/>
      <w:sz w:val="18"/>
      <w:szCs w:val="18"/>
    </w:rPr>
  </w:style>
  <w:style w:type="character" w:customStyle="1" w:styleId="Char0">
    <w:name w:val="نص في بالون Char"/>
    <w:basedOn w:val="a0"/>
    <w:link w:val="a5"/>
    <w:uiPriority w:val="99"/>
    <w:semiHidden/>
    <w:rsid w:val="002E3A2B"/>
    <w:rPr>
      <w:rFonts w:ascii="Tahoma" w:hAnsi="Tahoma" w:cs="Tahoma"/>
      <w:sz w:val="18"/>
      <w:szCs w:val="18"/>
    </w:rPr>
  </w:style>
  <w:style w:type="paragraph" w:styleId="a6">
    <w:name w:val="List Paragraph"/>
    <w:basedOn w:val="a"/>
    <w:uiPriority w:val="34"/>
    <w:qFormat/>
    <w:rsid w:val="00E3362F"/>
    <w:pPr>
      <w:ind w:left="720"/>
      <w:contextualSpacing/>
    </w:pPr>
  </w:style>
  <w:style w:type="paragraph" w:styleId="a7">
    <w:name w:val="Normal (Web)"/>
    <w:basedOn w:val="a"/>
    <w:uiPriority w:val="99"/>
    <w:semiHidden/>
    <w:unhideWhenUsed/>
    <w:rsid w:val="003874E9"/>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6C2674"/>
    <w:rPr>
      <w:color w:val="0000FF"/>
      <w:u w:val="single"/>
    </w:rPr>
  </w:style>
  <w:style w:type="character" w:customStyle="1" w:styleId="apple-converted-space">
    <w:name w:val="apple-converted-space"/>
    <w:basedOn w:val="a0"/>
    <w:rsid w:val="00E92B8B"/>
  </w:style>
  <w:style w:type="paragraph" w:styleId="a8">
    <w:name w:val="header"/>
    <w:basedOn w:val="a"/>
    <w:link w:val="Char1"/>
    <w:uiPriority w:val="99"/>
    <w:unhideWhenUsed/>
    <w:rsid w:val="007A0094"/>
    <w:pPr>
      <w:tabs>
        <w:tab w:val="center" w:pos="4153"/>
        <w:tab w:val="right" w:pos="8306"/>
      </w:tabs>
      <w:spacing w:after="0" w:line="240" w:lineRule="auto"/>
    </w:pPr>
  </w:style>
  <w:style w:type="character" w:customStyle="1" w:styleId="Char1">
    <w:name w:val="رأس الصفحة Char"/>
    <w:basedOn w:val="a0"/>
    <w:link w:val="a8"/>
    <w:uiPriority w:val="99"/>
    <w:rsid w:val="007A0094"/>
  </w:style>
  <w:style w:type="paragraph" w:styleId="a9">
    <w:name w:val="footer"/>
    <w:basedOn w:val="a"/>
    <w:link w:val="Char2"/>
    <w:uiPriority w:val="99"/>
    <w:unhideWhenUsed/>
    <w:rsid w:val="007A0094"/>
    <w:pPr>
      <w:tabs>
        <w:tab w:val="center" w:pos="4153"/>
        <w:tab w:val="right" w:pos="8306"/>
      </w:tabs>
      <w:spacing w:after="0" w:line="240" w:lineRule="auto"/>
    </w:pPr>
  </w:style>
  <w:style w:type="character" w:customStyle="1" w:styleId="Char2">
    <w:name w:val="تذييل الصفحة Char"/>
    <w:basedOn w:val="a0"/>
    <w:link w:val="a9"/>
    <w:uiPriority w:val="99"/>
    <w:rsid w:val="007A0094"/>
  </w:style>
  <w:style w:type="paragraph" w:styleId="aa">
    <w:name w:val="footnote text"/>
    <w:basedOn w:val="a"/>
    <w:link w:val="Char3"/>
    <w:unhideWhenUsed/>
    <w:rsid w:val="00BE29F6"/>
    <w:pPr>
      <w:spacing w:after="0" w:line="240" w:lineRule="auto"/>
    </w:pPr>
    <w:rPr>
      <w:sz w:val="20"/>
      <w:szCs w:val="20"/>
    </w:rPr>
  </w:style>
  <w:style w:type="character" w:customStyle="1" w:styleId="Char3">
    <w:name w:val="نص حاشية سفلية Char"/>
    <w:basedOn w:val="a0"/>
    <w:link w:val="aa"/>
    <w:rsid w:val="00BE29F6"/>
    <w:rPr>
      <w:sz w:val="20"/>
      <w:szCs w:val="20"/>
    </w:rPr>
  </w:style>
  <w:style w:type="character" w:styleId="ab">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nhideWhenUsed/>
    <w:rsid w:val="00BE29F6"/>
    <w:rPr>
      <w:vertAlign w:val="superscript"/>
    </w:rPr>
  </w:style>
  <w:style w:type="paragraph" w:styleId="ac">
    <w:name w:val="Body Text Indent"/>
    <w:basedOn w:val="a"/>
    <w:link w:val="Char4"/>
    <w:uiPriority w:val="99"/>
    <w:semiHidden/>
    <w:unhideWhenUsed/>
    <w:rsid w:val="00B07641"/>
    <w:pPr>
      <w:spacing w:after="120"/>
      <w:ind w:left="283"/>
    </w:pPr>
  </w:style>
  <w:style w:type="character" w:customStyle="1" w:styleId="Char4">
    <w:name w:val="نص أساسي بمسافة بادئة Char"/>
    <w:basedOn w:val="a0"/>
    <w:link w:val="ac"/>
    <w:uiPriority w:val="99"/>
    <w:semiHidden/>
    <w:rsid w:val="00B07641"/>
  </w:style>
  <w:style w:type="character" w:styleId="ad">
    <w:name w:val="FollowedHyperlink"/>
    <w:basedOn w:val="a0"/>
    <w:uiPriority w:val="99"/>
    <w:semiHidden/>
    <w:unhideWhenUsed/>
    <w:rsid w:val="00FC1A96"/>
    <w:rPr>
      <w:color w:val="954F72" w:themeColor="followedHyperlink"/>
      <w:u w:val="single"/>
    </w:rPr>
  </w:style>
  <w:style w:type="table" w:styleId="ae">
    <w:name w:val="Table Grid"/>
    <w:basedOn w:val="a1"/>
    <w:uiPriority w:val="39"/>
    <w:rsid w:val="002409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24097C"/>
    <w:pPr>
      <w:bidi/>
      <w:spacing w:after="0" w:line="240" w:lineRule="auto"/>
    </w:pPr>
  </w:style>
  <w:style w:type="character" w:styleId="af0">
    <w:name w:val="Placeholder Text"/>
    <w:basedOn w:val="a0"/>
    <w:uiPriority w:val="99"/>
    <w:semiHidden/>
    <w:rsid w:val="00D12765"/>
    <w:rPr>
      <w:color w:val="808080"/>
    </w:rPr>
  </w:style>
  <w:style w:type="character" w:customStyle="1" w:styleId="3Char">
    <w:name w:val="عنوان 3 Char"/>
    <w:basedOn w:val="a0"/>
    <w:link w:val="3"/>
    <w:uiPriority w:val="9"/>
    <w:rsid w:val="00E37517"/>
    <w:rPr>
      <w:rFonts w:ascii="Traditional Arabic" w:eastAsia="Traditional Arabic" w:hAnsi="Traditional Arabic" w:cs="Traditional Arabic"/>
      <w:b/>
      <w:bCs/>
      <w:color w:val="C00000"/>
      <w:sz w:val="36"/>
      <w:szCs w:val="36"/>
    </w:rPr>
  </w:style>
  <w:style w:type="character" w:styleId="af1">
    <w:name w:val="Emphasis"/>
    <w:basedOn w:val="a0"/>
    <w:uiPriority w:val="20"/>
    <w:qFormat/>
    <w:rsid w:val="00362AE2"/>
    <w:rPr>
      <w:i/>
      <w:iCs/>
    </w:rPr>
  </w:style>
  <w:style w:type="table" w:styleId="3-4">
    <w:name w:val="Grid Table 3 Accent 4"/>
    <w:basedOn w:val="a1"/>
    <w:uiPriority w:val="48"/>
    <w:rsid w:val="00E375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1Char">
    <w:name w:val="عنوان 1 Char"/>
    <w:basedOn w:val="a0"/>
    <w:link w:val="1"/>
    <w:uiPriority w:val="9"/>
    <w:rsid w:val="00E37517"/>
    <w:rPr>
      <w:rFonts w:asciiTheme="majorHAnsi" w:eastAsiaTheme="majorEastAsia" w:hAnsiTheme="majorHAnsi" w:cstheme="majorBidi"/>
      <w:color w:val="2E74B5" w:themeColor="accent1" w:themeShade="BF"/>
      <w:sz w:val="32"/>
      <w:szCs w:val="32"/>
    </w:rPr>
  </w:style>
  <w:style w:type="paragraph" w:styleId="af2">
    <w:name w:val="TOC Heading"/>
    <w:basedOn w:val="1"/>
    <w:next w:val="a"/>
    <w:uiPriority w:val="39"/>
    <w:unhideWhenUsed/>
    <w:qFormat/>
    <w:rsid w:val="00E37517"/>
    <w:pPr>
      <w:outlineLvl w:val="9"/>
    </w:pPr>
    <w:rPr>
      <w:rtl/>
    </w:rPr>
  </w:style>
  <w:style w:type="paragraph" w:styleId="20">
    <w:name w:val="toc 2"/>
    <w:basedOn w:val="a"/>
    <w:next w:val="a"/>
    <w:autoRedefine/>
    <w:uiPriority w:val="39"/>
    <w:unhideWhenUsed/>
    <w:rsid w:val="00E37517"/>
    <w:pPr>
      <w:spacing w:after="100"/>
      <w:ind w:left="220"/>
    </w:pPr>
  </w:style>
  <w:style w:type="paragraph" w:styleId="30">
    <w:name w:val="toc 3"/>
    <w:basedOn w:val="a"/>
    <w:next w:val="a"/>
    <w:autoRedefine/>
    <w:uiPriority w:val="39"/>
    <w:unhideWhenUsed/>
    <w:rsid w:val="00E375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8423">
      <w:bodyDiv w:val="1"/>
      <w:marLeft w:val="0"/>
      <w:marRight w:val="0"/>
      <w:marTop w:val="0"/>
      <w:marBottom w:val="0"/>
      <w:divBdr>
        <w:top w:val="none" w:sz="0" w:space="0" w:color="auto"/>
        <w:left w:val="none" w:sz="0" w:space="0" w:color="auto"/>
        <w:bottom w:val="none" w:sz="0" w:space="0" w:color="auto"/>
        <w:right w:val="none" w:sz="0" w:space="0" w:color="auto"/>
      </w:divBdr>
      <w:divsChild>
        <w:div w:id="1478297537">
          <w:marLeft w:val="0"/>
          <w:marRight w:val="0"/>
          <w:marTop w:val="0"/>
          <w:marBottom w:val="0"/>
          <w:divBdr>
            <w:top w:val="none" w:sz="0" w:space="0" w:color="auto"/>
            <w:left w:val="none" w:sz="0" w:space="0" w:color="auto"/>
            <w:bottom w:val="none" w:sz="0" w:space="0" w:color="auto"/>
            <w:right w:val="none" w:sz="0" w:space="0" w:color="auto"/>
          </w:divBdr>
        </w:div>
      </w:divsChild>
    </w:div>
    <w:div w:id="211499743">
      <w:bodyDiv w:val="1"/>
      <w:marLeft w:val="0"/>
      <w:marRight w:val="0"/>
      <w:marTop w:val="0"/>
      <w:marBottom w:val="0"/>
      <w:divBdr>
        <w:top w:val="none" w:sz="0" w:space="0" w:color="auto"/>
        <w:left w:val="none" w:sz="0" w:space="0" w:color="auto"/>
        <w:bottom w:val="none" w:sz="0" w:space="0" w:color="auto"/>
        <w:right w:val="none" w:sz="0" w:space="0" w:color="auto"/>
      </w:divBdr>
      <w:divsChild>
        <w:div w:id="1786266445">
          <w:marLeft w:val="0"/>
          <w:marRight w:val="0"/>
          <w:marTop w:val="0"/>
          <w:marBottom w:val="0"/>
          <w:divBdr>
            <w:top w:val="none" w:sz="0" w:space="0" w:color="auto"/>
            <w:left w:val="none" w:sz="0" w:space="0" w:color="auto"/>
            <w:bottom w:val="none" w:sz="0" w:space="0" w:color="auto"/>
            <w:right w:val="none" w:sz="0" w:space="0" w:color="auto"/>
          </w:divBdr>
          <w:divsChild>
            <w:div w:id="1396509332">
              <w:marLeft w:val="0"/>
              <w:marRight w:val="0"/>
              <w:marTop w:val="100"/>
              <w:marBottom w:val="100"/>
              <w:divBdr>
                <w:top w:val="none" w:sz="0" w:space="0" w:color="auto"/>
                <w:left w:val="none" w:sz="0" w:space="0" w:color="auto"/>
                <w:bottom w:val="none" w:sz="0" w:space="0" w:color="auto"/>
                <w:right w:val="none" w:sz="0" w:space="0" w:color="auto"/>
              </w:divBdr>
              <w:divsChild>
                <w:div w:id="1156648139">
                  <w:marLeft w:val="0"/>
                  <w:marRight w:val="0"/>
                  <w:marTop w:val="0"/>
                  <w:marBottom w:val="225"/>
                  <w:divBdr>
                    <w:top w:val="none" w:sz="0" w:space="0" w:color="auto"/>
                    <w:left w:val="none" w:sz="0" w:space="0" w:color="auto"/>
                    <w:bottom w:val="none" w:sz="0" w:space="0" w:color="auto"/>
                    <w:right w:val="none" w:sz="0" w:space="0" w:color="auto"/>
                  </w:divBdr>
                  <w:divsChild>
                    <w:div w:id="796336459">
                      <w:marLeft w:val="0"/>
                      <w:marRight w:val="0"/>
                      <w:marTop w:val="0"/>
                      <w:marBottom w:val="0"/>
                      <w:divBdr>
                        <w:top w:val="none" w:sz="0" w:space="0" w:color="auto"/>
                        <w:left w:val="none" w:sz="0" w:space="0" w:color="auto"/>
                        <w:bottom w:val="none" w:sz="0" w:space="0" w:color="auto"/>
                        <w:right w:val="none" w:sz="0" w:space="0" w:color="auto"/>
                      </w:divBdr>
                      <w:divsChild>
                        <w:div w:id="22485365">
                          <w:marLeft w:val="0"/>
                          <w:marRight w:val="0"/>
                          <w:marTop w:val="0"/>
                          <w:marBottom w:val="300"/>
                          <w:divBdr>
                            <w:top w:val="none" w:sz="0" w:space="0" w:color="auto"/>
                            <w:left w:val="none" w:sz="0" w:space="0" w:color="auto"/>
                            <w:bottom w:val="single" w:sz="6" w:space="0" w:color="33444E"/>
                            <w:right w:val="none" w:sz="0" w:space="0" w:color="auto"/>
                          </w:divBdr>
                          <w:divsChild>
                            <w:div w:id="1689061029">
                              <w:marLeft w:val="0"/>
                              <w:marRight w:val="0"/>
                              <w:marTop w:val="0"/>
                              <w:marBottom w:val="0"/>
                              <w:divBdr>
                                <w:top w:val="none" w:sz="0" w:space="0" w:color="auto"/>
                                <w:left w:val="none" w:sz="0" w:space="0" w:color="auto"/>
                                <w:bottom w:val="none" w:sz="0" w:space="0" w:color="auto"/>
                                <w:right w:val="none" w:sz="0" w:space="0" w:color="auto"/>
                              </w:divBdr>
                              <w:divsChild>
                                <w:div w:id="287274845">
                                  <w:marLeft w:val="0"/>
                                  <w:marRight w:val="0"/>
                                  <w:marTop w:val="0"/>
                                  <w:marBottom w:val="0"/>
                                  <w:divBdr>
                                    <w:top w:val="none" w:sz="0" w:space="0" w:color="auto"/>
                                    <w:left w:val="none" w:sz="0" w:space="0" w:color="auto"/>
                                    <w:bottom w:val="none" w:sz="0" w:space="0" w:color="auto"/>
                                    <w:right w:val="none" w:sz="0" w:space="0" w:color="auto"/>
                                  </w:divBdr>
                                  <w:divsChild>
                                    <w:div w:id="577521359">
                                      <w:marLeft w:val="0"/>
                                      <w:marRight w:val="0"/>
                                      <w:marTop w:val="0"/>
                                      <w:marBottom w:val="0"/>
                                      <w:divBdr>
                                        <w:top w:val="none" w:sz="0" w:space="0" w:color="auto"/>
                                        <w:left w:val="none" w:sz="0" w:space="0" w:color="auto"/>
                                        <w:bottom w:val="none" w:sz="0" w:space="0" w:color="auto"/>
                                        <w:right w:val="none" w:sz="0" w:space="0" w:color="auto"/>
                                      </w:divBdr>
                                      <w:divsChild>
                                        <w:div w:id="21251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666251">
      <w:bodyDiv w:val="1"/>
      <w:marLeft w:val="0"/>
      <w:marRight w:val="0"/>
      <w:marTop w:val="0"/>
      <w:marBottom w:val="0"/>
      <w:divBdr>
        <w:top w:val="none" w:sz="0" w:space="0" w:color="auto"/>
        <w:left w:val="none" w:sz="0" w:space="0" w:color="auto"/>
        <w:bottom w:val="none" w:sz="0" w:space="0" w:color="auto"/>
        <w:right w:val="none" w:sz="0" w:space="0" w:color="auto"/>
      </w:divBdr>
      <w:divsChild>
        <w:div w:id="471797328">
          <w:marLeft w:val="0"/>
          <w:marRight w:val="0"/>
          <w:marTop w:val="0"/>
          <w:marBottom w:val="0"/>
          <w:divBdr>
            <w:top w:val="none" w:sz="0" w:space="0" w:color="auto"/>
            <w:left w:val="none" w:sz="0" w:space="0" w:color="auto"/>
            <w:bottom w:val="none" w:sz="0" w:space="0" w:color="auto"/>
            <w:right w:val="none" w:sz="0" w:space="0" w:color="auto"/>
          </w:divBdr>
        </w:div>
      </w:divsChild>
    </w:div>
    <w:div w:id="256450219">
      <w:bodyDiv w:val="1"/>
      <w:marLeft w:val="0"/>
      <w:marRight w:val="0"/>
      <w:marTop w:val="0"/>
      <w:marBottom w:val="0"/>
      <w:divBdr>
        <w:top w:val="none" w:sz="0" w:space="0" w:color="auto"/>
        <w:left w:val="none" w:sz="0" w:space="0" w:color="auto"/>
        <w:bottom w:val="none" w:sz="0" w:space="0" w:color="auto"/>
        <w:right w:val="none" w:sz="0" w:space="0" w:color="auto"/>
      </w:divBdr>
      <w:divsChild>
        <w:div w:id="1502816112">
          <w:marLeft w:val="0"/>
          <w:marRight w:val="0"/>
          <w:marTop w:val="0"/>
          <w:marBottom w:val="0"/>
          <w:divBdr>
            <w:top w:val="none" w:sz="0" w:space="0" w:color="auto"/>
            <w:left w:val="none" w:sz="0" w:space="0" w:color="auto"/>
            <w:bottom w:val="none" w:sz="0" w:space="0" w:color="auto"/>
            <w:right w:val="none" w:sz="0" w:space="0" w:color="auto"/>
          </w:divBdr>
        </w:div>
      </w:divsChild>
    </w:div>
    <w:div w:id="278142754">
      <w:bodyDiv w:val="1"/>
      <w:marLeft w:val="0"/>
      <w:marRight w:val="0"/>
      <w:marTop w:val="0"/>
      <w:marBottom w:val="0"/>
      <w:divBdr>
        <w:top w:val="none" w:sz="0" w:space="0" w:color="auto"/>
        <w:left w:val="none" w:sz="0" w:space="0" w:color="auto"/>
        <w:bottom w:val="none" w:sz="0" w:space="0" w:color="auto"/>
        <w:right w:val="none" w:sz="0" w:space="0" w:color="auto"/>
      </w:divBdr>
      <w:divsChild>
        <w:div w:id="2038652878">
          <w:marLeft w:val="0"/>
          <w:marRight w:val="0"/>
          <w:marTop w:val="0"/>
          <w:marBottom w:val="0"/>
          <w:divBdr>
            <w:top w:val="none" w:sz="0" w:space="0" w:color="auto"/>
            <w:left w:val="none" w:sz="0" w:space="0" w:color="auto"/>
            <w:bottom w:val="none" w:sz="0" w:space="0" w:color="auto"/>
            <w:right w:val="none" w:sz="0" w:space="0" w:color="auto"/>
          </w:divBdr>
        </w:div>
      </w:divsChild>
    </w:div>
    <w:div w:id="425418948">
      <w:bodyDiv w:val="1"/>
      <w:marLeft w:val="0"/>
      <w:marRight w:val="0"/>
      <w:marTop w:val="0"/>
      <w:marBottom w:val="0"/>
      <w:divBdr>
        <w:top w:val="none" w:sz="0" w:space="0" w:color="auto"/>
        <w:left w:val="none" w:sz="0" w:space="0" w:color="auto"/>
        <w:bottom w:val="none" w:sz="0" w:space="0" w:color="auto"/>
        <w:right w:val="none" w:sz="0" w:space="0" w:color="auto"/>
      </w:divBdr>
    </w:div>
    <w:div w:id="1238318427">
      <w:bodyDiv w:val="1"/>
      <w:marLeft w:val="0"/>
      <w:marRight w:val="0"/>
      <w:marTop w:val="0"/>
      <w:marBottom w:val="0"/>
      <w:divBdr>
        <w:top w:val="none" w:sz="0" w:space="0" w:color="auto"/>
        <w:left w:val="none" w:sz="0" w:space="0" w:color="auto"/>
        <w:bottom w:val="none" w:sz="0" w:space="0" w:color="auto"/>
        <w:right w:val="none" w:sz="0" w:space="0" w:color="auto"/>
      </w:divBdr>
      <w:divsChild>
        <w:div w:id="738289736">
          <w:marLeft w:val="0"/>
          <w:marRight w:val="0"/>
          <w:marTop w:val="0"/>
          <w:marBottom w:val="0"/>
          <w:divBdr>
            <w:top w:val="none" w:sz="0" w:space="0" w:color="auto"/>
            <w:left w:val="none" w:sz="0" w:space="0" w:color="auto"/>
            <w:bottom w:val="none" w:sz="0" w:space="0" w:color="auto"/>
            <w:right w:val="none" w:sz="0" w:space="0" w:color="auto"/>
          </w:divBdr>
          <w:divsChild>
            <w:div w:id="1674069662">
              <w:marLeft w:val="0"/>
              <w:marRight w:val="0"/>
              <w:marTop w:val="100"/>
              <w:marBottom w:val="100"/>
              <w:divBdr>
                <w:top w:val="none" w:sz="0" w:space="0" w:color="auto"/>
                <w:left w:val="none" w:sz="0" w:space="0" w:color="auto"/>
                <w:bottom w:val="none" w:sz="0" w:space="0" w:color="auto"/>
                <w:right w:val="none" w:sz="0" w:space="0" w:color="auto"/>
              </w:divBdr>
              <w:divsChild>
                <w:div w:id="761336559">
                  <w:marLeft w:val="0"/>
                  <w:marRight w:val="0"/>
                  <w:marTop w:val="0"/>
                  <w:marBottom w:val="225"/>
                  <w:divBdr>
                    <w:top w:val="none" w:sz="0" w:space="0" w:color="auto"/>
                    <w:left w:val="none" w:sz="0" w:space="0" w:color="auto"/>
                    <w:bottom w:val="none" w:sz="0" w:space="0" w:color="auto"/>
                    <w:right w:val="none" w:sz="0" w:space="0" w:color="auto"/>
                  </w:divBdr>
                  <w:divsChild>
                    <w:div w:id="2049912216">
                      <w:marLeft w:val="0"/>
                      <w:marRight w:val="0"/>
                      <w:marTop w:val="0"/>
                      <w:marBottom w:val="0"/>
                      <w:divBdr>
                        <w:top w:val="none" w:sz="0" w:space="0" w:color="auto"/>
                        <w:left w:val="none" w:sz="0" w:space="0" w:color="auto"/>
                        <w:bottom w:val="none" w:sz="0" w:space="0" w:color="auto"/>
                        <w:right w:val="none" w:sz="0" w:space="0" w:color="auto"/>
                      </w:divBdr>
                      <w:divsChild>
                        <w:div w:id="472337556">
                          <w:marLeft w:val="0"/>
                          <w:marRight w:val="0"/>
                          <w:marTop w:val="0"/>
                          <w:marBottom w:val="300"/>
                          <w:divBdr>
                            <w:top w:val="none" w:sz="0" w:space="0" w:color="auto"/>
                            <w:left w:val="none" w:sz="0" w:space="0" w:color="auto"/>
                            <w:bottom w:val="single" w:sz="6" w:space="0" w:color="33444E"/>
                            <w:right w:val="none" w:sz="0" w:space="0" w:color="auto"/>
                          </w:divBdr>
                          <w:divsChild>
                            <w:div w:id="847528271">
                              <w:marLeft w:val="0"/>
                              <w:marRight w:val="0"/>
                              <w:marTop w:val="0"/>
                              <w:marBottom w:val="0"/>
                              <w:divBdr>
                                <w:top w:val="none" w:sz="0" w:space="0" w:color="auto"/>
                                <w:left w:val="none" w:sz="0" w:space="0" w:color="auto"/>
                                <w:bottom w:val="none" w:sz="0" w:space="0" w:color="auto"/>
                                <w:right w:val="none" w:sz="0" w:space="0" w:color="auto"/>
                              </w:divBdr>
                              <w:divsChild>
                                <w:div w:id="1265771400">
                                  <w:marLeft w:val="0"/>
                                  <w:marRight w:val="0"/>
                                  <w:marTop w:val="0"/>
                                  <w:marBottom w:val="0"/>
                                  <w:divBdr>
                                    <w:top w:val="none" w:sz="0" w:space="0" w:color="auto"/>
                                    <w:left w:val="none" w:sz="0" w:space="0" w:color="auto"/>
                                    <w:bottom w:val="none" w:sz="0" w:space="0" w:color="auto"/>
                                    <w:right w:val="none" w:sz="0" w:space="0" w:color="auto"/>
                                  </w:divBdr>
                                  <w:divsChild>
                                    <w:div w:id="1400598251">
                                      <w:marLeft w:val="0"/>
                                      <w:marRight w:val="0"/>
                                      <w:marTop w:val="0"/>
                                      <w:marBottom w:val="0"/>
                                      <w:divBdr>
                                        <w:top w:val="none" w:sz="0" w:space="0" w:color="auto"/>
                                        <w:left w:val="none" w:sz="0" w:space="0" w:color="auto"/>
                                        <w:bottom w:val="none" w:sz="0" w:space="0" w:color="auto"/>
                                        <w:right w:val="none" w:sz="0" w:space="0" w:color="auto"/>
                                      </w:divBdr>
                                      <w:divsChild>
                                        <w:div w:id="4522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627911">
      <w:bodyDiv w:val="1"/>
      <w:marLeft w:val="0"/>
      <w:marRight w:val="0"/>
      <w:marTop w:val="0"/>
      <w:marBottom w:val="0"/>
      <w:divBdr>
        <w:top w:val="none" w:sz="0" w:space="0" w:color="auto"/>
        <w:left w:val="none" w:sz="0" w:space="0" w:color="auto"/>
        <w:bottom w:val="none" w:sz="0" w:space="0" w:color="auto"/>
        <w:right w:val="none" w:sz="0" w:space="0" w:color="auto"/>
      </w:divBdr>
      <w:divsChild>
        <w:div w:id="437257906">
          <w:marLeft w:val="0"/>
          <w:marRight w:val="0"/>
          <w:marTop w:val="0"/>
          <w:marBottom w:val="0"/>
          <w:divBdr>
            <w:top w:val="none" w:sz="0" w:space="0" w:color="auto"/>
            <w:left w:val="none" w:sz="0" w:space="0" w:color="auto"/>
            <w:bottom w:val="none" w:sz="0" w:space="0" w:color="auto"/>
            <w:right w:val="none" w:sz="0" w:space="0" w:color="auto"/>
          </w:divBdr>
        </w:div>
      </w:divsChild>
    </w:div>
    <w:div w:id="1702630347">
      <w:bodyDiv w:val="1"/>
      <w:marLeft w:val="0"/>
      <w:marRight w:val="0"/>
      <w:marTop w:val="0"/>
      <w:marBottom w:val="0"/>
      <w:divBdr>
        <w:top w:val="none" w:sz="0" w:space="0" w:color="auto"/>
        <w:left w:val="none" w:sz="0" w:space="0" w:color="auto"/>
        <w:bottom w:val="none" w:sz="0" w:space="0" w:color="auto"/>
        <w:right w:val="none" w:sz="0" w:space="0" w:color="auto"/>
      </w:divBdr>
      <w:divsChild>
        <w:div w:id="909852886">
          <w:marLeft w:val="0"/>
          <w:marRight w:val="432"/>
          <w:marTop w:val="144"/>
          <w:marBottom w:val="0"/>
          <w:divBdr>
            <w:top w:val="none" w:sz="0" w:space="0" w:color="auto"/>
            <w:left w:val="none" w:sz="0" w:space="0" w:color="auto"/>
            <w:bottom w:val="none" w:sz="0" w:space="0" w:color="auto"/>
            <w:right w:val="none" w:sz="0" w:space="0" w:color="auto"/>
          </w:divBdr>
        </w:div>
        <w:div w:id="1561475844">
          <w:marLeft w:val="0"/>
          <w:marRight w:val="432"/>
          <w:marTop w:val="144"/>
          <w:marBottom w:val="0"/>
          <w:divBdr>
            <w:top w:val="none" w:sz="0" w:space="0" w:color="auto"/>
            <w:left w:val="none" w:sz="0" w:space="0" w:color="auto"/>
            <w:bottom w:val="none" w:sz="0" w:space="0" w:color="auto"/>
            <w:right w:val="none" w:sz="0" w:space="0" w:color="auto"/>
          </w:divBdr>
        </w:div>
        <w:div w:id="1606230429">
          <w:marLeft w:val="0"/>
          <w:marRight w:val="432"/>
          <w:marTop w:val="144"/>
          <w:marBottom w:val="0"/>
          <w:divBdr>
            <w:top w:val="none" w:sz="0" w:space="0" w:color="auto"/>
            <w:left w:val="none" w:sz="0" w:space="0" w:color="auto"/>
            <w:bottom w:val="none" w:sz="0" w:space="0" w:color="auto"/>
            <w:right w:val="none" w:sz="0" w:space="0" w:color="auto"/>
          </w:divBdr>
        </w:div>
      </w:divsChild>
    </w:div>
    <w:div w:id="186575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tt.us/b88qM" TargetMode="External"/><Relationship Id="rId18" Type="http://schemas.openxmlformats.org/officeDocument/2006/relationships/diagramLayout" Target="diagrams/layout1.xml"/><Relationship Id="rId26" Type="http://schemas.openxmlformats.org/officeDocument/2006/relationships/hyperlink" Target="http://cutt.us/WQiRT%20/"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cutt.us/b88qM" TargetMode="External"/><Relationship Id="rId17" Type="http://schemas.openxmlformats.org/officeDocument/2006/relationships/diagramData" Target="diagrams/data1.xml"/><Relationship Id="rId25" Type="http://schemas.openxmlformats.org/officeDocument/2006/relationships/hyperlink" Target="http://cutt.us/ssB0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utt.us/xiQZc" TargetMode="External"/><Relationship Id="rId20" Type="http://schemas.openxmlformats.org/officeDocument/2006/relationships/diagramColors" Target="diagrams/colors1.xml"/><Relationship Id="rId29" Type="http://schemas.openxmlformats.org/officeDocument/2006/relationships/hyperlink" Target="http://www.youtube.com/watch?v=d8TBQ10T8o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utt.us/6zP3p%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utt.us/xiQZc" TargetMode="External"/><Relationship Id="rId23" Type="http://schemas.openxmlformats.org/officeDocument/2006/relationships/hyperlink" Target="http://cutt.us/6oQek%20/"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cutt.us/N1mdD" TargetMode="External"/><Relationship Id="rId27" Type="http://schemas.openxmlformats.org/officeDocument/2006/relationships/hyperlink" Target="http://cutt.us/N5Jfa" TargetMode="External"/><Relationship Id="rId30"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utt.us/N1mdD" TargetMode="External"/><Relationship Id="rId2" Type="http://schemas.openxmlformats.org/officeDocument/2006/relationships/hyperlink" Target="http://cutt.us/6zP3p%20/" TargetMode="External"/><Relationship Id="rId1" Type="http://schemas.openxmlformats.org/officeDocument/2006/relationships/hyperlink" Target="http://cutt.us/6oQek%20/" TargetMode="External"/><Relationship Id="rId5" Type="http://schemas.openxmlformats.org/officeDocument/2006/relationships/hyperlink" Target="http://cutt.us/WQiRT%20/" TargetMode="External"/><Relationship Id="rId4" Type="http://schemas.openxmlformats.org/officeDocument/2006/relationships/hyperlink" Target="http://cutt.us/ssB0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1086DB-B9E0-42A8-917F-706174AC92F7}" type="doc">
      <dgm:prSet loTypeId="urn:microsoft.com/office/officeart/2005/8/layout/arrow2" loCatId="process" qsTypeId="urn:microsoft.com/office/officeart/2005/8/quickstyle/simple1" qsCatId="simple" csTypeId="urn:microsoft.com/office/officeart/2005/8/colors/accent1_2" csCatId="accent1" phldr="1"/>
      <dgm:spPr/>
    </dgm:pt>
    <dgm:pt modelId="{30A2072A-1AE1-41D7-A45F-0E9D682D281B}">
      <dgm:prSet phldrT="[نص]"/>
      <dgm:spPr/>
      <dgm:t>
        <a:bodyPr/>
        <a:lstStyle/>
        <a:p>
          <a:pPr rtl="1"/>
          <a:r>
            <a:rPr lang="ar-SA"/>
            <a:t>الفحص</a:t>
          </a:r>
        </a:p>
      </dgm:t>
    </dgm:pt>
    <dgm:pt modelId="{AEE61572-1BEF-423D-B913-CD73CED6A044}" type="parTrans" cxnId="{96A5D34A-539D-4756-9EC9-9FF352B3B666}">
      <dgm:prSet/>
      <dgm:spPr/>
      <dgm:t>
        <a:bodyPr/>
        <a:lstStyle/>
        <a:p>
          <a:pPr rtl="1"/>
          <a:endParaRPr lang="ar-SA"/>
        </a:p>
      </dgm:t>
    </dgm:pt>
    <dgm:pt modelId="{0CAE1A4D-8340-4CEE-8C60-00D015E5CD93}" type="sibTrans" cxnId="{96A5D34A-539D-4756-9EC9-9FF352B3B666}">
      <dgm:prSet/>
      <dgm:spPr/>
      <dgm:t>
        <a:bodyPr/>
        <a:lstStyle/>
        <a:p>
          <a:pPr rtl="1"/>
          <a:endParaRPr lang="ar-SA"/>
        </a:p>
      </dgm:t>
    </dgm:pt>
    <dgm:pt modelId="{6F675B02-BBA7-42C0-8293-335A4AACECD4}">
      <dgm:prSet phldrT="[نص]"/>
      <dgm:spPr/>
      <dgm:t>
        <a:bodyPr/>
        <a:lstStyle/>
        <a:p>
          <a:pPr rtl="1"/>
          <a:r>
            <a:rPr lang="ar-SA"/>
            <a:t>توكيد الجودة</a:t>
          </a:r>
        </a:p>
      </dgm:t>
    </dgm:pt>
    <dgm:pt modelId="{478DFA66-3200-46A1-8F5D-DA74F0A792A1}" type="parTrans" cxnId="{99CCE4AA-A364-4C99-9917-2F0B79B85AF5}">
      <dgm:prSet/>
      <dgm:spPr/>
      <dgm:t>
        <a:bodyPr/>
        <a:lstStyle/>
        <a:p>
          <a:pPr rtl="1"/>
          <a:endParaRPr lang="ar-SA"/>
        </a:p>
      </dgm:t>
    </dgm:pt>
    <dgm:pt modelId="{CA8349D7-8437-4B40-8C2D-05F8F9A18B27}" type="sibTrans" cxnId="{99CCE4AA-A364-4C99-9917-2F0B79B85AF5}">
      <dgm:prSet/>
      <dgm:spPr/>
      <dgm:t>
        <a:bodyPr/>
        <a:lstStyle/>
        <a:p>
          <a:pPr rtl="1"/>
          <a:endParaRPr lang="ar-SA"/>
        </a:p>
      </dgm:t>
    </dgm:pt>
    <dgm:pt modelId="{AAAFBD88-7181-4E60-9A6F-1BD0C26BED7D}">
      <dgm:prSet phldrT="[نص]"/>
      <dgm:spPr/>
      <dgm:t>
        <a:bodyPr/>
        <a:lstStyle/>
        <a:p>
          <a:pPr rtl="1"/>
          <a:r>
            <a:rPr lang="ar-SA"/>
            <a:t>ادارة الجودة الشاملة</a:t>
          </a:r>
        </a:p>
      </dgm:t>
    </dgm:pt>
    <dgm:pt modelId="{528E4DA6-B274-4FE7-9F19-0CBBAF61064E}" type="parTrans" cxnId="{BFB2ED7B-D249-47B9-9996-B087DB205D85}">
      <dgm:prSet/>
      <dgm:spPr/>
      <dgm:t>
        <a:bodyPr/>
        <a:lstStyle/>
        <a:p>
          <a:pPr rtl="1"/>
          <a:endParaRPr lang="ar-SA"/>
        </a:p>
      </dgm:t>
    </dgm:pt>
    <dgm:pt modelId="{780969BE-C340-4808-9D71-8AB9B847F7D0}" type="sibTrans" cxnId="{BFB2ED7B-D249-47B9-9996-B087DB205D85}">
      <dgm:prSet/>
      <dgm:spPr/>
      <dgm:t>
        <a:bodyPr/>
        <a:lstStyle/>
        <a:p>
          <a:pPr rtl="1"/>
          <a:endParaRPr lang="ar-SA"/>
        </a:p>
      </dgm:t>
    </dgm:pt>
    <dgm:pt modelId="{80FCD3E3-74BD-47C2-968D-5CBB5CA34E0B}">
      <dgm:prSet phldrT="[نص]"/>
      <dgm:spPr/>
      <dgm:t>
        <a:bodyPr/>
        <a:lstStyle/>
        <a:p>
          <a:pPr rtl="1"/>
          <a:r>
            <a:rPr lang="ar-SA"/>
            <a:t>ضبط الجودة</a:t>
          </a:r>
        </a:p>
      </dgm:t>
    </dgm:pt>
    <dgm:pt modelId="{004BBB52-326A-489E-805A-766D2C6AADD4}" type="parTrans" cxnId="{CEBE9C21-CB33-4B9E-8253-CF8F273CFF95}">
      <dgm:prSet/>
      <dgm:spPr/>
      <dgm:t>
        <a:bodyPr/>
        <a:lstStyle/>
        <a:p>
          <a:pPr rtl="1"/>
          <a:endParaRPr lang="ar-SA"/>
        </a:p>
      </dgm:t>
    </dgm:pt>
    <dgm:pt modelId="{746FB94B-8C19-449C-92F0-9A930A12BB62}" type="sibTrans" cxnId="{CEBE9C21-CB33-4B9E-8253-CF8F273CFF95}">
      <dgm:prSet/>
      <dgm:spPr/>
      <dgm:t>
        <a:bodyPr/>
        <a:lstStyle/>
        <a:p>
          <a:pPr rtl="1"/>
          <a:endParaRPr lang="ar-SA"/>
        </a:p>
      </dgm:t>
    </dgm:pt>
    <dgm:pt modelId="{E1129390-6106-4324-92AF-F2094CD5B302}" type="pres">
      <dgm:prSet presAssocID="{951086DB-B9E0-42A8-917F-706174AC92F7}" presName="arrowDiagram" presStyleCnt="0">
        <dgm:presLayoutVars>
          <dgm:chMax val="5"/>
          <dgm:dir/>
          <dgm:resizeHandles val="exact"/>
        </dgm:presLayoutVars>
      </dgm:prSet>
      <dgm:spPr/>
    </dgm:pt>
    <dgm:pt modelId="{AAE564DC-1331-46FB-99ED-35EF81EABB6D}" type="pres">
      <dgm:prSet presAssocID="{951086DB-B9E0-42A8-917F-706174AC92F7}" presName="arrow" presStyleLbl="bgShp" presStyleIdx="0" presStyleCnt="1" custLinFactNeighborX="-5345" custLinFactNeighborY="8263"/>
      <dgm:spPr/>
    </dgm:pt>
    <dgm:pt modelId="{D833A166-9BF5-42A7-B931-11739CB811EF}" type="pres">
      <dgm:prSet presAssocID="{951086DB-B9E0-42A8-917F-706174AC92F7}" presName="arrowDiagram4" presStyleCnt="0"/>
      <dgm:spPr/>
    </dgm:pt>
    <dgm:pt modelId="{1D6AFDB7-A9F7-4CE8-8443-6B76D722A1F1}" type="pres">
      <dgm:prSet presAssocID="{30A2072A-1AE1-41D7-A45F-0E9D682D281B}" presName="bullet4a" presStyleLbl="node1" presStyleIdx="0" presStyleCnt="4"/>
      <dgm:spPr/>
    </dgm:pt>
    <dgm:pt modelId="{B65ABD4A-DD37-4EA8-818D-0925033B5049}" type="pres">
      <dgm:prSet presAssocID="{30A2072A-1AE1-41D7-A45F-0E9D682D281B}" presName="textBox4a" presStyleLbl="revTx" presStyleIdx="0" presStyleCnt="4">
        <dgm:presLayoutVars>
          <dgm:bulletEnabled val="1"/>
        </dgm:presLayoutVars>
      </dgm:prSet>
      <dgm:spPr/>
      <dgm:t>
        <a:bodyPr/>
        <a:lstStyle/>
        <a:p>
          <a:pPr rtl="1"/>
          <a:endParaRPr lang="ar-SA"/>
        </a:p>
      </dgm:t>
    </dgm:pt>
    <dgm:pt modelId="{DBE5D50A-C0E5-4202-9471-889329A286B6}" type="pres">
      <dgm:prSet presAssocID="{80FCD3E3-74BD-47C2-968D-5CBB5CA34E0B}" presName="bullet4b" presStyleLbl="node1" presStyleIdx="1" presStyleCnt="4"/>
      <dgm:spPr/>
    </dgm:pt>
    <dgm:pt modelId="{CBEE45C8-B4C5-4DA3-B8E7-758A9DB06613}" type="pres">
      <dgm:prSet presAssocID="{80FCD3E3-74BD-47C2-968D-5CBB5CA34E0B}" presName="textBox4b" presStyleLbl="revTx" presStyleIdx="1" presStyleCnt="4">
        <dgm:presLayoutVars>
          <dgm:bulletEnabled val="1"/>
        </dgm:presLayoutVars>
      </dgm:prSet>
      <dgm:spPr/>
      <dgm:t>
        <a:bodyPr/>
        <a:lstStyle/>
        <a:p>
          <a:pPr rtl="1"/>
          <a:endParaRPr lang="ar-SA"/>
        </a:p>
      </dgm:t>
    </dgm:pt>
    <dgm:pt modelId="{7A33D508-52EA-471C-8BAD-BAB5168C65E8}" type="pres">
      <dgm:prSet presAssocID="{6F675B02-BBA7-42C0-8293-335A4AACECD4}" presName="bullet4c" presStyleLbl="node1" presStyleIdx="2" presStyleCnt="4"/>
      <dgm:spPr/>
    </dgm:pt>
    <dgm:pt modelId="{013118FC-5FD1-45C6-96FF-606550B266DB}" type="pres">
      <dgm:prSet presAssocID="{6F675B02-BBA7-42C0-8293-335A4AACECD4}" presName="textBox4c" presStyleLbl="revTx" presStyleIdx="2" presStyleCnt="4">
        <dgm:presLayoutVars>
          <dgm:bulletEnabled val="1"/>
        </dgm:presLayoutVars>
      </dgm:prSet>
      <dgm:spPr/>
      <dgm:t>
        <a:bodyPr/>
        <a:lstStyle/>
        <a:p>
          <a:pPr rtl="1"/>
          <a:endParaRPr lang="ar-SA"/>
        </a:p>
      </dgm:t>
    </dgm:pt>
    <dgm:pt modelId="{F850E5B0-C6D1-4A34-9E43-930414ED7F93}" type="pres">
      <dgm:prSet presAssocID="{AAAFBD88-7181-4E60-9A6F-1BD0C26BED7D}" presName="bullet4d" presStyleLbl="node1" presStyleIdx="3" presStyleCnt="4"/>
      <dgm:spPr/>
    </dgm:pt>
    <dgm:pt modelId="{1AD27FE1-7097-49EC-A835-DF14DBD84B5C}" type="pres">
      <dgm:prSet presAssocID="{AAAFBD88-7181-4E60-9A6F-1BD0C26BED7D}" presName="textBox4d" presStyleLbl="revTx" presStyleIdx="3" presStyleCnt="4">
        <dgm:presLayoutVars>
          <dgm:bulletEnabled val="1"/>
        </dgm:presLayoutVars>
      </dgm:prSet>
      <dgm:spPr/>
      <dgm:t>
        <a:bodyPr/>
        <a:lstStyle/>
        <a:p>
          <a:pPr rtl="1"/>
          <a:endParaRPr lang="ar-SA"/>
        </a:p>
      </dgm:t>
    </dgm:pt>
  </dgm:ptLst>
  <dgm:cxnLst>
    <dgm:cxn modelId="{3AD448C1-57AB-4528-89EE-A75197AB13BE}" type="presOf" srcId="{6F675B02-BBA7-42C0-8293-335A4AACECD4}" destId="{013118FC-5FD1-45C6-96FF-606550B266DB}" srcOrd="0" destOrd="0" presId="urn:microsoft.com/office/officeart/2005/8/layout/arrow2"/>
    <dgm:cxn modelId="{908A532E-A87A-40FF-9826-C3F9FBADC1A2}" type="presOf" srcId="{951086DB-B9E0-42A8-917F-706174AC92F7}" destId="{E1129390-6106-4324-92AF-F2094CD5B302}" srcOrd="0" destOrd="0" presId="urn:microsoft.com/office/officeart/2005/8/layout/arrow2"/>
    <dgm:cxn modelId="{96A5D34A-539D-4756-9EC9-9FF352B3B666}" srcId="{951086DB-B9E0-42A8-917F-706174AC92F7}" destId="{30A2072A-1AE1-41D7-A45F-0E9D682D281B}" srcOrd="0" destOrd="0" parTransId="{AEE61572-1BEF-423D-B913-CD73CED6A044}" sibTransId="{0CAE1A4D-8340-4CEE-8C60-00D015E5CD93}"/>
    <dgm:cxn modelId="{AD58D9A3-0D27-4C75-A1A4-817CBB21926E}" type="presOf" srcId="{30A2072A-1AE1-41D7-A45F-0E9D682D281B}" destId="{B65ABD4A-DD37-4EA8-818D-0925033B5049}" srcOrd="0" destOrd="0" presId="urn:microsoft.com/office/officeart/2005/8/layout/arrow2"/>
    <dgm:cxn modelId="{5CB93CE9-3A02-4792-87AA-C34A4AC00E2C}" type="presOf" srcId="{80FCD3E3-74BD-47C2-968D-5CBB5CA34E0B}" destId="{CBEE45C8-B4C5-4DA3-B8E7-758A9DB06613}" srcOrd="0" destOrd="0" presId="urn:microsoft.com/office/officeart/2005/8/layout/arrow2"/>
    <dgm:cxn modelId="{5D8C48BE-5C6A-4394-B976-92D778A9AAB5}" type="presOf" srcId="{AAAFBD88-7181-4E60-9A6F-1BD0C26BED7D}" destId="{1AD27FE1-7097-49EC-A835-DF14DBD84B5C}" srcOrd="0" destOrd="0" presId="urn:microsoft.com/office/officeart/2005/8/layout/arrow2"/>
    <dgm:cxn modelId="{CEBE9C21-CB33-4B9E-8253-CF8F273CFF95}" srcId="{951086DB-B9E0-42A8-917F-706174AC92F7}" destId="{80FCD3E3-74BD-47C2-968D-5CBB5CA34E0B}" srcOrd="1" destOrd="0" parTransId="{004BBB52-326A-489E-805A-766D2C6AADD4}" sibTransId="{746FB94B-8C19-449C-92F0-9A930A12BB62}"/>
    <dgm:cxn modelId="{99CCE4AA-A364-4C99-9917-2F0B79B85AF5}" srcId="{951086DB-B9E0-42A8-917F-706174AC92F7}" destId="{6F675B02-BBA7-42C0-8293-335A4AACECD4}" srcOrd="2" destOrd="0" parTransId="{478DFA66-3200-46A1-8F5D-DA74F0A792A1}" sibTransId="{CA8349D7-8437-4B40-8C2D-05F8F9A18B27}"/>
    <dgm:cxn modelId="{BFB2ED7B-D249-47B9-9996-B087DB205D85}" srcId="{951086DB-B9E0-42A8-917F-706174AC92F7}" destId="{AAAFBD88-7181-4E60-9A6F-1BD0C26BED7D}" srcOrd="3" destOrd="0" parTransId="{528E4DA6-B274-4FE7-9F19-0CBBAF61064E}" sibTransId="{780969BE-C340-4808-9D71-8AB9B847F7D0}"/>
    <dgm:cxn modelId="{59B44FDB-35B0-4B53-83F4-CE9C14B30257}" type="presParOf" srcId="{E1129390-6106-4324-92AF-F2094CD5B302}" destId="{AAE564DC-1331-46FB-99ED-35EF81EABB6D}" srcOrd="0" destOrd="0" presId="urn:microsoft.com/office/officeart/2005/8/layout/arrow2"/>
    <dgm:cxn modelId="{0E576B96-9F67-41CA-8E01-6BC47FFF3FE4}" type="presParOf" srcId="{E1129390-6106-4324-92AF-F2094CD5B302}" destId="{D833A166-9BF5-42A7-B931-11739CB811EF}" srcOrd="1" destOrd="0" presId="urn:microsoft.com/office/officeart/2005/8/layout/arrow2"/>
    <dgm:cxn modelId="{C5CCA67D-4D12-4406-951A-BDDBD23DA298}" type="presParOf" srcId="{D833A166-9BF5-42A7-B931-11739CB811EF}" destId="{1D6AFDB7-A9F7-4CE8-8443-6B76D722A1F1}" srcOrd="0" destOrd="0" presId="urn:microsoft.com/office/officeart/2005/8/layout/arrow2"/>
    <dgm:cxn modelId="{DD5755B9-969A-4797-8C5B-7CA9EF397601}" type="presParOf" srcId="{D833A166-9BF5-42A7-B931-11739CB811EF}" destId="{B65ABD4A-DD37-4EA8-818D-0925033B5049}" srcOrd="1" destOrd="0" presId="urn:microsoft.com/office/officeart/2005/8/layout/arrow2"/>
    <dgm:cxn modelId="{229BC6AA-318F-4328-AF2D-699E5968A72A}" type="presParOf" srcId="{D833A166-9BF5-42A7-B931-11739CB811EF}" destId="{DBE5D50A-C0E5-4202-9471-889329A286B6}" srcOrd="2" destOrd="0" presId="urn:microsoft.com/office/officeart/2005/8/layout/arrow2"/>
    <dgm:cxn modelId="{262D4FA0-990E-448F-A853-AD37E7C1CEB9}" type="presParOf" srcId="{D833A166-9BF5-42A7-B931-11739CB811EF}" destId="{CBEE45C8-B4C5-4DA3-B8E7-758A9DB06613}" srcOrd="3" destOrd="0" presId="urn:microsoft.com/office/officeart/2005/8/layout/arrow2"/>
    <dgm:cxn modelId="{48345858-EC1D-465C-8CA0-114C6205C0E6}" type="presParOf" srcId="{D833A166-9BF5-42A7-B931-11739CB811EF}" destId="{7A33D508-52EA-471C-8BAD-BAB5168C65E8}" srcOrd="4" destOrd="0" presId="urn:microsoft.com/office/officeart/2005/8/layout/arrow2"/>
    <dgm:cxn modelId="{E88B69AB-A67C-443C-838C-D40DDBBD4BE8}" type="presParOf" srcId="{D833A166-9BF5-42A7-B931-11739CB811EF}" destId="{013118FC-5FD1-45C6-96FF-606550B266DB}" srcOrd="5" destOrd="0" presId="urn:microsoft.com/office/officeart/2005/8/layout/arrow2"/>
    <dgm:cxn modelId="{B0CCBBBA-7E39-46CB-9708-98E4D7A0427B}" type="presParOf" srcId="{D833A166-9BF5-42A7-B931-11739CB811EF}" destId="{F850E5B0-C6D1-4A34-9E43-930414ED7F93}" srcOrd="6" destOrd="0" presId="urn:microsoft.com/office/officeart/2005/8/layout/arrow2"/>
    <dgm:cxn modelId="{7E2F792F-3353-4B02-ACD1-DEF78889C67B}" type="presParOf" srcId="{D833A166-9BF5-42A7-B931-11739CB811EF}" destId="{1AD27FE1-7097-49EC-A835-DF14DBD84B5C}" srcOrd="7" destOrd="0" presId="urn:microsoft.com/office/officeart/2005/8/layout/arrow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564DC-1331-46FB-99ED-35EF81EABB6D}">
      <dsp:nvSpPr>
        <dsp:cNvPr id="0" name=""/>
        <dsp:cNvSpPr/>
      </dsp:nvSpPr>
      <dsp:spPr>
        <a:xfrm>
          <a:off x="0" y="378650"/>
          <a:ext cx="3296093" cy="2060058"/>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6AFDB7-A9F7-4CE8-8443-6B76D722A1F1}">
      <dsp:nvSpPr>
        <dsp:cNvPr id="0" name=""/>
        <dsp:cNvSpPr/>
      </dsp:nvSpPr>
      <dsp:spPr>
        <a:xfrm>
          <a:off x="324665" y="1740286"/>
          <a:ext cx="75810" cy="758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5ABD4A-DD37-4EA8-818D-0925033B5049}">
      <dsp:nvSpPr>
        <dsp:cNvPr id="0" name=""/>
        <dsp:cNvSpPr/>
      </dsp:nvSpPr>
      <dsp:spPr>
        <a:xfrm>
          <a:off x="362570" y="1778191"/>
          <a:ext cx="563631" cy="490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170" tIns="0" rIns="0" bIns="0" numCol="1" spcCol="1270" anchor="t" anchorCtr="0">
          <a:noAutofit/>
        </a:bodyPr>
        <a:lstStyle/>
        <a:p>
          <a:pPr lvl="0" algn="l" defTabSz="755650" rtl="1">
            <a:lnSpc>
              <a:spcPct val="90000"/>
            </a:lnSpc>
            <a:spcBef>
              <a:spcPct val="0"/>
            </a:spcBef>
            <a:spcAft>
              <a:spcPct val="35000"/>
            </a:spcAft>
          </a:pPr>
          <a:r>
            <a:rPr lang="ar-SA" sz="1700" kern="1200"/>
            <a:t>الفحص</a:t>
          </a:r>
        </a:p>
      </dsp:txBody>
      <dsp:txXfrm>
        <a:off x="362570" y="1778191"/>
        <a:ext cx="563631" cy="490293"/>
      </dsp:txXfrm>
    </dsp:sp>
    <dsp:sp modelId="{DBE5D50A-C0E5-4202-9471-889329A286B6}">
      <dsp:nvSpPr>
        <dsp:cNvPr id="0" name=""/>
        <dsp:cNvSpPr/>
      </dsp:nvSpPr>
      <dsp:spPr>
        <a:xfrm>
          <a:off x="860280" y="1261117"/>
          <a:ext cx="131843" cy="13184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EE45C8-B4C5-4DA3-B8E7-758A9DB06613}">
      <dsp:nvSpPr>
        <dsp:cNvPr id="0" name=""/>
        <dsp:cNvSpPr/>
      </dsp:nvSpPr>
      <dsp:spPr>
        <a:xfrm>
          <a:off x="926202" y="1327038"/>
          <a:ext cx="692179" cy="941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61" tIns="0" rIns="0" bIns="0" numCol="1" spcCol="1270" anchor="t" anchorCtr="0">
          <a:noAutofit/>
        </a:bodyPr>
        <a:lstStyle/>
        <a:p>
          <a:pPr lvl="0" algn="l" defTabSz="755650" rtl="1">
            <a:lnSpc>
              <a:spcPct val="90000"/>
            </a:lnSpc>
            <a:spcBef>
              <a:spcPct val="0"/>
            </a:spcBef>
            <a:spcAft>
              <a:spcPct val="35000"/>
            </a:spcAft>
          </a:pPr>
          <a:r>
            <a:rPr lang="ar-SA" sz="1700" kern="1200"/>
            <a:t>ضبط الجودة</a:t>
          </a:r>
        </a:p>
      </dsp:txBody>
      <dsp:txXfrm>
        <a:off x="926202" y="1327038"/>
        <a:ext cx="692179" cy="941446"/>
      </dsp:txXfrm>
    </dsp:sp>
    <dsp:sp modelId="{7A33D508-52EA-471C-8BAD-BAB5168C65E8}">
      <dsp:nvSpPr>
        <dsp:cNvPr id="0" name=""/>
        <dsp:cNvSpPr/>
      </dsp:nvSpPr>
      <dsp:spPr>
        <a:xfrm>
          <a:off x="1544219" y="908023"/>
          <a:ext cx="174692" cy="1746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3118FC-5FD1-45C6-96FF-606550B266DB}">
      <dsp:nvSpPr>
        <dsp:cNvPr id="0" name=""/>
        <dsp:cNvSpPr/>
      </dsp:nvSpPr>
      <dsp:spPr>
        <a:xfrm>
          <a:off x="1631566" y="995369"/>
          <a:ext cx="692179" cy="12731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66" tIns="0" rIns="0" bIns="0" numCol="1" spcCol="1270" anchor="t" anchorCtr="0">
          <a:noAutofit/>
        </a:bodyPr>
        <a:lstStyle/>
        <a:p>
          <a:pPr lvl="0" algn="l" defTabSz="755650" rtl="1">
            <a:lnSpc>
              <a:spcPct val="90000"/>
            </a:lnSpc>
            <a:spcBef>
              <a:spcPct val="0"/>
            </a:spcBef>
            <a:spcAft>
              <a:spcPct val="35000"/>
            </a:spcAft>
          </a:pPr>
          <a:r>
            <a:rPr lang="ar-SA" sz="1700" kern="1200"/>
            <a:t>توكيد الجودة</a:t>
          </a:r>
        </a:p>
      </dsp:txBody>
      <dsp:txXfrm>
        <a:off x="1631566" y="995369"/>
        <a:ext cx="692179" cy="1273115"/>
      </dsp:txXfrm>
    </dsp:sp>
    <dsp:sp modelId="{F850E5B0-C6D1-4A34-9E43-930414ED7F93}">
      <dsp:nvSpPr>
        <dsp:cNvPr id="0" name=""/>
        <dsp:cNvSpPr/>
      </dsp:nvSpPr>
      <dsp:spPr>
        <a:xfrm>
          <a:off x="2289136" y="674412"/>
          <a:ext cx="234022" cy="2340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D27FE1-7097-49EC-A835-DF14DBD84B5C}">
      <dsp:nvSpPr>
        <dsp:cNvPr id="0" name=""/>
        <dsp:cNvSpPr/>
      </dsp:nvSpPr>
      <dsp:spPr>
        <a:xfrm>
          <a:off x="2406147" y="791423"/>
          <a:ext cx="692179" cy="14770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4004" tIns="0" rIns="0" bIns="0" numCol="1" spcCol="1270" anchor="t" anchorCtr="0">
          <a:noAutofit/>
        </a:bodyPr>
        <a:lstStyle/>
        <a:p>
          <a:pPr lvl="0" algn="l" defTabSz="755650" rtl="1">
            <a:lnSpc>
              <a:spcPct val="90000"/>
            </a:lnSpc>
            <a:spcBef>
              <a:spcPct val="0"/>
            </a:spcBef>
            <a:spcAft>
              <a:spcPct val="35000"/>
            </a:spcAft>
          </a:pPr>
          <a:r>
            <a:rPr lang="ar-SA" sz="1700" kern="1200"/>
            <a:t>ادارة الجودة الشاملة</a:t>
          </a:r>
        </a:p>
      </dsp:txBody>
      <dsp:txXfrm>
        <a:off x="2406147" y="791423"/>
        <a:ext cx="692179" cy="1477061"/>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4FD91-10C3-4F8A-96E9-217831C5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TotalTime>
  <Pages>35</Pages>
  <Words>5198</Words>
  <Characters>29629</Characters>
  <Application>Microsoft Office Word</Application>
  <DocSecurity>0</DocSecurity>
  <Lines>246</Lines>
  <Paragraphs>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Waleed sendbad</cp:lastModifiedBy>
  <cp:revision>23</cp:revision>
  <cp:lastPrinted>2017-05-17T07:55:00Z</cp:lastPrinted>
  <dcterms:created xsi:type="dcterms:W3CDTF">2017-03-28T06:09:00Z</dcterms:created>
  <dcterms:modified xsi:type="dcterms:W3CDTF">2017-05-26T17:22:00Z</dcterms:modified>
</cp:coreProperties>
</file>