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F3" w:rsidRDefault="00210D0F" w:rsidP="00526174">
      <w:pPr>
        <w:ind w:left="708" w:hanging="708"/>
        <w:rPr>
          <w:rFonts w:ascii="Sakkal Majalla" w:hAnsi="Sakkal Majalla" w:cs="Traditional Arabic"/>
          <w:b/>
          <w:bCs/>
          <w:sz w:val="34"/>
          <w:szCs w:val="34"/>
          <w:rtl/>
          <w:lang w:bidi="ar-MA"/>
        </w:rPr>
      </w:pPr>
      <w:bookmarkStart w:id="0" w:name="_GoBack"/>
      <w:bookmarkEnd w:id="0"/>
      <w:r w:rsidRPr="00210D0F">
        <w:rPr>
          <w:rFonts w:ascii="Sakkal Majalla" w:hAnsi="Sakkal Majalla" w:cs="Traditional Arabic"/>
          <w:b/>
          <w:bCs/>
          <w:noProof/>
          <w:sz w:val="34"/>
          <w:szCs w:val="34"/>
          <w:lang w:val="en-US"/>
        </w:rPr>
        <w:drawing>
          <wp:anchor distT="0" distB="0" distL="114300" distR="114300" simplePos="0" relativeHeight="251658240" behindDoc="1" locked="0" layoutInCell="1" allowOverlap="1">
            <wp:simplePos x="0" y="0"/>
            <wp:positionH relativeFrom="column">
              <wp:posOffset>-899795</wp:posOffset>
            </wp:positionH>
            <wp:positionV relativeFrom="paragraph">
              <wp:posOffset>-880110</wp:posOffset>
            </wp:positionV>
            <wp:extent cx="7553325" cy="10644505"/>
            <wp:effectExtent l="0" t="0" r="9525" b="4445"/>
            <wp:wrapTight wrapText="bothSides">
              <wp:wrapPolygon edited="0">
                <wp:start x="0" y="0"/>
                <wp:lineTo x="0" y="21570"/>
                <wp:lineTo x="21573" y="21570"/>
                <wp:lineTo x="21573" y="0"/>
                <wp:lineTo x="0" y="0"/>
              </wp:wrapPolygon>
            </wp:wrapTight>
            <wp:docPr id="2" name="صورة 2" descr="C:\Users\w-kotb\Deskt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h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4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8F3">
        <w:rPr>
          <w:rFonts w:ascii="Sakkal Majalla" w:hAnsi="Sakkal Majalla" w:cs="Traditional Arabic"/>
          <w:b/>
          <w:bCs/>
          <w:sz w:val="34"/>
          <w:szCs w:val="34"/>
          <w:rtl/>
          <w:lang w:bidi="ar-MA"/>
        </w:rPr>
        <w:br w:type="page"/>
      </w:r>
    </w:p>
    <w:p w:rsidR="00526174" w:rsidRPr="00901171" w:rsidRDefault="00901171">
      <w:pPr>
        <w:rPr>
          <w:rFonts w:ascii="Sakkal Majalla" w:hAnsi="Sakkal Majalla" w:cs="Traditional Arabic"/>
          <w:b/>
          <w:bCs/>
          <w:sz w:val="34"/>
          <w:szCs w:val="34"/>
          <w:lang w:val="en-US" w:bidi="ar-MA"/>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6704" behindDoc="0" locked="0" layoutInCell="1" allowOverlap="1" wp14:anchorId="0C039709" wp14:editId="00C5F623">
            <wp:simplePos x="0" y="0"/>
            <wp:positionH relativeFrom="column">
              <wp:posOffset>-979308</wp:posOffset>
            </wp:positionH>
            <wp:positionV relativeFrom="paragraph">
              <wp:posOffset>-899795</wp:posOffset>
            </wp:positionV>
            <wp:extent cx="7612463" cy="10653315"/>
            <wp:effectExtent l="0" t="0" r="762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3846" cy="1065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174">
        <w:rPr>
          <w:rFonts w:ascii="Sakkal Majalla" w:hAnsi="Sakkal Majalla" w:cs="Traditional Arabic"/>
          <w:b/>
          <w:bCs/>
          <w:sz w:val="34"/>
          <w:szCs w:val="34"/>
          <w:rtl/>
          <w:lang w:bidi="ar-MA"/>
        </w:rPr>
        <w:br w:type="page"/>
      </w:r>
    </w:p>
    <w:p w:rsidR="00433EC1" w:rsidRDefault="00433EC1" w:rsidP="008B538D">
      <w:pPr>
        <w:bidi/>
        <w:spacing w:after="0" w:line="240" w:lineRule="auto"/>
        <w:jc w:val="center"/>
        <w:rPr>
          <w:rFonts w:ascii="Sakkal Majalla" w:hAnsi="Sakkal Majalla" w:cs="Traditional Arabic"/>
          <w:b/>
          <w:bCs/>
          <w:sz w:val="34"/>
          <w:szCs w:val="34"/>
          <w:rtl/>
          <w:lang w:bidi="ar-MA"/>
        </w:rPr>
      </w:pPr>
    </w:p>
    <w:p w:rsidR="00DC32E8" w:rsidRDefault="00DC32E8" w:rsidP="00DC32E8">
      <w:pPr>
        <w:bidi/>
        <w:spacing w:after="0" w:line="240" w:lineRule="auto"/>
        <w:jc w:val="center"/>
        <w:rPr>
          <w:rFonts w:ascii="Sakkal Majalla" w:hAnsi="Sakkal Majalla" w:cs="Traditional Arabic"/>
          <w:b/>
          <w:bCs/>
          <w:sz w:val="34"/>
          <w:szCs w:val="34"/>
          <w:rtl/>
          <w:lang w:bidi="ar-MA"/>
        </w:rPr>
      </w:pPr>
    </w:p>
    <w:p w:rsidR="00DC32E8" w:rsidRPr="008B538D" w:rsidRDefault="00DC32E8" w:rsidP="00DC32E8">
      <w:pPr>
        <w:bidi/>
        <w:spacing w:after="0" w:line="240" w:lineRule="auto"/>
        <w:jc w:val="center"/>
        <w:rPr>
          <w:rFonts w:ascii="Sakkal Majalla" w:hAnsi="Sakkal Majalla" w:cs="Traditional Arabic"/>
          <w:b/>
          <w:bCs/>
          <w:sz w:val="34"/>
          <w:szCs w:val="34"/>
          <w:rtl/>
          <w:lang w:bidi="ar-MA"/>
        </w:rPr>
      </w:pPr>
    </w:p>
    <w:p w:rsidR="00FD1670" w:rsidRPr="008B538D" w:rsidRDefault="00FD1670" w:rsidP="008B538D">
      <w:pPr>
        <w:bidi/>
        <w:spacing w:after="0" w:line="240" w:lineRule="auto"/>
        <w:jc w:val="center"/>
        <w:rPr>
          <w:rFonts w:ascii="Sakkal Majalla" w:hAnsi="Sakkal Majalla" w:cs="Traditional Arabic"/>
          <w:b/>
          <w:bCs/>
          <w:sz w:val="34"/>
          <w:szCs w:val="34"/>
          <w:rtl/>
        </w:rPr>
      </w:pPr>
    </w:p>
    <w:p w:rsidR="0052285A" w:rsidRPr="008B538D" w:rsidRDefault="0052285A" w:rsidP="008B538D">
      <w:pPr>
        <w:bidi/>
        <w:spacing w:after="0" w:line="240" w:lineRule="auto"/>
        <w:jc w:val="center"/>
        <w:rPr>
          <w:rFonts w:ascii="Sakkal Majalla" w:hAnsi="Sakkal Majalla" w:cs="Traditional Arabic"/>
          <w:b/>
          <w:bCs/>
          <w:sz w:val="34"/>
          <w:szCs w:val="34"/>
          <w:rtl/>
          <w:lang w:bidi="ar-MA"/>
        </w:rPr>
      </w:pPr>
    </w:p>
    <w:p w:rsidR="00433EC1" w:rsidRPr="00DC32E8" w:rsidRDefault="00F239A3" w:rsidP="008B538D">
      <w:pPr>
        <w:bidi/>
        <w:spacing w:after="0" w:line="240" w:lineRule="auto"/>
        <w:jc w:val="center"/>
        <w:rPr>
          <w:rFonts w:ascii="Sakkal Majalla" w:hAnsi="Sakkal Majalla" w:cs="Traditional Arabic"/>
          <w:b/>
          <w:bCs/>
          <w:sz w:val="58"/>
          <w:szCs w:val="58"/>
          <w:rtl/>
          <w:lang w:bidi="ar-MA"/>
        </w:rPr>
      </w:pPr>
      <w:r w:rsidRPr="00DC32E8">
        <w:rPr>
          <w:rFonts w:ascii="Sakkal Majalla" w:hAnsi="Sakkal Majalla" w:cs="Traditional Arabic" w:hint="cs"/>
          <w:b/>
          <w:bCs/>
          <w:sz w:val="58"/>
          <w:szCs w:val="58"/>
          <w:rtl/>
          <w:lang w:bidi="ar-MA"/>
        </w:rPr>
        <w:t>محمد مختاري</w:t>
      </w:r>
    </w:p>
    <w:p w:rsidR="00433EC1" w:rsidRDefault="00433EC1" w:rsidP="008B538D">
      <w:pPr>
        <w:bidi/>
        <w:spacing w:after="0" w:line="240" w:lineRule="auto"/>
        <w:rPr>
          <w:rFonts w:ascii="Sakkal Majalla" w:hAnsi="Sakkal Majalla" w:cs="Traditional Arabic"/>
          <w:b/>
          <w:bCs/>
          <w:sz w:val="34"/>
          <w:szCs w:val="34"/>
          <w:rtl/>
          <w:lang w:bidi="ar-MA"/>
        </w:rPr>
      </w:pPr>
    </w:p>
    <w:p w:rsidR="00DC32E8" w:rsidRPr="008B538D" w:rsidRDefault="00DC32E8" w:rsidP="00DC32E8">
      <w:pPr>
        <w:bidi/>
        <w:spacing w:after="0" w:line="240" w:lineRule="auto"/>
        <w:rPr>
          <w:rFonts w:ascii="Sakkal Majalla" w:hAnsi="Sakkal Majalla" w:cs="Traditional Arabic"/>
          <w:b/>
          <w:bCs/>
          <w:sz w:val="34"/>
          <w:szCs w:val="34"/>
          <w:rtl/>
          <w:lang w:bidi="ar-MA"/>
        </w:rPr>
      </w:pPr>
    </w:p>
    <w:p w:rsidR="00F239A3" w:rsidRPr="00DC32E8" w:rsidRDefault="00F239A3" w:rsidP="008B538D">
      <w:pPr>
        <w:bidi/>
        <w:spacing w:after="0" w:line="240" w:lineRule="auto"/>
        <w:jc w:val="center"/>
        <w:rPr>
          <w:rFonts w:ascii="Sakkal Majalla" w:hAnsi="Sakkal Majalla" w:cs="Traditional Arabic"/>
          <w:b/>
          <w:bCs/>
          <w:sz w:val="154"/>
          <w:szCs w:val="154"/>
          <w:rtl/>
          <w:lang w:bidi="ar-MA"/>
        </w:rPr>
      </w:pPr>
      <w:r w:rsidRPr="00DC32E8">
        <w:rPr>
          <w:rFonts w:ascii="Sakkal Majalla" w:hAnsi="Sakkal Majalla" w:cs="Traditional Arabic"/>
          <w:b/>
          <w:bCs/>
          <w:sz w:val="154"/>
          <w:szCs w:val="154"/>
          <w:rtl/>
          <w:lang w:bidi="ar-MA"/>
        </w:rPr>
        <w:t>التّقويضية:</w:t>
      </w:r>
    </w:p>
    <w:p w:rsidR="00F239A3" w:rsidRPr="00DC32E8" w:rsidRDefault="00F239A3" w:rsidP="008B538D">
      <w:pPr>
        <w:bidi/>
        <w:spacing w:after="0" w:line="240" w:lineRule="auto"/>
        <w:jc w:val="center"/>
        <w:rPr>
          <w:rFonts w:ascii="Sakkal Majalla" w:hAnsi="Sakkal Majalla" w:cs="Traditional Arabic"/>
          <w:b/>
          <w:bCs/>
          <w:sz w:val="110"/>
          <w:szCs w:val="110"/>
          <w:rtl/>
          <w:lang w:bidi="ar-MA"/>
        </w:rPr>
      </w:pPr>
      <w:r w:rsidRPr="00DC32E8">
        <w:rPr>
          <w:rFonts w:ascii="Sakkal Majalla" w:hAnsi="Sakkal Majalla" w:cs="Traditional Arabic"/>
          <w:b/>
          <w:bCs/>
          <w:sz w:val="110"/>
          <w:szCs w:val="110"/>
          <w:rtl/>
          <w:lang w:bidi="ar-MA"/>
        </w:rPr>
        <w:t xml:space="preserve"> </w:t>
      </w:r>
      <w:r w:rsidRPr="00DC32E8">
        <w:rPr>
          <w:rFonts w:ascii="Sakkal Majalla" w:hAnsi="Sakkal Majalla" w:cs="Traditional Arabic" w:hint="cs"/>
          <w:b/>
          <w:bCs/>
          <w:sz w:val="110"/>
          <w:szCs w:val="110"/>
          <w:rtl/>
          <w:lang w:bidi="ar-MA"/>
        </w:rPr>
        <w:t>المفاهيم والأسس</w:t>
      </w:r>
      <w:r w:rsidRPr="00DC32E8">
        <w:rPr>
          <w:rFonts w:ascii="Sakkal Majalla" w:hAnsi="Sakkal Majalla" w:cs="Traditional Arabic"/>
          <w:b/>
          <w:bCs/>
          <w:sz w:val="110"/>
          <w:szCs w:val="110"/>
          <w:lang w:bidi="ar-MA"/>
        </w:rPr>
        <w:t xml:space="preserve"> </w:t>
      </w:r>
    </w:p>
    <w:p w:rsidR="00433EC1" w:rsidRPr="008B538D" w:rsidRDefault="00433EC1" w:rsidP="008B538D">
      <w:pPr>
        <w:bidi/>
        <w:spacing w:after="0" w:line="240" w:lineRule="auto"/>
        <w:jc w:val="center"/>
        <w:rPr>
          <w:rFonts w:ascii="Sakkal Majalla" w:hAnsi="Sakkal Majalla" w:cs="Traditional Arabic"/>
          <w:b/>
          <w:bCs/>
          <w:sz w:val="34"/>
          <w:szCs w:val="34"/>
          <w:rtl/>
          <w:lang w:bidi="ar-MA"/>
        </w:rPr>
      </w:pPr>
    </w:p>
    <w:p w:rsidR="00433EC1" w:rsidRPr="008B538D" w:rsidRDefault="00433EC1" w:rsidP="008B538D">
      <w:pPr>
        <w:bidi/>
        <w:spacing w:after="0" w:line="240" w:lineRule="auto"/>
        <w:jc w:val="center"/>
        <w:rPr>
          <w:rFonts w:ascii="Sakkal Majalla" w:hAnsi="Sakkal Majalla" w:cs="Traditional Arabic"/>
          <w:b/>
          <w:bCs/>
          <w:sz w:val="34"/>
          <w:szCs w:val="34"/>
          <w:rtl/>
          <w:lang w:bidi="ar-MA"/>
        </w:rPr>
      </w:pPr>
    </w:p>
    <w:p w:rsidR="00433EC1" w:rsidRPr="008B538D" w:rsidRDefault="00433EC1" w:rsidP="008B538D">
      <w:pPr>
        <w:bidi/>
        <w:spacing w:after="0" w:line="240" w:lineRule="auto"/>
        <w:jc w:val="center"/>
        <w:rPr>
          <w:rFonts w:ascii="Sakkal Majalla" w:hAnsi="Sakkal Majalla" w:cs="Traditional Arabic"/>
          <w:b/>
          <w:bCs/>
          <w:sz w:val="34"/>
          <w:szCs w:val="34"/>
          <w:rtl/>
          <w:lang w:bidi="ar-MA"/>
        </w:rPr>
      </w:pPr>
    </w:p>
    <w:p w:rsidR="00433EC1" w:rsidRPr="008B538D" w:rsidRDefault="00433EC1" w:rsidP="008B538D">
      <w:pPr>
        <w:bidi/>
        <w:spacing w:after="0" w:line="240" w:lineRule="auto"/>
        <w:jc w:val="center"/>
        <w:rPr>
          <w:rFonts w:ascii="Sakkal Majalla" w:hAnsi="Sakkal Majalla" w:cs="Traditional Arabic"/>
          <w:b/>
          <w:bCs/>
          <w:sz w:val="34"/>
          <w:szCs w:val="34"/>
          <w:rtl/>
          <w:lang w:bidi="ar-MA"/>
        </w:rPr>
      </w:pPr>
    </w:p>
    <w:p w:rsidR="0052285A" w:rsidRPr="008B538D" w:rsidRDefault="0052285A" w:rsidP="008B538D">
      <w:pPr>
        <w:spacing w:after="0" w:line="240" w:lineRule="auto"/>
        <w:rPr>
          <w:rFonts w:ascii="Sakkal Majalla" w:hAnsi="Sakkal Majalla" w:cs="Traditional Arabic"/>
          <w:b/>
          <w:bCs/>
          <w:sz w:val="34"/>
          <w:szCs w:val="34"/>
          <w:rtl/>
          <w:lang w:bidi="ar-MA"/>
        </w:rPr>
      </w:pPr>
      <w:r w:rsidRPr="008B538D">
        <w:rPr>
          <w:rFonts w:ascii="Sakkal Majalla" w:hAnsi="Sakkal Majalla" w:cs="Traditional Arabic"/>
          <w:b/>
          <w:bCs/>
          <w:sz w:val="34"/>
          <w:szCs w:val="34"/>
          <w:rtl/>
          <w:lang w:bidi="ar-MA"/>
        </w:rPr>
        <w:br w:type="page"/>
      </w:r>
    </w:p>
    <w:p w:rsidR="00D621DB" w:rsidRPr="008B538D" w:rsidRDefault="006B31E4" w:rsidP="008B538D">
      <w:pPr>
        <w:pStyle w:val="2"/>
        <w:bidi/>
        <w:rPr>
          <w:rtl/>
          <w:lang w:bidi="ar-MA"/>
        </w:rPr>
      </w:pPr>
      <w:bookmarkStart w:id="1" w:name="_Toc500139111"/>
      <w:r w:rsidRPr="008B538D">
        <w:rPr>
          <w:rtl/>
          <w:lang w:bidi="ar-MA"/>
        </w:rPr>
        <w:lastRenderedPageBreak/>
        <w:t>تمهيد</w:t>
      </w:r>
      <w:bookmarkEnd w:id="1"/>
    </w:p>
    <w:p w:rsidR="00C109ED"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hint="cs"/>
          <w:sz w:val="34"/>
          <w:szCs w:val="34"/>
          <w:rtl/>
          <w:lang w:bidi="ar-MA"/>
        </w:rPr>
        <w:t xml:space="preserve">   </w:t>
      </w:r>
      <w:r w:rsidR="00C109ED" w:rsidRPr="008B538D">
        <w:rPr>
          <w:rFonts w:ascii="Simplified Arabic" w:hAnsi="Simplified Arabic" w:cs="Traditional Arabic" w:hint="cs"/>
          <w:sz w:val="34"/>
          <w:szCs w:val="34"/>
          <w:rtl/>
          <w:lang w:bidi="ar-MA"/>
        </w:rPr>
        <w:t>يسعى هذا البحث إلى محاولة إيضاح معالم التقويضية، والتي يبدو، من خلال الإنتاجات النقدية التي راكمت هذه الفلسفة، أنها تحتاج إلى مزيد من الجهد من أجل الإمساك بالما قبل والما بعد المرتبطين بها، وذلك قصد إزاحة الضبابية عن هذا التصور التقويضي.</w:t>
      </w:r>
      <w:r>
        <w:rPr>
          <w:rFonts w:ascii="Simplified Arabic" w:hAnsi="Simplified Arabic" w:cs="Traditional Arabic"/>
          <w:sz w:val="34"/>
          <w:szCs w:val="34"/>
          <w:rtl/>
          <w:lang w:bidi="ar-MA"/>
        </w:rPr>
        <w:t xml:space="preserve">   </w:t>
      </w:r>
    </w:p>
    <w:p w:rsidR="006B31E4"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hint="cs"/>
          <w:sz w:val="34"/>
          <w:szCs w:val="34"/>
          <w:rtl/>
          <w:lang w:bidi="ar-MA"/>
        </w:rPr>
        <w:t xml:space="preserve">  </w:t>
      </w:r>
      <w:r w:rsidR="005446F1" w:rsidRPr="008B538D">
        <w:rPr>
          <w:rFonts w:ascii="Simplified Arabic" w:hAnsi="Simplified Arabic" w:cs="Traditional Arabic"/>
          <w:sz w:val="34"/>
          <w:szCs w:val="34"/>
          <w:rtl/>
          <w:lang w:bidi="ar-MA"/>
        </w:rPr>
        <w:t>يمكن أن نؤكد، ودون أي ترد</w:t>
      </w:r>
      <w:r w:rsidR="000C09B4" w:rsidRPr="008B538D">
        <w:rPr>
          <w:rFonts w:ascii="Simplified Arabic" w:hAnsi="Simplified Arabic" w:cs="Traditional Arabic"/>
          <w:sz w:val="34"/>
          <w:szCs w:val="34"/>
          <w:rtl/>
          <w:lang w:bidi="ar-MA"/>
        </w:rPr>
        <w:t>ّد</w:t>
      </w:r>
      <w:r w:rsidR="00433EC1" w:rsidRPr="008B538D">
        <w:rPr>
          <w:rFonts w:ascii="Simplified Arabic" w:hAnsi="Simplified Arabic" w:cs="Traditional Arabic"/>
          <w:sz w:val="34"/>
          <w:szCs w:val="34"/>
          <w:rtl/>
          <w:lang w:bidi="ar-MA"/>
        </w:rPr>
        <w:t xml:space="preserve">، </w:t>
      </w:r>
      <w:r w:rsidR="00433EC1" w:rsidRPr="008B538D">
        <w:rPr>
          <w:rFonts w:ascii="Simplified Arabic" w:hAnsi="Simplified Arabic" w:cs="Traditional Arabic" w:hint="cs"/>
          <w:sz w:val="34"/>
          <w:szCs w:val="34"/>
          <w:rtl/>
          <w:lang w:bidi="ar-MA"/>
        </w:rPr>
        <w:t>إ</w:t>
      </w:r>
      <w:r w:rsidR="005446F1" w:rsidRPr="008B538D">
        <w:rPr>
          <w:rFonts w:ascii="Simplified Arabic" w:hAnsi="Simplified Arabic" w:cs="Traditional Arabic"/>
          <w:sz w:val="34"/>
          <w:szCs w:val="34"/>
          <w:rtl/>
          <w:lang w:bidi="ar-MA"/>
        </w:rPr>
        <w:t>ن القرن الماضي، القرن العشرين،</w:t>
      </w:r>
      <w:r w:rsidR="000C09B4" w:rsidRPr="008B538D">
        <w:rPr>
          <w:rFonts w:ascii="Simplified Arabic" w:hAnsi="Simplified Arabic" w:cs="Traditional Arabic"/>
          <w:sz w:val="34"/>
          <w:szCs w:val="34"/>
          <w:rtl/>
          <w:lang w:bidi="ar-MA"/>
        </w:rPr>
        <w:t xml:space="preserve"> في التاريخ </w:t>
      </w:r>
      <w:r w:rsidR="005F7FA2" w:rsidRPr="008B538D">
        <w:rPr>
          <w:rFonts w:ascii="Simplified Arabic" w:hAnsi="Simplified Arabic" w:cs="Traditional Arabic"/>
          <w:sz w:val="34"/>
          <w:szCs w:val="34"/>
          <w:rtl/>
          <w:lang w:bidi="ar-MA"/>
        </w:rPr>
        <w:t>الأوروبي</w:t>
      </w:r>
      <w:r w:rsidR="000C09B4" w:rsidRPr="008B538D">
        <w:rPr>
          <w:rFonts w:ascii="Simplified Arabic" w:hAnsi="Simplified Arabic" w:cs="Traditional Arabic"/>
          <w:sz w:val="34"/>
          <w:szCs w:val="34"/>
          <w:rtl/>
          <w:lang w:bidi="ar-MA"/>
        </w:rPr>
        <w:t xml:space="preserve"> طبعاً،</w:t>
      </w:r>
      <w:r w:rsidR="005446F1" w:rsidRPr="008B538D">
        <w:rPr>
          <w:rFonts w:ascii="Simplified Arabic" w:hAnsi="Simplified Arabic" w:cs="Traditional Arabic"/>
          <w:sz w:val="34"/>
          <w:szCs w:val="34"/>
          <w:rtl/>
          <w:lang w:bidi="ar-MA"/>
        </w:rPr>
        <w:t xml:space="preserve"> كان من أعظم القرون التي شهدت أعمق البرا</w:t>
      </w:r>
      <w:r w:rsidR="00D0626D" w:rsidRPr="008B538D">
        <w:rPr>
          <w:rFonts w:ascii="Simplified Arabic" w:hAnsi="Simplified Arabic" w:cs="Traditional Arabic" w:hint="cs"/>
          <w:sz w:val="34"/>
          <w:szCs w:val="34"/>
          <w:rtl/>
          <w:lang w:bidi="ar-MA"/>
        </w:rPr>
        <w:t>ديغ</w:t>
      </w:r>
      <w:r w:rsidR="005446F1" w:rsidRPr="008B538D">
        <w:rPr>
          <w:rFonts w:ascii="Simplified Arabic" w:hAnsi="Simplified Arabic" w:cs="Traditional Arabic"/>
          <w:sz w:val="34"/>
          <w:szCs w:val="34"/>
          <w:rtl/>
          <w:lang w:bidi="ar-MA"/>
        </w:rPr>
        <w:t xml:space="preserve">مات على جميع النواحي، سواء السياسية أو الاقتصادية أو الاجتماعية أو الفكرية...، </w:t>
      </w:r>
      <w:r w:rsidR="00C5699C" w:rsidRPr="008B538D">
        <w:rPr>
          <w:rFonts w:ascii="Simplified Arabic" w:hAnsi="Simplified Arabic" w:cs="Traditional Arabic"/>
          <w:sz w:val="34"/>
          <w:szCs w:val="34"/>
          <w:rtl/>
          <w:lang w:bidi="ar-MA"/>
        </w:rPr>
        <w:t xml:space="preserve">ومن هذه الناحية الأخيرة بالضبط، </w:t>
      </w:r>
      <w:r w:rsidR="005F7FA2" w:rsidRPr="008B538D">
        <w:rPr>
          <w:rFonts w:ascii="Simplified Arabic" w:hAnsi="Simplified Arabic" w:cs="Traditional Arabic"/>
          <w:sz w:val="34"/>
          <w:szCs w:val="34"/>
          <w:rtl/>
          <w:lang w:bidi="ar-MA"/>
        </w:rPr>
        <w:t>ستتغير نظرة الأوروبي</w:t>
      </w:r>
      <w:r w:rsidR="006B31E4" w:rsidRPr="008B538D">
        <w:rPr>
          <w:rFonts w:ascii="Simplified Arabic" w:hAnsi="Simplified Arabic" w:cs="Traditional Arabic"/>
          <w:sz w:val="34"/>
          <w:szCs w:val="34"/>
          <w:rtl/>
          <w:lang w:bidi="ar-MA"/>
        </w:rPr>
        <w:t xml:space="preserve"> </w:t>
      </w:r>
      <w:r w:rsidR="005F7FA2" w:rsidRPr="008B538D">
        <w:rPr>
          <w:rFonts w:ascii="Simplified Arabic" w:hAnsi="Simplified Arabic" w:cs="Traditional Arabic"/>
          <w:sz w:val="34"/>
          <w:szCs w:val="34"/>
          <w:rtl/>
          <w:lang w:bidi="ar-MA"/>
        </w:rPr>
        <w:t>إلى الأشياء ولن تصبح</w:t>
      </w:r>
      <w:r w:rsidR="00E656A2" w:rsidRPr="008B538D">
        <w:rPr>
          <w:rFonts w:ascii="Simplified Arabic" w:hAnsi="Simplified Arabic" w:cs="Traditional Arabic"/>
          <w:sz w:val="34"/>
          <w:szCs w:val="34"/>
          <w:rtl/>
          <w:lang w:bidi="ar-MA"/>
        </w:rPr>
        <w:t>،</w:t>
      </w:r>
      <w:r w:rsidR="005F7FA2" w:rsidRPr="008B538D">
        <w:rPr>
          <w:rFonts w:ascii="Simplified Arabic" w:hAnsi="Simplified Arabic" w:cs="Traditional Arabic"/>
          <w:sz w:val="34"/>
          <w:szCs w:val="34"/>
          <w:rtl/>
          <w:lang w:bidi="ar-MA"/>
        </w:rPr>
        <w:t xml:space="preserve"> كما كانت</w:t>
      </w:r>
      <w:r w:rsidR="00E656A2" w:rsidRPr="008B538D">
        <w:rPr>
          <w:rFonts w:ascii="Simplified Arabic" w:hAnsi="Simplified Arabic" w:cs="Traditional Arabic"/>
          <w:sz w:val="34"/>
          <w:szCs w:val="34"/>
          <w:rtl/>
          <w:lang w:bidi="ar-MA"/>
        </w:rPr>
        <w:t>،</w:t>
      </w:r>
      <w:r w:rsidR="005F7FA2" w:rsidRPr="008B538D">
        <w:rPr>
          <w:rFonts w:ascii="Simplified Arabic" w:hAnsi="Simplified Arabic" w:cs="Traditional Arabic"/>
          <w:sz w:val="34"/>
          <w:szCs w:val="34"/>
          <w:rtl/>
          <w:lang w:bidi="ar-MA"/>
        </w:rPr>
        <w:t xml:space="preserve"> نظرةً ترجو التناسق في الموضوعات</w:t>
      </w:r>
      <w:r w:rsidR="003656F2" w:rsidRPr="008B538D">
        <w:rPr>
          <w:rFonts w:ascii="Simplified Arabic" w:hAnsi="Simplified Arabic" w:cs="Traditional Arabic"/>
          <w:sz w:val="34"/>
          <w:szCs w:val="34"/>
          <w:rtl/>
          <w:lang w:bidi="ar-MA"/>
        </w:rPr>
        <w:t>، وإدراك العالم والوجود</w:t>
      </w:r>
      <w:r w:rsidR="00E656A2" w:rsidRPr="008B538D">
        <w:rPr>
          <w:rFonts w:ascii="Simplified Arabic" w:hAnsi="Simplified Arabic" w:cs="Traditional Arabic"/>
          <w:sz w:val="34"/>
          <w:szCs w:val="34"/>
          <w:rtl/>
          <w:lang w:bidi="ar-MA"/>
        </w:rPr>
        <w:t xml:space="preserve"> على أنه</w:t>
      </w:r>
      <w:r w:rsidR="003656F2" w:rsidRPr="008B538D">
        <w:rPr>
          <w:rFonts w:ascii="Simplified Arabic" w:hAnsi="Simplified Arabic" w:cs="Traditional Arabic"/>
          <w:sz w:val="34"/>
          <w:szCs w:val="34"/>
          <w:rtl/>
          <w:lang w:bidi="ar-MA"/>
        </w:rPr>
        <w:t>م</w:t>
      </w:r>
      <w:r w:rsidR="00E656A2" w:rsidRPr="008B538D">
        <w:rPr>
          <w:rFonts w:ascii="Simplified Arabic" w:hAnsi="Simplified Arabic" w:cs="Traditional Arabic"/>
          <w:sz w:val="34"/>
          <w:szCs w:val="34"/>
          <w:rtl/>
          <w:lang w:bidi="ar-MA"/>
        </w:rPr>
        <w:t>ا بنية مُتماسكة،</w:t>
      </w:r>
      <w:r>
        <w:rPr>
          <w:rFonts w:ascii="Simplified Arabic" w:hAnsi="Simplified Arabic" w:cs="Traditional Arabic"/>
          <w:sz w:val="34"/>
          <w:szCs w:val="34"/>
          <w:rtl/>
          <w:lang w:bidi="ar-MA"/>
        </w:rPr>
        <w:t xml:space="preserve"> </w:t>
      </w:r>
      <w:r w:rsidR="00E656A2" w:rsidRPr="008B538D">
        <w:rPr>
          <w:rFonts w:ascii="Simplified Arabic" w:hAnsi="Simplified Arabic" w:cs="Traditional Arabic"/>
          <w:sz w:val="34"/>
          <w:szCs w:val="34"/>
          <w:rtl/>
          <w:lang w:bidi="ar-MA"/>
        </w:rPr>
        <w:t xml:space="preserve">وفي ظل هذا التحول العميق ستظهر مجموعة من التصورات والأفكار التي تسلُك نفس المنحى، منحىً يثورُ، بمعنى ما، على المنحى السّائد، ومن هذه التصورات: الفلسفة التقويضية </w:t>
      </w:r>
      <w:r w:rsidR="000B024B" w:rsidRPr="008B538D">
        <w:rPr>
          <w:rFonts w:ascii="Simplified Arabic" w:hAnsi="Simplified Arabic" w:cs="Traditional Arabic"/>
          <w:sz w:val="34"/>
          <w:szCs w:val="34"/>
          <w:rtl/>
          <w:lang w:bidi="ar-MA"/>
        </w:rPr>
        <w:t xml:space="preserve">التي تلامَحت بشكل مكّنها من نقد كل ما كان قبلها من فكر يرتكن إلى العقل والبنية والنسق والفهم الخالص..، وهي الفلسفة التي سنحاول، فيما يأتي، تحديد </w:t>
      </w:r>
      <w:r w:rsidR="00433EC1" w:rsidRPr="008B538D">
        <w:rPr>
          <w:rFonts w:ascii="Simplified Arabic" w:hAnsi="Simplified Arabic" w:cs="Traditional Arabic" w:hint="cs"/>
          <w:sz w:val="34"/>
          <w:szCs w:val="34"/>
          <w:rtl/>
          <w:lang w:bidi="ar-MA"/>
        </w:rPr>
        <w:t>"</w:t>
      </w:r>
      <w:r w:rsidR="000B024B" w:rsidRPr="008B538D">
        <w:rPr>
          <w:rFonts w:ascii="Simplified Arabic" w:hAnsi="Simplified Arabic" w:cs="Traditional Arabic"/>
          <w:sz w:val="34"/>
          <w:szCs w:val="34"/>
          <w:rtl/>
          <w:lang w:bidi="ar-MA"/>
        </w:rPr>
        <w:t>مفاهيمها</w:t>
      </w:r>
      <w:r w:rsidR="00433EC1" w:rsidRPr="008B538D">
        <w:rPr>
          <w:rFonts w:ascii="Simplified Arabic" w:hAnsi="Simplified Arabic" w:cs="Traditional Arabic" w:hint="cs"/>
          <w:sz w:val="34"/>
          <w:szCs w:val="34"/>
          <w:rtl/>
          <w:lang w:bidi="ar-MA"/>
        </w:rPr>
        <w:t>"</w:t>
      </w:r>
      <w:r w:rsidR="00433EC1" w:rsidRPr="008B538D">
        <w:rPr>
          <w:rStyle w:val="a5"/>
          <w:rFonts w:ascii="Sakkal Majalla" w:hAnsi="Sakkal Majalla" w:cs="Traditional Arabic"/>
          <w:b/>
          <w:bCs/>
          <w:sz w:val="34"/>
          <w:szCs w:val="34"/>
          <w:vertAlign w:val="baseline"/>
          <w:rtl/>
          <w:lang w:bidi="ar-MA"/>
        </w:rPr>
        <w:footnoteReference w:id="1"/>
      </w:r>
      <w:r>
        <w:rPr>
          <w:rFonts w:ascii="Sakkal Majalla" w:hAnsi="Sakkal Majalla" w:cs="Traditional Arabic"/>
          <w:b/>
          <w:bCs/>
          <w:sz w:val="34"/>
          <w:szCs w:val="34"/>
          <w:rtl/>
          <w:lang w:bidi="ar-MA"/>
        </w:rPr>
        <w:t xml:space="preserve"> </w:t>
      </w:r>
      <w:r w:rsidR="000B024B" w:rsidRPr="008B538D">
        <w:rPr>
          <w:rFonts w:ascii="Simplified Arabic" w:hAnsi="Simplified Arabic" w:cs="Traditional Arabic"/>
          <w:sz w:val="34"/>
          <w:szCs w:val="34"/>
          <w:rtl/>
          <w:lang w:bidi="ar-MA"/>
        </w:rPr>
        <w:t>التي تشكل خطوات</w:t>
      </w:r>
      <w:r w:rsidR="00A20D1E" w:rsidRPr="008B538D">
        <w:rPr>
          <w:rFonts w:ascii="Simplified Arabic" w:hAnsi="Simplified Arabic" w:cs="Traditional Arabic"/>
          <w:sz w:val="34"/>
          <w:szCs w:val="34"/>
          <w:rtl/>
          <w:lang w:bidi="ar-MA"/>
        </w:rPr>
        <w:t xml:space="preserve"> لابد منها</w:t>
      </w:r>
      <w:r w:rsidR="000B024B" w:rsidRPr="008B538D">
        <w:rPr>
          <w:rFonts w:ascii="Simplified Arabic" w:hAnsi="Simplified Arabic" w:cs="Traditional Arabic"/>
          <w:sz w:val="34"/>
          <w:szCs w:val="34"/>
          <w:rtl/>
          <w:lang w:bidi="ar-MA"/>
        </w:rPr>
        <w:t xml:space="preserve"> لاستيعاب</w:t>
      </w:r>
      <w:r w:rsidR="003656F2" w:rsidRPr="008B538D">
        <w:rPr>
          <w:rFonts w:ascii="Simplified Arabic" w:hAnsi="Simplified Arabic" w:cs="Traditional Arabic"/>
          <w:sz w:val="34"/>
          <w:szCs w:val="34"/>
          <w:rtl/>
          <w:lang w:bidi="ar-MA"/>
        </w:rPr>
        <w:t xml:space="preserve"> تصوراتها</w:t>
      </w:r>
      <w:r w:rsidR="000B024B" w:rsidRPr="008B538D">
        <w:rPr>
          <w:rFonts w:ascii="Simplified Arabic" w:hAnsi="Simplified Arabic" w:cs="Traditional Arabic"/>
          <w:sz w:val="34"/>
          <w:szCs w:val="34"/>
          <w:rtl/>
          <w:lang w:bidi="ar-MA"/>
        </w:rPr>
        <w:t>، وأسسها التي تُبي</w:t>
      </w:r>
      <w:r w:rsidR="003656F2" w:rsidRPr="008B538D">
        <w:rPr>
          <w:rFonts w:ascii="Simplified Arabic" w:hAnsi="Simplified Arabic" w:cs="Traditional Arabic"/>
          <w:sz w:val="34"/>
          <w:szCs w:val="34"/>
          <w:rtl/>
          <w:lang w:bidi="ar-MA"/>
        </w:rPr>
        <w:t>ّ</w:t>
      </w:r>
      <w:r w:rsidR="000B024B" w:rsidRPr="008B538D">
        <w:rPr>
          <w:rFonts w:ascii="Simplified Arabic" w:hAnsi="Simplified Arabic" w:cs="Traditional Arabic"/>
          <w:sz w:val="34"/>
          <w:szCs w:val="34"/>
          <w:rtl/>
          <w:lang w:bidi="ar-MA"/>
        </w:rPr>
        <w:t xml:space="preserve">ن، على نحو من الأنحاء، المُتَّكآت التي استندت </w:t>
      </w:r>
      <w:r w:rsidR="00A20D1E" w:rsidRPr="008B538D">
        <w:rPr>
          <w:rFonts w:ascii="Simplified Arabic" w:hAnsi="Simplified Arabic" w:cs="Traditional Arabic"/>
          <w:sz w:val="34"/>
          <w:szCs w:val="34"/>
          <w:rtl/>
          <w:lang w:bidi="ar-MA"/>
        </w:rPr>
        <w:t>ع</w:t>
      </w:r>
      <w:r w:rsidR="000B024B" w:rsidRPr="008B538D">
        <w:rPr>
          <w:rFonts w:ascii="Simplified Arabic" w:hAnsi="Simplified Arabic" w:cs="Traditional Arabic"/>
          <w:sz w:val="34"/>
          <w:szCs w:val="34"/>
          <w:rtl/>
          <w:lang w:bidi="ar-MA"/>
        </w:rPr>
        <w:t>ليها هذه الفلسفة في تشكلها ونهوضها، ولكن قبل ذلك، لا يمكننا أن نبدأ في إيضاح معالمِ التقويضية إن لم نوضح، أولاً، السياق العام التي ظهرت فيه هذه الفلسفة</w:t>
      </w:r>
      <w:r w:rsidR="0016619A" w:rsidRPr="008B538D">
        <w:rPr>
          <w:rFonts w:ascii="Simplified Arabic" w:hAnsi="Simplified Arabic" w:cs="Traditional Arabic"/>
          <w:sz w:val="34"/>
          <w:szCs w:val="34"/>
          <w:rtl/>
          <w:lang w:bidi="ar-MA"/>
        </w:rPr>
        <w:t>، والذي يتجلى في الإشارة إلى أهم المميزات التي تتسم بها كل من مرحلتي الحداثة وما بعد الحداثة</w:t>
      </w:r>
      <w:r w:rsidR="000B024B" w:rsidRPr="008B538D">
        <w:rPr>
          <w:rFonts w:ascii="Simplified Arabic" w:hAnsi="Simplified Arabic" w:cs="Traditional Arabic"/>
          <w:sz w:val="34"/>
          <w:szCs w:val="34"/>
          <w:rtl/>
          <w:lang w:bidi="ar-MA"/>
        </w:rPr>
        <w:t xml:space="preserve">، فذلك </w:t>
      </w:r>
      <w:r w:rsidR="003656F2" w:rsidRPr="008B538D">
        <w:rPr>
          <w:rFonts w:ascii="Simplified Arabic" w:hAnsi="Simplified Arabic" w:cs="Traditional Arabic"/>
          <w:sz w:val="34"/>
          <w:szCs w:val="34"/>
          <w:rtl/>
          <w:lang w:bidi="ar-MA"/>
        </w:rPr>
        <w:t xml:space="preserve">من شأنه أن </w:t>
      </w:r>
      <w:r w:rsidR="000B024B" w:rsidRPr="008B538D">
        <w:rPr>
          <w:rFonts w:ascii="Simplified Arabic" w:hAnsi="Simplified Arabic" w:cs="Traditional Arabic"/>
          <w:sz w:val="34"/>
          <w:szCs w:val="34"/>
          <w:rtl/>
          <w:lang w:bidi="ar-MA"/>
        </w:rPr>
        <w:t>يجعلنا قادرين، بشكل كبير، على وضع الفلسفة التقويضية في إبستيمها الخاصّ، وينب</w:t>
      </w:r>
      <w:r w:rsidR="003656F2" w:rsidRPr="008B538D">
        <w:rPr>
          <w:rFonts w:ascii="Simplified Arabic" w:hAnsi="Simplified Arabic" w:cs="Traditional Arabic"/>
          <w:sz w:val="34"/>
          <w:szCs w:val="34"/>
          <w:rtl/>
          <w:lang w:bidi="ar-MA"/>
        </w:rPr>
        <w:t>ِّ</w:t>
      </w:r>
      <w:r w:rsidR="000B024B" w:rsidRPr="008B538D">
        <w:rPr>
          <w:rFonts w:ascii="Simplified Arabic" w:hAnsi="Simplified Arabic" w:cs="Traditional Arabic"/>
          <w:sz w:val="34"/>
          <w:szCs w:val="34"/>
          <w:rtl/>
          <w:lang w:bidi="ar-MA"/>
        </w:rPr>
        <w:t>ئ</w:t>
      </w:r>
      <w:r w:rsidR="003656F2" w:rsidRPr="008B538D">
        <w:rPr>
          <w:rFonts w:ascii="Simplified Arabic" w:hAnsi="Simplified Arabic" w:cs="Traditional Arabic"/>
          <w:sz w:val="34"/>
          <w:szCs w:val="34"/>
          <w:rtl/>
          <w:lang w:bidi="ar-MA"/>
        </w:rPr>
        <w:t>َ</w:t>
      </w:r>
      <w:r w:rsidR="000B024B" w:rsidRPr="008B538D">
        <w:rPr>
          <w:rFonts w:ascii="Simplified Arabic" w:hAnsi="Simplified Arabic" w:cs="Traditional Arabic"/>
          <w:sz w:val="34"/>
          <w:szCs w:val="34"/>
          <w:rtl/>
          <w:lang w:bidi="ar-MA"/>
        </w:rPr>
        <w:t xml:space="preserve">نا بأن الفلسفة التقويضية ليست ضلعا أعوج خرج </w:t>
      </w:r>
      <w:r w:rsidR="0016619A" w:rsidRPr="008B538D">
        <w:rPr>
          <w:rFonts w:ascii="Simplified Arabic" w:hAnsi="Simplified Arabic" w:cs="Traditional Arabic"/>
          <w:sz w:val="34"/>
          <w:szCs w:val="34"/>
          <w:rtl/>
          <w:lang w:bidi="ar-MA"/>
        </w:rPr>
        <w:t>عن</w:t>
      </w:r>
      <w:r w:rsidR="000B024B" w:rsidRPr="008B538D">
        <w:rPr>
          <w:rFonts w:ascii="Simplified Arabic" w:hAnsi="Simplified Arabic" w:cs="Traditional Arabic"/>
          <w:sz w:val="34"/>
          <w:szCs w:val="34"/>
          <w:rtl/>
          <w:lang w:bidi="ar-MA"/>
        </w:rPr>
        <w:t xml:space="preserve"> هذه الفترة التاريخية في الفكر الأوروبي، بل</w:t>
      </w:r>
      <w:r w:rsidR="0016619A" w:rsidRPr="008B538D">
        <w:rPr>
          <w:rFonts w:ascii="Simplified Arabic" w:hAnsi="Simplified Arabic" w:cs="Traditional Arabic"/>
          <w:sz w:val="34"/>
          <w:szCs w:val="34"/>
          <w:rtl/>
          <w:lang w:bidi="ar-MA"/>
        </w:rPr>
        <w:t xml:space="preserve"> على العكس من ذلك،</w:t>
      </w:r>
      <w:r w:rsidR="000B024B" w:rsidRPr="008B538D">
        <w:rPr>
          <w:rFonts w:ascii="Simplified Arabic" w:hAnsi="Simplified Arabic" w:cs="Traditional Arabic"/>
          <w:sz w:val="34"/>
          <w:szCs w:val="34"/>
          <w:rtl/>
          <w:lang w:bidi="ar-MA"/>
        </w:rPr>
        <w:t xml:space="preserve"> يندرج ضمن هذه الفترة مجموعة من المظاهر الفلسفية والمعرفية التي نحت</w:t>
      </w:r>
      <w:r w:rsidR="003656F2" w:rsidRPr="008B538D">
        <w:rPr>
          <w:rFonts w:ascii="Simplified Arabic" w:hAnsi="Simplified Arabic" w:cs="Traditional Arabic"/>
          <w:sz w:val="34"/>
          <w:szCs w:val="34"/>
          <w:rtl/>
          <w:lang w:bidi="ar-MA"/>
        </w:rPr>
        <w:t>ْ</w:t>
      </w:r>
      <w:r w:rsidR="000B024B" w:rsidRPr="008B538D">
        <w:rPr>
          <w:rFonts w:ascii="Simplified Arabic" w:hAnsi="Simplified Arabic" w:cs="Traditional Arabic"/>
          <w:sz w:val="34"/>
          <w:szCs w:val="34"/>
          <w:rtl/>
          <w:lang w:bidi="ar-MA"/>
        </w:rPr>
        <w:t xml:space="preserve"> نفس ا</w:t>
      </w:r>
      <w:r w:rsidR="00524F15" w:rsidRPr="008B538D">
        <w:rPr>
          <w:rFonts w:ascii="Simplified Arabic" w:hAnsi="Simplified Arabic" w:cs="Traditional Arabic"/>
          <w:sz w:val="34"/>
          <w:szCs w:val="34"/>
          <w:rtl/>
          <w:lang w:bidi="ar-MA"/>
        </w:rPr>
        <w:t xml:space="preserve">لاتجاه في فهمها للعالم والأشياء. هذا من الجهة؛ أما من جهة ثانية، سنقوم بالكشف عن الإرهاصات الأولية التي </w:t>
      </w:r>
      <w:r w:rsidR="00D0626D" w:rsidRPr="008B538D">
        <w:rPr>
          <w:rFonts w:ascii="Simplified Arabic" w:hAnsi="Simplified Arabic" w:cs="Traditional Arabic" w:hint="cs"/>
          <w:sz w:val="34"/>
          <w:szCs w:val="34"/>
          <w:rtl/>
          <w:lang w:bidi="ar-MA"/>
        </w:rPr>
        <w:t>أنذ</w:t>
      </w:r>
      <w:r w:rsidR="00524F15" w:rsidRPr="008B538D">
        <w:rPr>
          <w:rFonts w:ascii="Simplified Arabic" w:hAnsi="Simplified Arabic" w:cs="Traditional Arabic"/>
          <w:sz w:val="34"/>
          <w:szCs w:val="34"/>
          <w:rtl/>
          <w:lang w:bidi="ar-MA"/>
        </w:rPr>
        <w:t xml:space="preserve">رت بظهور هذا المنحى التقويضي في الفلسفة الأوروبية الحديثة، وهذا الأمر، وإن كان يندرج ضمن السياق التاريخي لهذه الفلسفة؛ إلا أنه يحاول، على نحو أشد خصوصية، أن يبين لنا المواطن المنتمية إلى المرحلة الثانية والتي كانت متخفّية، على نحو ما، في المرحلة </w:t>
      </w:r>
      <w:r w:rsidR="00524F15" w:rsidRPr="008B538D">
        <w:rPr>
          <w:rFonts w:ascii="Simplified Arabic" w:hAnsi="Simplified Arabic" w:cs="Traditional Arabic"/>
          <w:sz w:val="34"/>
          <w:szCs w:val="34"/>
          <w:rtl/>
          <w:lang w:bidi="ar-MA"/>
        </w:rPr>
        <w:lastRenderedPageBreak/>
        <w:t>الأولى، وأما من جهة ثالثة، وهي محور موضوعنا، ف</w:t>
      </w:r>
      <w:r w:rsidR="003656F2" w:rsidRPr="008B538D">
        <w:rPr>
          <w:rFonts w:ascii="Simplified Arabic" w:hAnsi="Simplified Arabic" w:cs="Traditional Arabic"/>
          <w:sz w:val="34"/>
          <w:szCs w:val="34"/>
          <w:rtl/>
          <w:lang w:bidi="ar-MA"/>
        </w:rPr>
        <w:t>ي</w:t>
      </w:r>
      <w:r w:rsidR="00524F15" w:rsidRPr="008B538D">
        <w:rPr>
          <w:rFonts w:ascii="Simplified Arabic" w:hAnsi="Simplified Arabic" w:cs="Traditional Arabic"/>
          <w:sz w:val="34"/>
          <w:szCs w:val="34"/>
          <w:rtl/>
          <w:lang w:bidi="ar-MA"/>
        </w:rPr>
        <w:t>تعلق</w:t>
      </w:r>
      <w:r w:rsidR="003656F2" w:rsidRPr="008B538D">
        <w:rPr>
          <w:rFonts w:ascii="Simplified Arabic" w:hAnsi="Simplified Arabic" w:cs="Traditional Arabic"/>
          <w:sz w:val="34"/>
          <w:szCs w:val="34"/>
          <w:rtl/>
          <w:lang w:bidi="ar-MA"/>
        </w:rPr>
        <w:t xml:space="preserve"> الأمر</w:t>
      </w:r>
      <w:r w:rsidR="00524F15" w:rsidRPr="008B538D">
        <w:rPr>
          <w:rFonts w:ascii="Simplified Arabic" w:hAnsi="Simplified Arabic" w:cs="Traditional Arabic"/>
          <w:sz w:val="34"/>
          <w:szCs w:val="34"/>
          <w:rtl/>
          <w:lang w:bidi="ar-MA"/>
        </w:rPr>
        <w:t xml:space="preserve"> بالمفاهيم والأسس المرتبطة بالتقويضية، وسيتم بيانها، بشكل يقترب إلى التفصيل، في </w:t>
      </w:r>
      <w:r w:rsidR="0016619A" w:rsidRPr="008B538D">
        <w:rPr>
          <w:rFonts w:ascii="Simplified Arabic" w:hAnsi="Simplified Arabic" w:cs="Traditional Arabic"/>
          <w:sz w:val="34"/>
          <w:szCs w:val="34"/>
          <w:rtl/>
          <w:lang w:bidi="ar-MA"/>
        </w:rPr>
        <w:t>لب</w:t>
      </w:r>
      <w:r w:rsidR="00524F15" w:rsidRPr="008B538D">
        <w:rPr>
          <w:rFonts w:ascii="Simplified Arabic" w:hAnsi="Simplified Arabic" w:cs="Traditional Arabic"/>
          <w:sz w:val="34"/>
          <w:szCs w:val="34"/>
          <w:rtl/>
          <w:lang w:bidi="ar-MA"/>
        </w:rPr>
        <w:t xml:space="preserve"> الحديث، وأما من الجهة الأخيرة، سنحاول الوقوف </w:t>
      </w:r>
      <w:r w:rsidR="00D0626D" w:rsidRPr="008B538D">
        <w:rPr>
          <w:rFonts w:ascii="Simplified Arabic" w:hAnsi="Simplified Arabic" w:cs="Traditional Arabic" w:hint="cs"/>
          <w:sz w:val="34"/>
          <w:szCs w:val="34"/>
          <w:rtl/>
          <w:lang w:bidi="ar-MA"/>
        </w:rPr>
        <w:t>عند</w:t>
      </w:r>
      <w:r w:rsidR="00524F15" w:rsidRPr="008B538D">
        <w:rPr>
          <w:rFonts w:ascii="Simplified Arabic" w:hAnsi="Simplified Arabic" w:cs="Traditional Arabic"/>
          <w:sz w:val="34"/>
          <w:szCs w:val="34"/>
          <w:rtl/>
          <w:lang w:bidi="ar-MA"/>
        </w:rPr>
        <w:t xml:space="preserve"> أهم الخلاصات والنتائج التي أسفرت عنها التقويضية، قاصدين بذلك إعطاء صورة "شبه شاملة" للقارئ عن هذا الموضوع، وتالياً، لا ندّعي، في هذه الورقة، أننا </w:t>
      </w:r>
      <w:r w:rsidR="0016619A" w:rsidRPr="008B538D">
        <w:rPr>
          <w:rFonts w:ascii="Simplified Arabic" w:hAnsi="Simplified Arabic" w:cs="Traditional Arabic"/>
          <w:sz w:val="34"/>
          <w:szCs w:val="34"/>
          <w:rtl/>
          <w:lang w:bidi="ar-MA"/>
        </w:rPr>
        <w:t>"</w:t>
      </w:r>
      <w:r w:rsidR="00524F15" w:rsidRPr="008B538D">
        <w:rPr>
          <w:rFonts w:ascii="Simplified Arabic" w:hAnsi="Simplified Arabic" w:cs="Traditional Arabic"/>
          <w:sz w:val="34"/>
          <w:szCs w:val="34"/>
          <w:rtl/>
          <w:lang w:bidi="ar-MA"/>
        </w:rPr>
        <w:t>قبضنا على السمكة، في البحر، من ذيلِها</w:t>
      </w:r>
      <w:r w:rsidR="0016619A" w:rsidRPr="008B538D">
        <w:rPr>
          <w:rFonts w:ascii="Simplified Arabic" w:hAnsi="Simplified Arabic" w:cs="Traditional Arabic"/>
          <w:sz w:val="34"/>
          <w:szCs w:val="34"/>
          <w:rtl/>
          <w:lang w:bidi="ar-MA"/>
        </w:rPr>
        <w:t>"</w:t>
      </w:r>
      <w:r w:rsidR="00524F15" w:rsidRPr="008B538D">
        <w:rPr>
          <w:rFonts w:ascii="Simplified Arabic" w:hAnsi="Simplified Arabic" w:cs="Traditional Arabic"/>
          <w:sz w:val="34"/>
          <w:szCs w:val="34"/>
          <w:rtl/>
          <w:lang w:bidi="ar-MA"/>
        </w:rPr>
        <w:t>، فذلك منالٌ شبه مُستحيل؛ لأن الموضوع يندرجُ</w:t>
      </w:r>
      <w:r w:rsidR="0016619A" w:rsidRPr="008B538D">
        <w:rPr>
          <w:rFonts w:ascii="Simplified Arabic" w:hAnsi="Simplified Arabic" w:cs="Traditional Arabic"/>
          <w:sz w:val="34"/>
          <w:szCs w:val="34"/>
          <w:rtl/>
          <w:lang w:bidi="ar-MA"/>
        </w:rPr>
        <w:t>، أولاً،</w:t>
      </w:r>
      <w:r w:rsidR="00524F15" w:rsidRPr="008B538D">
        <w:rPr>
          <w:rFonts w:ascii="Simplified Arabic" w:hAnsi="Simplified Arabic" w:cs="Traditional Arabic"/>
          <w:sz w:val="34"/>
          <w:szCs w:val="34"/>
          <w:rtl/>
          <w:lang w:bidi="ar-MA"/>
        </w:rPr>
        <w:t xml:space="preserve"> ضمن العلوم الإنسانية</w:t>
      </w:r>
      <w:r w:rsidR="0016619A" w:rsidRPr="008B538D">
        <w:rPr>
          <w:rFonts w:ascii="Simplified Arabic" w:hAnsi="Simplified Arabic" w:cs="Traditional Arabic"/>
          <w:sz w:val="34"/>
          <w:szCs w:val="34"/>
          <w:rtl/>
          <w:lang w:bidi="ar-MA"/>
        </w:rPr>
        <w:t>، وثانيا إن هذه الفلسفة التي نُعاينها أشد تعقيدا من أي فلسفة ظهرت في القرن العشرين، مما يُصعّب الأمر ويعقّدهُ على أي راغبٍ في فهمها. وبهذا يمكننا أن نتساءلَ الآن بشكل مشروع. ما هو السياق التاريخي العام لظهور التقويضية في أوروبا؟ وما أهم الإرهاصات التي أدت إلى ذلك؟ وما أبرز مفاهيم التقويضية؟ وما أهم أسسها؟ وأخيرا</w:t>
      </w:r>
      <w:r w:rsidR="00D0626D" w:rsidRPr="008B538D">
        <w:rPr>
          <w:rFonts w:ascii="Simplified Arabic" w:hAnsi="Simplified Arabic" w:cs="Traditional Arabic" w:hint="cs"/>
          <w:sz w:val="34"/>
          <w:szCs w:val="34"/>
          <w:rtl/>
          <w:lang w:bidi="ar-MA"/>
        </w:rPr>
        <w:t>،</w:t>
      </w:r>
      <w:r w:rsidR="0016619A" w:rsidRPr="008B538D">
        <w:rPr>
          <w:rFonts w:ascii="Simplified Arabic" w:hAnsi="Simplified Arabic" w:cs="Traditional Arabic"/>
          <w:sz w:val="34"/>
          <w:szCs w:val="34"/>
          <w:rtl/>
          <w:lang w:bidi="ar-MA"/>
        </w:rPr>
        <w:t xml:space="preserve"> وليس آخراً، ما الخلاصات والاستنتاجات التي قد نخرج بها انطلاقا من فهمنا للتقويضية؟ هذا ما سنقف عندهُ </w:t>
      </w:r>
      <w:r w:rsidR="00D16F18" w:rsidRPr="008B538D">
        <w:rPr>
          <w:rFonts w:ascii="Simplified Arabic" w:hAnsi="Simplified Arabic" w:cs="Traditional Arabic"/>
          <w:sz w:val="34"/>
          <w:szCs w:val="34"/>
          <w:rtl/>
          <w:lang w:bidi="ar-MA"/>
        </w:rPr>
        <w:t>من</w:t>
      </w:r>
      <w:r w:rsidR="00275FEA" w:rsidRPr="008B538D">
        <w:rPr>
          <w:rFonts w:ascii="Simplified Arabic" w:hAnsi="Simplified Arabic" w:cs="Traditional Arabic"/>
          <w:sz w:val="34"/>
          <w:szCs w:val="34"/>
          <w:rtl/>
          <w:lang w:bidi="ar-MA"/>
        </w:rPr>
        <w:t xml:space="preserve"> خلال</w:t>
      </w:r>
      <w:r w:rsidR="0016619A" w:rsidRPr="008B538D">
        <w:rPr>
          <w:rFonts w:ascii="Simplified Arabic" w:hAnsi="Simplified Arabic" w:cs="Traditional Arabic"/>
          <w:sz w:val="34"/>
          <w:szCs w:val="34"/>
          <w:rtl/>
          <w:lang w:bidi="ar-MA"/>
        </w:rPr>
        <w:t xml:space="preserve"> هذه الورقة.</w:t>
      </w:r>
    </w:p>
    <w:p w:rsidR="0052285A" w:rsidRPr="008B538D" w:rsidRDefault="0052285A" w:rsidP="008B538D">
      <w:pPr>
        <w:spacing w:after="0" w:line="240" w:lineRule="auto"/>
        <w:rPr>
          <w:rFonts w:ascii="Simplified Arabic" w:hAnsi="Simplified Arabic" w:cs="Traditional Arabic"/>
          <w:sz w:val="34"/>
          <w:szCs w:val="34"/>
          <w:rtl/>
          <w:lang w:bidi="ar-MA"/>
        </w:rPr>
      </w:pPr>
      <w:r w:rsidRPr="008B538D">
        <w:rPr>
          <w:rFonts w:ascii="Simplified Arabic" w:hAnsi="Simplified Arabic" w:cs="Traditional Arabic"/>
          <w:sz w:val="34"/>
          <w:szCs w:val="34"/>
          <w:rtl/>
          <w:lang w:bidi="ar-MA"/>
        </w:rPr>
        <w:br w:type="page"/>
      </w:r>
    </w:p>
    <w:p w:rsidR="00B6705A" w:rsidRPr="008B538D" w:rsidRDefault="00B6705A" w:rsidP="007B7463">
      <w:pPr>
        <w:pStyle w:val="2"/>
        <w:bidi/>
        <w:rPr>
          <w:lang w:bidi="ar-MA"/>
        </w:rPr>
      </w:pPr>
      <w:bookmarkStart w:id="2" w:name="_Toc500139112"/>
      <w:r w:rsidRPr="008B538D">
        <w:rPr>
          <w:rtl/>
          <w:lang w:bidi="ar-MA"/>
        </w:rPr>
        <w:lastRenderedPageBreak/>
        <w:t>الحداثة وما</w:t>
      </w:r>
      <w:r w:rsidR="00025373" w:rsidRPr="008B538D">
        <w:rPr>
          <w:rtl/>
          <w:lang w:bidi="ar-MA"/>
        </w:rPr>
        <w:t xml:space="preserve"> </w:t>
      </w:r>
      <w:r w:rsidRPr="008B538D">
        <w:rPr>
          <w:rtl/>
          <w:lang w:bidi="ar-MA"/>
        </w:rPr>
        <w:t>بعد الحداثة</w:t>
      </w:r>
      <w:bookmarkEnd w:id="2"/>
    </w:p>
    <w:p w:rsidR="0016619A" w:rsidRPr="008B538D" w:rsidRDefault="007B7463" w:rsidP="008B538D">
      <w:pPr>
        <w:bidi/>
        <w:spacing w:after="0" w:line="240" w:lineRule="auto"/>
        <w:jc w:val="both"/>
        <w:rPr>
          <w:rFonts w:ascii="Simplified Arabic" w:hAnsi="Simplified Arabic" w:cs="Traditional Arabic"/>
          <w:b/>
          <w:bCs/>
          <w:sz w:val="34"/>
          <w:szCs w:val="34"/>
          <w:lang w:bidi="ar-MA"/>
        </w:rPr>
      </w:pPr>
      <w:r>
        <w:rPr>
          <w:rFonts w:ascii="Simplified Arabic" w:hAnsi="Simplified Arabic" w:cs="Traditional Arabic"/>
          <w:sz w:val="34"/>
          <w:szCs w:val="34"/>
          <w:rtl/>
          <w:lang w:bidi="ar-MA"/>
        </w:rPr>
        <w:t xml:space="preserve">  </w:t>
      </w:r>
      <w:r w:rsidR="00105F07" w:rsidRPr="008B538D">
        <w:rPr>
          <w:rFonts w:ascii="Simplified Arabic" w:hAnsi="Simplified Arabic" w:cs="Traditional Arabic"/>
          <w:sz w:val="34"/>
          <w:szCs w:val="34"/>
          <w:rtl/>
          <w:lang w:bidi="ar-MA"/>
        </w:rPr>
        <w:t xml:space="preserve"> تعد</w:t>
      </w:r>
      <w:r w:rsidR="00B07426" w:rsidRPr="008B538D">
        <w:rPr>
          <w:rFonts w:ascii="Simplified Arabic" w:hAnsi="Simplified Arabic" w:cs="Traditional Arabic"/>
          <w:sz w:val="34"/>
          <w:szCs w:val="34"/>
          <w:rtl/>
          <w:lang w:bidi="ar-MA"/>
        </w:rPr>
        <w:t xml:space="preserve"> هاتان</w:t>
      </w:r>
      <w:r w:rsidR="00105F07" w:rsidRPr="008B538D">
        <w:rPr>
          <w:rFonts w:ascii="Simplified Arabic" w:hAnsi="Simplified Arabic" w:cs="Traditional Arabic"/>
          <w:sz w:val="34"/>
          <w:szCs w:val="34"/>
          <w:rtl/>
          <w:lang w:bidi="ar-MA"/>
        </w:rPr>
        <w:t xml:space="preserve"> المرحلتان من أهم المراحل التي شهدها الفكر الأوروبي منذ </w:t>
      </w:r>
      <w:r w:rsidR="00D0626D" w:rsidRPr="008B538D">
        <w:rPr>
          <w:rFonts w:ascii="Simplified Arabic" w:hAnsi="Simplified Arabic" w:cs="Traditional Arabic" w:hint="cs"/>
          <w:sz w:val="34"/>
          <w:szCs w:val="34"/>
          <w:rtl/>
          <w:lang w:bidi="ar-MA"/>
        </w:rPr>
        <w:t>بداياته</w:t>
      </w:r>
      <w:r w:rsidR="00105F07" w:rsidRPr="008B538D">
        <w:rPr>
          <w:rFonts w:ascii="Simplified Arabic" w:hAnsi="Simplified Arabic" w:cs="Traditional Arabic"/>
          <w:sz w:val="34"/>
          <w:szCs w:val="34"/>
          <w:rtl/>
          <w:lang w:bidi="ar-MA"/>
        </w:rPr>
        <w:t>، فلقد أثارتا جدالا واسعاً على جميع المستويات</w:t>
      </w:r>
      <w:r w:rsidR="00DB30C8" w:rsidRPr="008B538D">
        <w:rPr>
          <w:rFonts w:ascii="Simplified Arabic" w:hAnsi="Simplified Arabic" w:cs="Traditional Arabic"/>
          <w:sz w:val="34"/>
          <w:szCs w:val="34"/>
          <w:rtl/>
          <w:lang w:bidi="ar-MA"/>
        </w:rPr>
        <w:t xml:space="preserve"> السياسية والاجتماعية والفكرية...؛ لأن كل مرحلة من هذه المرحلتين تتسم بمجموعة من السمات والخصوصيات التي تُبين </w:t>
      </w:r>
      <w:r w:rsidR="001F4410" w:rsidRPr="008B538D">
        <w:rPr>
          <w:rFonts w:ascii="Simplified Arabic" w:hAnsi="Simplified Arabic" w:cs="Traditional Arabic" w:hint="cs"/>
          <w:sz w:val="34"/>
          <w:szCs w:val="34"/>
          <w:rtl/>
          <w:lang w:bidi="ar-MA"/>
        </w:rPr>
        <w:t>ال</w:t>
      </w:r>
      <w:r w:rsidR="00DB30C8" w:rsidRPr="008B538D">
        <w:rPr>
          <w:rFonts w:ascii="Simplified Arabic" w:hAnsi="Simplified Arabic" w:cs="Traditional Arabic"/>
          <w:sz w:val="34"/>
          <w:szCs w:val="34"/>
          <w:rtl/>
          <w:lang w:bidi="ar-MA"/>
        </w:rPr>
        <w:t>كيف</w:t>
      </w:r>
      <w:r w:rsidR="001F4410" w:rsidRPr="008B538D">
        <w:rPr>
          <w:rFonts w:ascii="Simplified Arabic" w:hAnsi="Simplified Arabic" w:cs="Traditional Arabic" w:hint="cs"/>
          <w:sz w:val="34"/>
          <w:szCs w:val="34"/>
          <w:rtl/>
          <w:lang w:bidi="ar-MA"/>
        </w:rPr>
        <w:t>ية التي</w:t>
      </w:r>
      <w:r w:rsidR="00DB30C8" w:rsidRPr="008B538D">
        <w:rPr>
          <w:rFonts w:ascii="Simplified Arabic" w:hAnsi="Simplified Arabic" w:cs="Traditional Arabic"/>
          <w:sz w:val="34"/>
          <w:szCs w:val="34"/>
          <w:rtl/>
          <w:lang w:bidi="ar-MA"/>
        </w:rPr>
        <w:t xml:space="preserve"> تتطور</w:t>
      </w:r>
      <w:r w:rsidR="001F4410" w:rsidRPr="008B538D">
        <w:rPr>
          <w:rFonts w:ascii="Simplified Arabic" w:hAnsi="Simplified Arabic" w:cs="Traditional Arabic" w:hint="cs"/>
          <w:sz w:val="34"/>
          <w:szCs w:val="34"/>
          <w:rtl/>
          <w:lang w:bidi="ar-MA"/>
        </w:rPr>
        <w:t xml:space="preserve"> بها</w:t>
      </w:r>
      <w:r w:rsidR="00DB30C8" w:rsidRPr="008B538D">
        <w:rPr>
          <w:rFonts w:ascii="Simplified Arabic" w:hAnsi="Simplified Arabic" w:cs="Traditional Arabic"/>
          <w:sz w:val="34"/>
          <w:szCs w:val="34"/>
          <w:rtl/>
          <w:lang w:bidi="ar-MA"/>
        </w:rPr>
        <w:t xml:space="preserve"> عقل الإنسان الأوروبي، وكيف استطاع الانتقال من مرحلة إلى أخرى في ظل هذه التحولات</w:t>
      </w:r>
      <w:r w:rsidR="003656F2" w:rsidRPr="008B538D">
        <w:rPr>
          <w:rFonts w:ascii="Simplified Arabic" w:hAnsi="Simplified Arabic" w:cs="Traditional Arabic"/>
          <w:sz w:val="34"/>
          <w:szCs w:val="34"/>
          <w:rtl/>
          <w:lang w:bidi="ar-MA"/>
        </w:rPr>
        <w:t>.</w:t>
      </w:r>
    </w:p>
    <w:p w:rsidR="00B6705A" w:rsidRPr="008B538D" w:rsidRDefault="00B6705A" w:rsidP="008B538D">
      <w:pPr>
        <w:pStyle w:val="a3"/>
        <w:numPr>
          <w:ilvl w:val="0"/>
          <w:numId w:val="3"/>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الحداثة</w:t>
      </w:r>
    </w:p>
    <w:p w:rsidR="00AE1A70"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Pr>
          <w:rFonts w:ascii="Simplified Arabic" w:hAnsi="Simplified Arabic" w:cs="Traditional Arabic"/>
          <w:sz w:val="34"/>
          <w:szCs w:val="34"/>
          <w:rtl/>
          <w:lang w:bidi="ar-MA"/>
        </w:rPr>
        <w:t xml:space="preserve"> </w:t>
      </w:r>
      <w:r w:rsidR="00EE2841" w:rsidRPr="008B538D">
        <w:rPr>
          <w:rFonts w:ascii="Simplified Arabic" w:hAnsi="Simplified Arabic" w:cs="Traditional Arabic"/>
          <w:sz w:val="34"/>
          <w:szCs w:val="34"/>
          <w:rtl/>
          <w:lang w:bidi="ar-MA"/>
        </w:rPr>
        <w:t>يمكن القول إنّ</w:t>
      </w:r>
      <w:r w:rsidR="002B48ED" w:rsidRPr="008B538D">
        <w:rPr>
          <w:rFonts w:ascii="Simplified Arabic" w:hAnsi="Simplified Arabic" w:cs="Traditional Arabic"/>
          <w:sz w:val="34"/>
          <w:szCs w:val="34"/>
          <w:rtl/>
          <w:lang w:bidi="ar-MA"/>
        </w:rPr>
        <w:t xml:space="preserve"> الحداثة انطلقت "مع الأحداث التاريخية الكبرى [كـ]اكتشاف العالم الجديد من طرف كريستوف كولومبوس سنة 1492، وسقوط بيزنطة 1453... وأحداث علمية وتقنية هامة [كـ]اكتشاف الطباعة مع غوتنبرغ سنة 1440، </w:t>
      </w:r>
      <w:r w:rsidR="00312221" w:rsidRPr="008B538D">
        <w:rPr>
          <w:rFonts w:ascii="Simplified Arabic" w:hAnsi="Simplified Arabic" w:cs="Traditional Arabic"/>
          <w:sz w:val="34"/>
          <w:szCs w:val="34"/>
          <w:rtl/>
          <w:lang w:bidi="ar-MA"/>
        </w:rPr>
        <w:t>[...]</w:t>
      </w:r>
      <w:r w:rsidR="002B48ED" w:rsidRPr="008B538D">
        <w:rPr>
          <w:rFonts w:ascii="Simplified Arabic" w:hAnsi="Simplified Arabic" w:cs="Traditional Arabic"/>
          <w:sz w:val="34"/>
          <w:szCs w:val="34"/>
          <w:rtl/>
          <w:lang w:bidi="ar-MA"/>
        </w:rPr>
        <w:t xml:space="preserve"> واكتشاف الدورة الدموية... وأحداث فكرية محددة"</w:t>
      </w:r>
      <w:r w:rsidR="002B48ED" w:rsidRPr="008B538D">
        <w:rPr>
          <w:rStyle w:val="a5"/>
          <w:rFonts w:ascii="Simplified Arabic" w:hAnsi="Simplified Arabic" w:cs="Traditional Arabic"/>
          <w:sz w:val="34"/>
          <w:szCs w:val="34"/>
          <w:vertAlign w:val="baseline"/>
          <w:rtl/>
          <w:lang w:bidi="ar-MA"/>
        </w:rPr>
        <w:footnoteReference w:id="2"/>
      </w:r>
      <w:r w:rsidR="002B48ED" w:rsidRPr="008B538D">
        <w:rPr>
          <w:rFonts w:ascii="Simplified Arabic" w:hAnsi="Simplified Arabic" w:cs="Traditional Arabic"/>
          <w:sz w:val="34"/>
          <w:szCs w:val="34"/>
          <w:rtl/>
          <w:lang w:bidi="ar-MA"/>
        </w:rPr>
        <w:t xml:space="preserve"> ول</w:t>
      </w:r>
      <w:r w:rsidR="000E22CB" w:rsidRPr="008B538D">
        <w:rPr>
          <w:rFonts w:ascii="Simplified Arabic" w:hAnsi="Simplified Arabic" w:cs="Traditional Arabic"/>
          <w:sz w:val="34"/>
          <w:szCs w:val="34"/>
          <w:rtl/>
          <w:lang w:bidi="ar-MA"/>
        </w:rPr>
        <w:t>كنها</w:t>
      </w:r>
      <w:r w:rsidR="002B48ED" w:rsidRPr="008B538D">
        <w:rPr>
          <w:rFonts w:ascii="Simplified Arabic" w:hAnsi="Simplified Arabic" w:cs="Traditional Arabic"/>
          <w:sz w:val="34"/>
          <w:szCs w:val="34"/>
          <w:rtl/>
          <w:lang w:bidi="ar-MA"/>
        </w:rPr>
        <w:t xml:space="preserve"> </w:t>
      </w:r>
      <w:r w:rsidR="00EE2841" w:rsidRPr="008B538D">
        <w:rPr>
          <w:rFonts w:ascii="Simplified Arabic" w:hAnsi="Simplified Arabic" w:cs="Traditional Arabic"/>
          <w:sz w:val="34"/>
          <w:szCs w:val="34"/>
          <w:rtl/>
          <w:lang w:bidi="ar-MA"/>
        </w:rPr>
        <w:t xml:space="preserve">ظهرت، </w:t>
      </w:r>
      <w:r w:rsidR="000E22CB" w:rsidRPr="008B538D">
        <w:rPr>
          <w:rFonts w:ascii="Simplified Arabic" w:hAnsi="Simplified Arabic" w:cs="Traditional Arabic"/>
          <w:sz w:val="34"/>
          <w:szCs w:val="34"/>
          <w:rtl/>
          <w:lang w:bidi="ar-MA"/>
        </w:rPr>
        <w:t>بشكل بارز</w:t>
      </w:r>
      <w:r w:rsidR="00EE2841" w:rsidRPr="008B538D">
        <w:rPr>
          <w:rFonts w:ascii="Simplified Arabic" w:hAnsi="Simplified Arabic" w:cs="Traditional Arabic"/>
          <w:sz w:val="34"/>
          <w:szCs w:val="34"/>
          <w:rtl/>
          <w:lang w:bidi="ar-MA"/>
        </w:rPr>
        <w:t>، بـ"إيطاليا زمن "عصر النهضة" حيثُ ازدهرت الفنون والعلوم والآداب، وقامت حركة النهضة باستعادة فكر اليونان وفكر روما القديمة، وبدأت هذه الدينامية في السريان عبر بلدان أوروبا الغربية</w:t>
      </w:r>
      <w:r w:rsidR="002B48ED" w:rsidRPr="008B538D">
        <w:rPr>
          <w:rFonts w:ascii="Simplified Arabic" w:hAnsi="Simplified Arabic" w:cs="Traditional Arabic"/>
          <w:sz w:val="34"/>
          <w:szCs w:val="34"/>
          <w:rtl/>
          <w:lang w:bidi="ar-MA"/>
        </w:rPr>
        <w:t>"</w:t>
      </w:r>
      <w:r w:rsidR="000E22CB" w:rsidRPr="008B538D">
        <w:rPr>
          <w:rStyle w:val="a5"/>
          <w:rFonts w:ascii="Simplified Arabic" w:hAnsi="Simplified Arabic" w:cs="Traditional Arabic"/>
          <w:sz w:val="34"/>
          <w:szCs w:val="34"/>
          <w:vertAlign w:val="baseline"/>
          <w:rtl/>
          <w:lang w:bidi="ar-MA"/>
        </w:rPr>
        <w:footnoteReference w:id="3"/>
      </w:r>
      <w:r w:rsidR="002B48ED" w:rsidRPr="008B538D">
        <w:rPr>
          <w:rFonts w:ascii="Simplified Arabic" w:hAnsi="Simplified Arabic" w:cs="Traditional Arabic"/>
          <w:sz w:val="34"/>
          <w:szCs w:val="34"/>
          <w:rtl/>
          <w:lang w:bidi="ar-MA"/>
        </w:rPr>
        <w:t xml:space="preserve"> بشكل جعل منها تستوعب جغرافيةً واسعة من هذه</w:t>
      </w:r>
      <w:r w:rsidR="000E22CB" w:rsidRPr="008B538D">
        <w:rPr>
          <w:rFonts w:ascii="Simplified Arabic" w:hAnsi="Simplified Arabic" w:cs="Traditional Arabic"/>
          <w:sz w:val="34"/>
          <w:szCs w:val="34"/>
          <w:rtl/>
          <w:lang w:bidi="ar-MA"/>
        </w:rPr>
        <w:t xml:space="preserve"> القارة، وتتميز هذه المرحلة، أي مرحلة الحداثة، في كونها تعتمد منظورا بنيويا يشمل جميع مناحي الحياة، فالإنسان، في هذه المرحلة، حاول أن يخضع العلوم لمسألة الواحدية</w:t>
      </w:r>
      <w:r w:rsidR="003656F2" w:rsidRPr="008B538D">
        <w:rPr>
          <w:rFonts w:ascii="Simplified Arabic" w:hAnsi="Simplified Arabic" w:cs="Traditional Arabic"/>
          <w:sz w:val="34"/>
          <w:szCs w:val="34"/>
          <w:rtl/>
          <w:lang w:bidi="ar-MA"/>
        </w:rPr>
        <w:t>؛</w:t>
      </w:r>
      <w:r w:rsidR="000E22CB" w:rsidRPr="008B538D">
        <w:rPr>
          <w:rFonts w:ascii="Simplified Arabic" w:hAnsi="Simplified Arabic" w:cs="Traditional Arabic"/>
          <w:sz w:val="34"/>
          <w:szCs w:val="34"/>
          <w:rtl/>
          <w:lang w:bidi="ar-MA"/>
        </w:rPr>
        <w:t xml:space="preserve"> أي حاول أن يتعامل مع هذه العلوم </w:t>
      </w:r>
      <w:r w:rsidR="003656F2" w:rsidRPr="008B538D">
        <w:rPr>
          <w:rFonts w:ascii="Simplified Arabic" w:hAnsi="Simplified Arabic" w:cs="Traditional Arabic"/>
          <w:sz w:val="34"/>
          <w:szCs w:val="34"/>
          <w:rtl/>
          <w:lang w:bidi="ar-MA"/>
        </w:rPr>
        <w:t>على</w:t>
      </w:r>
      <w:r w:rsidR="000E22CB" w:rsidRPr="008B538D">
        <w:rPr>
          <w:rFonts w:ascii="Simplified Arabic" w:hAnsi="Simplified Arabic" w:cs="Traditional Arabic"/>
          <w:sz w:val="34"/>
          <w:szCs w:val="34"/>
          <w:rtl/>
          <w:lang w:bidi="ar-MA"/>
        </w:rPr>
        <w:t xml:space="preserve"> أنها خاضعة لمنطق واحد ومتماسك، من خلاله يستطيع </w:t>
      </w:r>
      <w:r w:rsidR="003656F2" w:rsidRPr="008B538D">
        <w:rPr>
          <w:rFonts w:ascii="Simplified Arabic" w:hAnsi="Simplified Arabic" w:cs="Traditional Arabic"/>
          <w:sz w:val="34"/>
          <w:szCs w:val="34"/>
          <w:rtl/>
          <w:lang w:bidi="ar-MA"/>
        </w:rPr>
        <w:t>ال</w:t>
      </w:r>
      <w:r w:rsidR="001F4410" w:rsidRPr="008B538D">
        <w:rPr>
          <w:rFonts w:ascii="Simplified Arabic" w:hAnsi="Simplified Arabic" w:cs="Traditional Arabic" w:hint="cs"/>
          <w:sz w:val="34"/>
          <w:szCs w:val="34"/>
          <w:rtl/>
          <w:lang w:bidi="ar-MA"/>
        </w:rPr>
        <w:t>إ</w:t>
      </w:r>
      <w:r w:rsidR="003656F2" w:rsidRPr="008B538D">
        <w:rPr>
          <w:rFonts w:ascii="Simplified Arabic" w:hAnsi="Simplified Arabic" w:cs="Traditional Arabic"/>
          <w:sz w:val="34"/>
          <w:szCs w:val="34"/>
          <w:rtl/>
          <w:lang w:bidi="ar-MA"/>
        </w:rPr>
        <w:t xml:space="preserve">نسان </w:t>
      </w:r>
      <w:r w:rsidR="000E22CB" w:rsidRPr="008B538D">
        <w:rPr>
          <w:rFonts w:ascii="Simplified Arabic" w:hAnsi="Simplified Arabic" w:cs="Traditional Arabic"/>
          <w:sz w:val="34"/>
          <w:szCs w:val="34"/>
          <w:rtl/>
          <w:lang w:bidi="ar-MA"/>
        </w:rPr>
        <w:t xml:space="preserve">معاينة كل العلوم </w:t>
      </w:r>
      <w:r w:rsidR="003656F2" w:rsidRPr="008B538D">
        <w:rPr>
          <w:rFonts w:ascii="Simplified Arabic" w:hAnsi="Simplified Arabic" w:cs="Traditional Arabic"/>
          <w:sz w:val="34"/>
          <w:szCs w:val="34"/>
          <w:rtl/>
          <w:lang w:bidi="ar-MA"/>
        </w:rPr>
        <w:t xml:space="preserve">عن طريق </w:t>
      </w:r>
      <w:r w:rsidR="000E22CB" w:rsidRPr="008B538D">
        <w:rPr>
          <w:rFonts w:ascii="Simplified Arabic" w:hAnsi="Simplified Arabic" w:cs="Traditional Arabic"/>
          <w:sz w:val="34"/>
          <w:szCs w:val="34"/>
          <w:rtl/>
          <w:lang w:bidi="ar-MA"/>
        </w:rPr>
        <w:t>بنيوية واحدية</w:t>
      </w:r>
      <w:r w:rsidR="00AE1A70" w:rsidRPr="008B538D">
        <w:rPr>
          <w:rFonts w:ascii="Simplified Arabic" w:hAnsi="Simplified Arabic" w:cs="Traditional Arabic"/>
          <w:sz w:val="34"/>
          <w:szCs w:val="34"/>
          <w:rtl/>
          <w:lang w:bidi="ar-MA"/>
        </w:rPr>
        <w:t>.</w:t>
      </w:r>
    </w:p>
    <w:p w:rsidR="006B0A33"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0E22CB" w:rsidRPr="008B538D">
        <w:rPr>
          <w:rFonts w:ascii="Simplified Arabic" w:hAnsi="Simplified Arabic" w:cs="Traditional Arabic"/>
          <w:sz w:val="34"/>
          <w:szCs w:val="34"/>
          <w:rtl/>
          <w:lang w:bidi="ar-MA"/>
        </w:rPr>
        <w:t xml:space="preserve"> وفي جميع الحالات تم "إيلاء الإنسان قيمة مركزية نظرية وعلمية. ففي مجال المعرفة أصبحت ذاتية العقل الإنساني هي المؤسسة لموضوعية الموضوعات. وتم إرجاع كل معرفة إلى الذات المفكرة أو الشيء </w:t>
      </w:r>
      <w:r w:rsidR="003656F2" w:rsidRPr="008B538D">
        <w:rPr>
          <w:rFonts w:ascii="Simplified Arabic" w:hAnsi="Simplified Arabic" w:cs="Traditional Arabic"/>
          <w:sz w:val="34"/>
          <w:szCs w:val="34"/>
          <w:rtl/>
          <w:lang w:bidi="ar-MA"/>
        </w:rPr>
        <w:t>المفكر</w:t>
      </w:r>
      <w:r w:rsidR="00341EFB" w:rsidRPr="008B538D">
        <w:rPr>
          <w:rFonts w:ascii="Simplified Arabic" w:hAnsi="Simplified Arabic" w:cs="Traditional Arabic"/>
          <w:sz w:val="34"/>
          <w:szCs w:val="34"/>
          <w:rtl/>
          <w:lang w:bidi="ar-MA"/>
        </w:rPr>
        <w:t>"</w:t>
      </w:r>
      <w:r w:rsidR="00341EFB" w:rsidRPr="008B538D">
        <w:rPr>
          <w:rStyle w:val="a5"/>
          <w:rFonts w:ascii="Simplified Arabic" w:hAnsi="Simplified Arabic" w:cs="Traditional Arabic"/>
          <w:sz w:val="34"/>
          <w:szCs w:val="34"/>
          <w:vertAlign w:val="baseline"/>
          <w:rtl/>
          <w:lang w:bidi="ar-MA"/>
        </w:rPr>
        <w:footnoteReference w:id="4"/>
      </w:r>
      <w:r w:rsidR="00341EFB" w:rsidRPr="008B538D">
        <w:rPr>
          <w:rFonts w:ascii="Simplified Arabic" w:hAnsi="Simplified Arabic" w:cs="Traditional Arabic"/>
          <w:sz w:val="34"/>
          <w:szCs w:val="34"/>
          <w:rtl/>
          <w:lang w:bidi="ar-MA"/>
        </w:rPr>
        <w:t>، وهذا يعني أن الإنسان أصبح المِحك</w:t>
      </w:r>
      <w:r w:rsidR="00617DD3" w:rsidRPr="008B538D">
        <w:rPr>
          <w:rFonts w:ascii="Simplified Arabic" w:hAnsi="Simplified Arabic" w:cs="Traditional Arabic"/>
          <w:sz w:val="34"/>
          <w:szCs w:val="34"/>
          <w:rtl/>
          <w:lang w:bidi="ar-MA"/>
        </w:rPr>
        <w:t>َّ</w:t>
      </w:r>
      <w:r w:rsidR="00341EFB" w:rsidRPr="008B538D">
        <w:rPr>
          <w:rFonts w:ascii="Simplified Arabic" w:hAnsi="Simplified Arabic" w:cs="Traditional Arabic"/>
          <w:sz w:val="34"/>
          <w:szCs w:val="34"/>
          <w:rtl/>
          <w:lang w:bidi="ar-MA"/>
        </w:rPr>
        <w:t xml:space="preserve"> في هذه الفترة، وأصبح سيد العالم والطبيعة، وهو الذي يستطيع أن يخضع الأخيرة لتدخلاته وكأنها "لا يمكن أن تسلم قيادها وتكشف أسرارها إلا نتيجة تدخل ميتافيزيقي للذات البشرية نفسها"</w:t>
      </w:r>
      <w:r w:rsidR="006B0A33" w:rsidRPr="008B538D">
        <w:rPr>
          <w:rStyle w:val="a5"/>
          <w:rFonts w:ascii="Simplified Arabic" w:hAnsi="Simplified Arabic" w:cs="Traditional Arabic"/>
          <w:sz w:val="34"/>
          <w:szCs w:val="34"/>
          <w:vertAlign w:val="baseline"/>
          <w:rtl/>
          <w:lang w:bidi="ar-MA"/>
        </w:rPr>
        <w:footnoteReference w:id="5"/>
      </w:r>
      <w:r w:rsidR="00341EFB" w:rsidRPr="008B538D">
        <w:rPr>
          <w:rFonts w:ascii="Simplified Arabic" w:hAnsi="Simplified Arabic" w:cs="Traditional Arabic"/>
          <w:sz w:val="34"/>
          <w:szCs w:val="34"/>
          <w:rtl/>
          <w:lang w:bidi="ar-MA"/>
        </w:rPr>
        <w:t>، وبذاك أصبح العلم نتيجة لت</w:t>
      </w:r>
      <w:r w:rsidR="006B0A33" w:rsidRPr="008B538D">
        <w:rPr>
          <w:rFonts w:ascii="Simplified Arabic" w:hAnsi="Simplified Arabic" w:cs="Traditional Arabic"/>
          <w:sz w:val="34"/>
          <w:szCs w:val="34"/>
          <w:rtl/>
          <w:lang w:bidi="ar-MA"/>
        </w:rPr>
        <w:t>د</w:t>
      </w:r>
      <w:r w:rsidR="00341EFB" w:rsidRPr="008B538D">
        <w:rPr>
          <w:rFonts w:ascii="Simplified Arabic" w:hAnsi="Simplified Arabic" w:cs="Traditional Arabic"/>
          <w:sz w:val="34"/>
          <w:szCs w:val="34"/>
          <w:rtl/>
          <w:lang w:bidi="ar-MA"/>
        </w:rPr>
        <w:t>خل الذات، ونتيجة إنشاء وإعداد نظري وافتراض منهجي فقطّ.</w:t>
      </w:r>
    </w:p>
    <w:p w:rsidR="00DB30C8"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lastRenderedPageBreak/>
        <w:t xml:space="preserve">   </w:t>
      </w:r>
      <w:r w:rsidR="006B0A33" w:rsidRPr="008B538D">
        <w:rPr>
          <w:rFonts w:ascii="Simplified Arabic" w:hAnsi="Simplified Arabic" w:cs="Traditional Arabic"/>
          <w:sz w:val="34"/>
          <w:szCs w:val="34"/>
          <w:rtl/>
          <w:lang w:bidi="ar-MA"/>
        </w:rPr>
        <w:t>وأما المسألة الثانية، فتتعلّق بالتمركز حول العقل وتمجيده؛ إذ تم "إخضاع كل شيء لقدرة العقل [...] وعبره يتحقق الإنسان من سيادته النظرية على العالم الذي يغدو شفافا وخاليا من الأسرار"</w:t>
      </w:r>
      <w:r w:rsidR="00AE1A70" w:rsidRPr="008B538D">
        <w:rPr>
          <w:rStyle w:val="a5"/>
          <w:rFonts w:ascii="Simplified Arabic" w:hAnsi="Simplified Arabic" w:cs="Traditional Arabic"/>
          <w:sz w:val="34"/>
          <w:szCs w:val="34"/>
          <w:vertAlign w:val="baseline"/>
          <w:rtl/>
          <w:lang w:bidi="ar-MA"/>
        </w:rPr>
        <w:footnoteReference w:id="6"/>
      </w:r>
      <w:r w:rsidR="006B0A33" w:rsidRPr="008B538D">
        <w:rPr>
          <w:rFonts w:ascii="Simplified Arabic" w:hAnsi="Simplified Arabic" w:cs="Traditional Arabic"/>
          <w:sz w:val="34"/>
          <w:szCs w:val="34"/>
          <w:rtl/>
          <w:lang w:bidi="ar-MA"/>
        </w:rPr>
        <w:t xml:space="preserve">، فارتبطت هذه النزعة العقلانية بالسيطرة والاستحواذ على الطبيعة عبر توظيف التقنية وتسخيرها من أجل إخضاع كل شيء للمعرفة الإنسانية، ولذلك أصبح ما هو علمي وموضوعي مرتبط بمدى تقبل العقل له، </w:t>
      </w:r>
      <w:r w:rsidR="00AE1A70" w:rsidRPr="008B538D">
        <w:rPr>
          <w:rFonts w:ascii="Simplified Arabic" w:hAnsi="Simplified Arabic" w:cs="Traditional Arabic"/>
          <w:sz w:val="34"/>
          <w:szCs w:val="34"/>
          <w:rtl/>
          <w:lang w:bidi="ar-MA"/>
        </w:rPr>
        <w:t>وبذلك ساد تصور مفادُه أن الحداثة هي "</w:t>
      </w:r>
      <w:r w:rsidR="00AE1A70" w:rsidRPr="008B538D">
        <w:rPr>
          <w:rFonts w:ascii="Simplified Arabic" w:hAnsi="Simplified Arabic" w:cs="Traditional Arabic"/>
          <w:b/>
          <w:bCs/>
          <w:color w:val="17365D" w:themeColor="text2" w:themeShade="BF"/>
          <w:sz w:val="34"/>
          <w:szCs w:val="34"/>
          <w:u w:val="single"/>
          <w:rtl/>
          <w:lang w:bidi="ar-MA"/>
        </w:rPr>
        <w:t>نزع الطابع السحري عن العالم</w:t>
      </w:r>
      <w:r w:rsidR="00AE1A70" w:rsidRPr="008B538D">
        <w:rPr>
          <w:rFonts w:ascii="Simplified Arabic" w:hAnsi="Simplified Arabic" w:cs="Traditional Arabic"/>
          <w:sz w:val="34"/>
          <w:szCs w:val="34"/>
          <w:rtl/>
          <w:lang w:bidi="ar-MA"/>
        </w:rPr>
        <w:t>".</w:t>
      </w:r>
    </w:p>
    <w:p w:rsidR="00B07426"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AE1A70" w:rsidRPr="008B538D">
        <w:rPr>
          <w:rFonts w:ascii="Simplified Arabic" w:hAnsi="Simplified Arabic" w:cs="Traditional Arabic"/>
          <w:sz w:val="34"/>
          <w:szCs w:val="34"/>
          <w:rtl/>
          <w:lang w:bidi="ar-MA"/>
        </w:rPr>
        <w:t xml:space="preserve">وعليه، يتضح أن الحداثة الأوروبية ارتبطت بتمجيد الإنسان والعقل واعتبارهما </w:t>
      </w:r>
      <w:r w:rsidR="00617DD3" w:rsidRPr="008B538D">
        <w:rPr>
          <w:rFonts w:ascii="Simplified Arabic" w:hAnsi="Simplified Arabic" w:cs="Traditional Arabic"/>
          <w:sz w:val="34"/>
          <w:szCs w:val="34"/>
          <w:rtl/>
          <w:lang w:bidi="ar-MA"/>
        </w:rPr>
        <w:t>المنطلق الأول والأخير لِ</w:t>
      </w:r>
      <w:r w:rsidR="00AE1A70" w:rsidRPr="008B538D">
        <w:rPr>
          <w:rFonts w:ascii="Simplified Arabic" w:hAnsi="Simplified Arabic" w:cs="Traditional Arabic"/>
          <w:sz w:val="34"/>
          <w:szCs w:val="34"/>
          <w:rtl/>
          <w:lang w:bidi="ar-MA"/>
        </w:rPr>
        <w:t xml:space="preserve">لانخراط في العالم، وبهذا، ساد التصور البنيوي في هذه المرحلة، باعتبار أن البنية، هي الشكل الوحيد الذي يقبله العقل والمنطق؛ إذ أنها تدل على النسقية والموضوعية وقابلية التعامل، ولذلك يمكننا أن نؤكد، ومن دون أي مغامرة، أن الحداثة </w:t>
      </w:r>
      <w:r w:rsidR="00B07426" w:rsidRPr="008B538D">
        <w:rPr>
          <w:rFonts w:ascii="Simplified Arabic" w:hAnsi="Simplified Arabic" w:cs="Traditional Arabic"/>
          <w:sz w:val="34"/>
          <w:szCs w:val="34"/>
          <w:rtl/>
          <w:lang w:bidi="ar-MA"/>
        </w:rPr>
        <w:t xml:space="preserve">هي </w:t>
      </w:r>
      <w:r w:rsidR="00AE1A70" w:rsidRPr="008B538D">
        <w:rPr>
          <w:rFonts w:ascii="Simplified Arabic" w:hAnsi="Simplified Arabic" w:cs="Traditional Arabic"/>
          <w:sz w:val="34"/>
          <w:szCs w:val="34"/>
          <w:rtl/>
          <w:lang w:bidi="ar-MA"/>
        </w:rPr>
        <w:t>الاسم الثاني ل</w:t>
      </w:r>
      <w:r w:rsidR="00D0626D" w:rsidRPr="008B538D">
        <w:rPr>
          <w:rFonts w:ascii="Simplified Arabic" w:hAnsi="Simplified Arabic" w:cs="Traditional Arabic" w:hint="cs"/>
          <w:sz w:val="34"/>
          <w:szCs w:val="34"/>
          <w:rtl/>
          <w:lang w:bidi="ar-MA"/>
        </w:rPr>
        <w:t>لنسق</w:t>
      </w:r>
      <w:r w:rsidR="00AE1A70" w:rsidRPr="008B538D">
        <w:rPr>
          <w:rFonts w:ascii="Simplified Arabic" w:hAnsi="Simplified Arabic" w:cs="Traditional Arabic"/>
          <w:sz w:val="34"/>
          <w:szCs w:val="34"/>
          <w:rtl/>
          <w:lang w:bidi="ar-MA"/>
        </w:rPr>
        <w:t>.</w:t>
      </w:r>
    </w:p>
    <w:p w:rsidR="00617DD3" w:rsidRPr="008B538D" w:rsidRDefault="00617DD3" w:rsidP="008B538D">
      <w:pPr>
        <w:bidi/>
        <w:spacing w:after="0" w:line="240" w:lineRule="auto"/>
        <w:jc w:val="both"/>
        <w:rPr>
          <w:rFonts w:ascii="Simplified Arabic" w:hAnsi="Simplified Arabic" w:cs="Traditional Arabic"/>
          <w:sz w:val="34"/>
          <w:szCs w:val="34"/>
          <w:lang w:bidi="ar-MA"/>
        </w:rPr>
      </w:pPr>
    </w:p>
    <w:p w:rsidR="00B6705A" w:rsidRPr="008B538D" w:rsidRDefault="00B6705A" w:rsidP="008B538D">
      <w:pPr>
        <w:pStyle w:val="a3"/>
        <w:numPr>
          <w:ilvl w:val="0"/>
          <w:numId w:val="3"/>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ما بعد الحداثة</w:t>
      </w:r>
    </w:p>
    <w:p w:rsidR="00AE1A70"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Pr>
          <w:rFonts w:ascii="Simplified Arabic" w:hAnsi="Simplified Arabic" w:cs="Traditional Arabic"/>
          <w:sz w:val="34"/>
          <w:szCs w:val="34"/>
          <w:rtl/>
          <w:lang w:bidi="ar-MA"/>
        </w:rPr>
        <w:t xml:space="preserve"> </w:t>
      </w:r>
      <w:r w:rsidR="00F17025" w:rsidRPr="008B538D">
        <w:rPr>
          <w:rFonts w:ascii="Simplified Arabic" w:hAnsi="Simplified Arabic" w:cs="Traditional Arabic"/>
          <w:sz w:val="34"/>
          <w:szCs w:val="34"/>
          <w:rtl/>
          <w:lang w:bidi="ar-MA"/>
        </w:rPr>
        <w:t xml:space="preserve"> نعرفُ الآن أنَّ الحداثة هي المرحلة التي سادت</w:t>
      </w:r>
      <w:r w:rsidR="007D61DE" w:rsidRPr="008B538D">
        <w:rPr>
          <w:rFonts w:ascii="Simplified Arabic" w:hAnsi="Simplified Arabic" w:cs="Traditional Arabic"/>
          <w:sz w:val="34"/>
          <w:szCs w:val="34"/>
          <w:rtl/>
          <w:lang w:bidi="ar-MA"/>
        </w:rPr>
        <w:t xml:space="preserve"> فيها</w:t>
      </w:r>
      <w:r w:rsidR="00F17025" w:rsidRPr="008B538D">
        <w:rPr>
          <w:rFonts w:ascii="Simplified Arabic" w:hAnsi="Simplified Arabic" w:cs="Traditional Arabic"/>
          <w:sz w:val="34"/>
          <w:szCs w:val="34"/>
          <w:rtl/>
          <w:lang w:bidi="ar-MA"/>
        </w:rPr>
        <w:t xml:space="preserve"> مُع</w:t>
      </w:r>
      <w:r w:rsidR="007D61DE" w:rsidRPr="008B538D">
        <w:rPr>
          <w:rFonts w:ascii="Simplified Arabic" w:hAnsi="Simplified Arabic" w:cs="Traditional Arabic"/>
          <w:sz w:val="34"/>
          <w:szCs w:val="34"/>
          <w:rtl/>
          <w:lang w:bidi="ar-MA"/>
        </w:rPr>
        <w:t>ت</w:t>
      </w:r>
      <w:r w:rsidR="00F17025" w:rsidRPr="008B538D">
        <w:rPr>
          <w:rFonts w:ascii="Simplified Arabic" w:hAnsi="Simplified Arabic" w:cs="Traditional Arabic"/>
          <w:sz w:val="34"/>
          <w:szCs w:val="34"/>
          <w:rtl/>
          <w:lang w:bidi="ar-MA"/>
        </w:rPr>
        <w:t>قدات تمركزت حول الإنسان والعقل، ونعرفُ أيضا أنها مرحلة اعتبار العلم الشيء الذي لا يمكن أن تعلو فوقه أي قدرة، فكل شيءٌ يرتكن إليه؛ إنها فترة البنية</w:t>
      </w:r>
      <w:r w:rsidR="004C2F97" w:rsidRPr="008B538D">
        <w:rPr>
          <w:rFonts w:ascii="Simplified Arabic" w:hAnsi="Simplified Arabic" w:cs="Traditional Arabic"/>
          <w:sz w:val="34"/>
          <w:szCs w:val="34"/>
          <w:rtl/>
          <w:lang w:bidi="ar-MA"/>
        </w:rPr>
        <w:t>،</w:t>
      </w:r>
      <w:r w:rsidR="00F17025" w:rsidRPr="008B538D">
        <w:rPr>
          <w:rFonts w:ascii="Simplified Arabic" w:hAnsi="Simplified Arabic" w:cs="Traditional Arabic"/>
          <w:sz w:val="34"/>
          <w:szCs w:val="34"/>
          <w:rtl/>
          <w:lang w:bidi="ar-MA"/>
        </w:rPr>
        <w:t xml:space="preserve"> أو</w:t>
      </w:r>
      <w:r w:rsidR="004C2F97" w:rsidRPr="008B538D">
        <w:rPr>
          <w:rFonts w:ascii="Simplified Arabic" w:hAnsi="Simplified Arabic" w:cs="Traditional Arabic"/>
          <w:sz w:val="34"/>
          <w:szCs w:val="34"/>
          <w:rtl/>
          <w:lang w:bidi="ar-MA"/>
        </w:rPr>
        <w:t xml:space="preserve"> بصفة أقرب إلى الوضوح، إنها</w:t>
      </w:r>
      <w:r w:rsidR="00F17025" w:rsidRPr="008B538D">
        <w:rPr>
          <w:rFonts w:ascii="Simplified Arabic" w:hAnsi="Simplified Arabic" w:cs="Traditional Arabic"/>
          <w:sz w:val="34"/>
          <w:szCs w:val="34"/>
          <w:rtl/>
          <w:lang w:bidi="ar-MA"/>
        </w:rPr>
        <w:t xml:space="preserve"> </w:t>
      </w:r>
      <w:r w:rsidR="004C2F97" w:rsidRPr="008B538D">
        <w:rPr>
          <w:rFonts w:ascii="Simplified Arabic" w:hAnsi="Simplified Arabic" w:cs="Traditional Arabic"/>
          <w:sz w:val="34"/>
          <w:szCs w:val="34"/>
          <w:rtl/>
          <w:lang w:bidi="ar-MA"/>
        </w:rPr>
        <w:t>ال</w:t>
      </w:r>
      <w:r w:rsidR="00F17025" w:rsidRPr="008B538D">
        <w:rPr>
          <w:rFonts w:ascii="Simplified Arabic" w:hAnsi="Simplified Arabic" w:cs="Traditional Arabic"/>
          <w:sz w:val="34"/>
          <w:szCs w:val="34"/>
          <w:rtl/>
          <w:lang w:bidi="ar-MA"/>
        </w:rPr>
        <w:t>فترة الصّلبة</w:t>
      </w:r>
      <w:r w:rsidR="004C2F97" w:rsidRPr="008B538D">
        <w:rPr>
          <w:rFonts w:ascii="Simplified Arabic" w:hAnsi="Simplified Arabic" w:cs="Traditional Arabic"/>
          <w:sz w:val="34"/>
          <w:szCs w:val="34"/>
          <w:rtl/>
          <w:lang w:bidi="ar-MA"/>
        </w:rPr>
        <w:t>؛</w:t>
      </w:r>
      <w:r w:rsidR="00F17025" w:rsidRPr="008B538D">
        <w:rPr>
          <w:rFonts w:ascii="Simplified Arabic" w:hAnsi="Simplified Arabic" w:cs="Traditional Arabic"/>
          <w:sz w:val="34"/>
          <w:szCs w:val="34"/>
          <w:rtl/>
          <w:lang w:bidi="ar-MA"/>
        </w:rPr>
        <w:t xml:space="preserve"> </w:t>
      </w:r>
      <w:r w:rsidR="00735274" w:rsidRPr="008B538D">
        <w:rPr>
          <w:rFonts w:ascii="Simplified Arabic" w:hAnsi="Simplified Arabic" w:cs="Traditional Arabic"/>
          <w:sz w:val="34"/>
          <w:szCs w:val="34"/>
          <w:rtl/>
          <w:lang w:bidi="ar-MA"/>
        </w:rPr>
        <w:t>أما مرحلة ما بعد الحداثة فهي على العكس من ذلك، مرحلة السيولة والدلالات العائمة، فهي تتطلع إلى "</w:t>
      </w:r>
      <w:r w:rsidR="00F17025" w:rsidRPr="008B538D">
        <w:rPr>
          <w:rFonts w:ascii="Simplified Arabic" w:hAnsi="Simplified Arabic" w:cs="Traditional Arabic"/>
          <w:sz w:val="34"/>
          <w:szCs w:val="34"/>
          <w:rtl/>
          <w:lang w:bidi="ar-MA"/>
        </w:rPr>
        <w:t xml:space="preserve"> </w:t>
      </w:r>
      <w:r w:rsidR="00735274" w:rsidRPr="008B538D">
        <w:rPr>
          <w:rFonts w:ascii="Simplified Arabic" w:hAnsi="Simplified Arabic" w:cs="Traditional Arabic"/>
          <w:sz w:val="34"/>
          <w:szCs w:val="34"/>
          <w:rtl/>
          <w:lang w:bidi="ar-MA"/>
        </w:rPr>
        <w:t>الأشكال المفتوحة، المرحة والطموحة، والانفصالية المتروكة أو غير المحددة لتكوين خطاب مؤلف من شظايا، أو تكوين إيديولوجية التصدّع التي تعمد إلى الحل والفض وتستنطق الصمت"</w:t>
      </w:r>
      <w:r w:rsidR="00735274" w:rsidRPr="008B538D">
        <w:rPr>
          <w:rStyle w:val="a5"/>
          <w:rFonts w:ascii="Simplified Arabic" w:hAnsi="Simplified Arabic" w:cs="Traditional Arabic"/>
          <w:sz w:val="34"/>
          <w:szCs w:val="34"/>
          <w:vertAlign w:val="baseline"/>
          <w:rtl/>
          <w:lang w:bidi="ar-MA"/>
        </w:rPr>
        <w:footnoteReference w:id="7"/>
      </w:r>
      <w:r w:rsidR="007D61DE" w:rsidRPr="008B538D">
        <w:rPr>
          <w:rFonts w:ascii="Simplified Arabic" w:hAnsi="Simplified Arabic" w:cs="Traditional Arabic"/>
          <w:sz w:val="34"/>
          <w:szCs w:val="34"/>
          <w:rtl/>
          <w:lang w:bidi="ar-MA"/>
        </w:rPr>
        <w:t>.</w:t>
      </w:r>
    </w:p>
    <w:p w:rsidR="007D61DE"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7D61DE" w:rsidRPr="008B538D">
        <w:rPr>
          <w:rFonts w:ascii="Simplified Arabic" w:hAnsi="Simplified Arabic" w:cs="Traditional Arabic"/>
          <w:sz w:val="34"/>
          <w:szCs w:val="34"/>
          <w:rtl/>
          <w:lang w:bidi="ar-MA"/>
        </w:rPr>
        <w:t xml:space="preserve"> أي </w:t>
      </w:r>
      <w:r w:rsidR="001F4410" w:rsidRPr="008B538D">
        <w:rPr>
          <w:rFonts w:ascii="Simplified Arabic" w:hAnsi="Simplified Arabic" w:cs="Traditional Arabic" w:hint="cs"/>
          <w:sz w:val="34"/>
          <w:szCs w:val="34"/>
          <w:rtl/>
          <w:lang w:bidi="ar-MA"/>
        </w:rPr>
        <w:t>إ</w:t>
      </w:r>
      <w:r w:rsidR="007D61DE" w:rsidRPr="008B538D">
        <w:rPr>
          <w:rFonts w:ascii="Simplified Arabic" w:hAnsi="Simplified Arabic" w:cs="Traditional Arabic"/>
          <w:sz w:val="34"/>
          <w:szCs w:val="34"/>
          <w:rtl/>
          <w:lang w:bidi="ar-MA"/>
        </w:rPr>
        <w:t>ن ما بعد الحداثة هي مرحلة الانتقال من العقل إلى اللاعقل، والتشكيك في كل الثوابت والمسلّمات السائدة في مرحلة الحداثة كـالعقل والإنسان والعلم والبنية...وغيرها، و"يمكننا فهم ما بعد الحداثة، بشكل عام، بوصفها تعديا تدريجيا لما هو جمالي على مجالات الفلسفة والأخلاق والعلم، وبوصفها إزاحة تدريجية للاكتشاف والعمق والحقيقة والتواص</w:t>
      </w:r>
      <w:r w:rsidR="004C2F97" w:rsidRPr="008B538D">
        <w:rPr>
          <w:rFonts w:ascii="Simplified Arabic" w:hAnsi="Simplified Arabic" w:cs="Traditional Arabic"/>
          <w:sz w:val="34"/>
          <w:szCs w:val="34"/>
          <w:rtl/>
          <w:lang w:bidi="ar-MA"/>
        </w:rPr>
        <w:t>ل</w:t>
      </w:r>
      <w:r w:rsidR="007D61DE" w:rsidRPr="008B538D">
        <w:rPr>
          <w:rFonts w:ascii="Simplified Arabic" w:hAnsi="Simplified Arabic" w:cs="Traditional Arabic"/>
          <w:sz w:val="34"/>
          <w:szCs w:val="34"/>
          <w:rtl/>
          <w:lang w:bidi="ar-MA"/>
        </w:rPr>
        <w:t xml:space="preserve"> والتماسك</w:t>
      </w:r>
      <w:r w:rsidR="000E441D" w:rsidRPr="008B538D">
        <w:rPr>
          <w:rFonts w:ascii="Simplified Arabic" w:hAnsi="Simplified Arabic" w:cs="Traditional Arabic"/>
          <w:sz w:val="34"/>
          <w:szCs w:val="34"/>
          <w:rtl/>
          <w:lang w:bidi="ar-MA"/>
        </w:rPr>
        <w:t xml:space="preserve"> لصالح [...] التشظي الساخر"</w:t>
      </w:r>
      <w:r w:rsidR="000E441D" w:rsidRPr="008B538D">
        <w:rPr>
          <w:rStyle w:val="a5"/>
          <w:rFonts w:ascii="Simplified Arabic" w:hAnsi="Simplified Arabic" w:cs="Traditional Arabic"/>
          <w:sz w:val="34"/>
          <w:szCs w:val="34"/>
          <w:vertAlign w:val="baseline"/>
          <w:rtl/>
          <w:lang w:bidi="ar-MA"/>
        </w:rPr>
        <w:footnoteReference w:id="8"/>
      </w:r>
      <w:r w:rsidR="000E441D" w:rsidRPr="008B538D">
        <w:rPr>
          <w:rFonts w:ascii="Simplified Arabic" w:hAnsi="Simplified Arabic" w:cs="Traditional Arabic"/>
          <w:sz w:val="34"/>
          <w:szCs w:val="34"/>
          <w:rtl/>
          <w:lang w:bidi="ar-MA"/>
        </w:rPr>
        <w:t>.</w:t>
      </w:r>
    </w:p>
    <w:p w:rsidR="00B6249B"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lastRenderedPageBreak/>
        <w:t xml:space="preserve">  </w:t>
      </w:r>
      <w:r w:rsidR="00B6249B" w:rsidRPr="008B538D">
        <w:rPr>
          <w:rFonts w:ascii="Simplified Arabic" w:hAnsi="Simplified Arabic" w:cs="Traditional Arabic"/>
          <w:sz w:val="34"/>
          <w:szCs w:val="34"/>
          <w:rtl/>
          <w:lang w:bidi="ar-MA"/>
        </w:rPr>
        <w:t xml:space="preserve">ومن رواد ما بعد الحداثة العديد من الفلاسفة والمفكرين والأدباء مثل: جاك دريدا، وجاك لاكان، وجاك فرانسوا ليوتار، ميشيل فوكو، وجيل دولوز، وجان بوديار، ويورغن هابرماس، ورولان بارت، وجوليا كريستيفا، وفولفغانغ إيزر، وصمويل بيكيت، وخورخي لويس بورخيس، وغابرييل غارسيا ماركيز، وميشيل بوتور... وآخرون كثيرون جدا. </w:t>
      </w:r>
    </w:p>
    <w:p w:rsidR="000E441D"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sz w:val="34"/>
          <w:szCs w:val="34"/>
          <w:rtl/>
          <w:lang w:bidi="ar-MA"/>
        </w:rPr>
        <w:t xml:space="preserve">   </w:t>
      </w:r>
      <w:r w:rsidR="000E441D" w:rsidRPr="008B538D">
        <w:rPr>
          <w:rFonts w:ascii="Simplified Arabic" w:hAnsi="Simplified Arabic" w:cs="Traditional Arabic"/>
          <w:sz w:val="34"/>
          <w:szCs w:val="34"/>
          <w:rtl/>
          <w:lang w:bidi="ar-MA"/>
        </w:rPr>
        <w:t xml:space="preserve">وعليه، فإن ما بعد الحداثة مرحلة حاولت زعزعة كل القيم الثابتة التي آمن بها الحداثيون، وتبنت اللاتحديد واللاثبات واللاتمركز، ومجدت اللاعقل في مقابل تنقيصها من شأن العقل </w:t>
      </w:r>
      <w:r w:rsidR="004C2F97" w:rsidRPr="008B538D">
        <w:rPr>
          <w:rFonts w:ascii="Simplified Arabic" w:hAnsi="Simplified Arabic" w:cs="Traditional Arabic"/>
          <w:sz w:val="34"/>
          <w:szCs w:val="34"/>
          <w:rtl/>
          <w:lang w:bidi="ar-MA"/>
        </w:rPr>
        <w:t xml:space="preserve">الذي </w:t>
      </w:r>
      <w:r w:rsidR="000E441D" w:rsidRPr="008B538D">
        <w:rPr>
          <w:rFonts w:ascii="Simplified Arabic" w:hAnsi="Simplified Arabic" w:cs="Traditional Arabic"/>
          <w:sz w:val="34"/>
          <w:szCs w:val="34"/>
          <w:rtl/>
          <w:lang w:bidi="ar-MA"/>
        </w:rPr>
        <w:t>اعتبر</w:t>
      </w:r>
      <w:r w:rsidR="004C2F97" w:rsidRPr="008B538D">
        <w:rPr>
          <w:rFonts w:ascii="Simplified Arabic" w:hAnsi="Simplified Arabic" w:cs="Traditional Arabic"/>
          <w:sz w:val="34"/>
          <w:szCs w:val="34"/>
          <w:rtl/>
          <w:lang w:bidi="ar-MA"/>
        </w:rPr>
        <w:t>ت</w:t>
      </w:r>
      <w:r w:rsidR="000E441D" w:rsidRPr="008B538D">
        <w:rPr>
          <w:rFonts w:ascii="Simplified Arabic" w:hAnsi="Simplified Arabic" w:cs="Traditional Arabic"/>
          <w:sz w:val="34"/>
          <w:szCs w:val="34"/>
          <w:rtl/>
          <w:lang w:bidi="ar-MA"/>
        </w:rPr>
        <w:t>ه ميتافيزيقا متحكمة في التاريخ الغربي ليس إلا.</w:t>
      </w:r>
    </w:p>
    <w:p w:rsidR="00B6705A" w:rsidRPr="008B538D" w:rsidRDefault="00B6705A" w:rsidP="008B538D">
      <w:pPr>
        <w:pStyle w:val="a3"/>
        <w:numPr>
          <w:ilvl w:val="0"/>
          <w:numId w:val="3"/>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الحداثة وما بعد الحداثة أي علا</w:t>
      </w:r>
      <w:r w:rsidR="00025373" w:rsidRPr="008B538D">
        <w:rPr>
          <w:rFonts w:ascii="Simplified Arabic" w:hAnsi="Simplified Arabic" w:cs="Traditional Arabic"/>
          <w:b/>
          <w:bCs/>
          <w:sz w:val="34"/>
          <w:szCs w:val="34"/>
          <w:rtl/>
          <w:lang w:bidi="ar-MA"/>
        </w:rPr>
        <w:t>ق</w:t>
      </w:r>
      <w:r w:rsidRPr="008B538D">
        <w:rPr>
          <w:rFonts w:ascii="Simplified Arabic" w:hAnsi="Simplified Arabic" w:cs="Traditional Arabic"/>
          <w:b/>
          <w:bCs/>
          <w:sz w:val="34"/>
          <w:szCs w:val="34"/>
          <w:rtl/>
          <w:lang w:bidi="ar-MA"/>
        </w:rPr>
        <w:t>ة</w:t>
      </w:r>
      <w:r w:rsidR="00080CCF" w:rsidRPr="008B538D">
        <w:rPr>
          <w:rFonts w:ascii="Simplified Arabic" w:hAnsi="Simplified Arabic" w:cs="Traditional Arabic"/>
          <w:b/>
          <w:bCs/>
          <w:sz w:val="34"/>
          <w:szCs w:val="34"/>
          <w:rtl/>
          <w:lang w:bidi="ar-MA"/>
        </w:rPr>
        <w:t>؟</w:t>
      </w:r>
    </w:p>
    <w:p w:rsidR="000E441D"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sidR="000E441D" w:rsidRPr="008B538D">
        <w:rPr>
          <w:rFonts w:ascii="Simplified Arabic" w:hAnsi="Simplified Arabic" w:cs="Traditional Arabic"/>
          <w:sz w:val="34"/>
          <w:szCs w:val="34"/>
          <w:rtl/>
          <w:lang w:bidi="ar-MA"/>
        </w:rPr>
        <w:t xml:space="preserve">والآن، وصلنا إلى تبيان العلاقة التي تجمع ما بين المرحلتين، وهي علاقة ضدية، يمكننا توضيحها من خلال الجدول الآتي والذي اقترحه المفكر </w:t>
      </w:r>
      <w:r w:rsidR="00E6385A" w:rsidRPr="008B538D">
        <w:rPr>
          <w:rFonts w:ascii="Simplified Arabic" w:hAnsi="Simplified Arabic" w:cs="Traditional Arabic"/>
          <w:sz w:val="34"/>
          <w:szCs w:val="34"/>
          <w:rtl/>
          <w:lang w:bidi="ar-MA"/>
        </w:rPr>
        <w:t>والفيلسوف</w:t>
      </w:r>
      <w:r w:rsidR="001E122C" w:rsidRPr="008B538D">
        <w:rPr>
          <w:rFonts w:ascii="Simplified Arabic" w:hAnsi="Simplified Arabic" w:cs="Traditional Arabic" w:hint="cs"/>
          <w:sz w:val="34"/>
          <w:szCs w:val="34"/>
          <w:rtl/>
          <w:lang w:bidi="ar-MA"/>
        </w:rPr>
        <w:t xml:space="preserve"> الأمريكي</w:t>
      </w:r>
      <w:r w:rsidR="000E441D" w:rsidRPr="008B538D">
        <w:rPr>
          <w:rFonts w:ascii="Simplified Arabic" w:hAnsi="Simplified Arabic" w:cs="Traditional Arabic"/>
          <w:sz w:val="34"/>
          <w:szCs w:val="34"/>
          <w:rtl/>
          <w:lang w:bidi="ar-MA"/>
        </w:rPr>
        <w:t xml:space="preserve"> </w:t>
      </w:r>
      <w:r w:rsidR="000E441D" w:rsidRPr="008B538D">
        <w:rPr>
          <w:rFonts w:ascii="Simplified Arabic" w:hAnsi="Simplified Arabic" w:cs="Traditional Arabic"/>
          <w:b/>
          <w:bCs/>
          <w:sz w:val="34"/>
          <w:szCs w:val="34"/>
          <w:rtl/>
          <w:lang w:bidi="ar-MA"/>
        </w:rPr>
        <w:t>إيهاب</w:t>
      </w:r>
      <w:r w:rsidR="000E441D" w:rsidRPr="008B538D">
        <w:rPr>
          <w:rFonts w:ascii="Simplified Arabic" w:hAnsi="Simplified Arabic" w:cs="Traditional Arabic"/>
          <w:sz w:val="34"/>
          <w:szCs w:val="34"/>
          <w:rtl/>
          <w:lang w:bidi="ar-MA"/>
        </w:rPr>
        <w:t xml:space="preserve"> </w:t>
      </w:r>
      <w:r w:rsidR="000E441D" w:rsidRPr="008B538D">
        <w:rPr>
          <w:rFonts w:ascii="Simplified Arabic" w:hAnsi="Simplified Arabic" w:cs="Traditional Arabic"/>
          <w:b/>
          <w:bCs/>
          <w:sz w:val="34"/>
          <w:szCs w:val="34"/>
          <w:rtl/>
          <w:lang w:bidi="ar-MA"/>
        </w:rPr>
        <w:t>حسن</w:t>
      </w:r>
      <w:r w:rsidR="000E441D" w:rsidRPr="008B538D">
        <w:rPr>
          <w:rFonts w:ascii="Simplified Arabic" w:hAnsi="Simplified Arabic" w:cs="Traditional Arabic"/>
          <w:sz w:val="34"/>
          <w:szCs w:val="34"/>
          <w:rtl/>
          <w:lang w:bidi="ar-MA"/>
        </w:rPr>
        <w:t xml:space="preserve"> من أجل تع</w:t>
      </w:r>
      <w:r w:rsidR="00E6385A" w:rsidRPr="008B538D">
        <w:rPr>
          <w:rFonts w:ascii="Simplified Arabic" w:hAnsi="Simplified Arabic" w:cs="Traditional Arabic"/>
          <w:sz w:val="34"/>
          <w:szCs w:val="34"/>
          <w:rtl/>
          <w:lang w:bidi="ar-MA"/>
        </w:rPr>
        <w:t>يين هذه العلاقة الضدية:</w:t>
      </w:r>
    </w:p>
    <w:tbl>
      <w:tblPr>
        <w:tblStyle w:val="3-6"/>
        <w:bidiVisual/>
        <w:tblW w:w="6804" w:type="dxa"/>
        <w:jc w:val="center"/>
        <w:tblLook w:val="04A0" w:firstRow="1" w:lastRow="0" w:firstColumn="1" w:lastColumn="0" w:noHBand="0" w:noVBand="1"/>
      </w:tblPr>
      <w:tblGrid>
        <w:gridCol w:w="3461"/>
        <w:gridCol w:w="3343"/>
      </w:tblGrid>
      <w:tr w:rsidR="00190175" w:rsidRPr="008B538D" w:rsidTr="007B746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606" w:type="dxa"/>
            <w:vAlign w:val="center"/>
          </w:tcPr>
          <w:p w:rsidR="00190175" w:rsidRPr="008B538D" w:rsidRDefault="00026B25" w:rsidP="007B7463">
            <w:pPr>
              <w:bidi/>
              <w:jc w:val="center"/>
              <w:rPr>
                <w:rFonts w:ascii="Simplified Arabic" w:hAnsi="Simplified Arabic" w:cs="Traditional Arabic"/>
                <w:b w:val="0"/>
                <w:bCs w:val="0"/>
                <w:sz w:val="34"/>
                <w:szCs w:val="34"/>
                <w:rtl/>
                <w:lang w:bidi="ar-MA"/>
              </w:rPr>
            </w:pPr>
            <w:r w:rsidRPr="008B538D">
              <w:rPr>
                <w:rFonts w:ascii="Simplified Arabic" w:hAnsi="Simplified Arabic" w:cs="Traditional Arabic"/>
                <w:b w:val="0"/>
                <w:bCs w:val="0"/>
                <w:sz w:val="34"/>
                <w:szCs w:val="34"/>
                <w:rtl/>
                <w:lang w:bidi="ar-MA"/>
              </w:rPr>
              <w:t>الحداثــ</w:t>
            </w:r>
            <w:r w:rsidR="00190175" w:rsidRPr="008B538D">
              <w:rPr>
                <w:rFonts w:ascii="Simplified Arabic" w:hAnsi="Simplified Arabic" w:cs="Traditional Arabic"/>
                <w:sz w:val="34"/>
                <w:szCs w:val="34"/>
                <w:rtl/>
                <w:lang w:bidi="ar-MA"/>
              </w:rPr>
              <w:t>ـة</w:t>
            </w:r>
          </w:p>
        </w:tc>
        <w:tc>
          <w:tcPr>
            <w:tcW w:w="4606" w:type="dxa"/>
            <w:vAlign w:val="center"/>
          </w:tcPr>
          <w:p w:rsidR="00190175" w:rsidRPr="008B538D" w:rsidRDefault="00026B25" w:rsidP="007B7463">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Traditional Arabic"/>
                <w:b w:val="0"/>
                <w:bCs w:val="0"/>
                <w:sz w:val="34"/>
                <w:szCs w:val="34"/>
                <w:rtl/>
                <w:lang w:bidi="ar-MA"/>
              </w:rPr>
            </w:pPr>
            <w:r w:rsidRPr="008B538D">
              <w:rPr>
                <w:rFonts w:ascii="Simplified Arabic" w:hAnsi="Simplified Arabic" w:cs="Traditional Arabic"/>
                <w:b w:val="0"/>
                <w:bCs w:val="0"/>
                <w:sz w:val="34"/>
                <w:szCs w:val="34"/>
                <w:rtl/>
                <w:lang w:bidi="ar-MA"/>
              </w:rPr>
              <w:t>ما بعد الحداث</w:t>
            </w:r>
            <w:r w:rsidR="00190175" w:rsidRPr="008B538D">
              <w:rPr>
                <w:rFonts w:ascii="Simplified Arabic" w:hAnsi="Simplified Arabic" w:cs="Traditional Arabic"/>
                <w:sz w:val="34"/>
                <w:szCs w:val="34"/>
                <w:rtl/>
                <w:lang w:bidi="ar-MA"/>
              </w:rPr>
              <w:t>ة</w:t>
            </w:r>
          </w:p>
        </w:tc>
      </w:tr>
      <w:tr w:rsidR="00190175" w:rsidRPr="008B538D" w:rsidTr="007B7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الشكل (متضامّ، مغلق)</w:t>
            </w:r>
          </w:p>
        </w:tc>
        <w:tc>
          <w:tcPr>
            <w:tcW w:w="4606" w:type="dxa"/>
            <w:vAlign w:val="center"/>
          </w:tcPr>
          <w:p w:rsidR="00190175" w:rsidRPr="008B538D" w:rsidRDefault="00190175" w:rsidP="007B7463">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ضد الشكل (متقطع، مفتوح)</w:t>
            </w:r>
          </w:p>
        </w:tc>
      </w:tr>
      <w:tr w:rsidR="00190175" w:rsidRPr="008B538D" w:rsidTr="007B7463">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الهدف أو الغرض</w:t>
            </w:r>
          </w:p>
        </w:tc>
        <w:tc>
          <w:tcPr>
            <w:tcW w:w="4606" w:type="dxa"/>
            <w:vAlign w:val="center"/>
          </w:tcPr>
          <w:p w:rsidR="00190175" w:rsidRPr="008B538D" w:rsidRDefault="00190175" w:rsidP="007B7463">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اللعب</w:t>
            </w:r>
          </w:p>
        </w:tc>
      </w:tr>
      <w:tr w:rsidR="00190175" w:rsidRPr="008B538D" w:rsidTr="007B7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التصميم والإعداد</w:t>
            </w:r>
          </w:p>
        </w:tc>
        <w:tc>
          <w:tcPr>
            <w:tcW w:w="4606" w:type="dxa"/>
            <w:vAlign w:val="center"/>
          </w:tcPr>
          <w:p w:rsidR="00190175" w:rsidRPr="008B538D" w:rsidRDefault="00190175" w:rsidP="007B7463">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الصدفة</w:t>
            </w:r>
          </w:p>
        </w:tc>
      </w:tr>
      <w:tr w:rsidR="00190175" w:rsidRPr="008B538D" w:rsidTr="007B7463">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الصوت المنطوق</w:t>
            </w:r>
          </w:p>
        </w:tc>
        <w:tc>
          <w:tcPr>
            <w:tcW w:w="4606" w:type="dxa"/>
            <w:vAlign w:val="center"/>
          </w:tcPr>
          <w:p w:rsidR="00190175" w:rsidRPr="008B538D" w:rsidRDefault="00190175" w:rsidP="007B7463">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الكتابة</w:t>
            </w:r>
          </w:p>
        </w:tc>
      </w:tr>
      <w:tr w:rsidR="00190175" w:rsidRPr="008B538D" w:rsidTr="007B7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الإبداع</w:t>
            </w:r>
          </w:p>
        </w:tc>
        <w:tc>
          <w:tcPr>
            <w:tcW w:w="4606" w:type="dxa"/>
            <w:vAlign w:val="center"/>
          </w:tcPr>
          <w:p w:rsidR="00190175" w:rsidRPr="008B538D" w:rsidRDefault="00190175" w:rsidP="007B7463">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اللاإبداع</w:t>
            </w:r>
          </w:p>
        </w:tc>
      </w:tr>
      <w:tr w:rsidR="00190175" w:rsidRPr="008B538D" w:rsidTr="007B7463">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الحضور</w:t>
            </w:r>
          </w:p>
        </w:tc>
        <w:tc>
          <w:tcPr>
            <w:tcW w:w="4606" w:type="dxa"/>
            <w:vAlign w:val="center"/>
          </w:tcPr>
          <w:p w:rsidR="00190175" w:rsidRPr="008B538D" w:rsidRDefault="00190175" w:rsidP="007B7463">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الغياب</w:t>
            </w:r>
          </w:p>
        </w:tc>
      </w:tr>
      <w:tr w:rsidR="00190175" w:rsidRPr="008B538D" w:rsidTr="007B7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التمركز</w:t>
            </w:r>
          </w:p>
        </w:tc>
        <w:tc>
          <w:tcPr>
            <w:tcW w:w="4606" w:type="dxa"/>
            <w:vAlign w:val="center"/>
          </w:tcPr>
          <w:p w:rsidR="00190175" w:rsidRPr="008B538D" w:rsidRDefault="00190175" w:rsidP="007B7463">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التبعثر</w:t>
            </w:r>
            <w:r w:rsidR="001E122C" w:rsidRPr="008B538D">
              <w:rPr>
                <w:rFonts w:ascii="Simplified Arabic" w:hAnsi="Simplified Arabic" w:cs="Traditional Arabic" w:hint="cs"/>
                <w:b/>
                <w:bCs/>
                <w:sz w:val="34"/>
                <w:szCs w:val="34"/>
                <w:rtl/>
                <w:lang w:bidi="ar-MA"/>
              </w:rPr>
              <w:t xml:space="preserve"> أو اللاتمركز</w:t>
            </w:r>
          </w:p>
        </w:tc>
      </w:tr>
      <w:tr w:rsidR="00190175" w:rsidRPr="008B538D" w:rsidTr="007B7463">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النوع الأدبي/ الحدود</w:t>
            </w:r>
          </w:p>
        </w:tc>
        <w:tc>
          <w:tcPr>
            <w:tcW w:w="4606" w:type="dxa"/>
            <w:vAlign w:val="center"/>
          </w:tcPr>
          <w:p w:rsidR="00190175" w:rsidRPr="008B538D" w:rsidRDefault="00190175" w:rsidP="007B7463">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النص/ التناص</w:t>
            </w:r>
          </w:p>
        </w:tc>
      </w:tr>
      <w:tr w:rsidR="00190175" w:rsidRPr="008B538D" w:rsidTr="007B7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علم الدلالة</w:t>
            </w:r>
          </w:p>
        </w:tc>
        <w:tc>
          <w:tcPr>
            <w:tcW w:w="4606" w:type="dxa"/>
            <w:vAlign w:val="center"/>
          </w:tcPr>
          <w:p w:rsidR="00190175" w:rsidRPr="008B538D" w:rsidRDefault="00190175" w:rsidP="007B7463">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البلاغة</w:t>
            </w:r>
          </w:p>
        </w:tc>
      </w:tr>
      <w:tr w:rsidR="00190175" w:rsidRPr="008B538D" w:rsidTr="007B7463">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الاستعارة</w:t>
            </w:r>
          </w:p>
        </w:tc>
        <w:tc>
          <w:tcPr>
            <w:tcW w:w="4606" w:type="dxa"/>
            <w:vAlign w:val="center"/>
          </w:tcPr>
          <w:p w:rsidR="00190175" w:rsidRPr="008B538D" w:rsidRDefault="00190175" w:rsidP="007B7463">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الكناية</w:t>
            </w:r>
          </w:p>
        </w:tc>
      </w:tr>
      <w:tr w:rsidR="00190175" w:rsidRPr="008B538D" w:rsidTr="007B7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الانتقاء والفصل</w:t>
            </w:r>
          </w:p>
        </w:tc>
        <w:tc>
          <w:tcPr>
            <w:tcW w:w="4606" w:type="dxa"/>
            <w:vAlign w:val="center"/>
          </w:tcPr>
          <w:p w:rsidR="00190175" w:rsidRPr="008B538D" w:rsidRDefault="00190175" w:rsidP="007B7463">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المزج والخلط</w:t>
            </w:r>
          </w:p>
        </w:tc>
      </w:tr>
      <w:tr w:rsidR="00190175" w:rsidRPr="008B538D" w:rsidTr="007B7463">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190175"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التأويل/ القراءة</w:t>
            </w:r>
          </w:p>
        </w:tc>
        <w:tc>
          <w:tcPr>
            <w:tcW w:w="4606" w:type="dxa"/>
            <w:vAlign w:val="center"/>
          </w:tcPr>
          <w:p w:rsidR="00190175" w:rsidRPr="008B538D" w:rsidRDefault="007D6633" w:rsidP="007B7463">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ضد التأويل/ إساءة القراءة</w:t>
            </w:r>
          </w:p>
        </w:tc>
      </w:tr>
      <w:tr w:rsidR="00190175" w:rsidRPr="008B538D" w:rsidTr="007B7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7D6633"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المدلول</w:t>
            </w:r>
          </w:p>
        </w:tc>
        <w:tc>
          <w:tcPr>
            <w:tcW w:w="4606" w:type="dxa"/>
            <w:vAlign w:val="center"/>
          </w:tcPr>
          <w:p w:rsidR="00190175" w:rsidRPr="008B538D" w:rsidRDefault="007D6633" w:rsidP="007B7463">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الدال</w:t>
            </w:r>
          </w:p>
        </w:tc>
      </w:tr>
      <w:tr w:rsidR="00190175" w:rsidRPr="008B538D" w:rsidTr="007B7463">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7D6633"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الأصل/ السبب</w:t>
            </w:r>
          </w:p>
        </w:tc>
        <w:tc>
          <w:tcPr>
            <w:tcW w:w="4606" w:type="dxa"/>
            <w:vAlign w:val="center"/>
          </w:tcPr>
          <w:p w:rsidR="00190175" w:rsidRPr="008B538D" w:rsidRDefault="007D6633" w:rsidP="007B7463">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الاختلاف المُرجِئ/ الأثر</w:t>
            </w:r>
          </w:p>
        </w:tc>
      </w:tr>
      <w:tr w:rsidR="00190175" w:rsidRPr="008B538D" w:rsidTr="007B7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7D6633"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lastRenderedPageBreak/>
              <w:t>الميتافيزيقا</w:t>
            </w:r>
          </w:p>
        </w:tc>
        <w:tc>
          <w:tcPr>
            <w:tcW w:w="4606" w:type="dxa"/>
            <w:vAlign w:val="center"/>
          </w:tcPr>
          <w:p w:rsidR="00190175" w:rsidRPr="008B538D" w:rsidRDefault="007D6633" w:rsidP="007B7463">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المُفارقة</w:t>
            </w:r>
          </w:p>
        </w:tc>
      </w:tr>
      <w:tr w:rsidR="00190175" w:rsidRPr="008B538D" w:rsidTr="007B7463">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0175" w:rsidRPr="008B538D" w:rsidRDefault="007D6633" w:rsidP="007B7463">
            <w:pPr>
              <w:bidi/>
              <w:jc w:val="center"/>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التوجّه</w:t>
            </w:r>
          </w:p>
        </w:tc>
        <w:tc>
          <w:tcPr>
            <w:tcW w:w="4606" w:type="dxa"/>
            <w:vAlign w:val="center"/>
          </w:tcPr>
          <w:p w:rsidR="00190175" w:rsidRPr="008B538D" w:rsidRDefault="007D6633" w:rsidP="007B7463">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Traditional Arabic"/>
                <w:b/>
                <w:bCs/>
                <w:sz w:val="34"/>
                <w:szCs w:val="34"/>
                <w:rtl/>
                <w:lang w:bidi="ar-MA"/>
              </w:rPr>
            </w:pPr>
            <w:r w:rsidRPr="008B538D">
              <w:rPr>
                <w:rFonts w:ascii="Simplified Arabic" w:hAnsi="Simplified Arabic" w:cs="Traditional Arabic"/>
                <w:b/>
                <w:bCs/>
                <w:sz w:val="34"/>
                <w:szCs w:val="34"/>
                <w:rtl/>
                <w:lang w:bidi="ar-MA"/>
              </w:rPr>
              <w:t>اللاّتوجّه</w:t>
            </w:r>
          </w:p>
        </w:tc>
      </w:tr>
    </w:tbl>
    <w:p w:rsidR="00736B45" w:rsidRPr="008B538D" w:rsidRDefault="007D6633" w:rsidP="008B538D">
      <w:pPr>
        <w:bidi/>
        <w:spacing w:after="0" w:line="240" w:lineRule="auto"/>
        <w:jc w:val="center"/>
        <w:rPr>
          <w:rFonts w:ascii="Simplified Arabic" w:hAnsi="Simplified Arabic" w:cs="Traditional Arabic"/>
          <w:sz w:val="34"/>
          <w:szCs w:val="34"/>
          <w:rtl/>
          <w:lang w:bidi="ar-MA"/>
        </w:rPr>
      </w:pPr>
      <w:r w:rsidRPr="008B538D">
        <w:rPr>
          <w:rFonts w:ascii="Simplified Arabic" w:hAnsi="Simplified Arabic" w:cs="Traditional Arabic"/>
          <w:sz w:val="34"/>
          <w:szCs w:val="34"/>
          <w:rtl/>
          <w:lang w:bidi="ar-MA"/>
        </w:rPr>
        <w:t>الجدول رقم:1.</w:t>
      </w:r>
      <w:r w:rsidRPr="008B538D">
        <w:rPr>
          <w:rStyle w:val="a5"/>
          <w:rFonts w:ascii="Simplified Arabic" w:hAnsi="Simplified Arabic" w:cs="Traditional Arabic"/>
          <w:sz w:val="34"/>
          <w:szCs w:val="34"/>
          <w:vertAlign w:val="baseline"/>
          <w:rtl/>
          <w:lang w:bidi="ar-MA"/>
        </w:rPr>
        <w:footnoteReference w:id="9"/>
      </w:r>
    </w:p>
    <w:p w:rsidR="00162FF6"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EE4AEB" w:rsidRPr="008B538D">
        <w:rPr>
          <w:rFonts w:ascii="Simplified Arabic" w:hAnsi="Simplified Arabic" w:cs="Traditional Arabic"/>
          <w:sz w:val="34"/>
          <w:szCs w:val="34"/>
          <w:rtl/>
          <w:lang w:bidi="ar-MA"/>
        </w:rPr>
        <w:t xml:space="preserve">وبهذا، تتبين أشكال التضاد بين المرحلتين التي قمنا بمعاينتهما، ونلاحظ الثورة التي قامتها ما بعد الحداثة على الحداثة، وذلك في مختلف المجالات والمناحي، على اعتبار أن المرحلة الثانية هي </w:t>
      </w:r>
      <w:r w:rsidR="004C2F97" w:rsidRPr="008B538D">
        <w:rPr>
          <w:rFonts w:ascii="Simplified Arabic" w:hAnsi="Simplified Arabic" w:cs="Traditional Arabic"/>
          <w:sz w:val="34"/>
          <w:szCs w:val="34"/>
          <w:rtl/>
          <w:lang w:bidi="ar-MA"/>
        </w:rPr>
        <w:t xml:space="preserve">محاولة </w:t>
      </w:r>
      <w:r w:rsidR="00EE4AEB" w:rsidRPr="008B538D">
        <w:rPr>
          <w:rFonts w:ascii="Simplified Arabic" w:hAnsi="Simplified Arabic" w:cs="Traditional Arabic"/>
          <w:sz w:val="34"/>
          <w:szCs w:val="34"/>
          <w:rtl/>
          <w:lang w:bidi="ar-MA"/>
        </w:rPr>
        <w:t>تبن</w:t>
      </w:r>
      <w:r w:rsidR="004C2F97" w:rsidRPr="008B538D">
        <w:rPr>
          <w:rFonts w:ascii="Simplified Arabic" w:hAnsi="Simplified Arabic" w:cs="Traditional Arabic"/>
          <w:sz w:val="34"/>
          <w:szCs w:val="34"/>
          <w:rtl/>
          <w:lang w:bidi="ar-MA"/>
        </w:rPr>
        <w:t>ٍّ</w:t>
      </w:r>
      <w:r w:rsidR="00EE4AEB" w:rsidRPr="008B538D">
        <w:rPr>
          <w:rFonts w:ascii="Simplified Arabic" w:hAnsi="Simplified Arabic" w:cs="Traditional Arabic"/>
          <w:sz w:val="34"/>
          <w:szCs w:val="34"/>
          <w:rtl/>
          <w:lang w:bidi="ar-MA"/>
        </w:rPr>
        <w:t xml:space="preserve"> لكل ما يناقض المرحلة الأولى</w:t>
      </w:r>
      <w:r w:rsidR="004C2F97" w:rsidRPr="008B538D">
        <w:rPr>
          <w:rFonts w:ascii="Simplified Arabic" w:hAnsi="Simplified Arabic" w:cs="Traditional Arabic"/>
          <w:sz w:val="34"/>
          <w:szCs w:val="34"/>
          <w:rtl/>
          <w:lang w:bidi="ar-MA"/>
        </w:rPr>
        <w:t>،</w:t>
      </w:r>
      <w:r w:rsidR="00EE4AEB" w:rsidRPr="008B538D">
        <w:rPr>
          <w:rFonts w:ascii="Simplified Arabic" w:hAnsi="Simplified Arabic" w:cs="Traditional Arabic"/>
          <w:sz w:val="34"/>
          <w:szCs w:val="34"/>
          <w:rtl/>
          <w:lang w:bidi="ar-MA"/>
        </w:rPr>
        <w:t xml:space="preserve"> والحال كذلك، وفي هذه المرحلة (أي ما بعد الحداثة)، ستظهر الفلسفة التقويضية، بما هي فلسفة التشكيك وتقويض كل التمركزات، سواء التي ظهرت في مرحلة الحداثة، أو التي تمتد إلى أقدم من ذلك؛ أي منذ الفلسفة السقراطية.</w:t>
      </w:r>
    </w:p>
    <w:p w:rsidR="004C2F97" w:rsidRPr="008B538D" w:rsidRDefault="004C2F97" w:rsidP="008B538D">
      <w:pPr>
        <w:bidi/>
        <w:spacing w:after="0" w:line="240" w:lineRule="auto"/>
        <w:jc w:val="both"/>
        <w:rPr>
          <w:rFonts w:ascii="Simplified Arabic" w:hAnsi="Simplified Arabic" w:cs="Traditional Arabic"/>
          <w:sz w:val="34"/>
          <w:szCs w:val="34"/>
          <w:lang w:bidi="ar-MA"/>
        </w:rPr>
      </w:pPr>
    </w:p>
    <w:p w:rsidR="002B00F8" w:rsidRPr="008B538D" w:rsidRDefault="002B00F8" w:rsidP="007B7463">
      <w:pPr>
        <w:pStyle w:val="2"/>
        <w:bidi/>
        <w:rPr>
          <w:lang w:bidi="ar-MA"/>
        </w:rPr>
      </w:pPr>
      <w:bookmarkStart w:id="3" w:name="_Toc500139113"/>
      <w:r w:rsidRPr="008B538D">
        <w:rPr>
          <w:rtl/>
          <w:lang w:bidi="ar-MA"/>
        </w:rPr>
        <w:t>إرهاصات التقويضية</w:t>
      </w:r>
      <w:bookmarkEnd w:id="3"/>
    </w:p>
    <w:p w:rsidR="00312221"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9E0F02" w:rsidRPr="008B538D">
        <w:rPr>
          <w:rFonts w:ascii="Simplified Arabic" w:hAnsi="Simplified Arabic" w:cs="Traditional Arabic"/>
          <w:sz w:val="34"/>
          <w:szCs w:val="34"/>
          <w:rtl/>
          <w:lang w:bidi="ar-MA"/>
        </w:rPr>
        <w:t>لم تظهر التقويضية صدفةً، بل ظهرت بسبب مجموعة من الإرهاصات التي تخللت مرحلة الحداثة، وزعزعتها في الوقت نفسه، ولقد ساهمت هذه الإرهاصات</w:t>
      </w:r>
      <w:r w:rsidR="00312221" w:rsidRPr="008B538D">
        <w:rPr>
          <w:rFonts w:ascii="Simplified Arabic" w:hAnsi="Simplified Arabic" w:cs="Traditional Arabic"/>
          <w:sz w:val="34"/>
          <w:szCs w:val="34"/>
          <w:rtl/>
          <w:lang w:bidi="ar-MA"/>
        </w:rPr>
        <w:t>، بشكل كبير،</w:t>
      </w:r>
      <w:r w:rsidR="009E0F02" w:rsidRPr="008B538D">
        <w:rPr>
          <w:rFonts w:ascii="Simplified Arabic" w:hAnsi="Simplified Arabic" w:cs="Traditional Arabic"/>
          <w:sz w:val="34"/>
          <w:szCs w:val="34"/>
          <w:rtl/>
          <w:lang w:bidi="ar-MA"/>
        </w:rPr>
        <w:t xml:space="preserve"> في ظهور مرح</w:t>
      </w:r>
      <w:r w:rsidR="00312221" w:rsidRPr="008B538D">
        <w:rPr>
          <w:rFonts w:ascii="Simplified Arabic" w:hAnsi="Simplified Arabic" w:cs="Traditional Arabic"/>
          <w:sz w:val="34"/>
          <w:szCs w:val="34"/>
          <w:rtl/>
          <w:lang w:bidi="ar-MA"/>
        </w:rPr>
        <w:t>لة ما بعد الحداثة، ويمكن تجلية هذه البوادر على نحو الآتي:</w:t>
      </w:r>
    </w:p>
    <w:p w:rsidR="00162FF6" w:rsidRPr="008B538D" w:rsidRDefault="00312221" w:rsidP="007B7463">
      <w:pPr>
        <w:pStyle w:val="a3"/>
        <w:numPr>
          <w:ilvl w:val="0"/>
          <w:numId w:val="7"/>
        </w:numPr>
        <w:bidi/>
        <w:spacing w:after="0" w:line="240" w:lineRule="auto"/>
        <w:ind w:left="0" w:firstLine="0"/>
        <w:jc w:val="both"/>
        <w:rPr>
          <w:rFonts w:ascii="Simplified Arabic" w:hAnsi="Simplified Arabic" w:cs="Traditional Arabic"/>
          <w:b/>
          <w:bCs/>
          <w:color w:val="C0504D" w:themeColor="accent2"/>
          <w:sz w:val="34"/>
          <w:szCs w:val="34"/>
          <w:lang w:bidi="ar-MA"/>
        </w:rPr>
      </w:pPr>
      <w:r w:rsidRPr="008B538D">
        <w:rPr>
          <w:rFonts w:ascii="Simplified Arabic" w:hAnsi="Simplified Arabic" w:cs="Traditional Arabic"/>
          <w:b/>
          <w:bCs/>
          <w:color w:val="C0504D" w:themeColor="accent2"/>
          <w:sz w:val="34"/>
          <w:szCs w:val="34"/>
          <w:rtl/>
          <w:lang w:bidi="ar-MA"/>
        </w:rPr>
        <w:t>الج</w:t>
      </w:r>
      <w:r w:rsidR="001E122C" w:rsidRPr="008B538D">
        <w:rPr>
          <w:rFonts w:ascii="Simplified Arabic" w:hAnsi="Simplified Arabic" w:cs="Traditional Arabic" w:hint="cs"/>
          <w:b/>
          <w:bCs/>
          <w:color w:val="C0504D" w:themeColor="accent2"/>
          <w:sz w:val="34"/>
          <w:szCs w:val="34"/>
          <w:rtl/>
          <w:lang w:bidi="ar-MA"/>
        </w:rPr>
        <w:t>ـ</w:t>
      </w:r>
      <w:r w:rsidRPr="008B538D">
        <w:rPr>
          <w:rFonts w:ascii="Simplified Arabic" w:hAnsi="Simplified Arabic" w:cs="Traditional Arabic"/>
          <w:b/>
          <w:bCs/>
          <w:color w:val="C0504D" w:themeColor="accent2"/>
          <w:sz w:val="34"/>
          <w:szCs w:val="34"/>
          <w:rtl/>
          <w:lang w:bidi="ar-MA"/>
        </w:rPr>
        <w:t>روح الثلاث</w:t>
      </w:r>
      <w:r w:rsidR="001E122C" w:rsidRPr="008B538D">
        <w:rPr>
          <w:rFonts w:ascii="Simplified Arabic" w:hAnsi="Simplified Arabic" w:cs="Traditional Arabic" w:hint="cs"/>
          <w:b/>
          <w:bCs/>
          <w:color w:val="C0504D" w:themeColor="accent2"/>
          <w:sz w:val="34"/>
          <w:szCs w:val="34"/>
          <w:rtl/>
          <w:lang w:bidi="ar-MA"/>
        </w:rPr>
        <w:t>ـ</w:t>
      </w:r>
      <w:r w:rsidRPr="008B538D">
        <w:rPr>
          <w:rFonts w:ascii="Simplified Arabic" w:hAnsi="Simplified Arabic" w:cs="Traditional Arabic"/>
          <w:b/>
          <w:bCs/>
          <w:color w:val="C0504D" w:themeColor="accent2"/>
          <w:sz w:val="34"/>
          <w:szCs w:val="34"/>
          <w:rtl/>
          <w:lang w:bidi="ar-MA"/>
        </w:rPr>
        <w:t>ة</w:t>
      </w:r>
    </w:p>
    <w:p w:rsidR="00312221" w:rsidRPr="008B538D" w:rsidRDefault="00312221" w:rsidP="008B538D">
      <w:pPr>
        <w:pStyle w:val="a3"/>
        <w:numPr>
          <w:ilvl w:val="0"/>
          <w:numId w:val="8"/>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b/>
          <w:bCs/>
          <w:sz w:val="34"/>
          <w:szCs w:val="34"/>
          <w:rtl/>
          <w:lang w:bidi="ar-MA"/>
        </w:rPr>
        <w:t>كوبرنيك</w:t>
      </w:r>
      <w:r w:rsidRPr="008B538D">
        <w:rPr>
          <w:rFonts w:ascii="Simplified Arabic" w:hAnsi="Simplified Arabic" w:cs="Traditional Arabic"/>
          <w:sz w:val="34"/>
          <w:szCs w:val="34"/>
          <w:rtl/>
          <w:lang w:bidi="ar-MA"/>
        </w:rPr>
        <w:t>: وهو الذي "قوض مركزية الأرض التي قال بها بطليموس وتبنتها الكنيسة، وهي النظرية التي كانت قد عودت الإنسان على الحياة في عالم مغلق هو له بمثابة المركز. وهو بذلك يكون قد قوض مركزية الإنسان، وكشف له أنه هو وكوكبه لا يمثلان سوى نقطة لا متناهية الصغر وعديمة الشأن في بحر المجرات والأفلاك الذي لا قرار له"</w:t>
      </w:r>
      <w:r w:rsidRPr="008B538D">
        <w:rPr>
          <w:rStyle w:val="a5"/>
          <w:rFonts w:ascii="Simplified Arabic" w:hAnsi="Simplified Arabic" w:cs="Traditional Arabic"/>
          <w:sz w:val="34"/>
          <w:szCs w:val="34"/>
          <w:vertAlign w:val="baseline"/>
          <w:rtl/>
          <w:lang w:bidi="ar-MA"/>
        </w:rPr>
        <w:footnoteReference w:id="10"/>
      </w:r>
      <w:r w:rsidRPr="008B538D">
        <w:rPr>
          <w:rFonts w:ascii="Simplified Arabic" w:hAnsi="Simplified Arabic" w:cs="Traditional Arabic"/>
          <w:sz w:val="34"/>
          <w:szCs w:val="34"/>
          <w:rtl/>
          <w:lang w:bidi="ar-MA"/>
        </w:rPr>
        <w:t>.</w:t>
      </w:r>
    </w:p>
    <w:p w:rsidR="00312221" w:rsidRPr="008B538D" w:rsidRDefault="00312221" w:rsidP="008B538D">
      <w:pPr>
        <w:pStyle w:val="a3"/>
        <w:numPr>
          <w:ilvl w:val="0"/>
          <w:numId w:val="8"/>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b/>
          <w:bCs/>
          <w:sz w:val="34"/>
          <w:szCs w:val="34"/>
          <w:rtl/>
          <w:lang w:bidi="ar-MA"/>
        </w:rPr>
        <w:t>داروين</w:t>
      </w:r>
      <w:r w:rsidRPr="008B538D">
        <w:rPr>
          <w:rFonts w:ascii="Simplified Arabic" w:hAnsi="Simplified Arabic" w:cs="Traditional Arabic"/>
          <w:sz w:val="34"/>
          <w:szCs w:val="34"/>
          <w:rtl/>
          <w:lang w:bidi="ar-MA"/>
        </w:rPr>
        <w:t>:</w:t>
      </w:r>
      <w:r w:rsidR="00ED7AF4" w:rsidRPr="008B538D">
        <w:rPr>
          <w:rFonts w:ascii="Simplified Arabic" w:hAnsi="Simplified Arabic" w:cs="Traditional Arabic"/>
          <w:sz w:val="34"/>
          <w:szCs w:val="34"/>
          <w:rtl/>
          <w:lang w:bidi="ar-MA"/>
        </w:rPr>
        <w:t xml:space="preserve"> وقد سببت نظرية هذا العالم في إذلال الكائن البشري وإهانته "حينما بيّنت انتماءَهُ إلى عالم الحيوان، عالم يحكمه الصراع من أجل البقاء"</w:t>
      </w:r>
      <w:r w:rsidR="00BF2E60" w:rsidRPr="008B538D">
        <w:rPr>
          <w:rStyle w:val="a5"/>
          <w:rFonts w:ascii="Simplified Arabic" w:hAnsi="Simplified Arabic" w:cs="Traditional Arabic"/>
          <w:sz w:val="34"/>
          <w:szCs w:val="34"/>
          <w:vertAlign w:val="baseline"/>
          <w:rtl/>
          <w:lang w:bidi="ar-MA"/>
        </w:rPr>
        <w:footnoteReference w:id="11"/>
      </w:r>
      <w:r w:rsidR="00ED7AF4" w:rsidRPr="008B538D">
        <w:rPr>
          <w:rFonts w:ascii="Simplified Arabic" w:hAnsi="Simplified Arabic" w:cs="Traditional Arabic"/>
          <w:sz w:val="34"/>
          <w:szCs w:val="34"/>
          <w:rtl/>
          <w:lang w:bidi="ar-MA"/>
        </w:rPr>
        <w:t xml:space="preserve">، وهذا يعني إسقاط الإنسان من برجه العاجي، حين كان يظن </w:t>
      </w:r>
      <w:r w:rsidR="00C109ED" w:rsidRPr="008B538D">
        <w:rPr>
          <w:rFonts w:ascii="Simplified Arabic" w:hAnsi="Simplified Arabic" w:cs="Traditional Arabic"/>
          <w:sz w:val="34"/>
          <w:szCs w:val="34"/>
          <w:rtl/>
          <w:lang w:bidi="ar-MA"/>
        </w:rPr>
        <w:t>أنه أرقى المخلوقات وأسماها شأنا</w:t>
      </w:r>
      <w:r w:rsidR="00C109ED" w:rsidRPr="008B538D">
        <w:rPr>
          <w:rFonts w:ascii="Simplified Arabic" w:hAnsi="Simplified Arabic" w:cs="Traditional Arabic" w:hint="cs"/>
          <w:sz w:val="34"/>
          <w:szCs w:val="34"/>
          <w:rtl/>
          <w:lang w:bidi="ar-MA"/>
        </w:rPr>
        <w:t xml:space="preserve">، وقد أثرت نظرية داروين، على الرغم من هذا الجرح </w:t>
      </w:r>
      <w:r w:rsidR="00C109ED" w:rsidRPr="008B538D">
        <w:rPr>
          <w:rFonts w:ascii="Simplified Arabic" w:hAnsi="Simplified Arabic" w:cs="Traditional Arabic" w:hint="cs"/>
          <w:sz w:val="34"/>
          <w:szCs w:val="34"/>
          <w:rtl/>
          <w:lang w:bidi="ar-MA"/>
        </w:rPr>
        <w:lastRenderedPageBreak/>
        <w:t xml:space="preserve">العميق، مجموعة من المباحث التي ستظهر فيما بعد؛ لأن قضية التطور لا يمكن الاستغناء عنها في شتى المجالات. </w:t>
      </w:r>
    </w:p>
    <w:p w:rsidR="00ED7AF4" w:rsidRPr="008B538D" w:rsidRDefault="00BF2E60" w:rsidP="008B538D">
      <w:pPr>
        <w:pStyle w:val="a3"/>
        <w:numPr>
          <w:ilvl w:val="0"/>
          <w:numId w:val="8"/>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b/>
          <w:bCs/>
          <w:sz w:val="34"/>
          <w:szCs w:val="34"/>
          <w:rtl/>
          <w:lang w:bidi="ar-MA"/>
        </w:rPr>
        <w:t>فرويد</w:t>
      </w:r>
      <w:r w:rsidRPr="008B538D">
        <w:rPr>
          <w:rFonts w:ascii="Simplified Arabic" w:hAnsi="Simplified Arabic" w:cs="Traditional Arabic"/>
          <w:sz w:val="34"/>
          <w:szCs w:val="34"/>
          <w:rtl/>
          <w:lang w:bidi="ar-MA"/>
        </w:rPr>
        <w:t>: أما هذا المحلل النفساني الشهير، فهو الذي تسبب في الطعنة الثالثة لتاريخ مركزية الإنسان، فباكتشافه "مفهوم اللاشعور يكون قد قوض أهم ركائز الشخصية الإنسانية المتمثلة في العقل، والوعي، والإرادة الحرة؛ إذ لم تعد تتحدد</w:t>
      </w:r>
      <w:r w:rsidR="007B7463">
        <w:rPr>
          <w:rFonts w:ascii="Simplified Arabic" w:hAnsi="Simplified Arabic" w:cs="Traditional Arabic"/>
          <w:sz w:val="34"/>
          <w:szCs w:val="34"/>
          <w:rtl/>
          <w:lang w:bidi="ar-MA"/>
        </w:rPr>
        <w:t xml:space="preserve"> </w:t>
      </w:r>
      <w:r w:rsidRPr="008B538D">
        <w:rPr>
          <w:rFonts w:ascii="Simplified Arabic" w:hAnsi="Simplified Arabic" w:cs="Traditional Arabic"/>
          <w:sz w:val="34"/>
          <w:szCs w:val="34"/>
          <w:rtl/>
          <w:lang w:bidi="ar-MA"/>
        </w:rPr>
        <w:t>أهمية الإنسان في كونه عاقلا ولا في كونه ذاتا قاصدة وواعية متحكمة في نفسها ومواضيعها الخارجية</w:t>
      </w:r>
      <w:r w:rsidR="00DF23A0" w:rsidRPr="008B538D">
        <w:rPr>
          <w:rFonts w:ascii="Simplified Arabic" w:hAnsi="Simplified Arabic" w:cs="Traditional Arabic"/>
          <w:sz w:val="34"/>
          <w:szCs w:val="34"/>
          <w:rtl/>
          <w:lang w:bidi="ar-MA"/>
        </w:rPr>
        <w:t>.</w:t>
      </w:r>
      <w:r w:rsidRPr="008B538D">
        <w:rPr>
          <w:rFonts w:ascii="Simplified Arabic" w:hAnsi="Simplified Arabic" w:cs="Traditional Arabic"/>
          <w:sz w:val="34"/>
          <w:szCs w:val="34"/>
          <w:rtl/>
          <w:lang w:bidi="ar-MA"/>
        </w:rPr>
        <w:t>.. ولكن بوصفه كائنا حيوانا له حاجياته ورغباته"</w:t>
      </w:r>
      <w:r w:rsidR="00227DDB" w:rsidRPr="008B538D">
        <w:rPr>
          <w:rStyle w:val="a5"/>
          <w:rFonts w:ascii="Simplified Arabic" w:hAnsi="Simplified Arabic" w:cs="Traditional Arabic"/>
          <w:sz w:val="34"/>
          <w:szCs w:val="34"/>
          <w:vertAlign w:val="baseline"/>
          <w:rtl/>
          <w:lang w:bidi="ar-MA"/>
        </w:rPr>
        <w:footnoteReference w:id="12"/>
      </w:r>
      <w:r w:rsidR="00227DDB" w:rsidRPr="008B538D">
        <w:rPr>
          <w:rFonts w:ascii="Simplified Arabic" w:hAnsi="Simplified Arabic" w:cs="Traditional Arabic"/>
          <w:sz w:val="34"/>
          <w:szCs w:val="34"/>
          <w:rtl/>
          <w:lang w:bidi="ar-MA"/>
        </w:rPr>
        <w:t xml:space="preserve"> التي تتكدّس في لاوعيه ولاشعوره</w:t>
      </w:r>
      <w:r w:rsidRPr="008B538D">
        <w:rPr>
          <w:rFonts w:ascii="Simplified Arabic" w:hAnsi="Simplified Arabic" w:cs="Traditional Arabic"/>
          <w:sz w:val="34"/>
          <w:szCs w:val="34"/>
          <w:rtl/>
          <w:lang w:bidi="ar-MA"/>
        </w:rPr>
        <w:t xml:space="preserve">. </w:t>
      </w:r>
    </w:p>
    <w:p w:rsidR="00C109ED"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hint="cs"/>
          <w:sz w:val="34"/>
          <w:szCs w:val="34"/>
          <w:rtl/>
          <w:lang w:bidi="ar-MA"/>
        </w:rPr>
        <w:t xml:space="preserve">  </w:t>
      </w:r>
      <w:r w:rsidR="00C109ED" w:rsidRPr="008B538D">
        <w:rPr>
          <w:rFonts w:ascii="Simplified Arabic" w:hAnsi="Simplified Arabic" w:cs="Traditional Arabic" w:hint="cs"/>
          <w:sz w:val="34"/>
          <w:szCs w:val="34"/>
          <w:rtl/>
          <w:lang w:bidi="ar-MA"/>
        </w:rPr>
        <w:t xml:space="preserve"> وبالإضافة إلى هؤلاء الثلاثة، تنضاف أسماء أخرى ساهمت، بدورها، بشكل أو بآخر، في ظهور التقويضية، وكانت عوامل مفصلية في تحول الفكر الأوروبي، وفي هذا السياق نذكر منهم:</w:t>
      </w:r>
    </w:p>
    <w:p w:rsidR="00831E95" w:rsidRPr="008B538D" w:rsidRDefault="00227DDB" w:rsidP="008B538D">
      <w:pPr>
        <w:pStyle w:val="a3"/>
        <w:numPr>
          <w:ilvl w:val="0"/>
          <w:numId w:val="7"/>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b/>
          <w:bCs/>
          <w:sz w:val="34"/>
          <w:szCs w:val="34"/>
          <w:rtl/>
          <w:lang w:bidi="ar-MA"/>
        </w:rPr>
        <w:t>كارل ماركس</w:t>
      </w:r>
      <w:r w:rsidRPr="008B538D">
        <w:rPr>
          <w:rFonts w:ascii="Simplified Arabic" w:hAnsi="Simplified Arabic" w:cs="Traditional Arabic"/>
          <w:sz w:val="34"/>
          <w:szCs w:val="34"/>
          <w:rtl/>
          <w:lang w:bidi="ar-MA"/>
        </w:rPr>
        <w:t>: ويعد م</w:t>
      </w:r>
      <w:r w:rsidR="00831E95" w:rsidRPr="008B538D">
        <w:rPr>
          <w:rFonts w:ascii="Simplified Arabic" w:hAnsi="Simplified Arabic" w:cs="Traditional Arabic"/>
          <w:sz w:val="34"/>
          <w:szCs w:val="34"/>
          <w:rtl/>
          <w:lang w:bidi="ar-MA"/>
        </w:rPr>
        <w:t>ن أهم مُقوضي التمركز الإنساني في الفكر الغربي، فنظريته تقول بأن الإنسان لا يملك قيمته إلا في وجوده داخل الحياة الاجتماعية؛ أي أن الإنسان بمفرده غير ذي قيمة، فالمجتمع</w:t>
      </w:r>
      <w:r w:rsidR="00C109ED" w:rsidRPr="008B538D">
        <w:rPr>
          <w:rFonts w:ascii="Simplified Arabic" w:hAnsi="Simplified Arabic" w:cs="Traditional Arabic"/>
          <w:sz w:val="34"/>
          <w:szCs w:val="34"/>
          <w:rtl/>
          <w:lang w:bidi="ar-MA"/>
        </w:rPr>
        <w:t xml:space="preserve"> فقط هو الذي يجب أن يُهتَمَّ به</w:t>
      </w:r>
      <w:r w:rsidR="00C109ED" w:rsidRPr="008B538D">
        <w:rPr>
          <w:rFonts w:ascii="Simplified Arabic" w:hAnsi="Simplified Arabic" w:cs="Traditional Arabic" w:hint="cs"/>
          <w:sz w:val="34"/>
          <w:szCs w:val="34"/>
          <w:rtl/>
          <w:lang w:bidi="ar-MA"/>
        </w:rPr>
        <w:t xml:space="preserve"> في المقام الأول، فهو المنطلق الأول والأخير في تحرك السيرورة الاقتصادية بالأخص، أما الفرد الواحد فما له إلا أن ينساق إلى الجماعة وينقاد لها؛ لأنه غير ذي قيمة في تفرده وانفراده.</w:t>
      </w:r>
    </w:p>
    <w:p w:rsidR="00227DDB" w:rsidRPr="008B538D" w:rsidRDefault="00831E95" w:rsidP="008B538D">
      <w:pPr>
        <w:pStyle w:val="a3"/>
        <w:numPr>
          <w:ilvl w:val="0"/>
          <w:numId w:val="7"/>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b/>
          <w:bCs/>
          <w:sz w:val="34"/>
          <w:szCs w:val="34"/>
          <w:rtl/>
          <w:lang w:bidi="ar-MA"/>
        </w:rPr>
        <w:t>نيتشه</w:t>
      </w:r>
      <w:r w:rsidRPr="008B538D">
        <w:rPr>
          <w:rFonts w:ascii="Simplified Arabic" w:hAnsi="Simplified Arabic" w:cs="Traditional Arabic"/>
          <w:sz w:val="34"/>
          <w:szCs w:val="34"/>
          <w:rtl/>
          <w:lang w:bidi="ar-MA"/>
        </w:rPr>
        <w:t>: ويعتبر من أبرز الأعلام التي بشّرت بظهور التقويضية، كيف لا وهو الذي أعلن عن موت الإله، أي موت الثابت</w:t>
      </w:r>
      <w:r w:rsidR="001E122C" w:rsidRPr="008B538D">
        <w:rPr>
          <w:rFonts w:ascii="Simplified Arabic" w:hAnsi="Simplified Arabic" w:cs="Traditional Arabic" w:hint="cs"/>
          <w:sz w:val="34"/>
          <w:szCs w:val="34"/>
          <w:rtl/>
          <w:lang w:bidi="ar-MA"/>
        </w:rPr>
        <w:t xml:space="preserve"> الأكبر</w:t>
      </w:r>
      <w:r w:rsidRPr="008B538D">
        <w:rPr>
          <w:rFonts w:ascii="Simplified Arabic" w:hAnsi="Simplified Arabic" w:cs="Traditional Arabic"/>
          <w:sz w:val="34"/>
          <w:szCs w:val="34"/>
          <w:rtl/>
          <w:lang w:bidi="ar-MA"/>
        </w:rPr>
        <w:t>، وبقاء الإنسان لوحده دون إله يع</w:t>
      </w:r>
      <w:r w:rsidR="00B6249B" w:rsidRPr="008B538D">
        <w:rPr>
          <w:rFonts w:ascii="Simplified Arabic" w:hAnsi="Simplified Arabic" w:cs="Traditional Arabic"/>
          <w:sz w:val="34"/>
          <w:szCs w:val="34"/>
          <w:rtl/>
          <w:lang w:bidi="ar-MA"/>
        </w:rPr>
        <w:t>ا</w:t>
      </w:r>
      <w:r w:rsidRPr="008B538D">
        <w:rPr>
          <w:rFonts w:ascii="Simplified Arabic" w:hAnsi="Simplified Arabic" w:cs="Traditional Arabic"/>
          <w:sz w:val="34"/>
          <w:szCs w:val="34"/>
          <w:rtl/>
          <w:lang w:bidi="ar-MA"/>
        </w:rPr>
        <w:t>ني التشظي، واللاتوجّه، وبذلك فإن ن</w:t>
      </w:r>
      <w:r w:rsidR="001E122C" w:rsidRPr="008B538D">
        <w:rPr>
          <w:rFonts w:ascii="Simplified Arabic" w:hAnsi="Simplified Arabic" w:cs="Traditional Arabic" w:hint="cs"/>
          <w:sz w:val="34"/>
          <w:szCs w:val="34"/>
          <w:rtl/>
          <w:lang w:bidi="ar-MA"/>
        </w:rPr>
        <w:t>ي</w:t>
      </w:r>
      <w:r w:rsidRPr="008B538D">
        <w:rPr>
          <w:rFonts w:ascii="Simplified Arabic" w:hAnsi="Simplified Arabic" w:cs="Traditional Arabic"/>
          <w:sz w:val="34"/>
          <w:szCs w:val="34"/>
          <w:rtl/>
          <w:lang w:bidi="ar-MA"/>
        </w:rPr>
        <w:t>تشه سبب في ت</w:t>
      </w:r>
      <w:r w:rsidR="005D3655" w:rsidRPr="008B538D">
        <w:rPr>
          <w:rFonts w:ascii="Simplified Arabic" w:hAnsi="Simplified Arabic" w:cs="Traditional Arabic"/>
          <w:sz w:val="34"/>
          <w:szCs w:val="34"/>
          <w:rtl/>
          <w:lang w:bidi="ar-MA"/>
        </w:rPr>
        <w:t>قويض أهم مرتكز في فلسفة الحداثة؛" إذ</w:t>
      </w:r>
      <w:r w:rsidR="007B7463">
        <w:rPr>
          <w:rFonts w:ascii="Simplified Arabic" w:hAnsi="Simplified Arabic" w:cs="Traditional Arabic"/>
          <w:sz w:val="34"/>
          <w:szCs w:val="34"/>
          <w:rtl/>
          <w:lang w:bidi="ar-MA"/>
        </w:rPr>
        <w:t xml:space="preserve"> </w:t>
      </w:r>
      <w:r w:rsidR="005D3655" w:rsidRPr="008B538D">
        <w:rPr>
          <w:rFonts w:ascii="Simplified Arabic" w:hAnsi="Simplified Arabic" w:cs="Traditional Arabic"/>
          <w:sz w:val="34"/>
          <w:szCs w:val="34"/>
          <w:rtl/>
          <w:lang w:bidi="ar-MA"/>
        </w:rPr>
        <w:t>من تحت عباءته خرج ليفي ستراوس وألتوسير وفوكو ودريدا، الذين هاجموا مثل الاستنارة والإنسانية الهيومانية بكل قسوة وعنف"</w:t>
      </w:r>
      <w:r w:rsidR="005D3655" w:rsidRPr="008B538D">
        <w:rPr>
          <w:rStyle w:val="a5"/>
          <w:rFonts w:ascii="Simplified Arabic" w:hAnsi="Simplified Arabic" w:cs="Traditional Arabic"/>
          <w:sz w:val="34"/>
          <w:szCs w:val="34"/>
          <w:vertAlign w:val="baseline"/>
          <w:rtl/>
          <w:lang w:bidi="ar-MA"/>
        </w:rPr>
        <w:footnoteReference w:id="13"/>
      </w:r>
      <w:r w:rsidR="00C80C65" w:rsidRPr="008B538D">
        <w:rPr>
          <w:rFonts w:ascii="Simplified Arabic" w:hAnsi="Simplified Arabic" w:cs="Traditional Arabic" w:hint="cs"/>
          <w:sz w:val="34"/>
          <w:szCs w:val="34"/>
          <w:rtl/>
          <w:lang w:bidi="ar-MA"/>
        </w:rPr>
        <w:t>، فنيتشه</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لا</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يؤمن</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بمركزية</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الشيء،</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ولا</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يخفى</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عن</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الجميع</w:t>
      </w:r>
      <w:r w:rsidR="007B7463">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ثورته</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على</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المفاهيم</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السائدة</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كـالعقل</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والحقيقة</w:t>
      </w:r>
      <w:r w:rsidR="00C80C65" w:rsidRPr="008B538D">
        <w:rPr>
          <w:rFonts w:ascii="Simplified Arabic" w:hAnsi="Simplified Arabic" w:cs="Traditional Arabic"/>
          <w:sz w:val="34"/>
          <w:szCs w:val="34"/>
          <w:rtl/>
          <w:lang w:bidi="ar-MA"/>
        </w:rPr>
        <w:t>..</w:t>
      </w:r>
      <w:r w:rsidR="00C80C65" w:rsidRPr="008B538D">
        <w:rPr>
          <w:rFonts w:ascii="Simplified Arabic" w:hAnsi="Simplified Arabic" w:cs="Traditional Arabic" w:hint="cs"/>
          <w:sz w:val="34"/>
          <w:szCs w:val="34"/>
          <w:rtl/>
          <w:lang w:bidi="ar-MA"/>
        </w:rPr>
        <w:t>،</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وإيمانه</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القوي</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بموت</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الإله</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وولادة</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الإنسان</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الخارق (السوبرمان)؛</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أضف</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إلى</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ذلك</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إيمانه</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نظرية</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بالعود</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الأبدي</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وما</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إلى</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ذلك</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من</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المعطيات</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التي</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تثبت</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انعطاف</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المسار</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الذي</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سلكه</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نيتشه؛</w:t>
      </w:r>
      <w:r w:rsidR="00C80C65" w:rsidRPr="008B538D">
        <w:rPr>
          <w:rFonts w:ascii="Simplified Arabic" w:hAnsi="Simplified Arabic" w:cs="Traditional Arabic"/>
          <w:sz w:val="34"/>
          <w:szCs w:val="34"/>
          <w:rtl/>
          <w:lang w:bidi="ar-MA"/>
        </w:rPr>
        <w:t xml:space="preserve"> </w:t>
      </w:r>
      <w:r w:rsidR="00C80C65" w:rsidRPr="008B538D">
        <w:rPr>
          <w:rFonts w:ascii="Simplified Arabic" w:hAnsi="Simplified Arabic" w:cs="Traditional Arabic" w:hint="cs"/>
          <w:sz w:val="34"/>
          <w:szCs w:val="34"/>
          <w:rtl/>
          <w:lang w:bidi="ar-MA"/>
        </w:rPr>
        <w:t>كل ذلك سبب في تحطيم العقل البنيوي الأوروبي.</w:t>
      </w:r>
      <w:r w:rsidR="00C80C65" w:rsidRPr="008B538D">
        <w:rPr>
          <w:rFonts w:ascii="Simplified Arabic" w:hAnsi="Simplified Arabic" w:cs="Traditional Arabic"/>
          <w:sz w:val="34"/>
          <w:szCs w:val="34"/>
          <w:rtl/>
          <w:lang w:bidi="ar-MA"/>
        </w:rPr>
        <w:t>‏</w:t>
      </w:r>
    </w:p>
    <w:p w:rsidR="00831E95" w:rsidRPr="008B538D" w:rsidRDefault="00831E95" w:rsidP="008B538D">
      <w:pPr>
        <w:pStyle w:val="a3"/>
        <w:numPr>
          <w:ilvl w:val="0"/>
          <w:numId w:val="7"/>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b/>
          <w:bCs/>
          <w:sz w:val="34"/>
          <w:szCs w:val="34"/>
          <w:rtl/>
          <w:lang w:bidi="ar-MA"/>
        </w:rPr>
        <w:t>جاك لاكان</w:t>
      </w:r>
      <w:r w:rsidRPr="008B538D">
        <w:rPr>
          <w:rFonts w:ascii="Simplified Arabic" w:hAnsi="Simplified Arabic" w:cs="Traditional Arabic"/>
          <w:sz w:val="34"/>
          <w:szCs w:val="34"/>
          <w:rtl/>
          <w:lang w:bidi="ar-MA"/>
        </w:rPr>
        <w:t>:</w:t>
      </w:r>
      <w:r w:rsidR="000907E4" w:rsidRPr="008B538D">
        <w:rPr>
          <w:rFonts w:ascii="Simplified Arabic" w:hAnsi="Simplified Arabic" w:cs="Traditional Arabic"/>
          <w:sz w:val="34"/>
          <w:szCs w:val="34"/>
          <w:rtl/>
          <w:lang w:bidi="ar-MA"/>
        </w:rPr>
        <w:t xml:space="preserve"> وتتحدد أهمية هذا المحلل النفساني، الذي أعاد قراءة أعمال فرويد في ظل البنيوية، في إلحاحه "على أولوية الدال في اللغة "</w:t>
      </w:r>
      <w:r w:rsidR="000907E4" w:rsidRPr="008B538D">
        <w:rPr>
          <w:rStyle w:val="a5"/>
          <w:rFonts w:ascii="Simplified Arabic" w:hAnsi="Simplified Arabic" w:cs="Traditional Arabic"/>
          <w:sz w:val="34"/>
          <w:szCs w:val="34"/>
          <w:vertAlign w:val="baseline"/>
          <w:rtl/>
          <w:lang w:bidi="ar-MA"/>
        </w:rPr>
        <w:footnoteReference w:id="14"/>
      </w:r>
      <w:r w:rsidR="000907E4" w:rsidRPr="008B538D">
        <w:rPr>
          <w:rFonts w:ascii="Simplified Arabic" w:hAnsi="Simplified Arabic" w:cs="Traditional Arabic"/>
          <w:sz w:val="34"/>
          <w:szCs w:val="34"/>
          <w:rtl/>
          <w:lang w:bidi="ar-MA"/>
        </w:rPr>
        <w:t xml:space="preserve">، لأجل اللعب بالألفاظ واستخدام مجمل التوريات </w:t>
      </w:r>
      <w:r w:rsidR="000907E4" w:rsidRPr="008B538D">
        <w:rPr>
          <w:rFonts w:ascii="Simplified Arabic" w:hAnsi="Simplified Arabic" w:cs="Traditional Arabic"/>
          <w:sz w:val="34"/>
          <w:szCs w:val="34"/>
          <w:rtl/>
          <w:lang w:bidi="ar-MA"/>
        </w:rPr>
        <w:lastRenderedPageBreak/>
        <w:t>والجناسات التصحيفية الممكنة،</w:t>
      </w:r>
      <w:r w:rsidR="007B7D92" w:rsidRPr="008B538D">
        <w:rPr>
          <w:rFonts w:ascii="Simplified Arabic" w:hAnsi="Simplified Arabic" w:cs="Traditional Arabic"/>
          <w:sz w:val="34"/>
          <w:szCs w:val="34"/>
          <w:rtl/>
          <w:lang w:bidi="ar-MA"/>
        </w:rPr>
        <w:t> و</w:t>
      </w:r>
      <w:r w:rsidR="00226752" w:rsidRPr="008B538D">
        <w:rPr>
          <w:rFonts w:ascii="Simplified Arabic" w:hAnsi="Simplified Arabic" w:cs="Traditional Arabic"/>
          <w:sz w:val="34"/>
          <w:szCs w:val="34"/>
          <w:rtl/>
          <w:lang w:bidi="ar-MA"/>
        </w:rPr>
        <w:t>هذه من أهم سمات ما بعد الحداثة؛ أضف إلى ذلك غموض لاكان في تقديم أفكاره، لتصبح أقرب للألغاز منها إلى أفكار علمية وموضوعية</w:t>
      </w:r>
      <w:r w:rsidR="00226752" w:rsidRPr="008B538D">
        <w:rPr>
          <w:rStyle w:val="a5"/>
          <w:rFonts w:ascii="Simplified Arabic" w:hAnsi="Simplified Arabic" w:cs="Traditional Arabic"/>
          <w:sz w:val="34"/>
          <w:szCs w:val="34"/>
          <w:vertAlign w:val="baseline"/>
          <w:rtl/>
          <w:lang w:bidi="ar-MA"/>
        </w:rPr>
        <w:footnoteReference w:id="15"/>
      </w:r>
      <w:r w:rsidR="00C80C65" w:rsidRPr="008B538D">
        <w:rPr>
          <w:rFonts w:ascii="Simplified Arabic" w:hAnsi="Simplified Arabic" w:cs="Traditional Arabic" w:hint="cs"/>
          <w:sz w:val="34"/>
          <w:szCs w:val="34"/>
          <w:rtl/>
          <w:lang w:bidi="ar-MA"/>
        </w:rPr>
        <w:t>، وبهذا الطابع الذي يتميز به في مسيرته الفكرية، جعل منه فيلسوفا هَدْميا بامتياز.</w:t>
      </w:r>
    </w:p>
    <w:p w:rsidR="003174D7"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sz w:val="34"/>
          <w:szCs w:val="34"/>
          <w:rtl/>
          <w:lang w:bidi="ar-MA"/>
        </w:rPr>
        <w:t xml:space="preserve">  </w:t>
      </w:r>
      <w:r w:rsidR="00226752" w:rsidRPr="008B538D">
        <w:rPr>
          <w:rFonts w:ascii="Simplified Arabic" w:hAnsi="Simplified Arabic" w:cs="Traditional Arabic"/>
          <w:sz w:val="34"/>
          <w:szCs w:val="34"/>
          <w:rtl/>
          <w:lang w:bidi="ar-MA"/>
        </w:rPr>
        <w:t xml:space="preserve">وليست هذه هي الإرهاصات الوحيدة لظهور التقويضية، أو ما بعد الحداثة بشكل عام؛ بل اقتصرنا </w:t>
      </w:r>
      <w:r w:rsidR="00AF1A20" w:rsidRPr="008B538D">
        <w:rPr>
          <w:rFonts w:ascii="Simplified Arabic" w:hAnsi="Simplified Arabic" w:cs="Traditional Arabic"/>
          <w:sz w:val="34"/>
          <w:szCs w:val="34"/>
          <w:rtl/>
          <w:lang w:bidi="ar-MA"/>
        </w:rPr>
        <w:t xml:space="preserve">فقط </w:t>
      </w:r>
      <w:r w:rsidR="00C80C65" w:rsidRPr="008B538D">
        <w:rPr>
          <w:rFonts w:ascii="Simplified Arabic" w:hAnsi="Simplified Arabic" w:cs="Traditional Arabic"/>
          <w:sz w:val="34"/>
          <w:szCs w:val="34"/>
          <w:rtl/>
          <w:lang w:bidi="ar-MA"/>
        </w:rPr>
        <w:t>على أهمها</w:t>
      </w:r>
      <w:r w:rsidR="00C80C65" w:rsidRPr="008B538D">
        <w:rPr>
          <w:rFonts w:ascii="Simplified Arabic" w:hAnsi="Simplified Arabic" w:cs="Traditional Arabic" w:hint="cs"/>
          <w:sz w:val="34"/>
          <w:szCs w:val="34"/>
          <w:rtl/>
          <w:lang w:bidi="ar-MA"/>
        </w:rPr>
        <w:t>؛ أي على الأسماء التي كان لها وقع فعّال في تغيير مسار الفكر الأوروبي</w:t>
      </w:r>
    </w:p>
    <w:p w:rsidR="00B6705A" w:rsidRPr="008B538D" w:rsidRDefault="00B6705A" w:rsidP="007B7463">
      <w:pPr>
        <w:pStyle w:val="2"/>
        <w:bidi/>
        <w:rPr>
          <w:lang w:bidi="ar-MA"/>
        </w:rPr>
      </w:pPr>
      <w:bookmarkStart w:id="4" w:name="_Toc500139114"/>
      <w:r w:rsidRPr="008B538D">
        <w:rPr>
          <w:rtl/>
          <w:lang w:bidi="ar-MA"/>
        </w:rPr>
        <w:t>التقويضية ومفاهيمها</w:t>
      </w:r>
      <w:bookmarkEnd w:id="4"/>
    </w:p>
    <w:p w:rsidR="00B6705A" w:rsidRPr="008B538D" w:rsidRDefault="00B6705A" w:rsidP="008B538D">
      <w:pPr>
        <w:pStyle w:val="a3"/>
        <w:numPr>
          <w:ilvl w:val="0"/>
          <w:numId w:val="4"/>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التقويضية</w:t>
      </w:r>
      <w:r w:rsidR="00FE091A" w:rsidRPr="008B538D">
        <w:rPr>
          <w:rFonts w:ascii="Simplified Arabic" w:hAnsi="Simplified Arabic" w:cs="Traditional Arabic"/>
          <w:b/>
          <w:bCs/>
          <w:sz w:val="34"/>
          <w:szCs w:val="34"/>
          <w:lang w:bidi="ar-MA"/>
        </w:rPr>
        <w:t>Déconstruction</w:t>
      </w:r>
      <w:r w:rsidR="007B7463">
        <w:rPr>
          <w:rFonts w:ascii="Simplified Arabic" w:hAnsi="Simplified Arabic" w:cs="Traditional Arabic"/>
          <w:b/>
          <w:bCs/>
          <w:sz w:val="34"/>
          <w:szCs w:val="34"/>
          <w:rtl/>
          <w:lang w:bidi="ar-MA"/>
        </w:rPr>
        <w:t xml:space="preserve"> </w:t>
      </w:r>
    </w:p>
    <w:p w:rsidR="00EE0EA8"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sidR="00EE0EA8" w:rsidRPr="008B538D">
        <w:rPr>
          <w:rFonts w:ascii="Simplified Arabic" w:hAnsi="Simplified Arabic" w:cs="Traditional Arabic"/>
          <w:b/>
          <w:bCs/>
          <w:sz w:val="34"/>
          <w:szCs w:val="34"/>
          <w:rtl/>
          <w:lang w:bidi="ar-MA"/>
        </w:rPr>
        <w:t xml:space="preserve"> </w:t>
      </w:r>
      <w:r w:rsidR="00EE0EA8" w:rsidRPr="008B538D">
        <w:rPr>
          <w:rFonts w:ascii="Simplified Arabic" w:hAnsi="Simplified Arabic" w:cs="Traditional Arabic"/>
          <w:sz w:val="34"/>
          <w:szCs w:val="34"/>
          <w:rtl/>
          <w:lang w:bidi="ar-MA"/>
        </w:rPr>
        <w:t>قبل أن نشرع في محاولة تعريف مصطلح التقويضية؛ سنحاول الإجابة على سؤال لا شكّ أنه يدورُ الآن في قرارة القارئ، وهو لابد أن يكونا مرسوما في ذهنه على النحو الآتي: لماذا التقويض وليس التفكيك</w:t>
      </w:r>
      <w:r w:rsidR="006621D2" w:rsidRPr="008B538D">
        <w:rPr>
          <w:rFonts w:ascii="Simplified Arabic" w:hAnsi="Simplified Arabic" w:cs="Traditional Arabic"/>
          <w:sz w:val="34"/>
          <w:szCs w:val="34"/>
          <w:rtl/>
          <w:lang w:bidi="ar-MA"/>
        </w:rPr>
        <w:t>؟ ومن هذا التساؤل المشروع طبعا، يمكن أن نُدافِعَ عن موقِفِنا من المنطلق الآتي: فمعاضدةً لاقتراح كل من ميجان الرويلي وسعد البازعي</w:t>
      </w:r>
      <w:r>
        <w:rPr>
          <w:rFonts w:ascii="Simplified Arabic" w:hAnsi="Simplified Arabic" w:cs="Traditional Arabic"/>
          <w:sz w:val="34"/>
          <w:szCs w:val="34"/>
          <w:rtl/>
          <w:lang w:bidi="ar-MA"/>
        </w:rPr>
        <w:t xml:space="preserve"> </w:t>
      </w:r>
      <w:r w:rsidR="006621D2" w:rsidRPr="008B538D">
        <w:rPr>
          <w:rFonts w:ascii="Simplified Arabic" w:hAnsi="Simplified Arabic" w:cs="Traditional Arabic"/>
          <w:sz w:val="34"/>
          <w:szCs w:val="34"/>
          <w:rtl/>
          <w:lang w:bidi="ar-MA"/>
        </w:rPr>
        <w:t>وعبد الملك مرتاض، ارتأينا أن نجعل مصطلح "التقويضية" الترجمة الأمثل والأدق للـ "</w:t>
      </w:r>
      <w:r w:rsidR="00A61A7B" w:rsidRPr="008B538D">
        <w:rPr>
          <w:rFonts w:ascii="Simplified Arabic" w:hAnsi="Simplified Arabic" w:cs="Traditional Arabic"/>
          <w:b/>
          <w:bCs/>
          <w:sz w:val="34"/>
          <w:szCs w:val="34"/>
          <w:lang w:bidi="ar-MA"/>
        </w:rPr>
        <w:t>Déconstruction</w:t>
      </w:r>
      <w:r w:rsidR="006621D2" w:rsidRPr="008B538D">
        <w:rPr>
          <w:rFonts w:ascii="Simplified Arabic" w:hAnsi="Simplified Arabic" w:cs="Traditional Arabic"/>
          <w:sz w:val="34"/>
          <w:szCs w:val="34"/>
          <w:rtl/>
          <w:lang w:bidi="ar-MA"/>
        </w:rPr>
        <w:t>" الدريدية، لأن التقويض نقيض للبناء، والتقويضي نقيض للبنيوي وثائر عليه، فديريدا سعى من خلال فلسفته إلى تقويض الفلسفة الميتافيزيقية لا إلى تفكيكها، فالتقويض لا يحافظ على الأجزاء التي مثلت بنية في السابق، بل يشوه صورتها ولا يبقي على شكلها الأصلي، على العكس من التفكيك الذي يحافظ على هذه الأجزاء باعتباره تقاب</w:t>
      </w:r>
      <w:r w:rsidR="0002272D" w:rsidRPr="008B538D">
        <w:rPr>
          <w:rFonts w:ascii="Simplified Arabic" w:hAnsi="Simplified Arabic" w:cs="Traditional Arabic"/>
          <w:sz w:val="34"/>
          <w:szCs w:val="34"/>
          <w:rtl/>
          <w:lang w:bidi="ar-MA"/>
        </w:rPr>
        <w:t>لا مُساوِيا لعملية التركيب فقطّ</w:t>
      </w:r>
      <w:r w:rsidR="0002272D" w:rsidRPr="008B538D">
        <w:rPr>
          <w:rFonts w:ascii="Simplified Arabic" w:hAnsi="Simplified Arabic" w:cs="Traditional Arabic" w:hint="cs"/>
          <w:sz w:val="34"/>
          <w:szCs w:val="34"/>
          <w:rtl/>
          <w:lang w:bidi="ar-MA"/>
        </w:rPr>
        <w:t>، فـ" التفكيك في اللغة العربية يقتضي عزل قطع جهاز، أو بناء عن بعضها بعض، دون إيذائها أو إصابتها بعطب، كتفكيك قطع محرّك، أو أجزاء بندقية"</w:t>
      </w:r>
      <w:r w:rsidR="0002272D" w:rsidRPr="008B538D">
        <w:rPr>
          <w:rStyle w:val="a5"/>
          <w:rFonts w:ascii="Simplified Arabic" w:hAnsi="Simplified Arabic" w:cs="Traditional Arabic"/>
          <w:sz w:val="34"/>
          <w:szCs w:val="34"/>
          <w:vertAlign w:val="baseline"/>
          <w:rtl/>
          <w:lang w:bidi="ar-MA"/>
        </w:rPr>
        <w:footnoteReference w:id="16"/>
      </w:r>
      <w:r w:rsidR="0002272D" w:rsidRPr="008B538D">
        <w:rPr>
          <w:rFonts w:ascii="Simplified Arabic" w:hAnsi="Simplified Arabic" w:cs="Traditional Arabic" w:hint="cs"/>
          <w:sz w:val="34"/>
          <w:szCs w:val="34"/>
          <w:rtl/>
          <w:lang w:bidi="ar-MA"/>
        </w:rPr>
        <w:t>، مما يعني أن مصطلح التفكيك لا يعبر، بشكل موضوعي، عن أسس الفلسفة وتصوراتها الخاصة.</w:t>
      </w:r>
    </w:p>
    <w:p w:rsidR="006621D2"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6621D2" w:rsidRPr="008B538D">
        <w:rPr>
          <w:rFonts w:ascii="Simplified Arabic" w:hAnsi="Simplified Arabic" w:cs="Traditional Arabic"/>
          <w:sz w:val="34"/>
          <w:szCs w:val="34"/>
          <w:rtl/>
          <w:lang w:bidi="ar-MA"/>
        </w:rPr>
        <w:t xml:space="preserve"> ودون أن نطيل في هذا الجانب، يسوَّغُ لنا القولُ إنَّ التقويض هو" المصطلح الذي أطلقه الفيلسوف الفرنسي المعاصر جاك دريدا على القراءة النقدية (المزدوجة) التي اتبعها في مهاجمته الفكر الغربي الماورائي</w:t>
      </w:r>
      <w:r w:rsidR="009900A5" w:rsidRPr="008B538D">
        <w:rPr>
          <w:rFonts w:ascii="Simplified Arabic" w:hAnsi="Simplified Arabic" w:cs="Traditional Arabic"/>
          <w:sz w:val="34"/>
          <w:szCs w:val="34"/>
          <w:rtl/>
          <w:lang w:bidi="ar-MA"/>
        </w:rPr>
        <w:t xml:space="preserve"> [الميتافيزيقي]</w:t>
      </w:r>
      <w:r w:rsidR="006621D2" w:rsidRPr="008B538D">
        <w:rPr>
          <w:rFonts w:ascii="Simplified Arabic" w:hAnsi="Simplified Arabic" w:cs="Traditional Arabic"/>
          <w:sz w:val="34"/>
          <w:szCs w:val="34"/>
          <w:rtl/>
          <w:lang w:bidi="ar-MA"/>
        </w:rPr>
        <w:t xml:space="preserve"> منذ بداية هذا الفكر</w:t>
      </w:r>
      <w:r w:rsidR="008D41C5" w:rsidRPr="008B538D">
        <w:rPr>
          <w:rFonts w:ascii="Simplified Arabic" w:hAnsi="Simplified Arabic" w:cs="Traditional Arabic"/>
          <w:sz w:val="34"/>
          <w:szCs w:val="34"/>
          <w:rtl/>
          <w:lang w:bidi="ar-MA"/>
        </w:rPr>
        <w:t xml:space="preserve"> </w:t>
      </w:r>
      <w:r w:rsidR="006621D2" w:rsidRPr="008B538D">
        <w:rPr>
          <w:rFonts w:ascii="Simplified Arabic" w:hAnsi="Simplified Arabic" w:cs="Traditional Arabic"/>
          <w:sz w:val="34"/>
          <w:szCs w:val="34"/>
          <w:rtl/>
          <w:lang w:bidi="ar-MA"/>
        </w:rPr>
        <w:t>"</w:t>
      </w:r>
      <w:r w:rsidR="009900A5" w:rsidRPr="008B538D">
        <w:rPr>
          <w:rStyle w:val="a5"/>
          <w:rFonts w:ascii="Simplified Arabic" w:hAnsi="Simplified Arabic" w:cs="Traditional Arabic"/>
          <w:sz w:val="34"/>
          <w:szCs w:val="34"/>
          <w:vertAlign w:val="baseline"/>
          <w:rtl/>
          <w:lang w:bidi="ar-MA"/>
        </w:rPr>
        <w:footnoteReference w:id="17"/>
      </w:r>
      <w:r w:rsidR="008D41C5" w:rsidRPr="008B538D">
        <w:rPr>
          <w:rFonts w:ascii="Simplified Arabic" w:hAnsi="Simplified Arabic" w:cs="Traditional Arabic"/>
          <w:sz w:val="34"/>
          <w:szCs w:val="34"/>
          <w:rtl/>
          <w:lang w:bidi="ar-MA"/>
        </w:rPr>
        <w:t xml:space="preserve"> إلى آخر تلامُح للميتافيزيقا</w:t>
      </w:r>
      <w:r w:rsidR="001E122C" w:rsidRPr="008B538D">
        <w:rPr>
          <w:rFonts w:ascii="Simplified Arabic" w:hAnsi="Simplified Arabic" w:cs="Traditional Arabic" w:hint="cs"/>
          <w:sz w:val="34"/>
          <w:szCs w:val="34"/>
          <w:rtl/>
          <w:lang w:bidi="ar-MA"/>
        </w:rPr>
        <w:t>.</w:t>
      </w:r>
      <w:r w:rsidR="009900A5" w:rsidRPr="008B538D">
        <w:rPr>
          <w:rFonts w:ascii="Simplified Arabic" w:hAnsi="Simplified Arabic" w:cs="Traditional Arabic"/>
          <w:sz w:val="34"/>
          <w:szCs w:val="34"/>
          <w:rtl/>
          <w:lang w:bidi="ar-MA"/>
        </w:rPr>
        <w:t xml:space="preserve"> ثم إن القراءة التقويضية هي" قراءة مزدوجة تسعى إلى دراسة النص (مهما كان) دراسة تقليدية أولا لإثبات معانيه الصريحة، ثم تسعى إلى </w:t>
      </w:r>
      <w:r w:rsidR="009900A5" w:rsidRPr="008B538D">
        <w:rPr>
          <w:rFonts w:ascii="Simplified Arabic" w:hAnsi="Simplified Arabic" w:cs="Traditional Arabic"/>
          <w:sz w:val="34"/>
          <w:szCs w:val="34"/>
          <w:rtl/>
          <w:lang w:bidi="ar-MA"/>
        </w:rPr>
        <w:lastRenderedPageBreak/>
        <w:t>تقويض ما تصل إليه من نتائج في قراءة معاكسة تعتمد على ما ينطوي عليه النص من معان تتناقض مع ما يصرح به"</w:t>
      </w:r>
      <w:r w:rsidR="009900A5" w:rsidRPr="008B538D">
        <w:rPr>
          <w:rStyle w:val="a5"/>
          <w:rFonts w:ascii="Simplified Arabic" w:hAnsi="Simplified Arabic" w:cs="Traditional Arabic"/>
          <w:sz w:val="34"/>
          <w:szCs w:val="34"/>
          <w:vertAlign w:val="baseline"/>
          <w:rtl/>
          <w:lang w:bidi="ar-MA"/>
        </w:rPr>
        <w:footnoteReference w:id="18"/>
      </w:r>
      <w:r w:rsidR="00FA3F3D" w:rsidRPr="008B538D">
        <w:rPr>
          <w:rFonts w:ascii="Simplified Arabic" w:hAnsi="Simplified Arabic" w:cs="Traditional Arabic"/>
          <w:sz w:val="34"/>
          <w:szCs w:val="34"/>
          <w:rtl/>
          <w:lang w:bidi="ar-MA"/>
        </w:rPr>
        <w:t xml:space="preserve">، </w:t>
      </w:r>
      <w:r w:rsidR="00A6215E" w:rsidRPr="008B538D">
        <w:rPr>
          <w:rFonts w:ascii="Simplified Arabic" w:hAnsi="Simplified Arabic" w:cs="Traditional Arabic" w:hint="cs"/>
          <w:sz w:val="34"/>
          <w:szCs w:val="34"/>
          <w:rtl/>
          <w:lang w:bidi="ar-MA"/>
        </w:rPr>
        <w:t>و"يتجه [التقويض] بشكل أساس إلى نقد الطرح البنيوي، وإنكار ثبات المعنى في منظومة النص، واختزال الفرد المُنتج، وتحويل مسار السلطة الدلالية إلى حركة الدّال، وتحليل الهوامش والفجوات والتوقفات والتناقضات والاستطرادات داخل النصوص، بوصفها صياغات تسهم في الكشف عن ما ورائيات اللغة والتراكيب"</w:t>
      </w:r>
      <w:r w:rsidR="00A6215E" w:rsidRPr="008B538D">
        <w:rPr>
          <w:rStyle w:val="a5"/>
          <w:rFonts w:ascii="Simplified Arabic" w:hAnsi="Simplified Arabic" w:cs="Traditional Arabic"/>
          <w:sz w:val="34"/>
          <w:szCs w:val="34"/>
          <w:vertAlign w:val="baseline"/>
          <w:rtl/>
          <w:lang w:bidi="ar-MA"/>
        </w:rPr>
        <w:footnoteReference w:id="19"/>
      </w:r>
      <w:r w:rsidR="00A6215E" w:rsidRPr="008B538D">
        <w:rPr>
          <w:rFonts w:ascii="Simplified Arabic" w:hAnsi="Simplified Arabic" w:cs="Traditional Arabic" w:hint="cs"/>
          <w:sz w:val="34"/>
          <w:szCs w:val="34"/>
          <w:rtl/>
          <w:lang w:bidi="ar-MA"/>
        </w:rPr>
        <w:t xml:space="preserve"> </w:t>
      </w:r>
      <w:r w:rsidR="00FA3F3D" w:rsidRPr="008B538D">
        <w:rPr>
          <w:rFonts w:ascii="Simplified Arabic" w:hAnsi="Simplified Arabic" w:cs="Traditional Arabic"/>
          <w:sz w:val="34"/>
          <w:szCs w:val="34"/>
          <w:rtl/>
          <w:lang w:bidi="ar-MA"/>
        </w:rPr>
        <w:t>وعلى الرغم من ذلك فدريدا يصرح في أماكن عديدة فيقول: "إن التفكيك، بأية حال، ورغم المظاهر، ليس تحليلا، ولا نقدا...[و] سأقول الشيء نفسه عن المنهج (أو الطريقة). ليس التفكيك منهجا ولا يمكن تحويله إلى منهج</w:t>
      </w:r>
      <w:r w:rsidR="00B67BDC" w:rsidRPr="008B538D">
        <w:rPr>
          <w:rFonts w:ascii="Simplified Arabic" w:hAnsi="Simplified Arabic" w:cs="Traditional Arabic"/>
          <w:sz w:val="34"/>
          <w:szCs w:val="34"/>
          <w:rtl/>
          <w:lang w:bidi="ar-MA"/>
        </w:rPr>
        <w:t>"</w:t>
      </w:r>
      <w:r w:rsidR="00B67BDC" w:rsidRPr="008B538D">
        <w:rPr>
          <w:rStyle w:val="a5"/>
          <w:rFonts w:ascii="Simplified Arabic" w:hAnsi="Simplified Arabic" w:cs="Traditional Arabic"/>
          <w:sz w:val="34"/>
          <w:szCs w:val="34"/>
          <w:vertAlign w:val="baseline"/>
          <w:rtl/>
          <w:lang w:bidi="ar-MA"/>
        </w:rPr>
        <w:footnoteReference w:id="20"/>
      </w:r>
      <w:r w:rsidR="00B67BDC" w:rsidRPr="008B538D">
        <w:rPr>
          <w:rFonts w:ascii="Simplified Arabic" w:hAnsi="Simplified Arabic" w:cs="Traditional Arabic"/>
          <w:sz w:val="34"/>
          <w:szCs w:val="34"/>
          <w:rtl/>
          <w:lang w:bidi="ar-MA"/>
        </w:rPr>
        <w:t xml:space="preserve">، </w:t>
      </w:r>
      <w:r w:rsidR="009B3D09" w:rsidRPr="008B538D">
        <w:rPr>
          <w:rFonts w:ascii="Simplified Arabic" w:hAnsi="Simplified Arabic" w:cs="Traditional Arabic"/>
          <w:sz w:val="34"/>
          <w:szCs w:val="34"/>
          <w:rtl/>
          <w:lang w:bidi="ar-MA"/>
        </w:rPr>
        <w:t>إذاً ما التقويض؟ يجيب دريدا</w:t>
      </w:r>
      <w:r w:rsidR="00ED2133" w:rsidRPr="008B538D">
        <w:rPr>
          <w:rFonts w:ascii="Simplified Arabic" w:hAnsi="Simplified Arabic" w:cs="Traditional Arabic" w:hint="cs"/>
          <w:sz w:val="34"/>
          <w:szCs w:val="34"/>
          <w:rtl/>
          <w:lang w:bidi="ar-MA"/>
        </w:rPr>
        <w:t>:</w:t>
      </w:r>
      <w:r w:rsidR="009B3D09" w:rsidRPr="008B538D">
        <w:rPr>
          <w:rFonts w:ascii="Simplified Arabic" w:hAnsi="Simplified Arabic" w:cs="Traditional Arabic"/>
          <w:sz w:val="34"/>
          <w:szCs w:val="34"/>
          <w:rtl/>
          <w:lang w:bidi="ar-MA"/>
        </w:rPr>
        <w:t xml:space="preserve"> "لا شيء"</w:t>
      </w:r>
      <w:r w:rsidR="009B3D09" w:rsidRPr="008B538D">
        <w:rPr>
          <w:rFonts w:ascii="Simplified Arabic" w:hAnsi="Simplified Arabic" w:cs="Traditional Arabic"/>
          <w:sz w:val="34"/>
          <w:szCs w:val="34"/>
          <w:lang w:bidi="ar-MA"/>
        </w:rPr>
        <w:t>!</w:t>
      </w:r>
      <w:r w:rsidR="009B3D09" w:rsidRPr="008B538D">
        <w:rPr>
          <w:rStyle w:val="a5"/>
          <w:rFonts w:ascii="Simplified Arabic" w:hAnsi="Simplified Arabic" w:cs="Traditional Arabic"/>
          <w:sz w:val="34"/>
          <w:szCs w:val="34"/>
          <w:vertAlign w:val="baseline"/>
          <w:rtl/>
          <w:lang w:bidi="ar-MA"/>
        </w:rPr>
        <w:footnoteReference w:id="21"/>
      </w:r>
      <w:r w:rsidR="009B3D09" w:rsidRPr="008B538D">
        <w:rPr>
          <w:rFonts w:ascii="Simplified Arabic" w:hAnsi="Simplified Arabic" w:cs="Traditional Arabic"/>
          <w:sz w:val="34"/>
          <w:szCs w:val="34"/>
          <w:rtl/>
          <w:lang w:bidi="ar-MA"/>
        </w:rPr>
        <w:t>، ففي جميع الأحوال، كيف يمكن لـ"لا شيْءٍ" أن يقرأ الفكر الغربي منذ بزوغ فجره إلى أقرب لحظة حداثية، ثم يكشف عن تناقضاته، ثم يسعى، بعد ذلك كله، إلى الإعلان عن تقويضه؟! ذلك ما يحاول دريدا أن يخفيه.</w:t>
      </w:r>
    </w:p>
    <w:p w:rsidR="009B3D09"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9B3D09" w:rsidRPr="008B538D">
        <w:rPr>
          <w:rFonts w:ascii="Simplified Arabic" w:hAnsi="Simplified Arabic" w:cs="Traditional Arabic"/>
          <w:sz w:val="34"/>
          <w:szCs w:val="34"/>
          <w:rtl/>
          <w:lang w:bidi="ar-MA"/>
        </w:rPr>
        <w:t xml:space="preserve"> ولكي نستطيع فهم التقويضية أكثر، لا بدّ، إذاً، من عرض مفاهيم هذه الفلسفة، ومحاولة تعريفها؛ إلاّ أن دريدا لا يحبّ أن نسميها "مفاهيم"، لأننا سنكون، بحسبه، ميتافيزيقيين جدا!</w:t>
      </w:r>
      <w:r w:rsidR="006A2CC9" w:rsidRPr="008B538D">
        <w:rPr>
          <w:rFonts w:ascii="Simplified Arabic" w:hAnsi="Simplified Arabic" w:cs="Traditional Arabic"/>
          <w:sz w:val="34"/>
          <w:szCs w:val="34"/>
          <w:rtl/>
          <w:lang w:bidi="ar-MA"/>
        </w:rPr>
        <w:t xml:space="preserve"> لأنه لا يني يؤكد</w:t>
      </w:r>
      <w:r w:rsidR="0002272D" w:rsidRPr="008B538D">
        <w:rPr>
          <w:rFonts w:ascii="Simplified Arabic" w:hAnsi="Simplified Arabic" w:cs="Traditional Arabic" w:hint="cs"/>
          <w:sz w:val="34"/>
          <w:szCs w:val="34"/>
          <w:rtl/>
          <w:lang w:bidi="ar-MA"/>
        </w:rPr>
        <w:t>،</w:t>
      </w:r>
      <w:r w:rsidR="006A2CC9" w:rsidRPr="008B538D">
        <w:rPr>
          <w:rFonts w:ascii="Simplified Arabic" w:hAnsi="Simplified Arabic" w:cs="Traditional Arabic"/>
          <w:sz w:val="34"/>
          <w:szCs w:val="34"/>
          <w:rtl/>
          <w:lang w:bidi="ar-MA"/>
        </w:rPr>
        <w:t xml:space="preserve"> مراراً وتَكراراً</w:t>
      </w:r>
      <w:r w:rsidR="0002272D" w:rsidRPr="008B538D">
        <w:rPr>
          <w:rFonts w:ascii="Simplified Arabic" w:hAnsi="Simplified Arabic" w:cs="Traditional Arabic" w:hint="cs"/>
          <w:sz w:val="34"/>
          <w:szCs w:val="34"/>
          <w:rtl/>
          <w:lang w:bidi="ar-MA"/>
        </w:rPr>
        <w:t>،</w:t>
      </w:r>
      <w:r w:rsidR="006A2CC9" w:rsidRPr="008B538D">
        <w:rPr>
          <w:rFonts w:ascii="Simplified Arabic" w:hAnsi="Simplified Arabic" w:cs="Traditional Arabic"/>
          <w:sz w:val="34"/>
          <w:szCs w:val="34"/>
          <w:rtl/>
          <w:lang w:bidi="ar-MA"/>
        </w:rPr>
        <w:t xml:space="preserve"> أن تلك التي نسميها مفاهيم "نحن" ليست شيئا، ولا يمكنها أن تكون شيئاً، وأيضاً لا تُعرَّف ولا يمكن أن تعرَّف.</w:t>
      </w:r>
      <w:r w:rsidR="00CA3A31" w:rsidRPr="008B538D">
        <w:rPr>
          <w:rFonts w:ascii="Simplified Arabic" w:hAnsi="Simplified Arabic" w:cs="Traditional Arabic"/>
          <w:sz w:val="34"/>
          <w:szCs w:val="34"/>
          <w:rtl/>
          <w:lang w:bidi="ar-MA"/>
        </w:rPr>
        <w:t xml:space="preserve"> </w:t>
      </w:r>
    </w:p>
    <w:p w:rsidR="007B7463"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sz w:val="34"/>
          <w:szCs w:val="34"/>
          <w:rtl/>
          <w:lang w:bidi="ar-MA"/>
        </w:rPr>
        <w:t xml:space="preserve">   </w:t>
      </w:r>
      <w:r w:rsidR="00B92DF3" w:rsidRPr="008B538D">
        <w:rPr>
          <w:rFonts w:ascii="Simplified Arabic" w:hAnsi="Simplified Arabic" w:cs="Traditional Arabic"/>
          <w:sz w:val="34"/>
          <w:szCs w:val="34"/>
          <w:rtl/>
          <w:lang w:bidi="ar-MA"/>
        </w:rPr>
        <w:t>لكن على رغم ذلك، سنحاول الكشف عن أهم المفاهيم التي تشكل مفتاح الدّخول إلى حصن التقويضية</w:t>
      </w:r>
      <w:r w:rsidR="008D41C5" w:rsidRPr="008B538D">
        <w:rPr>
          <w:rFonts w:ascii="Simplified Arabic" w:hAnsi="Simplified Arabic" w:cs="Traditional Arabic"/>
          <w:sz w:val="34"/>
          <w:szCs w:val="34"/>
          <w:rtl/>
          <w:lang w:bidi="ar-MA"/>
        </w:rPr>
        <w:t xml:space="preserve">؛ الحصن الذي </w:t>
      </w:r>
      <w:r w:rsidR="005837AC" w:rsidRPr="008B538D">
        <w:rPr>
          <w:rFonts w:ascii="Simplified Arabic" w:hAnsi="Simplified Arabic" w:cs="Traditional Arabic" w:hint="cs"/>
          <w:sz w:val="34"/>
          <w:szCs w:val="34"/>
          <w:rtl/>
          <w:lang w:bidi="ar-MA"/>
        </w:rPr>
        <w:t>يبدو</w:t>
      </w:r>
      <w:r w:rsidR="008D41C5" w:rsidRPr="008B538D">
        <w:rPr>
          <w:rFonts w:ascii="Simplified Arabic" w:hAnsi="Simplified Arabic" w:cs="Traditional Arabic"/>
          <w:sz w:val="34"/>
          <w:szCs w:val="34"/>
          <w:rtl/>
          <w:lang w:bidi="ar-MA"/>
        </w:rPr>
        <w:t xml:space="preserve">، </w:t>
      </w:r>
      <w:r w:rsidR="007115E1" w:rsidRPr="008B538D">
        <w:rPr>
          <w:rFonts w:ascii="Simplified Arabic" w:hAnsi="Simplified Arabic" w:cs="Traditional Arabic" w:hint="cs"/>
          <w:sz w:val="34"/>
          <w:szCs w:val="34"/>
          <w:rtl/>
          <w:lang w:bidi="ar-MA"/>
        </w:rPr>
        <w:t>إلى حد بعيد</w:t>
      </w:r>
      <w:r w:rsidR="008D41C5" w:rsidRPr="008B538D">
        <w:rPr>
          <w:rFonts w:ascii="Simplified Arabic" w:hAnsi="Simplified Arabic" w:cs="Traditional Arabic"/>
          <w:sz w:val="34"/>
          <w:szCs w:val="34"/>
          <w:rtl/>
          <w:lang w:bidi="ar-MA"/>
        </w:rPr>
        <w:t xml:space="preserve">، </w:t>
      </w:r>
      <w:r w:rsidR="007115E1" w:rsidRPr="008B538D">
        <w:rPr>
          <w:rFonts w:ascii="Simplified Arabic" w:hAnsi="Simplified Arabic" w:cs="Traditional Arabic"/>
          <w:sz w:val="34"/>
          <w:szCs w:val="34"/>
          <w:rtl/>
          <w:lang w:bidi="ar-MA"/>
        </w:rPr>
        <w:t>سائل</w:t>
      </w:r>
      <w:r w:rsidR="007115E1" w:rsidRPr="008B538D">
        <w:rPr>
          <w:rFonts w:ascii="Simplified Arabic" w:hAnsi="Simplified Arabic" w:cs="Traditional Arabic" w:hint="cs"/>
          <w:sz w:val="34"/>
          <w:szCs w:val="34"/>
          <w:rtl/>
          <w:lang w:bidi="ar-MA"/>
        </w:rPr>
        <w:t>اً جدّا</w:t>
      </w:r>
      <w:r w:rsidR="008D41C5" w:rsidRPr="008B538D">
        <w:rPr>
          <w:rFonts w:ascii="Simplified Arabic" w:hAnsi="Simplified Arabic" w:cs="Traditional Arabic"/>
          <w:sz w:val="34"/>
          <w:szCs w:val="34"/>
          <w:rtl/>
          <w:lang w:bidi="ar-MA"/>
        </w:rPr>
        <w:t>!</w:t>
      </w:r>
    </w:p>
    <w:p w:rsidR="007B7463" w:rsidRDefault="007B7463">
      <w:pPr>
        <w:rPr>
          <w:rFonts w:ascii="Simplified Arabic" w:hAnsi="Simplified Arabic" w:cs="Traditional Arabic"/>
          <w:sz w:val="34"/>
          <w:szCs w:val="34"/>
          <w:lang w:bidi="ar-MA"/>
        </w:rPr>
      </w:pPr>
      <w:r>
        <w:rPr>
          <w:rFonts w:ascii="Simplified Arabic" w:hAnsi="Simplified Arabic" w:cs="Traditional Arabic"/>
          <w:sz w:val="34"/>
          <w:szCs w:val="34"/>
          <w:lang w:bidi="ar-MA"/>
        </w:rPr>
        <w:br w:type="page"/>
      </w:r>
    </w:p>
    <w:p w:rsidR="00B6705A" w:rsidRPr="008B538D" w:rsidRDefault="00B6705A" w:rsidP="007B7463">
      <w:pPr>
        <w:pStyle w:val="2"/>
        <w:bidi/>
        <w:rPr>
          <w:lang w:bidi="ar-MA"/>
        </w:rPr>
      </w:pPr>
      <w:bookmarkStart w:id="5" w:name="_Toc500139115"/>
      <w:r w:rsidRPr="008B538D">
        <w:rPr>
          <w:rtl/>
          <w:lang w:bidi="ar-MA"/>
        </w:rPr>
        <w:lastRenderedPageBreak/>
        <w:t>مفاهيم التقويضية</w:t>
      </w:r>
      <w:bookmarkEnd w:id="5"/>
    </w:p>
    <w:p w:rsidR="00B06459" w:rsidRPr="008B538D" w:rsidRDefault="00B06459"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 xml:space="preserve">نقد التمركز </w:t>
      </w:r>
      <w:r w:rsidR="00B87036" w:rsidRPr="008B538D">
        <w:rPr>
          <w:rFonts w:ascii="Simplified Arabic" w:hAnsi="Simplified Arabic" w:cs="Traditional Arabic"/>
          <w:b/>
          <w:bCs/>
          <w:sz w:val="34"/>
          <w:szCs w:val="34"/>
          <w:rtl/>
          <w:lang w:bidi="ar-MA"/>
        </w:rPr>
        <w:t>اللوغوسي</w:t>
      </w:r>
      <w:r w:rsidR="005F117B" w:rsidRPr="008B538D">
        <w:rPr>
          <w:rFonts w:ascii="Simplified Arabic" w:hAnsi="Simplified Arabic" w:cs="Traditional Arabic"/>
          <w:b/>
          <w:bCs/>
          <w:sz w:val="34"/>
          <w:szCs w:val="34"/>
          <w:rtl/>
          <w:lang w:bidi="ar-MA"/>
        </w:rPr>
        <w:t xml:space="preserve"> </w:t>
      </w:r>
      <w:r w:rsidR="005F117B" w:rsidRPr="008B538D">
        <w:rPr>
          <w:rFonts w:ascii="Simplified Arabic" w:hAnsi="Simplified Arabic" w:cs="Traditional Arabic"/>
          <w:b/>
          <w:bCs/>
          <w:sz w:val="34"/>
          <w:szCs w:val="34"/>
          <w:lang w:val="en-US" w:bidi="ar-MA"/>
        </w:rPr>
        <w:t>Critique de logocentrism</w:t>
      </w:r>
      <w:r w:rsidR="0002272D" w:rsidRPr="008B538D">
        <w:rPr>
          <w:rFonts w:ascii="Simplified Arabic" w:hAnsi="Simplified Arabic" w:cs="Traditional Arabic"/>
          <w:b/>
          <w:bCs/>
          <w:sz w:val="34"/>
          <w:szCs w:val="34"/>
          <w:lang w:val="en-US" w:bidi="ar-MA"/>
        </w:rPr>
        <w:t>e</w:t>
      </w:r>
    </w:p>
    <w:p w:rsidR="007B7463"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sidR="006E233B" w:rsidRPr="008B538D">
        <w:rPr>
          <w:rFonts w:ascii="Simplified Arabic" w:hAnsi="Simplified Arabic" w:cs="Traditional Arabic"/>
          <w:b/>
          <w:bCs/>
          <w:sz w:val="34"/>
          <w:szCs w:val="34"/>
          <w:rtl/>
          <w:lang w:bidi="ar-MA"/>
        </w:rPr>
        <w:t xml:space="preserve"> </w:t>
      </w:r>
      <w:r w:rsidR="006E233B" w:rsidRPr="008B538D">
        <w:rPr>
          <w:rFonts w:ascii="Simplified Arabic" w:hAnsi="Simplified Arabic" w:cs="Traditional Arabic"/>
          <w:sz w:val="34"/>
          <w:szCs w:val="34"/>
          <w:rtl/>
          <w:lang w:bidi="ar-MA"/>
        </w:rPr>
        <w:t>لا يمكننا أن نعرّف عبارة "</w:t>
      </w:r>
      <w:r w:rsidR="006E233B" w:rsidRPr="008B538D">
        <w:rPr>
          <w:rFonts w:ascii="Simplified Arabic" w:hAnsi="Simplified Arabic" w:cs="Traditional Arabic"/>
          <w:b/>
          <w:bCs/>
          <w:sz w:val="34"/>
          <w:szCs w:val="34"/>
          <w:rtl/>
          <w:lang w:bidi="ar-MA"/>
        </w:rPr>
        <w:t>نقد التمركز اللوغوسي</w:t>
      </w:r>
      <w:r w:rsidR="006E233B" w:rsidRPr="008B538D">
        <w:rPr>
          <w:rFonts w:ascii="Simplified Arabic" w:hAnsi="Simplified Arabic" w:cs="Traditional Arabic"/>
          <w:sz w:val="34"/>
          <w:szCs w:val="34"/>
          <w:rtl/>
          <w:lang w:bidi="ar-MA"/>
        </w:rPr>
        <w:t xml:space="preserve">" دون أن نعلم ما هو </w:t>
      </w:r>
      <w:r w:rsidR="006E233B" w:rsidRPr="008B538D">
        <w:rPr>
          <w:rFonts w:ascii="Simplified Arabic" w:hAnsi="Simplified Arabic" w:cs="Traditional Arabic"/>
          <w:b/>
          <w:bCs/>
          <w:sz w:val="34"/>
          <w:szCs w:val="34"/>
          <w:rtl/>
          <w:lang w:bidi="ar-MA"/>
        </w:rPr>
        <w:t>اللوغوس</w:t>
      </w:r>
      <w:r w:rsidR="006E233B" w:rsidRPr="008B538D">
        <w:rPr>
          <w:rFonts w:ascii="Simplified Arabic" w:hAnsi="Simplified Arabic" w:cs="Traditional Arabic"/>
          <w:sz w:val="34"/>
          <w:szCs w:val="34"/>
          <w:rtl/>
          <w:lang w:bidi="ar-MA"/>
        </w:rPr>
        <w:t xml:space="preserve"> </w:t>
      </w:r>
      <w:r w:rsidR="006E233B" w:rsidRPr="008B538D">
        <w:rPr>
          <w:rFonts w:ascii="Simplified Arabic" w:hAnsi="Simplified Arabic" w:cs="Traditional Arabic"/>
          <w:b/>
          <w:bCs/>
          <w:sz w:val="34"/>
          <w:szCs w:val="34"/>
          <w:lang w:bidi="ar-MA"/>
        </w:rPr>
        <w:t>logos</w:t>
      </w:r>
      <w:r w:rsidR="006E233B" w:rsidRPr="008B538D">
        <w:rPr>
          <w:rFonts w:ascii="Simplified Arabic" w:hAnsi="Simplified Arabic" w:cs="Traditional Arabic"/>
          <w:sz w:val="34"/>
          <w:szCs w:val="34"/>
          <w:rtl/>
          <w:lang w:bidi="ar-MA"/>
        </w:rPr>
        <w:t xml:space="preserve"> </w:t>
      </w:r>
      <w:r w:rsidR="003347C6" w:rsidRPr="008B538D">
        <w:rPr>
          <w:rFonts w:ascii="Simplified Arabic" w:hAnsi="Simplified Arabic" w:cs="Traditional Arabic"/>
          <w:sz w:val="34"/>
          <w:szCs w:val="34"/>
          <w:rtl/>
          <w:lang w:bidi="ar-MA"/>
        </w:rPr>
        <w:t>بدء</w:t>
      </w:r>
      <w:r w:rsidR="006E233B" w:rsidRPr="008B538D">
        <w:rPr>
          <w:rFonts w:ascii="Simplified Arabic" w:hAnsi="Simplified Arabic" w:cs="Traditional Arabic"/>
          <w:sz w:val="34"/>
          <w:szCs w:val="34"/>
          <w:rtl/>
          <w:lang w:bidi="ar-MA"/>
        </w:rPr>
        <w:t>ا</w:t>
      </w:r>
      <w:r w:rsidR="003347C6" w:rsidRPr="008B538D">
        <w:rPr>
          <w:rFonts w:ascii="Simplified Arabic" w:hAnsi="Simplified Arabic" w:cs="Traditional Arabic"/>
          <w:sz w:val="34"/>
          <w:szCs w:val="34"/>
          <w:rtl/>
          <w:lang w:bidi="ar-MA"/>
        </w:rPr>
        <w:t>ً</w:t>
      </w:r>
      <w:r w:rsidR="006E233B" w:rsidRPr="008B538D">
        <w:rPr>
          <w:rFonts w:ascii="Simplified Arabic" w:hAnsi="Simplified Arabic" w:cs="Traditional Arabic"/>
          <w:sz w:val="34"/>
          <w:szCs w:val="34"/>
          <w:rtl/>
          <w:lang w:bidi="ar-MA"/>
        </w:rPr>
        <w:t>؛ إنه يملك</w:t>
      </w:r>
      <w:r w:rsidR="007115E1" w:rsidRPr="008B538D">
        <w:rPr>
          <w:rFonts w:ascii="Simplified Arabic" w:hAnsi="Simplified Arabic" w:cs="Traditional Arabic" w:hint="cs"/>
          <w:sz w:val="34"/>
          <w:szCs w:val="34"/>
          <w:rtl/>
          <w:lang w:bidi="ar-MA"/>
        </w:rPr>
        <w:t>،</w:t>
      </w:r>
      <w:r w:rsidR="006E233B" w:rsidRPr="008B538D">
        <w:rPr>
          <w:rFonts w:ascii="Simplified Arabic" w:hAnsi="Simplified Arabic" w:cs="Traditional Arabic"/>
          <w:sz w:val="34"/>
          <w:szCs w:val="34"/>
          <w:rtl/>
          <w:lang w:bidi="ar-MA"/>
        </w:rPr>
        <w:t xml:space="preserve"> في التراث اليوناني</w:t>
      </w:r>
      <w:r w:rsidR="007115E1" w:rsidRPr="008B538D">
        <w:rPr>
          <w:rFonts w:ascii="Simplified Arabic" w:hAnsi="Simplified Arabic" w:cs="Traditional Arabic" w:hint="cs"/>
          <w:sz w:val="34"/>
          <w:szCs w:val="34"/>
          <w:rtl/>
          <w:lang w:bidi="ar-MA"/>
        </w:rPr>
        <w:t>،</w:t>
      </w:r>
      <w:r w:rsidR="006E233B" w:rsidRPr="008B538D">
        <w:rPr>
          <w:rFonts w:ascii="Simplified Arabic" w:hAnsi="Simplified Arabic" w:cs="Traditional Arabic"/>
          <w:sz w:val="34"/>
          <w:szCs w:val="34"/>
          <w:rtl/>
          <w:lang w:bidi="ar-MA"/>
        </w:rPr>
        <w:t xml:space="preserve"> مجموعة من الدلالات منها: العقل والصوت و</w:t>
      </w:r>
      <w:r w:rsidR="003347C6" w:rsidRPr="008B538D">
        <w:rPr>
          <w:rFonts w:ascii="Simplified Arabic" w:hAnsi="Simplified Arabic" w:cs="Traditional Arabic"/>
          <w:sz w:val="34"/>
          <w:szCs w:val="34"/>
          <w:rtl/>
          <w:lang w:bidi="ar-MA"/>
        </w:rPr>
        <w:t>الحضور و</w:t>
      </w:r>
      <w:r w:rsidR="006E233B" w:rsidRPr="008B538D">
        <w:rPr>
          <w:rFonts w:ascii="Simplified Arabic" w:hAnsi="Simplified Arabic" w:cs="Traditional Arabic"/>
          <w:sz w:val="34"/>
          <w:szCs w:val="34"/>
          <w:rtl/>
          <w:lang w:bidi="ar-MA"/>
        </w:rPr>
        <w:t>المنطق والإله... أي كل ما يشكّل ثابتا ومُطلقا ترانسندنتاليا،</w:t>
      </w:r>
      <w:r>
        <w:rPr>
          <w:rFonts w:ascii="Simplified Arabic" w:hAnsi="Simplified Arabic" w:cs="Traditional Arabic"/>
          <w:sz w:val="34"/>
          <w:szCs w:val="34"/>
          <w:rtl/>
          <w:lang w:bidi="ar-MA"/>
        </w:rPr>
        <w:t xml:space="preserve"> </w:t>
      </w:r>
      <w:r w:rsidR="003347C6" w:rsidRPr="008B538D">
        <w:rPr>
          <w:rFonts w:ascii="Simplified Arabic" w:hAnsi="Simplified Arabic" w:cs="Traditional Arabic"/>
          <w:sz w:val="34"/>
          <w:szCs w:val="34"/>
          <w:rtl/>
          <w:lang w:bidi="ar-MA"/>
        </w:rPr>
        <w:t>ومن المعروف أن الفكر الغربي منذ سقراط إلى القرن العشرين، كان يتمركز، بحسب دريدا، على هذا اللوغوس بشكل كبير، فالفكر الميتافيزيقي الغربي كان يمجد العقل ويعتبره المِحكّ، كما تقدّم معنا القولُ، وإضافة إلى ذلك فإنه (أي الفكر الميتافيزيقي الغربي) كان يتمركز حول الصوت المنطوق، ويعتبرُهُ الأصلَ؛ لأن الصوتَ المنطوق يشترطُ "حضورَ" المتكلّم؛ أي "حضورَ" "الحقيقة" ذاتها، وبذاك تم تمجيده والإعلاءُ من شأنهِ على حِساب الكتابة التي تَشترطُ "غيابَ" المُتكلّم، وتالياً، "غياب" "</w:t>
      </w:r>
      <w:r w:rsidR="00C42D41" w:rsidRPr="008B538D">
        <w:rPr>
          <w:rFonts w:ascii="Simplified Arabic" w:hAnsi="Simplified Arabic" w:cs="Traditional Arabic"/>
          <w:sz w:val="34"/>
          <w:szCs w:val="34"/>
          <w:rtl/>
          <w:lang w:bidi="ar-MA"/>
        </w:rPr>
        <w:t>الحقيقة"، وبذاك فإن الصوت المنطوق يلزم وجود "أبيه" الذي يلِدُهُ/يقولُهُ؛ أمّا الكتابة فيتيمة ولقيطة لا أب لها تستندُ إليهِ، ويحميها من الغير</w:t>
      </w:r>
      <w:r w:rsidR="008D41C5" w:rsidRPr="008B538D">
        <w:rPr>
          <w:rFonts w:ascii="Simplified Arabic" w:hAnsi="Simplified Arabic" w:cs="Traditional Arabic"/>
          <w:sz w:val="34"/>
          <w:szCs w:val="34"/>
          <w:rtl/>
          <w:lang w:bidi="ar-MA"/>
        </w:rPr>
        <w:t>/ القارئ</w:t>
      </w:r>
      <w:r w:rsidR="00C42D41" w:rsidRPr="008B538D">
        <w:rPr>
          <w:rStyle w:val="a5"/>
          <w:rFonts w:ascii="Simplified Arabic" w:hAnsi="Simplified Arabic" w:cs="Traditional Arabic"/>
          <w:sz w:val="34"/>
          <w:szCs w:val="34"/>
          <w:vertAlign w:val="baseline"/>
          <w:rtl/>
          <w:lang w:bidi="ar-MA"/>
        </w:rPr>
        <w:footnoteReference w:id="22"/>
      </w:r>
      <w:r w:rsidR="00C42D41" w:rsidRPr="008B538D">
        <w:rPr>
          <w:rFonts w:ascii="Simplified Arabic" w:hAnsi="Simplified Arabic" w:cs="Traditional Arabic"/>
          <w:sz w:val="34"/>
          <w:szCs w:val="34"/>
          <w:rtl/>
          <w:lang w:bidi="ar-MA"/>
        </w:rPr>
        <w:t xml:space="preserve">، وهكذا يسعى دريدا إلى نقد هذا التمركز الذي </w:t>
      </w:r>
      <w:r w:rsidR="008D41C5" w:rsidRPr="008B538D">
        <w:rPr>
          <w:rFonts w:ascii="Simplified Arabic" w:hAnsi="Simplified Arabic" w:cs="Traditional Arabic"/>
          <w:sz w:val="34"/>
          <w:szCs w:val="34"/>
          <w:rtl/>
          <w:lang w:bidi="ar-MA"/>
        </w:rPr>
        <w:t>يرفع</w:t>
      </w:r>
      <w:r w:rsidR="00C42D41" w:rsidRPr="008B538D">
        <w:rPr>
          <w:rFonts w:ascii="Simplified Arabic" w:hAnsi="Simplified Arabic" w:cs="Traditional Arabic"/>
          <w:sz w:val="34"/>
          <w:szCs w:val="34"/>
          <w:rtl/>
          <w:lang w:bidi="ar-MA"/>
        </w:rPr>
        <w:t xml:space="preserve"> من قيمة العقل والصوت ويجعله في مقام التعالي، </w:t>
      </w:r>
      <w:r w:rsidR="00703414" w:rsidRPr="008B538D">
        <w:rPr>
          <w:rFonts w:ascii="Simplified Arabic" w:hAnsi="Simplified Arabic" w:cs="Traditional Arabic" w:hint="cs"/>
          <w:sz w:val="34"/>
          <w:szCs w:val="34"/>
          <w:rtl/>
          <w:lang w:bidi="ar-MA"/>
        </w:rPr>
        <w:t>"والحقيقة إن سعي دريدا لتقويض التمركز قاده إلى تحطيم كل المراكز، وتفكيك أنظمتها بدءاً من مركز كل شيء وهو الإله وهو سبب مركزي لكل الأحداث، مروراً بمركز الحقيقة، وانتهاءً بمركز العقلانية"</w:t>
      </w:r>
      <w:r w:rsidR="00703414" w:rsidRPr="008B538D">
        <w:rPr>
          <w:rStyle w:val="a5"/>
          <w:rFonts w:ascii="Simplified Arabic" w:hAnsi="Simplified Arabic" w:cs="Traditional Arabic"/>
          <w:sz w:val="34"/>
          <w:szCs w:val="34"/>
          <w:vertAlign w:val="baseline"/>
          <w:rtl/>
          <w:lang w:bidi="ar-MA"/>
        </w:rPr>
        <w:footnoteReference w:id="23"/>
      </w:r>
      <w:r w:rsidR="00703414" w:rsidRPr="008B538D">
        <w:rPr>
          <w:rFonts w:ascii="Simplified Arabic" w:hAnsi="Simplified Arabic" w:cs="Traditional Arabic" w:hint="cs"/>
          <w:sz w:val="34"/>
          <w:szCs w:val="34"/>
          <w:rtl/>
          <w:lang w:bidi="ar-MA"/>
        </w:rPr>
        <w:t xml:space="preserve">، </w:t>
      </w:r>
      <w:r w:rsidR="00C42D41" w:rsidRPr="008B538D">
        <w:rPr>
          <w:rFonts w:ascii="Simplified Arabic" w:hAnsi="Simplified Arabic" w:cs="Traditional Arabic"/>
          <w:sz w:val="34"/>
          <w:szCs w:val="34"/>
          <w:rtl/>
          <w:lang w:bidi="ar-MA"/>
        </w:rPr>
        <w:t>ويقوم دريدا بهذا النقد عبر الاستناد إلى مجموعة من المفاهيم</w:t>
      </w:r>
      <w:r w:rsidR="00DA7F26" w:rsidRPr="008B538D">
        <w:rPr>
          <w:rFonts w:ascii="Simplified Arabic" w:hAnsi="Simplified Arabic" w:cs="Traditional Arabic"/>
          <w:sz w:val="34"/>
          <w:szCs w:val="34"/>
          <w:rtl/>
          <w:lang w:bidi="ar-MA"/>
        </w:rPr>
        <w:t>،</w:t>
      </w:r>
      <w:r w:rsidR="00C42D41" w:rsidRPr="008B538D">
        <w:rPr>
          <w:rFonts w:ascii="Simplified Arabic" w:hAnsi="Simplified Arabic" w:cs="Traditional Arabic"/>
          <w:sz w:val="34"/>
          <w:szCs w:val="34"/>
          <w:rtl/>
          <w:lang w:bidi="ar-MA"/>
        </w:rPr>
        <w:t xml:space="preserve"> وهي التي سيأتي تعريف</w:t>
      </w:r>
      <w:r w:rsidR="0087209C" w:rsidRPr="008B538D">
        <w:rPr>
          <w:rFonts w:ascii="Simplified Arabic" w:hAnsi="Simplified Arabic" w:cs="Traditional Arabic"/>
          <w:sz w:val="34"/>
          <w:szCs w:val="34"/>
          <w:rtl/>
          <w:lang w:bidi="ar-MA"/>
        </w:rPr>
        <w:t>ه</w:t>
      </w:r>
      <w:r w:rsidR="00C42D41" w:rsidRPr="008B538D">
        <w:rPr>
          <w:rFonts w:ascii="Simplified Arabic" w:hAnsi="Simplified Arabic" w:cs="Traditional Arabic"/>
          <w:sz w:val="34"/>
          <w:szCs w:val="34"/>
          <w:rtl/>
          <w:lang w:bidi="ar-MA"/>
        </w:rPr>
        <w:t>ا الآن.</w:t>
      </w:r>
    </w:p>
    <w:p w:rsidR="007B7463" w:rsidRDefault="007B7463">
      <w:pPr>
        <w:rPr>
          <w:rFonts w:ascii="Simplified Arabic" w:hAnsi="Simplified Arabic" w:cs="Traditional Arabic"/>
          <w:sz w:val="34"/>
          <w:szCs w:val="34"/>
          <w:rtl/>
          <w:lang w:bidi="ar-MA"/>
        </w:rPr>
      </w:pPr>
      <w:r>
        <w:rPr>
          <w:rFonts w:ascii="Simplified Arabic" w:hAnsi="Simplified Arabic" w:cs="Traditional Arabic"/>
          <w:sz w:val="34"/>
          <w:szCs w:val="34"/>
          <w:rtl/>
          <w:lang w:bidi="ar-MA"/>
        </w:rPr>
        <w:br w:type="page"/>
      </w:r>
    </w:p>
    <w:p w:rsidR="00B06459" w:rsidRPr="008B538D" w:rsidRDefault="0018269A"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lastRenderedPageBreak/>
        <w:t xml:space="preserve">علم </w:t>
      </w:r>
      <w:r w:rsidR="00B06459" w:rsidRPr="008B538D">
        <w:rPr>
          <w:rFonts w:ascii="Simplified Arabic" w:hAnsi="Simplified Arabic" w:cs="Traditional Arabic"/>
          <w:b/>
          <w:bCs/>
          <w:sz w:val="34"/>
          <w:szCs w:val="34"/>
          <w:rtl/>
          <w:lang w:bidi="ar-MA"/>
        </w:rPr>
        <w:t>الكتابة</w:t>
      </w:r>
      <w:r w:rsidR="005F117B" w:rsidRPr="008B538D">
        <w:rPr>
          <w:rFonts w:ascii="Simplified Arabic" w:hAnsi="Simplified Arabic" w:cs="Traditional Arabic"/>
          <w:b/>
          <w:bCs/>
          <w:sz w:val="34"/>
          <w:szCs w:val="34"/>
          <w:lang w:bidi="ar-MA"/>
        </w:rPr>
        <w:t xml:space="preserve"> </w:t>
      </w:r>
      <w:r w:rsidR="00832315" w:rsidRPr="008B538D">
        <w:rPr>
          <w:rFonts w:ascii="Simplified Arabic" w:hAnsi="Simplified Arabic" w:cs="Traditional Arabic"/>
          <w:b/>
          <w:bCs/>
          <w:sz w:val="34"/>
          <w:szCs w:val="34"/>
          <w:lang w:bidi="ar-MA"/>
        </w:rPr>
        <w:t>g</w:t>
      </w:r>
      <w:r w:rsidR="005F117B" w:rsidRPr="008B538D">
        <w:rPr>
          <w:rFonts w:ascii="Simplified Arabic" w:hAnsi="Simplified Arabic" w:cs="Traditional Arabic"/>
          <w:b/>
          <w:bCs/>
          <w:sz w:val="34"/>
          <w:szCs w:val="34"/>
          <w:lang w:bidi="ar-MA"/>
        </w:rPr>
        <w:t xml:space="preserve">rammatologie </w:t>
      </w:r>
    </w:p>
    <w:p w:rsidR="000B0AAE" w:rsidRPr="008B538D" w:rsidRDefault="007B7463" w:rsidP="008B538D">
      <w:pPr>
        <w:bidi/>
        <w:spacing w:after="0" w:line="240" w:lineRule="auto"/>
        <w:jc w:val="both"/>
        <w:rPr>
          <w:rFonts w:ascii="Simplified Arabic" w:hAnsi="Simplified Arabic" w:cs="Traditional Arabic"/>
          <w:sz w:val="34"/>
          <w:szCs w:val="34"/>
          <w:rtl/>
          <w:lang w:val="en-US" w:bidi="ar-MA"/>
        </w:rPr>
      </w:pPr>
      <w:r>
        <w:rPr>
          <w:rFonts w:ascii="Simplified Arabic" w:hAnsi="Simplified Arabic" w:cs="Traditional Arabic"/>
          <w:sz w:val="34"/>
          <w:szCs w:val="34"/>
          <w:rtl/>
          <w:lang w:bidi="ar-MA"/>
        </w:rPr>
        <w:t xml:space="preserve">  </w:t>
      </w:r>
      <w:r w:rsidR="00C938EC" w:rsidRPr="008B538D">
        <w:rPr>
          <w:rFonts w:ascii="Simplified Arabic" w:hAnsi="Simplified Arabic" w:cs="Traditional Arabic"/>
          <w:sz w:val="34"/>
          <w:szCs w:val="34"/>
          <w:rtl/>
          <w:lang w:bidi="ar-MA"/>
        </w:rPr>
        <w:t xml:space="preserve">لا يسعنا، الآن، الحديث عن الشيء الذي جعلنا نقابل </w:t>
      </w:r>
      <w:r w:rsidR="00C938EC" w:rsidRPr="008B538D">
        <w:rPr>
          <w:rFonts w:ascii="Simplified Arabic" w:hAnsi="Simplified Arabic" w:cs="Traditional Arabic"/>
          <w:b/>
          <w:bCs/>
          <w:sz w:val="34"/>
          <w:szCs w:val="34"/>
          <w:lang w:bidi="ar-MA"/>
        </w:rPr>
        <w:t>grammatologie</w:t>
      </w:r>
      <w:r w:rsidR="00C938EC" w:rsidRPr="008B538D">
        <w:rPr>
          <w:rFonts w:ascii="Simplified Arabic" w:hAnsi="Simplified Arabic" w:cs="Traditional Arabic"/>
          <w:sz w:val="34"/>
          <w:szCs w:val="34"/>
          <w:rtl/>
          <w:lang w:bidi="ar-MA"/>
        </w:rPr>
        <w:t xml:space="preserve"> بعلم الكتابة، دون غيرها من المصطلحات كالنحوية</w:t>
      </w:r>
      <w:r w:rsidR="00865098" w:rsidRPr="008B538D">
        <w:rPr>
          <w:rStyle w:val="a5"/>
          <w:rFonts w:ascii="Simplified Arabic" w:hAnsi="Simplified Arabic" w:cs="Traditional Arabic"/>
          <w:sz w:val="34"/>
          <w:szCs w:val="34"/>
          <w:vertAlign w:val="baseline"/>
          <w:rtl/>
          <w:lang w:bidi="ar-MA"/>
        </w:rPr>
        <w:footnoteReference w:id="24"/>
      </w:r>
      <w:r w:rsidR="00C938EC" w:rsidRPr="008B538D">
        <w:rPr>
          <w:rFonts w:ascii="Simplified Arabic" w:hAnsi="Simplified Arabic" w:cs="Traditional Arabic"/>
          <w:sz w:val="34"/>
          <w:szCs w:val="34"/>
          <w:rtl/>
          <w:lang w:bidi="ar-MA"/>
        </w:rPr>
        <w:t>، وعلم النحو</w:t>
      </w:r>
      <w:r w:rsidR="00865098" w:rsidRPr="008B538D">
        <w:rPr>
          <w:rStyle w:val="a5"/>
          <w:rFonts w:ascii="Simplified Arabic" w:hAnsi="Simplified Arabic" w:cs="Traditional Arabic"/>
          <w:sz w:val="34"/>
          <w:szCs w:val="34"/>
          <w:vertAlign w:val="baseline"/>
          <w:rtl/>
          <w:lang w:bidi="ar-MA"/>
        </w:rPr>
        <w:footnoteReference w:id="25"/>
      </w:r>
      <w:r w:rsidR="00C938EC" w:rsidRPr="008B538D">
        <w:rPr>
          <w:rFonts w:ascii="Simplified Arabic" w:hAnsi="Simplified Arabic" w:cs="Traditional Arabic"/>
          <w:sz w:val="34"/>
          <w:szCs w:val="34"/>
          <w:rtl/>
          <w:lang w:bidi="ar-MA"/>
        </w:rPr>
        <w:t>، وعلم أنساق الكتابة</w:t>
      </w:r>
      <w:r w:rsidR="00865098" w:rsidRPr="008B538D">
        <w:rPr>
          <w:rStyle w:val="a5"/>
          <w:rFonts w:ascii="Simplified Arabic" w:hAnsi="Simplified Arabic" w:cs="Traditional Arabic"/>
          <w:sz w:val="34"/>
          <w:szCs w:val="34"/>
          <w:vertAlign w:val="baseline"/>
          <w:rtl/>
          <w:lang w:bidi="ar-MA"/>
        </w:rPr>
        <w:footnoteReference w:id="26"/>
      </w:r>
      <w:r w:rsidR="00C938EC" w:rsidRPr="008B538D">
        <w:rPr>
          <w:rFonts w:ascii="Simplified Arabic" w:hAnsi="Simplified Arabic" w:cs="Traditional Arabic"/>
          <w:sz w:val="34"/>
          <w:szCs w:val="34"/>
          <w:rtl/>
          <w:lang w:bidi="ar-MA"/>
        </w:rPr>
        <w:t>...وغيرها، ولعله يكفي أن ن</w:t>
      </w:r>
      <w:r w:rsidR="00367B6E" w:rsidRPr="008B538D">
        <w:rPr>
          <w:rFonts w:ascii="Simplified Arabic" w:hAnsi="Simplified Arabic" w:cs="Traditional Arabic" w:hint="cs"/>
          <w:sz w:val="34"/>
          <w:szCs w:val="34"/>
          <w:rtl/>
          <w:lang w:bidi="ar-MA"/>
        </w:rPr>
        <w:t xml:space="preserve">شير إلى أن ترجمة المفاهيم تقتضي "القول الشيء نفسه تقريبا"، وبذاك فعلم الكتابة يعد مفهوما أنسب لكونه يقابل </w:t>
      </w:r>
      <w:r w:rsidR="00367B6E" w:rsidRPr="008B538D">
        <w:rPr>
          <w:rFonts w:ascii="Simplified Arabic" w:hAnsi="Simplified Arabic" w:cs="Traditional Arabic"/>
          <w:sz w:val="34"/>
          <w:szCs w:val="34"/>
          <w:lang w:bidi="ar-MA"/>
        </w:rPr>
        <w:t>logie</w:t>
      </w:r>
      <w:r>
        <w:rPr>
          <w:rFonts w:ascii="Simplified Arabic" w:hAnsi="Simplified Arabic" w:cs="Traditional Arabic" w:hint="cs"/>
          <w:sz w:val="34"/>
          <w:szCs w:val="34"/>
          <w:rtl/>
          <w:lang w:bidi="ar-MA"/>
        </w:rPr>
        <w:t xml:space="preserve"> </w:t>
      </w:r>
      <w:r w:rsidR="00367B6E" w:rsidRPr="008B538D">
        <w:rPr>
          <w:rFonts w:ascii="Simplified Arabic" w:hAnsi="Simplified Arabic" w:cs="Traditional Arabic" w:hint="cs"/>
          <w:sz w:val="34"/>
          <w:szCs w:val="34"/>
          <w:rtl/>
          <w:lang w:bidi="ar-MA"/>
        </w:rPr>
        <w:t>بالعلم، و</w:t>
      </w:r>
      <w:r w:rsidR="00367B6E" w:rsidRPr="008B538D">
        <w:rPr>
          <w:rFonts w:ascii="Simplified Arabic" w:hAnsi="Simplified Arabic" w:cs="Traditional Arabic"/>
          <w:sz w:val="34"/>
          <w:szCs w:val="34"/>
          <w:lang w:bidi="ar-MA"/>
        </w:rPr>
        <w:t>gramme</w:t>
      </w:r>
      <w:r w:rsidR="00367B6E" w:rsidRPr="008B538D">
        <w:rPr>
          <w:rFonts w:ascii="Simplified Arabic" w:hAnsi="Simplified Arabic" w:cs="Traditional Arabic" w:hint="cs"/>
          <w:sz w:val="34"/>
          <w:szCs w:val="34"/>
          <w:rtl/>
          <w:lang w:val="en-US" w:bidi="ar-MA"/>
        </w:rPr>
        <w:t>، بالكتبة أو الكتابة، وهي ترجمة سليمة لا ضباب حولها.</w:t>
      </w:r>
    </w:p>
    <w:p w:rsidR="000B0AAE"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E000AE" w:rsidRPr="008B538D">
        <w:rPr>
          <w:rFonts w:ascii="Simplified Arabic" w:hAnsi="Simplified Arabic" w:cs="Traditional Arabic"/>
          <w:sz w:val="34"/>
          <w:szCs w:val="34"/>
          <w:rtl/>
          <w:lang w:bidi="ar-MA"/>
        </w:rPr>
        <w:t>وعلم الكتابة، في</w:t>
      </w:r>
      <w:r w:rsidR="000B0AAE" w:rsidRPr="008B538D">
        <w:rPr>
          <w:rFonts w:ascii="Simplified Arabic" w:hAnsi="Simplified Arabic" w:cs="Traditional Arabic"/>
          <w:sz w:val="34"/>
          <w:szCs w:val="34"/>
          <w:rtl/>
          <w:lang w:bidi="ar-MA"/>
        </w:rPr>
        <w:t xml:space="preserve"> حقيقة أمره، ما هو إلا "دعوة لإع</w:t>
      </w:r>
      <w:r w:rsidR="00E000AE" w:rsidRPr="008B538D">
        <w:rPr>
          <w:rFonts w:ascii="Simplified Arabic" w:hAnsi="Simplified Arabic" w:cs="Traditional Arabic"/>
          <w:sz w:val="34"/>
          <w:szCs w:val="34"/>
          <w:rtl/>
          <w:lang w:bidi="ar-MA"/>
        </w:rPr>
        <w:t>ادة النظر الجدية في دور الكتابة، لا بوصفها غطاءً للكلام المنطوق، إنما بوصفها كياناً ذا خصوصية وتمييز. إن الغراماتولوجيا التي يدعو دريدا</w:t>
      </w:r>
      <w:r>
        <w:rPr>
          <w:rFonts w:ascii="Simplified Arabic" w:hAnsi="Simplified Arabic" w:cs="Traditional Arabic"/>
          <w:sz w:val="34"/>
          <w:szCs w:val="34"/>
          <w:rtl/>
          <w:lang w:bidi="ar-MA"/>
        </w:rPr>
        <w:t xml:space="preserve"> </w:t>
      </w:r>
      <w:r w:rsidR="00E000AE" w:rsidRPr="008B538D">
        <w:rPr>
          <w:rFonts w:ascii="Simplified Arabic" w:hAnsi="Simplified Arabic" w:cs="Traditional Arabic"/>
          <w:sz w:val="34"/>
          <w:szCs w:val="34"/>
          <w:rtl/>
          <w:lang w:bidi="ar-MA"/>
        </w:rPr>
        <w:t xml:space="preserve">إليها لا تعيد إنتاج واقع خارج نفسها، كما أنها لا تختزله، وبهذه الحرية الجديدة يمكن أن </w:t>
      </w:r>
      <w:r w:rsidR="000B0AAE" w:rsidRPr="008B538D">
        <w:rPr>
          <w:rFonts w:ascii="Simplified Arabic" w:hAnsi="Simplified Arabic" w:cs="Traditional Arabic"/>
          <w:sz w:val="34"/>
          <w:szCs w:val="34"/>
          <w:rtl/>
          <w:lang w:bidi="ar-MA"/>
        </w:rPr>
        <w:t>نراها على أنها السبب في ظهور واقع جديد إلى الوجود."</w:t>
      </w:r>
      <w:r w:rsidR="000B0AAE" w:rsidRPr="008B538D">
        <w:rPr>
          <w:rStyle w:val="a5"/>
          <w:rFonts w:ascii="Simplified Arabic" w:hAnsi="Simplified Arabic" w:cs="Traditional Arabic"/>
          <w:sz w:val="34"/>
          <w:szCs w:val="34"/>
          <w:vertAlign w:val="baseline"/>
          <w:rtl/>
          <w:lang w:bidi="ar-MA"/>
        </w:rPr>
        <w:footnoteReference w:id="27"/>
      </w:r>
      <w:r w:rsidR="000B0AAE" w:rsidRPr="008B538D">
        <w:rPr>
          <w:rFonts w:ascii="Simplified Arabic" w:hAnsi="Simplified Arabic" w:cs="Traditional Arabic"/>
          <w:sz w:val="34"/>
          <w:szCs w:val="34"/>
          <w:rtl/>
          <w:lang w:bidi="ar-MA"/>
        </w:rPr>
        <w:t xml:space="preserve"> </w:t>
      </w:r>
    </w:p>
    <w:p w:rsidR="00C42D41"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0B0AAE" w:rsidRPr="008B538D">
        <w:rPr>
          <w:rFonts w:ascii="Simplified Arabic" w:hAnsi="Simplified Arabic" w:cs="Traditional Arabic"/>
          <w:sz w:val="34"/>
          <w:szCs w:val="34"/>
          <w:rtl/>
          <w:lang w:bidi="ar-MA"/>
        </w:rPr>
        <w:t>هذا وتتميز الكتابة</w:t>
      </w:r>
      <w:r>
        <w:rPr>
          <w:rFonts w:ascii="Simplified Arabic" w:hAnsi="Simplified Arabic" w:cs="Traditional Arabic"/>
          <w:sz w:val="34"/>
          <w:szCs w:val="34"/>
          <w:rtl/>
          <w:lang w:bidi="ar-MA"/>
        </w:rPr>
        <w:t xml:space="preserve"> </w:t>
      </w:r>
      <w:r w:rsidR="000B0AAE" w:rsidRPr="008B538D">
        <w:rPr>
          <w:rFonts w:ascii="Simplified Arabic" w:hAnsi="Simplified Arabic" w:cs="Traditional Arabic"/>
          <w:sz w:val="34"/>
          <w:szCs w:val="34"/>
          <w:rtl/>
          <w:lang w:bidi="ar-MA"/>
        </w:rPr>
        <w:t>بالخصائص الآتية</w:t>
      </w:r>
      <w:r w:rsidR="00AE7673" w:rsidRPr="008B538D">
        <w:rPr>
          <w:rFonts w:ascii="Simplified Arabic" w:hAnsi="Simplified Arabic" w:cs="Traditional Arabic" w:hint="cs"/>
          <w:sz w:val="34"/>
          <w:szCs w:val="34"/>
          <w:rtl/>
          <w:lang w:bidi="ar-MA"/>
        </w:rPr>
        <w:t>:</w:t>
      </w:r>
      <w:r w:rsidR="000B0AAE" w:rsidRPr="008B538D">
        <w:rPr>
          <w:rFonts w:ascii="Simplified Arabic" w:hAnsi="Simplified Arabic" w:cs="Traditional Arabic"/>
          <w:sz w:val="34"/>
          <w:szCs w:val="34"/>
          <w:rtl/>
          <w:lang w:bidi="ar-MA"/>
        </w:rPr>
        <w:t xml:space="preserve"> "إنها أولا بوصفها علامة مكتوبة يمكنها أن تتكرر رغم غياب سياقها، وإنها ثانيا قادرة على أن تحطم سياقها الحقيقي وتقرأ ضمن أنظمة سياقات جديدة بوصفها علامة في خطابات أخرى، وإنها ثالثا، تكون فضاء للمعنى بوجهين؛ الأول قابليتها الانتقال إلى سلسلة جديدة من العلامات، والثاني قدرتها على الانتقال من مرجع حاضر إلى آخر، وهذه سمات خاصة بالكتابة لا يمكن للكلام أن يمتلكها."</w:t>
      </w:r>
      <w:r w:rsidR="000B0AAE" w:rsidRPr="008B538D">
        <w:rPr>
          <w:rStyle w:val="a5"/>
          <w:rFonts w:ascii="Simplified Arabic" w:hAnsi="Simplified Arabic" w:cs="Traditional Arabic"/>
          <w:sz w:val="34"/>
          <w:szCs w:val="34"/>
          <w:vertAlign w:val="baseline"/>
          <w:rtl/>
          <w:lang w:bidi="ar-MA"/>
        </w:rPr>
        <w:footnoteReference w:id="28"/>
      </w:r>
      <w:r w:rsidR="00EB4021" w:rsidRPr="008B538D">
        <w:rPr>
          <w:rFonts w:ascii="Simplified Arabic" w:hAnsi="Simplified Arabic" w:cs="Traditional Arabic"/>
          <w:sz w:val="34"/>
          <w:szCs w:val="34"/>
          <w:rtl/>
          <w:lang w:bidi="ar-MA"/>
        </w:rPr>
        <w:t>، وهذا كله يجعل من "الكتابة لغة ذات اكتفاء ذاتي إلى أبع</w:t>
      </w:r>
      <w:r w:rsidR="002E5D28" w:rsidRPr="008B538D">
        <w:rPr>
          <w:rFonts w:ascii="Simplified Arabic" w:hAnsi="Simplified Arabic" w:cs="Traditional Arabic"/>
          <w:sz w:val="34"/>
          <w:szCs w:val="34"/>
          <w:rtl/>
          <w:lang w:bidi="ar-MA"/>
        </w:rPr>
        <w:t>د</w:t>
      </w:r>
      <w:r w:rsidR="00EB4021" w:rsidRPr="008B538D">
        <w:rPr>
          <w:rFonts w:ascii="Simplified Arabic" w:hAnsi="Simplified Arabic" w:cs="Traditional Arabic"/>
          <w:sz w:val="34"/>
          <w:szCs w:val="34"/>
          <w:rtl/>
          <w:lang w:bidi="ar-MA"/>
        </w:rPr>
        <w:t xml:space="preserve"> حد، لكونها لغة ذات فضائية أكثر، ولا توجد بصورة خيالية في الذهن، ولا بصورة موجزة وشفافة في </w:t>
      </w:r>
      <w:r w:rsidR="00EB4021" w:rsidRPr="008B538D">
        <w:rPr>
          <w:rFonts w:ascii="Simplified Arabic" w:hAnsi="Simplified Arabic" w:cs="Traditional Arabic"/>
          <w:sz w:val="34"/>
          <w:szCs w:val="34"/>
          <w:rtl/>
          <w:lang w:bidi="ar-MA"/>
        </w:rPr>
        <w:lastRenderedPageBreak/>
        <w:t>ذبذبات الصوت الهوائية. ولكن بشكل صلب ودائم في العلامات على الصفحة، وهذه العلامات لا تحتاج لأن تكون مدعمة بحضور من يصفها، لأنه دائما غائب بشكل جوهري"</w:t>
      </w:r>
      <w:r w:rsidR="00EB4021" w:rsidRPr="008B538D">
        <w:rPr>
          <w:rStyle w:val="a5"/>
          <w:rFonts w:ascii="Simplified Arabic" w:hAnsi="Simplified Arabic" w:cs="Traditional Arabic"/>
          <w:sz w:val="34"/>
          <w:szCs w:val="34"/>
          <w:vertAlign w:val="baseline"/>
          <w:rtl/>
          <w:lang w:bidi="ar-MA"/>
        </w:rPr>
        <w:footnoteReference w:id="29"/>
      </w:r>
      <w:r w:rsidR="00EB4021" w:rsidRPr="008B538D">
        <w:rPr>
          <w:rFonts w:ascii="Simplified Arabic" w:hAnsi="Simplified Arabic" w:cs="Traditional Arabic"/>
          <w:sz w:val="34"/>
          <w:szCs w:val="34"/>
          <w:rtl/>
          <w:lang w:bidi="ar-MA"/>
        </w:rPr>
        <w:t>.</w:t>
      </w:r>
    </w:p>
    <w:p w:rsidR="00F26509"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F26509" w:rsidRPr="008B538D">
        <w:rPr>
          <w:rFonts w:ascii="Simplified Arabic" w:hAnsi="Simplified Arabic" w:cs="Traditional Arabic"/>
          <w:sz w:val="34"/>
          <w:szCs w:val="34"/>
          <w:rtl/>
          <w:lang w:bidi="ar-MA"/>
        </w:rPr>
        <w:t>بهذا فإن الغراماتولوجيا أو علم الكتابة هو "العلم البديل" الذي وُلِدَ، بالنسبة لدريدا، مُباشرَةً، بعد "موت الكلام"، فبعدما كانت الفلسفة الأوروبية،</w:t>
      </w:r>
      <w:r>
        <w:rPr>
          <w:rFonts w:ascii="Simplified Arabic" w:hAnsi="Simplified Arabic" w:cs="Traditional Arabic"/>
          <w:sz w:val="34"/>
          <w:szCs w:val="34"/>
          <w:rtl/>
          <w:lang w:bidi="ar-MA"/>
        </w:rPr>
        <w:t xml:space="preserve"> </w:t>
      </w:r>
      <w:r w:rsidR="00F26509" w:rsidRPr="008B538D">
        <w:rPr>
          <w:rFonts w:ascii="Simplified Arabic" w:hAnsi="Simplified Arabic" w:cs="Traditional Arabic"/>
          <w:sz w:val="34"/>
          <w:szCs w:val="34"/>
          <w:rtl/>
          <w:lang w:bidi="ar-MA"/>
        </w:rPr>
        <w:t>تُعطي الأولوية والأهمية للكلام (الصوت والكلمة المنطوقة؛ أي اللوغوس)</w:t>
      </w:r>
      <w:r w:rsidR="00DF23A0" w:rsidRPr="008B538D">
        <w:rPr>
          <w:rFonts w:ascii="Simplified Arabic" w:hAnsi="Simplified Arabic" w:cs="Traditional Arabic"/>
          <w:sz w:val="34"/>
          <w:szCs w:val="34"/>
          <w:rtl/>
          <w:lang w:bidi="ar-MA"/>
        </w:rPr>
        <w:t>،</w:t>
      </w:r>
      <w:r w:rsidR="00F26509" w:rsidRPr="008B538D">
        <w:rPr>
          <w:rFonts w:ascii="Simplified Arabic" w:hAnsi="Simplified Arabic" w:cs="Traditional Arabic"/>
          <w:sz w:val="34"/>
          <w:szCs w:val="34"/>
          <w:rtl/>
          <w:lang w:bidi="ar-MA"/>
        </w:rPr>
        <w:t xml:space="preserve"> باعتباره يشترطُ الحضور، والحقيقة والحسم في أمرها، فإن دريدا قد أبى ذلك وأكّد على أن هذا التمركز حول اللوغوس ليس إلا مرادفاً للميتافيزيقا التي يجب أن تكف عن تسلطها و"ديكتاتوريتها". وديريدا يُعلي من شأن الكتابة بوصفها الأكثر قدرة على التعبير، فهي، حسب دريدا دائماً، تستطيع أن تقوم بما يقوم به الكلام، كما أنها قادرة على أن تقوم حتى بما يعجز الكلام عن القيام به، وبهذا، فإن الكلام يشكّل فرعا من الكتابة وليس العكس كما ساد في الفلسفة ما قبل </w:t>
      </w:r>
      <w:r w:rsidR="00BD4905" w:rsidRPr="008B538D">
        <w:rPr>
          <w:rFonts w:ascii="Simplified Arabic" w:hAnsi="Simplified Arabic" w:cs="Traditional Arabic"/>
          <w:sz w:val="34"/>
          <w:szCs w:val="34"/>
          <w:rtl/>
          <w:lang w:bidi="ar-MA"/>
        </w:rPr>
        <w:t>ال</w:t>
      </w:r>
      <w:r w:rsidR="00F26509" w:rsidRPr="008B538D">
        <w:rPr>
          <w:rFonts w:ascii="Simplified Arabic" w:hAnsi="Simplified Arabic" w:cs="Traditional Arabic"/>
          <w:sz w:val="34"/>
          <w:szCs w:val="34"/>
          <w:rtl/>
          <w:lang w:bidi="ar-MA"/>
        </w:rPr>
        <w:t>دريدية.</w:t>
      </w:r>
      <w:r w:rsidR="009356C7" w:rsidRPr="008B538D">
        <w:rPr>
          <w:rFonts w:ascii="Simplified Arabic" w:hAnsi="Simplified Arabic" w:cs="Traditional Arabic"/>
          <w:sz w:val="34"/>
          <w:szCs w:val="34"/>
          <w:rtl/>
          <w:lang w:bidi="ar-MA"/>
        </w:rPr>
        <w:t xml:space="preserve"> وهكذا يبدو لدريدا أن "مهمة علم الكتابة هي خلخلة كل ما ي</w:t>
      </w:r>
      <w:r w:rsidR="002E5D28" w:rsidRPr="008B538D">
        <w:rPr>
          <w:rFonts w:ascii="Simplified Arabic" w:hAnsi="Simplified Arabic" w:cs="Traditional Arabic"/>
          <w:sz w:val="34"/>
          <w:szCs w:val="34"/>
          <w:rtl/>
          <w:lang w:bidi="ar-MA"/>
        </w:rPr>
        <w:t>خ</w:t>
      </w:r>
      <w:r w:rsidR="009356C7" w:rsidRPr="008B538D">
        <w:rPr>
          <w:rFonts w:ascii="Simplified Arabic" w:hAnsi="Simplified Arabic" w:cs="Traditional Arabic"/>
          <w:sz w:val="34"/>
          <w:szCs w:val="34"/>
          <w:rtl/>
          <w:lang w:bidi="ar-MA"/>
        </w:rPr>
        <w:t>لق قواعد أو مفهوم باللاهوت الأنطولوجي والمركزية العقلية والصوتية"</w:t>
      </w:r>
      <w:r w:rsidR="009356C7" w:rsidRPr="008B538D">
        <w:rPr>
          <w:rStyle w:val="a5"/>
          <w:rFonts w:ascii="Simplified Arabic" w:hAnsi="Simplified Arabic" w:cs="Traditional Arabic"/>
          <w:sz w:val="34"/>
          <w:szCs w:val="34"/>
          <w:vertAlign w:val="baseline"/>
          <w:rtl/>
          <w:lang w:bidi="ar-MA"/>
        </w:rPr>
        <w:footnoteReference w:id="30"/>
      </w:r>
      <w:r w:rsidR="00703414" w:rsidRPr="008B538D">
        <w:rPr>
          <w:rFonts w:ascii="Simplified Arabic" w:hAnsi="Simplified Arabic" w:cs="Traditional Arabic" w:hint="cs"/>
          <w:sz w:val="34"/>
          <w:szCs w:val="34"/>
          <w:rtl/>
          <w:lang w:bidi="ar-MA"/>
        </w:rPr>
        <w:t>، فهي عودةٌ لنُصرَةِ الدّال الكتابي وتمجيدِه، وتقويض كل مركزية تدّعي أسبقية الصوتِ المنطوق عليه.</w:t>
      </w:r>
    </w:p>
    <w:p w:rsidR="00CA3A31" w:rsidRPr="008B538D" w:rsidRDefault="00CA3A31" w:rsidP="008B538D">
      <w:pPr>
        <w:bidi/>
        <w:spacing w:after="0" w:line="240" w:lineRule="auto"/>
        <w:jc w:val="both"/>
        <w:rPr>
          <w:rFonts w:ascii="Simplified Arabic" w:hAnsi="Simplified Arabic" w:cs="Traditional Arabic"/>
          <w:sz w:val="34"/>
          <w:szCs w:val="34"/>
          <w:lang w:bidi="ar-MA"/>
        </w:rPr>
      </w:pPr>
    </w:p>
    <w:p w:rsidR="00501E50" w:rsidRPr="008B538D" w:rsidRDefault="00501E50"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التشتيت</w:t>
      </w:r>
      <w:r w:rsidR="007B7463">
        <w:rPr>
          <w:rFonts w:ascii="Simplified Arabic" w:hAnsi="Simplified Arabic" w:cs="Traditional Arabic"/>
          <w:b/>
          <w:bCs/>
          <w:sz w:val="34"/>
          <w:szCs w:val="34"/>
          <w:rtl/>
          <w:lang w:bidi="ar-MA"/>
        </w:rPr>
        <w:t xml:space="preserve"> </w:t>
      </w:r>
      <w:r w:rsidRPr="008B538D">
        <w:rPr>
          <w:rFonts w:ascii="Simplified Arabic" w:hAnsi="Simplified Arabic" w:cs="Traditional Arabic"/>
          <w:b/>
          <w:bCs/>
          <w:sz w:val="34"/>
          <w:szCs w:val="34"/>
          <w:lang w:bidi="ar-MA"/>
        </w:rPr>
        <w:t>Dissémination</w:t>
      </w:r>
      <w:r w:rsidR="007B7463">
        <w:rPr>
          <w:rFonts w:ascii="Simplified Arabic" w:hAnsi="Simplified Arabic" w:cs="Traditional Arabic"/>
          <w:b/>
          <w:bCs/>
          <w:sz w:val="34"/>
          <w:szCs w:val="34"/>
          <w:rtl/>
          <w:lang w:bidi="ar-MA"/>
        </w:rPr>
        <w:t xml:space="preserve"> </w:t>
      </w:r>
    </w:p>
    <w:p w:rsidR="00F26509"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sidR="00F26509" w:rsidRPr="008B538D">
        <w:rPr>
          <w:rFonts w:ascii="Simplified Arabic" w:hAnsi="Simplified Arabic" w:cs="Traditional Arabic"/>
          <w:b/>
          <w:bCs/>
          <w:sz w:val="34"/>
          <w:szCs w:val="34"/>
          <w:rtl/>
          <w:lang w:bidi="ar-MA"/>
        </w:rPr>
        <w:t xml:space="preserve"> </w:t>
      </w:r>
      <w:r w:rsidR="00F26509" w:rsidRPr="008B538D">
        <w:rPr>
          <w:rFonts w:ascii="Simplified Arabic" w:hAnsi="Simplified Arabic" w:cs="Traditional Arabic"/>
          <w:sz w:val="34"/>
          <w:szCs w:val="34"/>
          <w:rtl/>
          <w:lang w:bidi="ar-MA"/>
        </w:rPr>
        <w:t xml:space="preserve">ويعد هذا المفهوم من المفاهيم التي تشكل تعاضدا مع المفاهيم الأخرى في "النسق" التقويضي، </w:t>
      </w:r>
      <w:r w:rsidR="00BF0450" w:rsidRPr="008B538D">
        <w:rPr>
          <w:rFonts w:ascii="Simplified Arabic" w:hAnsi="Simplified Arabic" w:cs="Traditional Arabic"/>
          <w:sz w:val="34"/>
          <w:szCs w:val="34"/>
          <w:rtl/>
          <w:lang w:bidi="ar-MA"/>
        </w:rPr>
        <w:t xml:space="preserve">وتنبع صعوبة الإحاطة بهذا المفهوم نظراً </w:t>
      </w:r>
      <w:r w:rsidR="006A2CC9" w:rsidRPr="008B538D">
        <w:rPr>
          <w:rFonts w:ascii="Simplified Arabic" w:hAnsi="Simplified Arabic" w:cs="Traditional Arabic"/>
          <w:sz w:val="34"/>
          <w:szCs w:val="34"/>
          <w:rtl/>
          <w:lang w:bidi="ar-MA"/>
        </w:rPr>
        <w:t>ل</w:t>
      </w:r>
      <w:r w:rsidR="00BF0450" w:rsidRPr="008B538D">
        <w:rPr>
          <w:rFonts w:ascii="Simplified Arabic" w:hAnsi="Simplified Arabic" w:cs="Traditional Arabic"/>
          <w:sz w:val="34"/>
          <w:szCs w:val="34"/>
          <w:rtl/>
          <w:lang w:bidi="ar-MA"/>
        </w:rPr>
        <w:t>ل</w:t>
      </w:r>
      <w:r w:rsidR="006A2CC9" w:rsidRPr="008B538D">
        <w:rPr>
          <w:rFonts w:ascii="Simplified Arabic" w:hAnsi="Simplified Arabic" w:cs="Traditional Arabic"/>
          <w:sz w:val="34"/>
          <w:szCs w:val="34"/>
          <w:rtl/>
          <w:lang w:bidi="ar-MA"/>
        </w:rPr>
        <w:t xml:space="preserve">شكل الذي </w:t>
      </w:r>
      <w:r w:rsidR="00BF0450" w:rsidRPr="008B538D">
        <w:rPr>
          <w:rFonts w:ascii="Simplified Arabic" w:hAnsi="Simplified Arabic" w:cs="Traditional Arabic"/>
          <w:sz w:val="34"/>
          <w:szCs w:val="34"/>
          <w:rtl/>
          <w:lang w:bidi="ar-MA"/>
        </w:rPr>
        <w:t>تحدّث دريدا عنه، وفي هذا السياق نجده يقول:" إن التشتيت لا يعني في نهاية المطاف شيئاً ولا يمكن جمعه ضمن تعريف واضح، وأنا لن أقوم بهذا الترف هنا بل أكتفي بالإحالة على اشتغال النصوص التي كتبت في هذا الإطار. وإذا كنا لا نستطيع أن نلخص التشتيت أي المغايرة الذّرية في فحواها المفهومي فذلك لأن قوة وشكل ظهوره تفقأ الأفق الدّلالي"</w:t>
      </w:r>
      <w:r w:rsidR="00BF0450" w:rsidRPr="008B538D">
        <w:rPr>
          <w:rStyle w:val="a5"/>
          <w:rFonts w:ascii="Simplified Arabic" w:hAnsi="Simplified Arabic" w:cs="Traditional Arabic"/>
          <w:sz w:val="34"/>
          <w:szCs w:val="34"/>
          <w:vertAlign w:val="baseline"/>
          <w:rtl/>
          <w:lang w:bidi="ar-MA"/>
        </w:rPr>
        <w:footnoteReference w:id="31"/>
      </w:r>
      <w:r w:rsidR="00BF0450" w:rsidRPr="008B538D">
        <w:rPr>
          <w:rFonts w:ascii="Simplified Arabic" w:hAnsi="Simplified Arabic" w:cs="Traditional Arabic"/>
          <w:sz w:val="34"/>
          <w:szCs w:val="34"/>
          <w:rtl/>
          <w:lang w:bidi="ar-MA"/>
        </w:rPr>
        <w:t>، وهكذا</w:t>
      </w:r>
      <w:r w:rsidR="00A22289" w:rsidRPr="008B538D">
        <w:rPr>
          <w:rFonts w:ascii="Simplified Arabic" w:hAnsi="Simplified Arabic" w:cs="Traditional Arabic" w:hint="cs"/>
          <w:sz w:val="34"/>
          <w:szCs w:val="34"/>
          <w:rtl/>
          <w:lang w:bidi="ar-MA"/>
        </w:rPr>
        <w:t>،</w:t>
      </w:r>
      <w:r w:rsidR="00BF0450" w:rsidRPr="008B538D">
        <w:rPr>
          <w:rFonts w:ascii="Simplified Arabic" w:hAnsi="Simplified Arabic" w:cs="Traditional Arabic"/>
          <w:sz w:val="34"/>
          <w:szCs w:val="34"/>
          <w:rtl/>
          <w:lang w:bidi="ar-MA"/>
        </w:rPr>
        <w:t xml:space="preserve"> فإنه لمن باب النكتة السّم</w:t>
      </w:r>
      <w:r w:rsidR="00E506BB" w:rsidRPr="008B538D">
        <w:rPr>
          <w:rFonts w:ascii="Simplified Arabic" w:hAnsi="Simplified Arabic" w:cs="Traditional Arabic"/>
          <w:sz w:val="34"/>
          <w:szCs w:val="34"/>
          <w:rtl/>
          <w:lang w:bidi="ar-MA"/>
        </w:rPr>
        <w:t>ِ</w:t>
      </w:r>
      <w:r w:rsidR="00BF0450" w:rsidRPr="008B538D">
        <w:rPr>
          <w:rFonts w:ascii="Simplified Arabic" w:hAnsi="Simplified Arabic" w:cs="Traditional Arabic"/>
          <w:sz w:val="34"/>
          <w:szCs w:val="34"/>
          <w:rtl/>
          <w:lang w:bidi="ar-MA"/>
        </w:rPr>
        <w:t>جة أن يدّعي أحدنا أن</w:t>
      </w:r>
      <w:r w:rsidR="00833310" w:rsidRPr="008B538D">
        <w:rPr>
          <w:rFonts w:ascii="Simplified Arabic" w:hAnsi="Simplified Arabic" w:cs="Traditional Arabic" w:hint="cs"/>
          <w:sz w:val="34"/>
          <w:szCs w:val="34"/>
          <w:rtl/>
          <w:lang w:bidi="ar-MA"/>
        </w:rPr>
        <w:t xml:space="preserve"> هذا التعريف يشكل منطلقا معرفيا لا محيد عنه لفهم مفهوم التشتيت</w:t>
      </w:r>
      <w:r w:rsidR="00DF23A0" w:rsidRPr="008B538D">
        <w:rPr>
          <w:rFonts w:ascii="Simplified Arabic" w:hAnsi="Simplified Arabic" w:cs="Traditional Arabic"/>
          <w:sz w:val="34"/>
          <w:szCs w:val="34"/>
          <w:rtl/>
          <w:lang w:bidi="ar-MA"/>
        </w:rPr>
        <w:t>!</w:t>
      </w:r>
      <w:r w:rsidR="00BF0450" w:rsidRPr="008B538D">
        <w:rPr>
          <w:rFonts w:ascii="Simplified Arabic" w:hAnsi="Simplified Arabic" w:cs="Traditional Arabic"/>
          <w:sz w:val="34"/>
          <w:szCs w:val="34"/>
          <w:rtl/>
          <w:lang w:bidi="ar-MA"/>
        </w:rPr>
        <w:t xml:space="preserve">... ورغم ذلك فإننا نستطيع أن نأخذ عبارة "تفقأ الأفق الدّلالي" </w:t>
      </w:r>
      <w:r w:rsidR="00457042" w:rsidRPr="008B538D">
        <w:rPr>
          <w:rFonts w:ascii="Simplified Arabic" w:hAnsi="Simplified Arabic" w:cs="Traditional Arabic"/>
          <w:sz w:val="34"/>
          <w:szCs w:val="34"/>
          <w:rtl/>
          <w:lang w:bidi="ar-MA"/>
        </w:rPr>
        <w:t>ل</w:t>
      </w:r>
      <w:r w:rsidR="00BF0450" w:rsidRPr="008B538D">
        <w:rPr>
          <w:rFonts w:ascii="Simplified Arabic" w:hAnsi="Simplified Arabic" w:cs="Traditional Arabic"/>
          <w:sz w:val="34"/>
          <w:szCs w:val="34"/>
          <w:rtl/>
          <w:lang w:bidi="ar-MA"/>
        </w:rPr>
        <w:t xml:space="preserve">تفيدنا في هذا السياق، فدريدا يعني بهذه العبارة أن التشتيت لا أفق له ولا حد يحدّه من انفجاره الدّلالي، </w:t>
      </w:r>
      <w:r w:rsidR="00457042" w:rsidRPr="008B538D">
        <w:rPr>
          <w:rFonts w:ascii="Simplified Arabic" w:hAnsi="Simplified Arabic" w:cs="Traditional Arabic"/>
          <w:sz w:val="34"/>
          <w:szCs w:val="34"/>
          <w:rtl/>
          <w:lang w:bidi="ar-MA"/>
        </w:rPr>
        <w:t xml:space="preserve">بل إنه، على العكس من ذلك، يفقأ كل أفق يضع نهاية للدلالات. فالتقويضية ترى "أن التّشتيت هو تعددّ توليدي </w:t>
      </w:r>
      <w:r w:rsidR="00457042" w:rsidRPr="008B538D">
        <w:rPr>
          <w:rFonts w:ascii="Simplified Arabic" w:hAnsi="Simplified Arabic" w:cs="Traditional Arabic"/>
          <w:sz w:val="34"/>
          <w:szCs w:val="34"/>
          <w:rtl/>
          <w:lang w:bidi="ar-MA"/>
        </w:rPr>
        <w:lastRenderedPageBreak/>
        <w:t>غير قابل لإجراء أي اختزال، إنه شغب يعمل على إجراء شروخات في النّص ويقف دون انغلاقه أو إضفاء أي شكلنة تامة عليه"</w:t>
      </w:r>
      <w:r w:rsidR="00457042" w:rsidRPr="008B538D">
        <w:rPr>
          <w:rStyle w:val="a5"/>
          <w:rFonts w:ascii="Simplified Arabic" w:hAnsi="Simplified Arabic" w:cs="Traditional Arabic"/>
          <w:sz w:val="34"/>
          <w:szCs w:val="34"/>
          <w:vertAlign w:val="baseline"/>
          <w:rtl/>
          <w:lang w:bidi="ar-MA"/>
        </w:rPr>
        <w:footnoteReference w:id="32"/>
      </w:r>
      <w:r w:rsidR="00457042" w:rsidRPr="008B538D">
        <w:rPr>
          <w:rFonts w:ascii="Simplified Arabic" w:hAnsi="Simplified Arabic" w:cs="Traditional Arabic"/>
          <w:sz w:val="34"/>
          <w:szCs w:val="34"/>
          <w:rtl/>
          <w:lang w:bidi="ar-MA"/>
        </w:rPr>
        <w:t>.</w:t>
      </w:r>
    </w:p>
    <w:p w:rsidR="00457042"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457042" w:rsidRPr="008B538D">
        <w:rPr>
          <w:rFonts w:ascii="Simplified Arabic" w:hAnsi="Simplified Arabic" w:cs="Traditional Arabic"/>
          <w:sz w:val="34"/>
          <w:szCs w:val="34"/>
          <w:rtl/>
          <w:lang w:bidi="ar-MA"/>
        </w:rPr>
        <w:t xml:space="preserve">ويعني التشتيت، بشكل أوضح، </w:t>
      </w:r>
      <w:r w:rsidR="00A22289" w:rsidRPr="008B538D">
        <w:rPr>
          <w:rFonts w:ascii="Simplified Arabic" w:hAnsi="Simplified Arabic" w:cs="Traditional Arabic" w:hint="cs"/>
          <w:sz w:val="34"/>
          <w:szCs w:val="34"/>
          <w:rtl/>
          <w:lang w:bidi="ar-MA"/>
        </w:rPr>
        <w:t>اللانهائية</w:t>
      </w:r>
      <w:r w:rsidR="00AC357B" w:rsidRPr="008B538D">
        <w:rPr>
          <w:rFonts w:ascii="Simplified Arabic" w:hAnsi="Simplified Arabic" w:cs="Traditional Arabic"/>
          <w:sz w:val="34"/>
          <w:szCs w:val="34"/>
          <w:rtl/>
          <w:lang w:bidi="ar-MA"/>
        </w:rPr>
        <w:t xml:space="preserve"> الدلالي</w:t>
      </w:r>
      <w:r w:rsidR="00A22289" w:rsidRPr="008B538D">
        <w:rPr>
          <w:rFonts w:ascii="Simplified Arabic" w:hAnsi="Simplified Arabic" w:cs="Traditional Arabic" w:hint="cs"/>
          <w:sz w:val="34"/>
          <w:szCs w:val="34"/>
          <w:rtl/>
          <w:lang w:bidi="ar-MA"/>
        </w:rPr>
        <w:t>ة</w:t>
      </w:r>
      <w:r w:rsidR="00AC357B" w:rsidRPr="008B538D">
        <w:rPr>
          <w:rFonts w:ascii="Simplified Arabic" w:hAnsi="Simplified Arabic" w:cs="Traditional Arabic"/>
          <w:sz w:val="34"/>
          <w:szCs w:val="34"/>
          <w:rtl/>
          <w:lang w:bidi="ar-MA"/>
        </w:rPr>
        <w:t xml:space="preserve"> </w:t>
      </w:r>
      <w:r w:rsidR="00A22289" w:rsidRPr="008B538D">
        <w:rPr>
          <w:rFonts w:ascii="Simplified Arabic" w:hAnsi="Simplified Arabic" w:cs="Traditional Arabic" w:hint="cs"/>
          <w:sz w:val="34"/>
          <w:szCs w:val="34"/>
          <w:rtl/>
          <w:lang w:bidi="ar-MA"/>
        </w:rPr>
        <w:t>للنص</w:t>
      </w:r>
      <w:r w:rsidR="00AC357B" w:rsidRPr="008B538D">
        <w:rPr>
          <w:rFonts w:ascii="Simplified Arabic" w:hAnsi="Simplified Arabic" w:cs="Traditional Arabic"/>
          <w:sz w:val="34"/>
          <w:szCs w:val="34"/>
          <w:rtl/>
          <w:lang w:bidi="ar-MA"/>
        </w:rPr>
        <w:t xml:space="preserve"> مما يجعل تحديد </w:t>
      </w:r>
      <w:r w:rsidR="00A22289" w:rsidRPr="008B538D">
        <w:rPr>
          <w:rFonts w:ascii="Simplified Arabic" w:hAnsi="Simplified Arabic" w:cs="Traditional Arabic" w:hint="cs"/>
          <w:sz w:val="34"/>
          <w:szCs w:val="34"/>
          <w:rtl/>
          <w:lang w:bidi="ar-MA"/>
        </w:rPr>
        <w:t>معانيه</w:t>
      </w:r>
      <w:r w:rsidR="00AC357B" w:rsidRPr="008B538D">
        <w:rPr>
          <w:rFonts w:ascii="Simplified Arabic" w:hAnsi="Simplified Arabic" w:cs="Traditional Arabic"/>
          <w:sz w:val="34"/>
          <w:szCs w:val="34"/>
          <w:rtl/>
          <w:lang w:bidi="ar-MA"/>
        </w:rPr>
        <w:t xml:space="preserve"> الخاصة أمر</w:t>
      </w:r>
      <w:r w:rsidR="00A22289" w:rsidRPr="008B538D">
        <w:rPr>
          <w:rFonts w:ascii="Simplified Arabic" w:hAnsi="Simplified Arabic" w:cs="Traditional Arabic" w:hint="cs"/>
          <w:sz w:val="34"/>
          <w:szCs w:val="34"/>
          <w:rtl/>
          <w:lang w:bidi="ar-MA"/>
        </w:rPr>
        <w:t>اً</w:t>
      </w:r>
      <w:r w:rsidR="00AC357B" w:rsidRPr="008B538D">
        <w:rPr>
          <w:rFonts w:ascii="Simplified Arabic" w:hAnsi="Simplified Arabic" w:cs="Traditional Arabic"/>
          <w:sz w:val="34"/>
          <w:szCs w:val="34"/>
          <w:rtl/>
          <w:lang w:bidi="ar-MA"/>
        </w:rPr>
        <w:t xml:space="preserve"> </w:t>
      </w:r>
      <w:r w:rsidR="00A22289" w:rsidRPr="008B538D">
        <w:rPr>
          <w:rFonts w:ascii="Simplified Arabic" w:hAnsi="Simplified Arabic" w:cs="Traditional Arabic" w:hint="cs"/>
          <w:sz w:val="34"/>
          <w:szCs w:val="34"/>
          <w:rtl/>
          <w:lang w:bidi="ar-MA"/>
        </w:rPr>
        <w:t>مستحيلاً</w:t>
      </w:r>
      <w:r w:rsidR="00AC357B" w:rsidRPr="008B538D">
        <w:rPr>
          <w:rFonts w:ascii="Simplified Arabic" w:hAnsi="Simplified Arabic" w:cs="Traditional Arabic"/>
          <w:sz w:val="34"/>
          <w:szCs w:val="34"/>
          <w:rtl/>
          <w:lang w:bidi="ar-MA"/>
        </w:rPr>
        <w:t>، فالفارماكون، مثلا، يعني "العقار، وترياق الحب والعلاج والسم وطرائق الطّبخ ومكوناته، فينتشر المعنى بينها مما يجعل تحديد معناه غاية في الصعوبة"</w:t>
      </w:r>
      <w:r w:rsidR="00AC357B" w:rsidRPr="008B538D">
        <w:rPr>
          <w:rStyle w:val="a5"/>
          <w:rFonts w:ascii="Simplified Arabic" w:hAnsi="Simplified Arabic" w:cs="Traditional Arabic"/>
          <w:sz w:val="34"/>
          <w:szCs w:val="34"/>
          <w:vertAlign w:val="baseline"/>
          <w:rtl/>
          <w:lang w:bidi="ar-MA"/>
        </w:rPr>
        <w:footnoteReference w:id="33"/>
      </w:r>
      <w:r w:rsidR="00AC357B" w:rsidRPr="008B538D">
        <w:rPr>
          <w:rFonts w:ascii="Simplified Arabic" w:hAnsi="Simplified Arabic" w:cs="Traditional Arabic"/>
          <w:sz w:val="34"/>
          <w:szCs w:val="34"/>
          <w:rtl/>
          <w:lang w:bidi="ar-MA"/>
        </w:rPr>
        <w:t xml:space="preserve">، وهذا ما يقصده دريدا بالتّشتيت؛ أي تشتت العقل البشري أمام دلالات </w:t>
      </w:r>
      <w:r w:rsidR="00E506BB" w:rsidRPr="008B538D">
        <w:rPr>
          <w:rFonts w:ascii="Simplified Arabic" w:hAnsi="Simplified Arabic" w:cs="Traditional Arabic"/>
          <w:sz w:val="34"/>
          <w:szCs w:val="34"/>
          <w:rtl/>
          <w:lang w:bidi="ar-MA"/>
        </w:rPr>
        <w:t>الدال الواحد</w:t>
      </w:r>
      <w:r w:rsidR="00AC357B" w:rsidRPr="008B538D">
        <w:rPr>
          <w:rFonts w:ascii="Simplified Arabic" w:hAnsi="Simplified Arabic" w:cs="Traditional Arabic"/>
          <w:sz w:val="34"/>
          <w:szCs w:val="34"/>
          <w:rtl/>
          <w:lang w:bidi="ar-MA"/>
        </w:rPr>
        <w:t xml:space="preserve"> فلا </w:t>
      </w:r>
      <w:r w:rsidR="00833310" w:rsidRPr="008B538D">
        <w:rPr>
          <w:rFonts w:ascii="Simplified Arabic" w:hAnsi="Simplified Arabic" w:cs="Traditional Arabic" w:hint="cs"/>
          <w:sz w:val="34"/>
          <w:szCs w:val="34"/>
          <w:rtl/>
          <w:lang w:bidi="ar-MA"/>
        </w:rPr>
        <w:t>ن</w:t>
      </w:r>
      <w:r w:rsidR="00AC357B" w:rsidRPr="008B538D">
        <w:rPr>
          <w:rFonts w:ascii="Simplified Arabic" w:hAnsi="Simplified Arabic" w:cs="Traditional Arabic"/>
          <w:sz w:val="34"/>
          <w:szCs w:val="34"/>
          <w:rtl/>
          <w:lang w:bidi="ar-MA"/>
        </w:rPr>
        <w:t>عرف</w:t>
      </w:r>
      <w:r w:rsidR="00833310" w:rsidRPr="008B538D">
        <w:rPr>
          <w:rFonts w:ascii="Simplified Arabic" w:hAnsi="Simplified Arabic" w:cs="Traditional Arabic" w:hint="cs"/>
          <w:sz w:val="34"/>
          <w:szCs w:val="34"/>
          <w:rtl/>
          <w:lang w:bidi="ar-MA"/>
        </w:rPr>
        <w:t xml:space="preserve"> عن قراءتنا للنص</w:t>
      </w:r>
      <w:r w:rsidR="00833310" w:rsidRPr="008B538D">
        <w:rPr>
          <w:rFonts w:ascii="Simplified Arabic" w:hAnsi="Simplified Arabic" w:cs="Traditional Arabic"/>
          <w:sz w:val="34"/>
          <w:szCs w:val="34"/>
          <w:rtl/>
          <w:lang w:bidi="ar-MA"/>
        </w:rPr>
        <w:t xml:space="preserve"> أيها </w:t>
      </w:r>
      <w:r w:rsidR="00833310" w:rsidRPr="008B538D">
        <w:rPr>
          <w:rFonts w:ascii="Simplified Arabic" w:hAnsi="Simplified Arabic" w:cs="Traditional Arabic" w:hint="cs"/>
          <w:sz w:val="34"/>
          <w:szCs w:val="34"/>
          <w:rtl/>
          <w:lang w:bidi="ar-MA"/>
        </w:rPr>
        <w:t>ن</w:t>
      </w:r>
      <w:r w:rsidR="00AC357B" w:rsidRPr="008B538D">
        <w:rPr>
          <w:rFonts w:ascii="Simplified Arabic" w:hAnsi="Simplified Arabic" w:cs="Traditional Arabic"/>
          <w:sz w:val="34"/>
          <w:szCs w:val="34"/>
          <w:rtl/>
          <w:lang w:bidi="ar-MA"/>
        </w:rPr>
        <w:t>لاحق</w:t>
      </w:r>
      <w:r w:rsidR="00DF23A0" w:rsidRPr="008B538D">
        <w:rPr>
          <w:rFonts w:ascii="Simplified Arabic" w:hAnsi="Simplified Arabic" w:cs="Traditional Arabic"/>
          <w:sz w:val="34"/>
          <w:szCs w:val="34"/>
          <w:rtl/>
          <w:lang w:bidi="ar-MA"/>
        </w:rPr>
        <w:t>!</w:t>
      </w:r>
    </w:p>
    <w:p w:rsidR="006C77D0"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6C77D0" w:rsidRPr="008B538D">
        <w:rPr>
          <w:rFonts w:ascii="Simplified Arabic" w:hAnsi="Simplified Arabic" w:cs="Traditional Arabic"/>
          <w:sz w:val="34"/>
          <w:szCs w:val="34"/>
          <w:rtl/>
          <w:lang w:bidi="ar-MA"/>
        </w:rPr>
        <w:t>وبذلك، يخلص إلى أن التشتيت هو الفعل اللانهائي للدلالة داخل نصّ ما. فالمعنى، بهذا الوسم، يُصبح مُتناثر</w:t>
      </w:r>
      <w:r w:rsidR="00E506BB" w:rsidRPr="008B538D">
        <w:rPr>
          <w:rFonts w:ascii="Simplified Arabic" w:hAnsi="Simplified Arabic" w:cs="Traditional Arabic"/>
          <w:sz w:val="34"/>
          <w:szCs w:val="34"/>
          <w:rtl/>
          <w:lang w:bidi="ar-MA"/>
        </w:rPr>
        <w:t>اً</w:t>
      </w:r>
      <w:r w:rsidR="006C77D0" w:rsidRPr="008B538D">
        <w:rPr>
          <w:rFonts w:ascii="Simplified Arabic" w:hAnsi="Simplified Arabic" w:cs="Traditional Arabic"/>
          <w:sz w:val="34"/>
          <w:szCs w:val="34"/>
          <w:rtl/>
          <w:lang w:bidi="ar-MA"/>
        </w:rPr>
        <w:t xml:space="preserve"> ومُشَت</w:t>
      </w:r>
      <w:r w:rsidR="00115C8A" w:rsidRPr="008B538D">
        <w:rPr>
          <w:rFonts w:ascii="Simplified Arabic" w:hAnsi="Simplified Arabic" w:cs="Traditional Arabic"/>
          <w:sz w:val="34"/>
          <w:szCs w:val="34"/>
          <w:rtl/>
          <w:lang w:bidi="ar-MA"/>
        </w:rPr>
        <w:t>ّتا غير قابل لأي تحديد أو إحاطة</w:t>
      </w:r>
      <w:r w:rsidR="00115C8A" w:rsidRPr="008B538D">
        <w:rPr>
          <w:rFonts w:ascii="Simplified Arabic" w:hAnsi="Simplified Arabic" w:cs="Traditional Arabic" w:hint="cs"/>
          <w:sz w:val="34"/>
          <w:szCs w:val="34"/>
          <w:rtl/>
          <w:lang w:bidi="ar-MA"/>
        </w:rPr>
        <w:t>، و"يوحي بتكاثر المعنى وانتشاره بطريقة يصعب ضبطها والتحكّم بها"</w:t>
      </w:r>
      <w:r w:rsidR="00115C8A" w:rsidRPr="008B538D">
        <w:rPr>
          <w:rStyle w:val="a5"/>
          <w:rFonts w:ascii="Simplified Arabic" w:hAnsi="Simplified Arabic" w:cs="Traditional Arabic"/>
          <w:sz w:val="34"/>
          <w:szCs w:val="34"/>
          <w:vertAlign w:val="baseline"/>
          <w:rtl/>
          <w:lang w:bidi="ar-MA"/>
        </w:rPr>
        <w:footnoteReference w:id="34"/>
      </w:r>
      <w:r w:rsidR="00833310" w:rsidRPr="008B538D">
        <w:rPr>
          <w:rFonts w:ascii="Simplified Arabic" w:hAnsi="Simplified Arabic" w:cs="Traditional Arabic" w:hint="cs"/>
          <w:sz w:val="34"/>
          <w:szCs w:val="34"/>
          <w:rtl/>
          <w:lang w:bidi="ar-MA"/>
        </w:rPr>
        <w:t>.</w:t>
      </w:r>
    </w:p>
    <w:p w:rsidR="00B06459" w:rsidRPr="008B538D" w:rsidRDefault="00AF1A20"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الاختلاف</w:t>
      </w:r>
      <w:r w:rsidR="00B06459" w:rsidRPr="008B538D">
        <w:rPr>
          <w:rFonts w:ascii="Simplified Arabic" w:hAnsi="Simplified Arabic" w:cs="Traditional Arabic"/>
          <w:b/>
          <w:bCs/>
          <w:sz w:val="34"/>
          <w:szCs w:val="34"/>
          <w:rtl/>
          <w:lang w:bidi="ar-MA"/>
        </w:rPr>
        <w:t xml:space="preserve"> الم</w:t>
      </w:r>
      <w:r w:rsidR="009C380E" w:rsidRPr="008B538D">
        <w:rPr>
          <w:rFonts w:ascii="Simplified Arabic" w:hAnsi="Simplified Arabic" w:cs="Traditional Arabic"/>
          <w:b/>
          <w:bCs/>
          <w:sz w:val="34"/>
          <w:szCs w:val="34"/>
          <w:rtl/>
          <w:lang w:bidi="ar-MA"/>
        </w:rPr>
        <w:t>ُ</w:t>
      </w:r>
      <w:r w:rsidR="00B06459" w:rsidRPr="008B538D">
        <w:rPr>
          <w:rFonts w:ascii="Simplified Arabic" w:hAnsi="Simplified Arabic" w:cs="Traditional Arabic"/>
          <w:b/>
          <w:bCs/>
          <w:sz w:val="34"/>
          <w:szCs w:val="34"/>
          <w:rtl/>
          <w:lang w:bidi="ar-MA"/>
        </w:rPr>
        <w:t>رج</w:t>
      </w:r>
      <w:r w:rsidR="009C380E" w:rsidRPr="008B538D">
        <w:rPr>
          <w:rFonts w:ascii="Simplified Arabic" w:hAnsi="Simplified Arabic" w:cs="Traditional Arabic"/>
          <w:b/>
          <w:bCs/>
          <w:sz w:val="34"/>
          <w:szCs w:val="34"/>
          <w:rtl/>
          <w:lang w:bidi="ar-MA"/>
        </w:rPr>
        <w:t>ِ</w:t>
      </w:r>
      <w:r w:rsidR="00B06459" w:rsidRPr="008B538D">
        <w:rPr>
          <w:rFonts w:ascii="Simplified Arabic" w:hAnsi="Simplified Arabic" w:cs="Traditional Arabic"/>
          <w:b/>
          <w:bCs/>
          <w:sz w:val="34"/>
          <w:szCs w:val="34"/>
          <w:rtl/>
          <w:lang w:bidi="ar-MA"/>
        </w:rPr>
        <w:t>ئ</w:t>
      </w:r>
      <w:r w:rsidR="007B7463">
        <w:rPr>
          <w:rFonts w:ascii="Simplified Arabic" w:hAnsi="Simplified Arabic" w:cs="Traditional Arabic"/>
          <w:b/>
          <w:bCs/>
          <w:sz w:val="34"/>
          <w:szCs w:val="34"/>
          <w:rtl/>
          <w:lang w:bidi="ar-MA"/>
        </w:rPr>
        <w:t xml:space="preserve"> </w:t>
      </w:r>
      <w:r w:rsidR="002F0528" w:rsidRPr="008B538D">
        <w:rPr>
          <w:rFonts w:ascii="Simplified Arabic" w:hAnsi="Simplified Arabic" w:cs="Traditional Arabic"/>
          <w:b/>
          <w:bCs/>
          <w:sz w:val="34"/>
          <w:szCs w:val="34"/>
          <w:lang w:bidi="ar-MA"/>
        </w:rPr>
        <w:t>Différ</w:t>
      </w:r>
      <w:r w:rsidR="002F0528" w:rsidRPr="008B538D">
        <w:rPr>
          <w:rFonts w:ascii="Simplified Arabic" w:hAnsi="Simplified Arabic" w:cs="Traditional Arabic"/>
          <w:b/>
          <w:bCs/>
          <w:color w:val="FF0000"/>
          <w:sz w:val="34"/>
          <w:szCs w:val="34"/>
          <w:lang w:bidi="ar-MA"/>
        </w:rPr>
        <w:t>a</w:t>
      </w:r>
      <w:r w:rsidR="002F0528" w:rsidRPr="008B538D">
        <w:rPr>
          <w:rFonts w:ascii="Simplified Arabic" w:hAnsi="Simplified Arabic" w:cs="Traditional Arabic"/>
          <w:b/>
          <w:bCs/>
          <w:sz w:val="34"/>
          <w:szCs w:val="34"/>
          <w:lang w:bidi="ar-MA"/>
        </w:rPr>
        <w:t>nce</w:t>
      </w:r>
      <w:r w:rsidR="007B7463">
        <w:rPr>
          <w:rFonts w:ascii="Simplified Arabic" w:hAnsi="Simplified Arabic" w:cs="Traditional Arabic"/>
          <w:b/>
          <w:bCs/>
          <w:sz w:val="34"/>
          <w:szCs w:val="34"/>
          <w:rtl/>
          <w:lang w:bidi="ar-MA"/>
        </w:rPr>
        <w:t xml:space="preserve"> </w:t>
      </w:r>
    </w:p>
    <w:p w:rsidR="00EA79E7"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2F0528" w:rsidRPr="008B538D">
        <w:rPr>
          <w:rFonts w:ascii="Simplified Arabic" w:hAnsi="Simplified Arabic" w:cs="Traditional Arabic"/>
          <w:sz w:val="34"/>
          <w:szCs w:val="34"/>
          <w:rtl/>
          <w:lang w:bidi="ar-MA"/>
        </w:rPr>
        <w:t>يُتَرجِمُ الد</w:t>
      </w:r>
      <w:r w:rsidR="007E2917" w:rsidRPr="008B538D">
        <w:rPr>
          <w:rFonts w:ascii="Simplified Arabic" w:hAnsi="Simplified Arabic" w:cs="Traditional Arabic"/>
          <w:sz w:val="34"/>
          <w:szCs w:val="34"/>
          <w:rtl/>
          <w:lang w:bidi="ar-MA"/>
        </w:rPr>
        <w:t>ّ</w:t>
      </w:r>
      <w:r w:rsidR="002F0528" w:rsidRPr="008B538D">
        <w:rPr>
          <w:rFonts w:ascii="Simplified Arabic" w:hAnsi="Simplified Arabic" w:cs="Traditional Arabic"/>
          <w:sz w:val="34"/>
          <w:szCs w:val="34"/>
          <w:rtl/>
          <w:lang w:bidi="ar-MA"/>
        </w:rPr>
        <w:t xml:space="preserve">ارسون لفظة </w:t>
      </w:r>
      <w:r w:rsidR="002F0528" w:rsidRPr="008B538D">
        <w:rPr>
          <w:rFonts w:ascii="Simplified Arabic" w:hAnsi="Simplified Arabic" w:cs="Traditional Arabic"/>
          <w:b/>
          <w:bCs/>
          <w:sz w:val="34"/>
          <w:szCs w:val="34"/>
          <w:lang w:bidi="ar-MA"/>
        </w:rPr>
        <w:t>Différ</w:t>
      </w:r>
      <w:r w:rsidR="002F0528" w:rsidRPr="008B538D">
        <w:rPr>
          <w:rFonts w:ascii="Simplified Arabic" w:hAnsi="Simplified Arabic" w:cs="Traditional Arabic"/>
          <w:b/>
          <w:bCs/>
          <w:color w:val="FF0000"/>
          <w:sz w:val="34"/>
          <w:szCs w:val="34"/>
          <w:lang w:bidi="ar-MA"/>
        </w:rPr>
        <w:t>a</w:t>
      </w:r>
      <w:r w:rsidR="002F0528" w:rsidRPr="008B538D">
        <w:rPr>
          <w:rFonts w:ascii="Simplified Arabic" w:hAnsi="Simplified Arabic" w:cs="Traditional Arabic"/>
          <w:b/>
          <w:bCs/>
          <w:sz w:val="34"/>
          <w:szCs w:val="34"/>
          <w:lang w:bidi="ar-MA"/>
        </w:rPr>
        <w:t>nce</w:t>
      </w:r>
      <w:r w:rsidR="002F0528" w:rsidRPr="008B538D">
        <w:rPr>
          <w:rFonts w:ascii="Simplified Arabic" w:hAnsi="Simplified Arabic" w:cs="Traditional Arabic"/>
          <w:b/>
          <w:bCs/>
          <w:sz w:val="34"/>
          <w:szCs w:val="34"/>
          <w:rtl/>
          <w:lang w:bidi="ar-MA"/>
        </w:rPr>
        <w:t xml:space="preserve">، </w:t>
      </w:r>
      <w:r w:rsidR="002F0528" w:rsidRPr="008B538D">
        <w:rPr>
          <w:rFonts w:ascii="Simplified Arabic" w:hAnsi="Simplified Arabic" w:cs="Traditional Arabic"/>
          <w:sz w:val="34"/>
          <w:szCs w:val="34"/>
          <w:rtl/>
          <w:lang w:bidi="ar-MA"/>
        </w:rPr>
        <w:t xml:space="preserve">بالاخـ(تـ)لاف (بوضع التاء بين قوسين مع </w:t>
      </w:r>
      <w:r w:rsidR="002F0528" w:rsidRPr="008B538D">
        <w:rPr>
          <w:rFonts w:ascii="Simplified Arabic" w:hAnsi="Simplified Arabic" w:cs="Traditional Arabic"/>
          <w:b/>
          <w:bCs/>
          <w:sz w:val="34"/>
          <w:szCs w:val="34"/>
          <w:rtl/>
          <w:lang w:bidi="ar-MA"/>
        </w:rPr>
        <w:t>كاظم جهاد</w:t>
      </w:r>
      <w:r w:rsidR="002F0528" w:rsidRPr="008B538D">
        <w:rPr>
          <w:rFonts w:ascii="Simplified Arabic" w:hAnsi="Simplified Arabic" w:cs="Traditional Arabic"/>
          <w:sz w:val="34"/>
          <w:szCs w:val="34"/>
          <w:rtl/>
          <w:lang w:bidi="ar-MA"/>
        </w:rPr>
        <w:t xml:space="preserve">)، </w:t>
      </w:r>
      <w:r w:rsidR="00D812B8" w:rsidRPr="008B538D">
        <w:rPr>
          <w:rFonts w:ascii="Simplified Arabic" w:hAnsi="Simplified Arabic" w:cs="Traditional Arabic"/>
          <w:sz w:val="34"/>
          <w:szCs w:val="34"/>
          <w:rtl/>
          <w:lang w:bidi="ar-MA"/>
        </w:rPr>
        <w:t>و</w:t>
      </w:r>
      <w:r w:rsidR="002F0528" w:rsidRPr="008B538D">
        <w:rPr>
          <w:rFonts w:ascii="Simplified Arabic" w:hAnsi="Simplified Arabic" w:cs="Traditional Arabic"/>
          <w:sz w:val="34"/>
          <w:szCs w:val="34"/>
          <w:rtl/>
          <w:lang w:bidi="ar-MA"/>
        </w:rPr>
        <w:t>بالاختلـ(ا)ف (بوضع الألف بين قوسين</w:t>
      </w:r>
      <w:r w:rsidR="006C77D0" w:rsidRPr="008B538D">
        <w:rPr>
          <w:rFonts w:ascii="Simplified Arabic" w:hAnsi="Simplified Arabic" w:cs="Traditional Arabic"/>
          <w:sz w:val="34"/>
          <w:szCs w:val="34"/>
          <w:rtl/>
          <w:lang w:bidi="ar-MA"/>
        </w:rPr>
        <w:t xml:space="preserve"> مع </w:t>
      </w:r>
      <w:r w:rsidR="006C77D0" w:rsidRPr="008B538D">
        <w:rPr>
          <w:rFonts w:ascii="Simplified Arabic" w:hAnsi="Simplified Arabic" w:cs="Traditional Arabic"/>
          <w:b/>
          <w:bCs/>
          <w:sz w:val="34"/>
          <w:szCs w:val="34"/>
          <w:rtl/>
          <w:lang w:bidi="ar-MA"/>
        </w:rPr>
        <w:t>عزالدين الخطابي وإدريس كثير</w:t>
      </w:r>
      <w:r w:rsidR="002F0528" w:rsidRPr="008B538D">
        <w:rPr>
          <w:rFonts w:ascii="Simplified Arabic" w:hAnsi="Simplified Arabic" w:cs="Traditional Arabic"/>
          <w:sz w:val="34"/>
          <w:szCs w:val="34"/>
          <w:rtl/>
          <w:lang w:bidi="ar-MA"/>
        </w:rPr>
        <w:t>)،</w:t>
      </w:r>
      <w:r w:rsidR="006C77D0" w:rsidRPr="008B538D">
        <w:rPr>
          <w:rFonts w:ascii="Simplified Arabic" w:hAnsi="Simplified Arabic" w:cs="Traditional Arabic"/>
          <w:sz w:val="34"/>
          <w:szCs w:val="34"/>
          <w:rtl/>
          <w:lang w:bidi="ar-MA"/>
        </w:rPr>
        <w:t xml:space="preserve"> والإخلاف (مع </w:t>
      </w:r>
      <w:r w:rsidR="006C77D0" w:rsidRPr="008B538D">
        <w:rPr>
          <w:rFonts w:ascii="Simplified Arabic" w:hAnsi="Simplified Arabic" w:cs="Traditional Arabic"/>
          <w:b/>
          <w:bCs/>
          <w:sz w:val="34"/>
          <w:szCs w:val="34"/>
          <w:rtl/>
          <w:lang w:bidi="ar-MA"/>
        </w:rPr>
        <w:t>فتحي إنقزّو</w:t>
      </w:r>
      <w:r w:rsidR="006C77D0" w:rsidRPr="008B538D">
        <w:rPr>
          <w:rFonts w:ascii="Simplified Arabic" w:hAnsi="Simplified Arabic" w:cs="Traditional Arabic"/>
          <w:sz w:val="34"/>
          <w:szCs w:val="34"/>
          <w:rtl/>
          <w:lang w:bidi="ar-MA"/>
        </w:rPr>
        <w:t>)</w:t>
      </w:r>
      <w:r w:rsidR="00D812B8" w:rsidRPr="008B538D">
        <w:rPr>
          <w:rFonts w:ascii="Simplified Arabic" w:hAnsi="Simplified Arabic" w:cs="Traditional Arabic"/>
          <w:sz w:val="34"/>
          <w:szCs w:val="34"/>
          <w:rtl/>
          <w:lang w:bidi="ar-MA"/>
        </w:rPr>
        <w:t xml:space="preserve"> </w:t>
      </w:r>
      <w:r w:rsidR="002F0528" w:rsidRPr="008B538D">
        <w:rPr>
          <w:rFonts w:ascii="Simplified Arabic" w:hAnsi="Simplified Arabic" w:cs="Traditional Arabic"/>
          <w:sz w:val="34"/>
          <w:szCs w:val="34"/>
          <w:rtl/>
          <w:lang w:bidi="ar-MA"/>
        </w:rPr>
        <w:t>و</w:t>
      </w:r>
      <w:r w:rsidR="006C77D0" w:rsidRPr="008B538D">
        <w:rPr>
          <w:rFonts w:ascii="Simplified Arabic" w:hAnsi="Simplified Arabic" w:cs="Traditional Arabic"/>
          <w:sz w:val="34"/>
          <w:szCs w:val="34"/>
          <w:rtl/>
          <w:lang w:bidi="ar-MA"/>
        </w:rPr>
        <w:t>الاخترجلاف</w:t>
      </w:r>
      <w:r w:rsidR="00DF23A0" w:rsidRPr="008B538D">
        <w:rPr>
          <w:rFonts w:ascii="Simplified Arabic" w:hAnsi="Simplified Arabic" w:cs="Traditional Arabic"/>
          <w:sz w:val="34"/>
          <w:szCs w:val="34"/>
          <w:rtl/>
          <w:lang w:bidi="ar-MA"/>
        </w:rPr>
        <w:t xml:space="preserve"> (</w:t>
      </w:r>
      <w:r w:rsidR="00115C8A" w:rsidRPr="008B538D">
        <w:rPr>
          <w:rFonts w:ascii="Simplified Arabic" w:hAnsi="Simplified Arabic" w:cs="Traditional Arabic" w:hint="cs"/>
          <w:sz w:val="34"/>
          <w:szCs w:val="34"/>
          <w:rtl/>
          <w:lang w:bidi="ar-MA"/>
        </w:rPr>
        <w:t xml:space="preserve">مع </w:t>
      </w:r>
      <w:r w:rsidR="006C77D0" w:rsidRPr="008B538D">
        <w:rPr>
          <w:rFonts w:ascii="Simplified Arabic" w:hAnsi="Simplified Arabic" w:cs="Traditional Arabic"/>
          <w:b/>
          <w:bCs/>
          <w:sz w:val="34"/>
          <w:szCs w:val="34"/>
          <w:rtl/>
          <w:lang w:bidi="ar-MA"/>
        </w:rPr>
        <w:t>عبد الوهاب المسيري</w:t>
      </w:r>
      <w:r w:rsidR="006C77D0" w:rsidRPr="008B538D">
        <w:rPr>
          <w:rFonts w:ascii="Simplified Arabic" w:hAnsi="Simplified Arabic" w:cs="Traditional Arabic"/>
          <w:sz w:val="34"/>
          <w:szCs w:val="34"/>
          <w:rtl/>
          <w:lang w:bidi="ar-MA"/>
        </w:rPr>
        <w:t>)</w:t>
      </w:r>
      <w:r w:rsidR="00D812B8" w:rsidRPr="008B538D">
        <w:rPr>
          <w:rFonts w:ascii="Simplified Arabic" w:hAnsi="Simplified Arabic" w:cs="Traditional Arabic"/>
          <w:sz w:val="34"/>
          <w:szCs w:val="34"/>
          <w:rtl/>
          <w:lang w:bidi="ar-MA"/>
        </w:rPr>
        <w:t>،</w:t>
      </w:r>
      <w:r>
        <w:rPr>
          <w:rFonts w:ascii="Simplified Arabic" w:hAnsi="Simplified Arabic" w:cs="Traditional Arabic"/>
          <w:sz w:val="34"/>
          <w:szCs w:val="34"/>
          <w:rtl/>
          <w:lang w:bidi="ar-MA"/>
        </w:rPr>
        <w:t xml:space="preserve"> </w:t>
      </w:r>
      <w:r w:rsidR="00D812B8" w:rsidRPr="008B538D">
        <w:rPr>
          <w:rFonts w:ascii="Simplified Arabic" w:hAnsi="Simplified Arabic" w:cs="Traditional Arabic"/>
          <w:sz w:val="34"/>
          <w:szCs w:val="34"/>
          <w:rtl/>
          <w:lang w:bidi="ar-MA"/>
        </w:rPr>
        <w:t>و</w:t>
      </w:r>
      <w:r w:rsidR="006C77D0" w:rsidRPr="008B538D">
        <w:rPr>
          <w:rFonts w:ascii="Simplified Arabic" w:hAnsi="Simplified Arabic" w:cs="Traditional Arabic"/>
          <w:sz w:val="34"/>
          <w:szCs w:val="34"/>
          <w:rtl/>
          <w:lang w:bidi="ar-MA"/>
        </w:rPr>
        <w:t>بالإرجاء (</w:t>
      </w:r>
      <w:r w:rsidR="00115C8A" w:rsidRPr="008B538D">
        <w:rPr>
          <w:rFonts w:ascii="Simplified Arabic" w:hAnsi="Simplified Arabic" w:cs="Traditional Arabic" w:hint="cs"/>
          <w:sz w:val="34"/>
          <w:szCs w:val="34"/>
          <w:rtl/>
          <w:lang w:bidi="ar-MA"/>
        </w:rPr>
        <w:t xml:space="preserve">مع </w:t>
      </w:r>
      <w:r w:rsidR="006C77D0" w:rsidRPr="008B538D">
        <w:rPr>
          <w:rFonts w:ascii="Simplified Arabic" w:hAnsi="Simplified Arabic" w:cs="Traditional Arabic"/>
          <w:b/>
          <w:bCs/>
          <w:sz w:val="34"/>
          <w:szCs w:val="34"/>
          <w:rtl/>
          <w:lang w:bidi="ar-MA"/>
        </w:rPr>
        <w:t>منى</w:t>
      </w:r>
      <w:r w:rsidR="006C77D0" w:rsidRPr="008B538D">
        <w:rPr>
          <w:rFonts w:ascii="Simplified Arabic" w:hAnsi="Simplified Arabic" w:cs="Traditional Arabic"/>
          <w:sz w:val="34"/>
          <w:szCs w:val="34"/>
          <w:rtl/>
          <w:lang w:bidi="ar-MA"/>
        </w:rPr>
        <w:t xml:space="preserve"> </w:t>
      </w:r>
      <w:r w:rsidR="006C77D0" w:rsidRPr="008B538D">
        <w:rPr>
          <w:rFonts w:ascii="Simplified Arabic" w:hAnsi="Simplified Arabic" w:cs="Traditional Arabic"/>
          <w:b/>
          <w:bCs/>
          <w:sz w:val="34"/>
          <w:szCs w:val="34"/>
          <w:rtl/>
          <w:lang w:bidi="ar-MA"/>
        </w:rPr>
        <w:t>طلبة</w:t>
      </w:r>
      <w:r w:rsidR="006C77D0" w:rsidRPr="008B538D">
        <w:rPr>
          <w:rFonts w:ascii="Simplified Arabic" w:hAnsi="Simplified Arabic" w:cs="Traditional Arabic"/>
          <w:sz w:val="34"/>
          <w:szCs w:val="34"/>
          <w:rtl/>
          <w:lang w:bidi="ar-MA"/>
        </w:rPr>
        <w:t>)</w:t>
      </w:r>
      <w:r w:rsidR="002F0528" w:rsidRPr="008B538D">
        <w:rPr>
          <w:rFonts w:ascii="Simplified Arabic" w:hAnsi="Simplified Arabic" w:cs="Traditional Arabic"/>
          <w:sz w:val="34"/>
          <w:szCs w:val="34"/>
          <w:rtl/>
          <w:lang w:bidi="ar-MA"/>
        </w:rPr>
        <w:t>،</w:t>
      </w:r>
      <w:r w:rsidR="00D812B8" w:rsidRPr="008B538D">
        <w:rPr>
          <w:rFonts w:ascii="Simplified Arabic" w:hAnsi="Simplified Arabic" w:cs="Traditional Arabic"/>
          <w:sz w:val="34"/>
          <w:szCs w:val="34"/>
          <w:rtl/>
          <w:lang w:bidi="ar-MA"/>
        </w:rPr>
        <w:t xml:space="preserve"> و</w:t>
      </w:r>
      <w:r w:rsidR="002F0528" w:rsidRPr="008B538D">
        <w:rPr>
          <w:rFonts w:ascii="Simplified Arabic" w:hAnsi="Simplified Arabic" w:cs="Traditional Arabic"/>
          <w:sz w:val="34"/>
          <w:szCs w:val="34"/>
          <w:rtl/>
          <w:lang w:bidi="ar-MA"/>
        </w:rPr>
        <w:t>بالمغايرة</w:t>
      </w:r>
      <w:r w:rsidR="006C77D0" w:rsidRPr="008B538D">
        <w:rPr>
          <w:rFonts w:ascii="Simplified Arabic" w:hAnsi="Simplified Arabic" w:cs="Traditional Arabic"/>
          <w:sz w:val="34"/>
          <w:szCs w:val="34"/>
          <w:rtl/>
          <w:lang w:bidi="ar-MA"/>
        </w:rPr>
        <w:t xml:space="preserve"> (مع </w:t>
      </w:r>
      <w:r w:rsidR="006C77D0" w:rsidRPr="008B538D">
        <w:rPr>
          <w:rFonts w:ascii="Simplified Arabic" w:hAnsi="Simplified Arabic" w:cs="Traditional Arabic"/>
          <w:b/>
          <w:bCs/>
          <w:sz w:val="34"/>
          <w:szCs w:val="34"/>
          <w:rtl/>
          <w:lang w:bidi="ar-MA"/>
        </w:rPr>
        <w:t>فريد الزاهي</w:t>
      </w:r>
      <w:r w:rsidR="006C77D0" w:rsidRPr="008B538D">
        <w:rPr>
          <w:rFonts w:ascii="Simplified Arabic" w:hAnsi="Simplified Arabic" w:cs="Traditional Arabic"/>
          <w:sz w:val="34"/>
          <w:szCs w:val="34"/>
          <w:rtl/>
          <w:lang w:bidi="ar-MA"/>
        </w:rPr>
        <w:t>)</w:t>
      </w:r>
      <w:r w:rsidR="002F0528" w:rsidRPr="008B538D">
        <w:rPr>
          <w:rFonts w:ascii="Simplified Arabic" w:hAnsi="Simplified Arabic" w:cs="Traditional Arabic"/>
          <w:sz w:val="34"/>
          <w:szCs w:val="34"/>
          <w:rtl/>
          <w:lang w:bidi="ar-MA"/>
        </w:rPr>
        <w:t>،</w:t>
      </w:r>
      <w:r w:rsidR="006C77D0" w:rsidRPr="008B538D">
        <w:rPr>
          <w:rFonts w:ascii="Simplified Arabic" w:hAnsi="Simplified Arabic" w:cs="Traditional Arabic"/>
          <w:sz w:val="34"/>
          <w:szCs w:val="34"/>
          <w:rtl/>
          <w:lang w:bidi="ar-MA"/>
        </w:rPr>
        <w:t xml:space="preserve"> والمباينة (مع </w:t>
      </w:r>
      <w:r w:rsidR="006C77D0" w:rsidRPr="008B538D">
        <w:rPr>
          <w:rFonts w:ascii="Simplified Arabic" w:hAnsi="Simplified Arabic" w:cs="Traditional Arabic"/>
          <w:b/>
          <w:bCs/>
          <w:sz w:val="34"/>
          <w:szCs w:val="34"/>
          <w:rtl/>
          <w:lang w:bidi="ar-MA"/>
        </w:rPr>
        <w:t>عبد السلام بنعبد العالي</w:t>
      </w:r>
      <w:r w:rsidR="006C77D0" w:rsidRPr="008B538D">
        <w:rPr>
          <w:rFonts w:ascii="Simplified Arabic" w:hAnsi="Simplified Arabic" w:cs="Traditional Arabic"/>
          <w:sz w:val="34"/>
          <w:szCs w:val="34"/>
          <w:rtl/>
          <w:lang w:bidi="ar-MA"/>
        </w:rPr>
        <w:t>)</w:t>
      </w:r>
      <w:r w:rsidR="00D812B8" w:rsidRPr="008B538D">
        <w:rPr>
          <w:rFonts w:ascii="Simplified Arabic" w:hAnsi="Simplified Arabic" w:cs="Traditional Arabic"/>
          <w:sz w:val="34"/>
          <w:szCs w:val="34"/>
          <w:rtl/>
          <w:lang w:bidi="ar-MA"/>
        </w:rPr>
        <w:t xml:space="preserve"> و</w:t>
      </w:r>
      <w:r w:rsidR="002F0528" w:rsidRPr="008B538D">
        <w:rPr>
          <w:rFonts w:ascii="Simplified Arabic" w:hAnsi="Simplified Arabic" w:cs="Traditional Arabic"/>
          <w:sz w:val="34"/>
          <w:szCs w:val="34"/>
          <w:rtl/>
          <w:lang w:bidi="ar-MA"/>
        </w:rPr>
        <w:t>بالاختلاف المُرْجَأ</w:t>
      </w:r>
      <w:r w:rsidR="00DF23A0" w:rsidRPr="008B538D">
        <w:rPr>
          <w:rFonts w:ascii="Simplified Arabic" w:hAnsi="Simplified Arabic" w:cs="Traditional Arabic"/>
          <w:sz w:val="34"/>
          <w:szCs w:val="34"/>
          <w:rtl/>
          <w:lang w:bidi="ar-MA"/>
        </w:rPr>
        <w:t xml:space="preserve"> (</w:t>
      </w:r>
      <w:r w:rsidR="00115C8A" w:rsidRPr="008B538D">
        <w:rPr>
          <w:rFonts w:ascii="Simplified Arabic" w:hAnsi="Simplified Arabic" w:cs="Traditional Arabic" w:hint="cs"/>
          <w:sz w:val="34"/>
          <w:szCs w:val="34"/>
          <w:rtl/>
          <w:lang w:bidi="ar-MA"/>
        </w:rPr>
        <w:t xml:space="preserve">مع </w:t>
      </w:r>
      <w:r w:rsidR="006C77D0" w:rsidRPr="008B538D">
        <w:rPr>
          <w:rFonts w:ascii="Simplified Arabic" w:hAnsi="Simplified Arabic" w:cs="Traditional Arabic"/>
          <w:b/>
          <w:bCs/>
          <w:sz w:val="34"/>
          <w:szCs w:val="34"/>
          <w:rtl/>
          <w:lang w:bidi="ar-MA"/>
        </w:rPr>
        <w:t>هدى شكري عياد</w:t>
      </w:r>
      <w:r w:rsidR="006C77D0" w:rsidRPr="008B538D">
        <w:rPr>
          <w:rFonts w:ascii="Simplified Arabic" w:hAnsi="Simplified Arabic" w:cs="Traditional Arabic"/>
          <w:sz w:val="34"/>
          <w:szCs w:val="34"/>
          <w:rtl/>
          <w:lang w:bidi="ar-MA"/>
        </w:rPr>
        <w:t>)</w:t>
      </w:r>
      <w:r w:rsidR="00D812B8" w:rsidRPr="008B538D">
        <w:rPr>
          <w:rFonts w:ascii="Simplified Arabic" w:hAnsi="Simplified Arabic" w:cs="Traditional Arabic"/>
          <w:sz w:val="34"/>
          <w:szCs w:val="34"/>
          <w:rtl/>
          <w:lang w:bidi="ar-MA"/>
        </w:rPr>
        <w:t xml:space="preserve">، </w:t>
      </w:r>
      <w:r w:rsidR="002F0528" w:rsidRPr="008B538D">
        <w:rPr>
          <w:rFonts w:ascii="Simplified Arabic" w:hAnsi="Simplified Arabic" w:cs="Traditional Arabic"/>
          <w:sz w:val="34"/>
          <w:szCs w:val="34"/>
          <w:rtl/>
          <w:lang w:bidi="ar-MA"/>
        </w:rPr>
        <w:t>وبالاختلاف المُرَجَّأ</w:t>
      </w:r>
      <w:r w:rsidR="00DF23A0" w:rsidRPr="008B538D">
        <w:rPr>
          <w:rFonts w:ascii="Simplified Arabic" w:hAnsi="Simplified Arabic" w:cs="Traditional Arabic"/>
          <w:sz w:val="34"/>
          <w:szCs w:val="34"/>
          <w:rtl/>
          <w:lang w:bidi="ar-MA"/>
        </w:rPr>
        <w:t xml:space="preserve"> (</w:t>
      </w:r>
      <w:r w:rsidR="00115C8A" w:rsidRPr="008B538D">
        <w:rPr>
          <w:rFonts w:ascii="Simplified Arabic" w:hAnsi="Simplified Arabic" w:cs="Traditional Arabic" w:hint="cs"/>
          <w:sz w:val="34"/>
          <w:szCs w:val="34"/>
          <w:rtl/>
          <w:lang w:bidi="ar-MA"/>
        </w:rPr>
        <w:t xml:space="preserve">مع </w:t>
      </w:r>
      <w:r w:rsidR="006C77D0" w:rsidRPr="008B538D">
        <w:rPr>
          <w:rFonts w:ascii="Simplified Arabic" w:hAnsi="Simplified Arabic" w:cs="Traditional Arabic"/>
          <w:b/>
          <w:bCs/>
          <w:sz w:val="34"/>
          <w:szCs w:val="34"/>
          <w:rtl/>
          <w:lang w:bidi="ar-MA"/>
        </w:rPr>
        <w:t>عبد العزيز بن عرفة</w:t>
      </w:r>
      <w:r w:rsidR="006C77D0" w:rsidRPr="008B538D">
        <w:rPr>
          <w:rFonts w:ascii="Simplified Arabic" w:hAnsi="Simplified Arabic" w:cs="Traditional Arabic"/>
          <w:sz w:val="34"/>
          <w:szCs w:val="34"/>
          <w:rtl/>
          <w:lang w:bidi="ar-MA"/>
        </w:rPr>
        <w:t>)</w:t>
      </w:r>
      <w:r w:rsidR="002F0528" w:rsidRPr="008B538D">
        <w:rPr>
          <w:rFonts w:ascii="Simplified Arabic" w:hAnsi="Simplified Arabic" w:cs="Traditional Arabic"/>
          <w:sz w:val="34"/>
          <w:szCs w:val="34"/>
          <w:rtl/>
          <w:lang w:bidi="ar-MA"/>
        </w:rPr>
        <w:t>...وغيرها</w:t>
      </w:r>
      <w:r w:rsidR="00D812B8" w:rsidRPr="008B538D">
        <w:rPr>
          <w:rFonts w:ascii="Simplified Arabic" w:hAnsi="Simplified Arabic" w:cs="Traditional Arabic"/>
          <w:sz w:val="34"/>
          <w:szCs w:val="34"/>
          <w:rtl/>
          <w:lang w:bidi="ar-MA"/>
        </w:rPr>
        <w:t>.</w:t>
      </w:r>
      <w:r>
        <w:rPr>
          <w:rFonts w:ascii="Simplified Arabic" w:hAnsi="Simplified Arabic" w:cs="Traditional Arabic"/>
          <w:sz w:val="34"/>
          <w:szCs w:val="34"/>
          <w:rtl/>
          <w:lang w:bidi="ar-MA"/>
        </w:rPr>
        <w:t xml:space="preserve"> </w:t>
      </w:r>
      <w:r w:rsidR="00E075EF" w:rsidRPr="008B538D">
        <w:rPr>
          <w:rFonts w:ascii="Simplified Arabic" w:hAnsi="Simplified Arabic" w:cs="Traditional Arabic"/>
          <w:sz w:val="34"/>
          <w:szCs w:val="34"/>
          <w:rtl/>
          <w:lang w:bidi="ar-MA"/>
        </w:rPr>
        <w:t xml:space="preserve">لكن، في نظرنا، نرى أن </w:t>
      </w:r>
      <w:r w:rsidR="00E075EF" w:rsidRPr="008B538D">
        <w:rPr>
          <w:rFonts w:ascii="Simplified Arabic" w:hAnsi="Simplified Arabic" w:cs="Traditional Arabic"/>
          <w:b/>
          <w:bCs/>
          <w:sz w:val="34"/>
          <w:szCs w:val="34"/>
          <w:rtl/>
          <w:lang w:bidi="ar-MA"/>
        </w:rPr>
        <w:t>الاختلاف المُرجِئ</w:t>
      </w:r>
      <w:r w:rsidR="00E075EF" w:rsidRPr="008B538D">
        <w:rPr>
          <w:rFonts w:ascii="Simplified Arabic" w:hAnsi="Simplified Arabic" w:cs="Traditional Arabic"/>
          <w:sz w:val="34"/>
          <w:szCs w:val="34"/>
          <w:rtl/>
          <w:lang w:bidi="ar-MA"/>
        </w:rPr>
        <w:t xml:space="preserve">، مُعاضِدين مُقترَحَ الناقد حسام نايل، هو المصطلح الأمثل في هذا السياق، وبعد </w:t>
      </w:r>
      <w:r w:rsidR="00115C8A" w:rsidRPr="008B538D">
        <w:rPr>
          <w:rFonts w:ascii="Simplified Arabic" w:hAnsi="Simplified Arabic" w:cs="Traditional Arabic" w:hint="cs"/>
          <w:sz w:val="34"/>
          <w:szCs w:val="34"/>
          <w:rtl/>
          <w:lang w:bidi="ar-MA"/>
        </w:rPr>
        <w:t>أن نبيِّنَ</w:t>
      </w:r>
      <w:r w:rsidR="00E075EF" w:rsidRPr="008B538D">
        <w:rPr>
          <w:rFonts w:ascii="Simplified Arabic" w:hAnsi="Simplified Arabic" w:cs="Traditional Arabic"/>
          <w:sz w:val="34"/>
          <w:szCs w:val="34"/>
          <w:rtl/>
          <w:lang w:bidi="ar-MA"/>
        </w:rPr>
        <w:t xml:space="preserve"> </w:t>
      </w:r>
      <w:r w:rsidR="00115C8A" w:rsidRPr="008B538D">
        <w:rPr>
          <w:rFonts w:ascii="Simplified Arabic" w:hAnsi="Simplified Arabic" w:cs="Traditional Arabic" w:hint="cs"/>
          <w:sz w:val="34"/>
          <w:szCs w:val="34"/>
          <w:rtl/>
          <w:lang w:bidi="ar-MA"/>
        </w:rPr>
        <w:t>"</w:t>
      </w:r>
      <w:r w:rsidR="00E075EF" w:rsidRPr="008B538D">
        <w:rPr>
          <w:rFonts w:ascii="Simplified Arabic" w:hAnsi="Simplified Arabic" w:cs="Traditional Arabic"/>
          <w:sz w:val="34"/>
          <w:szCs w:val="34"/>
          <w:rtl/>
          <w:lang w:bidi="ar-MA"/>
        </w:rPr>
        <w:t>قصد</w:t>
      </w:r>
      <w:r w:rsidR="00115C8A" w:rsidRPr="008B538D">
        <w:rPr>
          <w:rFonts w:ascii="Simplified Arabic" w:hAnsi="Simplified Arabic" w:cs="Traditional Arabic" w:hint="cs"/>
          <w:sz w:val="34"/>
          <w:szCs w:val="34"/>
          <w:rtl/>
          <w:lang w:bidi="ar-MA"/>
        </w:rPr>
        <w:t>"</w:t>
      </w:r>
      <w:r w:rsidR="00E075EF" w:rsidRPr="008B538D">
        <w:rPr>
          <w:rFonts w:ascii="Simplified Arabic" w:hAnsi="Simplified Arabic" w:cs="Traditional Arabic"/>
          <w:sz w:val="34"/>
          <w:szCs w:val="34"/>
          <w:rtl/>
          <w:lang w:bidi="ar-MA"/>
        </w:rPr>
        <w:t xml:space="preserve"> دريدا من مفهوم </w:t>
      </w:r>
      <w:r w:rsidR="00E075EF" w:rsidRPr="008B538D">
        <w:rPr>
          <w:rFonts w:ascii="Simplified Arabic" w:hAnsi="Simplified Arabic" w:cs="Traditional Arabic"/>
          <w:b/>
          <w:bCs/>
          <w:sz w:val="34"/>
          <w:szCs w:val="34"/>
          <w:lang w:bidi="ar-MA"/>
        </w:rPr>
        <w:t>Différ</w:t>
      </w:r>
      <w:r w:rsidR="00E075EF" w:rsidRPr="008B538D">
        <w:rPr>
          <w:rFonts w:ascii="Simplified Arabic" w:hAnsi="Simplified Arabic" w:cs="Traditional Arabic"/>
          <w:b/>
          <w:bCs/>
          <w:color w:val="FF0000"/>
          <w:sz w:val="34"/>
          <w:szCs w:val="34"/>
          <w:lang w:bidi="ar-MA"/>
        </w:rPr>
        <w:t>a</w:t>
      </w:r>
      <w:r w:rsidR="00E075EF" w:rsidRPr="008B538D">
        <w:rPr>
          <w:rFonts w:ascii="Simplified Arabic" w:hAnsi="Simplified Arabic" w:cs="Traditional Arabic"/>
          <w:b/>
          <w:bCs/>
          <w:sz w:val="34"/>
          <w:szCs w:val="34"/>
          <w:lang w:bidi="ar-MA"/>
        </w:rPr>
        <w:t>nce</w:t>
      </w:r>
      <w:r w:rsidR="00E075EF" w:rsidRPr="008B538D">
        <w:rPr>
          <w:rFonts w:ascii="Simplified Arabic" w:hAnsi="Simplified Arabic" w:cs="Traditional Arabic"/>
          <w:sz w:val="34"/>
          <w:szCs w:val="34"/>
          <w:rtl/>
          <w:lang w:bidi="ar-MA"/>
        </w:rPr>
        <w:t xml:space="preserve">، سنوضّحُ السبب الذي جعلنا </w:t>
      </w:r>
      <w:r w:rsidR="00833310" w:rsidRPr="008B538D">
        <w:rPr>
          <w:rFonts w:ascii="Simplified Arabic" w:hAnsi="Simplified Arabic" w:cs="Traditional Arabic" w:hint="cs"/>
          <w:sz w:val="34"/>
          <w:szCs w:val="34"/>
          <w:rtl/>
          <w:lang w:bidi="ar-MA"/>
        </w:rPr>
        <w:t>نفضل</w:t>
      </w:r>
      <w:r w:rsidR="00E075EF" w:rsidRPr="008B538D">
        <w:rPr>
          <w:rFonts w:ascii="Simplified Arabic" w:hAnsi="Simplified Arabic" w:cs="Traditional Arabic"/>
          <w:sz w:val="34"/>
          <w:szCs w:val="34"/>
          <w:rtl/>
          <w:lang w:bidi="ar-MA"/>
        </w:rPr>
        <w:t xml:space="preserve"> هذه الترجمة دون أخرى.</w:t>
      </w:r>
    </w:p>
    <w:p w:rsidR="008F1F06"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E075EF" w:rsidRPr="008B538D">
        <w:rPr>
          <w:rFonts w:ascii="Simplified Arabic" w:hAnsi="Simplified Arabic" w:cs="Traditional Arabic"/>
          <w:sz w:val="34"/>
          <w:szCs w:val="34"/>
          <w:rtl/>
          <w:lang w:bidi="ar-MA"/>
        </w:rPr>
        <w:t>في يوم من الأيام</w:t>
      </w:r>
      <w:r w:rsidR="00197CCE" w:rsidRPr="008B538D">
        <w:rPr>
          <w:rFonts w:ascii="Simplified Arabic" w:hAnsi="Simplified Arabic" w:cs="Traditional Arabic"/>
          <w:sz w:val="34"/>
          <w:szCs w:val="34"/>
          <w:rtl/>
          <w:lang w:bidi="ar-MA"/>
        </w:rPr>
        <w:t>،</w:t>
      </w:r>
      <w:r w:rsidR="00E075EF" w:rsidRPr="008B538D">
        <w:rPr>
          <w:rFonts w:ascii="Simplified Arabic" w:hAnsi="Simplified Arabic" w:cs="Traditional Arabic"/>
          <w:sz w:val="34"/>
          <w:szCs w:val="34"/>
          <w:rtl/>
          <w:lang w:bidi="ar-MA"/>
        </w:rPr>
        <w:t xml:space="preserve"> صاحَ دريدا إني أتيتكم بمفردة عجيبة، تُدرَك</w:t>
      </w:r>
      <w:r>
        <w:rPr>
          <w:rFonts w:ascii="Simplified Arabic" w:hAnsi="Simplified Arabic" w:cs="Traditional Arabic"/>
          <w:sz w:val="34"/>
          <w:szCs w:val="34"/>
          <w:rtl/>
          <w:lang w:bidi="ar-MA"/>
        </w:rPr>
        <w:t xml:space="preserve"> </w:t>
      </w:r>
      <w:r w:rsidR="00E922B3" w:rsidRPr="008B538D">
        <w:rPr>
          <w:rFonts w:ascii="Simplified Arabic" w:hAnsi="Simplified Arabic" w:cs="Traditional Arabic"/>
          <w:sz w:val="34"/>
          <w:szCs w:val="34"/>
          <w:rtl/>
          <w:lang w:bidi="ar-MA"/>
        </w:rPr>
        <w:t>بالكتابة و</w:t>
      </w:r>
      <w:r w:rsidR="00E075EF" w:rsidRPr="008B538D">
        <w:rPr>
          <w:rFonts w:ascii="Simplified Arabic" w:hAnsi="Simplified Arabic" w:cs="Traditional Arabic"/>
          <w:sz w:val="34"/>
          <w:szCs w:val="34"/>
          <w:rtl/>
          <w:lang w:bidi="ar-MA"/>
        </w:rPr>
        <w:t>القراءة</w:t>
      </w:r>
      <w:r w:rsidR="00E922B3" w:rsidRPr="008B538D">
        <w:rPr>
          <w:rFonts w:ascii="Simplified Arabic" w:hAnsi="Simplified Arabic" w:cs="Traditional Arabic"/>
          <w:sz w:val="34"/>
          <w:szCs w:val="34"/>
          <w:rtl/>
          <w:lang w:bidi="ar-MA"/>
        </w:rPr>
        <w:t xml:space="preserve"> فقطّ؛ أي لا يمكن أن تدرك</w:t>
      </w:r>
      <w:r>
        <w:rPr>
          <w:rFonts w:ascii="Simplified Arabic" w:hAnsi="Simplified Arabic" w:cs="Traditional Arabic"/>
          <w:sz w:val="34"/>
          <w:szCs w:val="34"/>
          <w:rtl/>
          <w:lang w:bidi="ar-MA"/>
        </w:rPr>
        <w:t xml:space="preserve"> </w:t>
      </w:r>
      <w:r w:rsidR="00E075EF" w:rsidRPr="008B538D">
        <w:rPr>
          <w:rFonts w:ascii="Simplified Arabic" w:hAnsi="Simplified Arabic" w:cs="Traditional Arabic"/>
          <w:sz w:val="34"/>
          <w:szCs w:val="34"/>
          <w:rtl/>
          <w:lang w:bidi="ar-MA"/>
        </w:rPr>
        <w:t>بالنطق</w:t>
      </w:r>
      <w:r w:rsidR="00564A64" w:rsidRPr="008B538D">
        <w:rPr>
          <w:rFonts w:ascii="Simplified Arabic" w:hAnsi="Simplified Arabic" w:cs="Traditional Arabic"/>
          <w:sz w:val="34"/>
          <w:szCs w:val="34"/>
          <w:rtl/>
          <w:lang w:bidi="ar-MA"/>
        </w:rPr>
        <w:t xml:space="preserve"> وبالسماع</w:t>
      </w:r>
      <w:r w:rsidR="00E922B3" w:rsidRPr="008B538D">
        <w:rPr>
          <w:rStyle w:val="a5"/>
          <w:rFonts w:ascii="Simplified Arabic" w:hAnsi="Simplified Arabic" w:cs="Traditional Arabic"/>
          <w:sz w:val="34"/>
          <w:szCs w:val="34"/>
          <w:vertAlign w:val="baseline"/>
          <w:rtl/>
          <w:lang w:bidi="ar-MA"/>
        </w:rPr>
        <w:footnoteReference w:id="35"/>
      </w:r>
      <w:r w:rsidR="00E075EF" w:rsidRPr="008B538D">
        <w:rPr>
          <w:rFonts w:ascii="Simplified Arabic" w:hAnsi="Simplified Arabic" w:cs="Traditional Arabic"/>
          <w:sz w:val="34"/>
          <w:szCs w:val="34"/>
          <w:rtl/>
          <w:lang w:bidi="ar-MA"/>
        </w:rPr>
        <w:t>، مفردة خارقة تُثبِتُ عجز الكلام؛ بله موتَهُ</w:t>
      </w:r>
      <w:r w:rsidR="00E075EF" w:rsidRPr="008B538D">
        <w:rPr>
          <w:rFonts w:ascii="Simplified Arabic" w:hAnsi="Simplified Arabic" w:cs="Traditional Arabic"/>
          <w:sz w:val="34"/>
          <w:szCs w:val="34"/>
          <w:lang w:bidi="ar-MA"/>
        </w:rPr>
        <w:t>!</w:t>
      </w:r>
      <w:r w:rsidR="00E075EF" w:rsidRPr="008B538D">
        <w:rPr>
          <w:rFonts w:ascii="Simplified Arabic" w:hAnsi="Simplified Arabic" w:cs="Traditional Arabic"/>
          <w:sz w:val="34"/>
          <w:szCs w:val="34"/>
          <w:rtl/>
          <w:lang w:bidi="ar-MA"/>
        </w:rPr>
        <w:t xml:space="preserve">.. وهكذا قلَبَ دريدا العرف </w:t>
      </w:r>
      <w:r w:rsidR="00E075EF" w:rsidRPr="008B538D">
        <w:rPr>
          <w:rFonts w:ascii="Simplified Arabic" w:hAnsi="Simplified Arabic" w:cs="Traditional Arabic"/>
          <w:sz w:val="34"/>
          <w:szCs w:val="34"/>
          <w:rtl/>
          <w:lang w:bidi="ar-MA"/>
        </w:rPr>
        <w:lastRenderedPageBreak/>
        <w:t xml:space="preserve">اللغوي الفرنسي بخصوص كلمة </w:t>
      </w:r>
      <w:r w:rsidR="00E075EF" w:rsidRPr="008B538D">
        <w:rPr>
          <w:rFonts w:ascii="Simplified Arabic" w:hAnsi="Simplified Arabic" w:cs="Traditional Arabic"/>
          <w:b/>
          <w:bCs/>
          <w:sz w:val="34"/>
          <w:szCs w:val="34"/>
          <w:lang w:bidi="ar-MA"/>
        </w:rPr>
        <w:t>Différence</w:t>
      </w:r>
      <w:r w:rsidR="000D7F91" w:rsidRPr="008B538D">
        <w:rPr>
          <w:rFonts w:ascii="Simplified Arabic" w:hAnsi="Simplified Arabic" w:cs="Traditional Arabic"/>
          <w:b/>
          <w:bCs/>
          <w:sz w:val="34"/>
          <w:szCs w:val="34"/>
          <w:rtl/>
          <w:lang w:bidi="ar-MA"/>
        </w:rPr>
        <w:t xml:space="preserve">، </w:t>
      </w:r>
      <w:r w:rsidR="000D7F91" w:rsidRPr="008B538D">
        <w:rPr>
          <w:rFonts w:ascii="Simplified Arabic" w:hAnsi="Simplified Arabic" w:cs="Traditional Arabic"/>
          <w:sz w:val="34"/>
          <w:szCs w:val="34"/>
          <w:rtl/>
          <w:lang w:bidi="ar-MA"/>
        </w:rPr>
        <w:t xml:space="preserve">إلى كلمة </w:t>
      </w:r>
      <w:r w:rsidR="000D7F91" w:rsidRPr="008B538D">
        <w:rPr>
          <w:rFonts w:ascii="Simplified Arabic" w:hAnsi="Simplified Arabic" w:cs="Traditional Arabic"/>
          <w:b/>
          <w:bCs/>
          <w:sz w:val="34"/>
          <w:szCs w:val="34"/>
          <w:lang w:bidi="ar-MA"/>
        </w:rPr>
        <w:t>Différ</w:t>
      </w:r>
      <w:r w:rsidR="000D7F91" w:rsidRPr="008B538D">
        <w:rPr>
          <w:rFonts w:ascii="Simplified Arabic" w:hAnsi="Simplified Arabic" w:cs="Traditional Arabic"/>
          <w:b/>
          <w:bCs/>
          <w:color w:val="FF0000"/>
          <w:sz w:val="34"/>
          <w:szCs w:val="34"/>
          <w:lang w:bidi="ar-MA"/>
        </w:rPr>
        <w:t>a</w:t>
      </w:r>
      <w:r w:rsidR="000D7F91" w:rsidRPr="008B538D">
        <w:rPr>
          <w:rFonts w:ascii="Simplified Arabic" w:hAnsi="Simplified Arabic" w:cs="Traditional Arabic"/>
          <w:b/>
          <w:bCs/>
          <w:sz w:val="34"/>
          <w:szCs w:val="34"/>
          <w:lang w:bidi="ar-MA"/>
        </w:rPr>
        <w:t>nce</w:t>
      </w:r>
      <w:r w:rsidR="000D7F91" w:rsidRPr="008B538D">
        <w:rPr>
          <w:rFonts w:ascii="Simplified Arabic" w:hAnsi="Simplified Arabic" w:cs="Traditional Arabic"/>
          <w:sz w:val="34"/>
          <w:szCs w:val="34"/>
          <w:rtl/>
          <w:lang w:bidi="ar-MA"/>
        </w:rPr>
        <w:t>،</w:t>
      </w:r>
      <w:r w:rsidR="00197CCE" w:rsidRPr="008B538D">
        <w:rPr>
          <w:rFonts w:ascii="Simplified Arabic" w:hAnsi="Simplified Arabic" w:cs="Traditional Arabic"/>
          <w:sz w:val="34"/>
          <w:szCs w:val="34"/>
          <w:rtl/>
          <w:lang w:bidi="ar-MA"/>
        </w:rPr>
        <w:t xml:space="preserve"> بتحويل الـ</w:t>
      </w:r>
      <w:r w:rsidR="00197CCE" w:rsidRPr="008B538D">
        <w:rPr>
          <w:rFonts w:ascii="Simplified Arabic" w:hAnsi="Simplified Arabic" w:cs="Traditional Arabic"/>
          <w:b/>
          <w:bCs/>
          <w:color w:val="FF0000"/>
          <w:sz w:val="34"/>
          <w:szCs w:val="34"/>
          <w:lang w:bidi="ar-MA"/>
        </w:rPr>
        <w:t>e</w:t>
      </w:r>
      <w:r w:rsidR="00197CCE" w:rsidRPr="008B538D">
        <w:rPr>
          <w:rFonts w:ascii="Simplified Arabic" w:hAnsi="Simplified Arabic" w:cs="Traditional Arabic"/>
          <w:sz w:val="34"/>
          <w:szCs w:val="34"/>
          <w:rtl/>
          <w:lang w:bidi="ar-MA"/>
        </w:rPr>
        <w:t xml:space="preserve"> إلى الـ</w:t>
      </w:r>
      <w:r w:rsidR="00197CCE" w:rsidRPr="008B538D">
        <w:rPr>
          <w:rFonts w:ascii="Simplified Arabic" w:hAnsi="Simplified Arabic" w:cs="Traditional Arabic"/>
          <w:b/>
          <w:bCs/>
          <w:color w:val="FF0000"/>
          <w:sz w:val="34"/>
          <w:szCs w:val="34"/>
          <w:lang w:bidi="ar-MA"/>
        </w:rPr>
        <w:t>a</w:t>
      </w:r>
      <w:r w:rsidR="00197CCE" w:rsidRPr="008B538D">
        <w:rPr>
          <w:rFonts w:ascii="Simplified Arabic" w:hAnsi="Simplified Arabic" w:cs="Traditional Arabic"/>
          <w:sz w:val="34"/>
          <w:szCs w:val="34"/>
          <w:rtl/>
          <w:lang w:bidi="ar-MA"/>
        </w:rPr>
        <w:t>،</w:t>
      </w:r>
      <w:r w:rsidR="000D7F91" w:rsidRPr="008B538D">
        <w:rPr>
          <w:rFonts w:ascii="Simplified Arabic" w:hAnsi="Simplified Arabic" w:cs="Traditional Arabic"/>
          <w:sz w:val="34"/>
          <w:szCs w:val="34"/>
          <w:rtl/>
          <w:lang w:bidi="ar-MA"/>
        </w:rPr>
        <w:t xml:space="preserve"> ولم تعد تعني الكلمة اختلافاً في المكان فقط؛ بل علاوة على ذلك</w:t>
      </w:r>
      <w:r w:rsidR="00197CCE" w:rsidRPr="008B538D">
        <w:rPr>
          <w:rFonts w:ascii="Simplified Arabic" w:hAnsi="Simplified Arabic" w:cs="Traditional Arabic"/>
          <w:sz w:val="34"/>
          <w:szCs w:val="34"/>
          <w:rtl/>
          <w:lang w:bidi="ar-MA"/>
        </w:rPr>
        <w:t>،</w:t>
      </w:r>
      <w:r w:rsidR="000D7F91" w:rsidRPr="008B538D">
        <w:rPr>
          <w:rFonts w:ascii="Simplified Arabic" w:hAnsi="Simplified Arabic" w:cs="Traditional Arabic"/>
          <w:sz w:val="34"/>
          <w:szCs w:val="34"/>
          <w:rtl/>
          <w:lang w:bidi="ar-MA"/>
        </w:rPr>
        <w:t xml:space="preserve"> </w:t>
      </w:r>
      <w:r w:rsidR="00197CCE" w:rsidRPr="008B538D">
        <w:rPr>
          <w:rFonts w:ascii="Simplified Arabic" w:hAnsi="Simplified Arabic" w:cs="Traditional Arabic"/>
          <w:sz w:val="34"/>
          <w:szCs w:val="34"/>
          <w:rtl/>
          <w:lang w:bidi="ar-MA"/>
        </w:rPr>
        <w:t>صارت</w:t>
      </w:r>
      <w:r w:rsidR="000D7F91" w:rsidRPr="008B538D">
        <w:rPr>
          <w:rFonts w:ascii="Simplified Arabic" w:hAnsi="Simplified Arabic" w:cs="Traditional Arabic"/>
          <w:sz w:val="34"/>
          <w:szCs w:val="34"/>
          <w:rtl/>
          <w:lang w:bidi="ar-MA"/>
        </w:rPr>
        <w:t xml:space="preserve"> تعني اختلافاً في الزمان؛ أي استدعاء</w:t>
      </w:r>
      <w:r w:rsidR="00197CCE" w:rsidRPr="008B538D">
        <w:rPr>
          <w:rFonts w:ascii="Simplified Arabic" w:hAnsi="Simplified Arabic" w:cs="Traditional Arabic"/>
          <w:sz w:val="34"/>
          <w:szCs w:val="34"/>
          <w:rtl/>
          <w:lang w:bidi="ar-MA"/>
        </w:rPr>
        <w:t>ً</w:t>
      </w:r>
      <w:r w:rsidR="000D7F91" w:rsidRPr="008B538D">
        <w:rPr>
          <w:rFonts w:ascii="Simplified Arabic" w:hAnsi="Simplified Arabic" w:cs="Traditional Arabic"/>
          <w:sz w:val="34"/>
          <w:szCs w:val="34"/>
          <w:rtl/>
          <w:lang w:bidi="ar-MA"/>
        </w:rPr>
        <w:t xml:space="preserve"> </w:t>
      </w:r>
      <w:r w:rsidR="00E922B3" w:rsidRPr="008B538D">
        <w:rPr>
          <w:rFonts w:ascii="Simplified Arabic" w:hAnsi="Simplified Arabic" w:cs="Traditional Arabic"/>
          <w:sz w:val="34"/>
          <w:szCs w:val="34"/>
          <w:rtl/>
          <w:lang w:bidi="ar-MA"/>
        </w:rPr>
        <w:t>ل</w:t>
      </w:r>
      <w:r w:rsidR="000D7F91" w:rsidRPr="008B538D">
        <w:rPr>
          <w:rFonts w:ascii="Simplified Arabic" w:hAnsi="Simplified Arabic" w:cs="Traditional Arabic"/>
          <w:sz w:val="34"/>
          <w:szCs w:val="34"/>
          <w:rtl/>
          <w:lang w:bidi="ar-MA"/>
        </w:rPr>
        <w:t>مفهوم التأجيل والإرجاء</w:t>
      </w:r>
      <w:r w:rsidR="00197CCE" w:rsidRPr="008B538D">
        <w:rPr>
          <w:rFonts w:ascii="Simplified Arabic" w:hAnsi="Simplified Arabic" w:cs="Traditional Arabic"/>
          <w:sz w:val="34"/>
          <w:szCs w:val="34"/>
          <w:rtl/>
          <w:lang w:bidi="ar-MA"/>
        </w:rPr>
        <w:t xml:space="preserve"> أيضا، وذلك عبر الاستفادة من الجذر اللغوي </w:t>
      </w:r>
      <w:r w:rsidR="00197CCE" w:rsidRPr="008B538D">
        <w:rPr>
          <w:rFonts w:ascii="Simplified Arabic" w:hAnsi="Simplified Arabic" w:cs="Traditional Arabic"/>
          <w:b/>
          <w:bCs/>
          <w:sz w:val="34"/>
          <w:szCs w:val="34"/>
          <w:lang w:bidi="ar-MA"/>
        </w:rPr>
        <w:t>différer</w:t>
      </w:r>
      <w:r w:rsidR="00197CCE" w:rsidRPr="008B538D">
        <w:rPr>
          <w:rFonts w:ascii="Simplified Arabic" w:hAnsi="Simplified Arabic" w:cs="Traditional Arabic"/>
          <w:sz w:val="34"/>
          <w:szCs w:val="34"/>
          <w:rtl/>
          <w:lang w:bidi="ar-MA"/>
        </w:rPr>
        <w:t>، الذي يعني</w:t>
      </w:r>
      <w:r w:rsidR="00006CF9" w:rsidRPr="008B538D">
        <w:rPr>
          <w:rFonts w:ascii="Simplified Arabic" w:hAnsi="Simplified Arabic" w:cs="Traditional Arabic"/>
          <w:sz w:val="34"/>
          <w:szCs w:val="34"/>
          <w:rtl/>
          <w:lang w:bidi="ar-MA"/>
        </w:rPr>
        <w:t xml:space="preserve"> فعل</w:t>
      </w:r>
      <w:r w:rsidR="00197CCE" w:rsidRPr="008B538D">
        <w:rPr>
          <w:rFonts w:ascii="Simplified Arabic" w:hAnsi="Simplified Arabic" w:cs="Traditional Arabic"/>
          <w:sz w:val="34"/>
          <w:szCs w:val="34"/>
          <w:rtl/>
          <w:lang w:bidi="ar-MA"/>
        </w:rPr>
        <w:t xml:space="preserve"> </w:t>
      </w:r>
      <w:r w:rsidR="00006CF9" w:rsidRPr="008B538D">
        <w:rPr>
          <w:rFonts w:ascii="Simplified Arabic" w:hAnsi="Simplified Arabic" w:cs="Traditional Arabic"/>
          <w:sz w:val="34"/>
          <w:szCs w:val="34"/>
          <w:rtl/>
          <w:lang w:bidi="ar-MA"/>
        </w:rPr>
        <w:t xml:space="preserve">"باين"، كما يعني، كذلك، فعل "أرجأ" أو "أجّل"، وبالنظر إلى هذه الدلالتين، حاول دريدا أن يصوغَهما في كلمة واحدة، وهذه الكلمة هي </w:t>
      </w:r>
      <w:r w:rsidR="00006CF9" w:rsidRPr="008B538D">
        <w:rPr>
          <w:rFonts w:ascii="Simplified Arabic" w:hAnsi="Simplified Arabic" w:cs="Traditional Arabic"/>
          <w:b/>
          <w:bCs/>
          <w:sz w:val="34"/>
          <w:szCs w:val="34"/>
          <w:lang w:bidi="ar-MA"/>
        </w:rPr>
        <w:t>Différ</w:t>
      </w:r>
      <w:r w:rsidR="00006CF9" w:rsidRPr="008B538D">
        <w:rPr>
          <w:rFonts w:ascii="Simplified Arabic" w:hAnsi="Simplified Arabic" w:cs="Traditional Arabic"/>
          <w:b/>
          <w:bCs/>
          <w:color w:val="FF0000"/>
          <w:sz w:val="34"/>
          <w:szCs w:val="34"/>
          <w:lang w:bidi="ar-MA"/>
        </w:rPr>
        <w:t>a</w:t>
      </w:r>
      <w:r w:rsidR="00006CF9" w:rsidRPr="008B538D">
        <w:rPr>
          <w:rFonts w:ascii="Simplified Arabic" w:hAnsi="Simplified Arabic" w:cs="Traditional Arabic"/>
          <w:b/>
          <w:bCs/>
          <w:sz w:val="34"/>
          <w:szCs w:val="34"/>
          <w:lang w:bidi="ar-MA"/>
        </w:rPr>
        <w:t>nce</w:t>
      </w:r>
      <w:r w:rsidR="00006CF9" w:rsidRPr="008B538D">
        <w:rPr>
          <w:rFonts w:ascii="Simplified Arabic" w:hAnsi="Simplified Arabic" w:cs="Traditional Arabic"/>
          <w:sz w:val="34"/>
          <w:szCs w:val="34"/>
          <w:rtl/>
          <w:lang w:bidi="ar-MA"/>
        </w:rPr>
        <w:t xml:space="preserve">، وتعني الشيء الذي </w:t>
      </w:r>
      <w:r w:rsidR="00006CF9" w:rsidRPr="008B538D">
        <w:rPr>
          <w:rFonts w:ascii="Simplified Arabic" w:hAnsi="Simplified Arabic" w:cs="Traditional Arabic"/>
          <w:b/>
          <w:bCs/>
          <w:sz w:val="34"/>
          <w:szCs w:val="34"/>
          <w:rtl/>
          <w:lang w:bidi="ar-MA"/>
        </w:rPr>
        <w:t>يختلِف مع غيرِهِ ويُرجئهُ في الوقت نفسه</w:t>
      </w:r>
      <w:r w:rsidR="00006CF9" w:rsidRPr="008B538D">
        <w:rPr>
          <w:rFonts w:ascii="Simplified Arabic" w:hAnsi="Simplified Arabic" w:cs="Traditional Arabic"/>
          <w:sz w:val="34"/>
          <w:szCs w:val="34"/>
          <w:rtl/>
          <w:lang w:bidi="ar-MA"/>
        </w:rPr>
        <w:t xml:space="preserve">، </w:t>
      </w:r>
      <w:r w:rsidR="008F1F06" w:rsidRPr="008B538D">
        <w:rPr>
          <w:rFonts w:ascii="Simplified Arabic" w:hAnsi="Simplified Arabic" w:cs="Traditional Arabic"/>
          <w:sz w:val="34"/>
          <w:szCs w:val="34"/>
          <w:rtl/>
          <w:lang w:bidi="ar-MA"/>
        </w:rPr>
        <w:t>"وهي مقولة لا يمكن أن نفكر بها هي ذاتها، ذلك [بـ]أننا ننطلق منها في بناء كل الأشياء الأخرى"</w:t>
      </w:r>
      <w:r w:rsidR="008F1F06" w:rsidRPr="008B538D">
        <w:rPr>
          <w:rStyle w:val="a5"/>
          <w:rFonts w:ascii="Simplified Arabic" w:hAnsi="Simplified Arabic" w:cs="Traditional Arabic"/>
          <w:sz w:val="34"/>
          <w:szCs w:val="34"/>
          <w:vertAlign w:val="baseline"/>
          <w:rtl/>
          <w:lang w:bidi="ar-MA"/>
        </w:rPr>
        <w:footnoteReference w:id="36"/>
      </w:r>
      <w:r w:rsidR="008F1F06" w:rsidRPr="008B538D">
        <w:rPr>
          <w:rFonts w:ascii="Simplified Arabic" w:hAnsi="Simplified Arabic" w:cs="Traditional Arabic"/>
          <w:sz w:val="34"/>
          <w:szCs w:val="34"/>
          <w:rtl/>
          <w:lang w:bidi="ar-MA"/>
        </w:rPr>
        <w:t xml:space="preserve">؛ لأنها الشيء الذي </w:t>
      </w:r>
      <w:r w:rsidR="008F1F06" w:rsidRPr="008B538D">
        <w:rPr>
          <w:rFonts w:ascii="Simplified Arabic" w:hAnsi="Simplified Arabic" w:cs="Traditional Arabic"/>
          <w:b/>
          <w:bCs/>
          <w:sz w:val="34"/>
          <w:szCs w:val="34"/>
          <w:rtl/>
          <w:lang w:bidi="ar-MA"/>
        </w:rPr>
        <w:t>يخلف</w:t>
      </w:r>
      <w:r w:rsidR="008F1F06" w:rsidRPr="008B538D">
        <w:rPr>
          <w:rFonts w:ascii="Simplified Arabic" w:hAnsi="Simplified Arabic" w:cs="Traditional Arabic"/>
          <w:sz w:val="34"/>
          <w:szCs w:val="34"/>
          <w:rtl/>
          <w:lang w:bidi="ar-MA"/>
        </w:rPr>
        <w:t xml:space="preserve"> </w:t>
      </w:r>
      <w:r w:rsidR="008F1F06" w:rsidRPr="008B538D">
        <w:rPr>
          <w:rFonts w:ascii="Simplified Arabic" w:hAnsi="Simplified Arabic" w:cs="Traditional Arabic"/>
          <w:b/>
          <w:bCs/>
          <w:sz w:val="34"/>
          <w:szCs w:val="34"/>
          <w:rtl/>
          <w:lang w:bidi="ar-MA"/>
        </w:rPr>
        <w:t>موعده مع ذاته ويحيل على الآخر باستمرار</w:t>
      </w:r>
      <w:r w:rsidR="008F1F06" w:rsidRPr="008B538D">
        <w:rPr>
          <w:rStyle w:val="a5"/>
          <w:rFonts w:ascii="Simplified Arabic" w:hAnsi="Simplified Arabic" w:cs="Traditional Arabic"/>
          <w:sz w:val="34"/>
          <w:szCs w:val="34"/>
          <w:vertAlign w:val="baseline"/>
          <w:rtl/>
          <w:lang w:bidi="ar-MA"/>
        </w:rPr>
        <w:footnoteReference w:id="37"/>
      </w:r>
      <w:r w:rsidR="00456F0C" w:rsidRPr="008B538D">
        <w:rPr>
          <w:rFonts w:ascii="Simplified Arabic" w:hAnsi="Simplified Arabic" w:cs="Traditional Arabic"/>
          <w:sz w:val="34"/>
          <w:szCs w:val="34"/>
          <w:rtl/>
          <w:lang w:bidi="ar-MA"/>
        </w:rPr>
        <w:t>، وبشيء من الوضوح، فالاختلافُ المُرجئ هو الشكل الذي يحيل فيه كل دال على دال آخر</w:t>
      </w:r>
      <w:r w:rsidR="00792BDA" w:rsidRPr="008B538D">
        <w:rPr>
          <w:rFonts w:ascii="Simplified Arabic" w:hAnsi="Simplified Arabic" w:cs="Traditional Arabic" w:hint="cs"/>
          <w:sz w:val="34"/>
          <w:szCs w:val="34"/>
          <w:rtl/>
          <w:lang w:bidi="ar-MA"/>
        </w:rPr>
        <w:t>، باختلافه معه،</w:t>
      </w:r>
      <w:r w:rsidR="00456F0C" w:rsidRPr="008B538D">
        <w:rPr>
          <w:rFonts w:ascii="Simplified Arabic" w:hAnsi="Simplified Arabic" w:cs="Traditional Arabic"/>
          <w:sz w:val="34"/>
          <w:szCs w:val="34"/>
          <w:rtl/>
          <w:lang w:bidi="ar-MA"/>
        </w:rPr>
        <w:t xml:space="preserve"> بطريقة لا يمكننا معها أن نمسك بالدلالة بشكل حاسم، فالدلالة دائما ما تكون مؤجلة تنتظر الدال الذي يأتي</w:t>
      </w:r>
      <w:r w:rsidR="00115C8A" w:rsidRPr="008B538D">
        <w:rPr>
          <w:rFonts w:ascii="Simplified Arabic" w:hAnsi="Simplified Arabic" w:cs="Traditional Arabic" w:hint="cs"/>
          <w:sz w:val="34"/>
          <w:szCs w:val="34"/>
          <w:rtl/>
          <w:lang w:bidi="ar-MA"/>
        </w:rPr>
        <w:t xml:space="preserve"> بعدَهُ</w:t>
      </w:r>
      <w:r w:rsidR="00456F0C" w:rsidRPr="008B538D">
        <w:rPr>
          <w:rFonts w:ascii="Simplified Arabic" w:hAnsi="Simplified Arabic" w:cs="Traditional Arabic"/>
          <w:sz w:val="34"/>
          <w:szCs w:val="34"/>
          <w:rtl/>
          <w:lang w:bidi="ar-MA"/>
        </w:rPr>
        <w:t xml:space="preserve"> </w:t>
      </w:r>
      <w:r w:rsidR="00AB6CAE" w:rsidRPr="008B538D">
        <w:rPr>
          <w:rFonts w:ascii="Simplified Arabic" w:hAnsi="Simplified Arabic" w:cs="Traditional Arabic"/>
          <w:sz w:val="34"/>
          <w:szCs w:val="34"/>
          <w:rtl/>
          <w:lang w:bidi="ar-MA"/>
        </w:rPr>
        <w:t xml:space="preserve">كي تُسند إليه </w:t>
      </w:r>
      <w:r w:rsidR="00F65020" w:rsidRPr="008B538D">
        <w:rPr>
          <w:rFonts w:ascii="Simplified Arabic" w:hAnsi="Simplified Arabic" w:cs="Traditional Arabic"/>
          <w:sz w:val="34"/>
          <w:szCs w:val="34"/>
          <w:rtl/>
          <w:lang w:bidi="ar-MA"/>
        </w:rPr>
        <w:t>نهائيتها</w:t>
      </w:r>
      <w:r w:rsidR="00456F0C" w:rsidRPr="008B538D">
        <w:rPr>
          <w:rFonts w:ascii="Simplified Arabic" w:hAnsi="Simplified Arabic" w:cs="Traditional Arabic"/>
          <w:sz w:val="34"/>
          <w:szCs w:val="34"/>
          <w:rtl/>
          <w:lang w:bidi="ar-MA"/>
        </w:rPr>
        <w:t>؛ إلاّ أن الدال الذي يأتي بدوره ينتظرُ دالا آخر</w:t>
      </w:r>
      <w:r w:rsidR="004D741F" w:rsidRPr="008B538D">
        <w:rPr>
          <w:rFonts w:ascii="Simplified Arabic" w:hAnsi="Simplified Arabic" w:cs="Traditional Arabic" w:hint="cs"/>
          <w:sz w:val="34"/>
          <w:szCs w:val="34"/>
          <w:rtl/>
          <w:lang w:bidi="ar-MA"/>
        </w:rPr>
        <w:t>َ</w:t>
      </w:r>
      <w:r w:rsidR="00456F0C" w:rsidRPr="008B538D">
        <w:rPr>
          <w:rFonts w:ascii="Simplified Arabic" w:hAnsi="Simplified Arabic" w:cs="Traditional Arabic"/>
          <w:sz w:val="34"/>
          <w:szCs w:val="34"/>
          <w:rtl/>
          <w:lang w:bidi="ar-MA"/>
        </w:rPr>
        <w:t xml:space="preserve"> يستندُ إليه. وهكذا إلى ما لا نهاية، وباختلاف كلّ دالّ على آخر يحدث الإرجاء الذي يقولُ به دريدا، وبذاك نعود، هنا، فنعلل اختيارنا لترجمة </w:t>
      </w:r>
      <w:r w:rsidR="00456F0C" w:rsidRPr="008B538D">
        <w:rPr>
          <w:rFonts w:ascii="Simplified Arabic" w:hAnsi="Simplified Arabic" w:cs="Traditional Arabic"/>
          <w:b/>
          <w:bCs/>
          <w:sz w:val="34"/>
          <w:szCs w:val="34"/>
          <w:lang w:bidi="ar-MA"/>
        </w:rPr>
        <w:t>Différ</w:t>
      </w:r>
      <w:r w:rsidR="00456F0C" w:rsidRPr="008B538D">
        <w:rPr>
          <w:rFonts w:ascii="Simplified Arabic" w:hAnsi="Simplified Arabic" w:cs="Traditional Arabic"/>
          <w:b/>
          <w:bCs/>
          <w:color w:val="FF0000"/>
          <w:sz w:val="34"/>
          <w:szCs w:val="34"/>
          <w:lang w:bidi="ar-MA"/>
        </w:rPr>
        <w:t>a</w:t>
      </w:r>
      <w:r w:rsidR="00456F0C" w:rsidRPr="008B538D">
        <w:rPr>
          <w:rFonts w:ascii="Simplified Arabic" w:hAnsi="Simplified Arabic" w:cs="Traditional Arabic"/>
          <w:b/>
          <w:bCs/>
          <w:sz w:val="34"/>
          <w:szCs w:val="34"/>
          <w:lang w:bidi="ar-MA"/>
        </w:rPr>
        <w:t>nce</w:t>
      </w:r>
      <w:r w:rsidR="00456F0C" w:rsidRPr="008B538D">
        <w:rPr>
          <w:rFonts w:ascii="Simplified Arabic" w:hAnsi="Simplified Arabic" w:cs="Traditional Arabic"/>
          <w:sz w:val="34"/>
          <w:szCs w:val="34"/>
          <w:rtl/>
          <w:lang w:bidi="ar-MA"/>
        </w:rPr>
        <w:t xml:space="preserve">، بالاختلاف المرجئ؛ كون الاختلاف الذي يكون بين الدّوال، وبين الفونيمات في الدّال نفسه، هو الذي يسبب في عملية الإرجاء والتّأجيل، وبهذا فالاختلافُ يكونُ </w:t>
      </w:r>
      <w:r w:rsidR="00456F0C" w:rsidRPr="008B538D">
        <w:rPr>
          <w:rFonts w:ascii="Simplified Arabic" w:hAnsi="Simplified Arabic" w:cs="Traditional Arabic"/>
          <w:b/>
          <w:bCs/>
          <w:color w:val="0F243E" w:themeColor="text2" w:themeShade="80"/>
          <w:sz w:val="34"/>
          <w:szCs w:val="34"/>
          <w:rtl/>
          <w:lang w:bidi="ar-MA"/>
        </w:rPr>
        <w:t>فاعلا</w:t>
      </w:r>
      <w:r w:rsidR="00456F0C" w:rsidRPr="008B538D">
        <w:rPr>
          <w:rFonts w:ascii="Simplified Arabic" w:hAnsi="Simplified Arabic" w:cs="Traditional Arabic"/>
          <w:color w:val="0F243E" w:themeColor="text2" w:themeShade="80"/>
          <w:sz w:val="34"/>
          <w:szCs w:val="34"/>
          <w:rtl/>
          <w:lang w:bidi="ar-MA"/>
        </w:rPr>
        <w:t xml:space="preserve"> </w:t>
      </w:r>
      <w:r w:rsidR="00456F0C" w:rsidRPr="008B538D">
        <w:rPr>
          <w:rFonts w:ascii="Simplified Arabic" w:hAnsi="Simplified Arabic" w:cs="Traditional Arabic"/>
          <w:sz w:val="34"/>
          <w:szCs w:val="34"/>
          <w:rtl/>
          <w:lang w:bidi="ar-MA"/>
        </w:rPr>
        <w:t xml:space="preserve">لا </w:t>
      </w:r>
      <w:r w:rsidR="00456F0C" w:rsidRPr="008B538D">
        <w:rPr>
          <w:rFonts w:ascii="Simplified Arabic" w:hAnsi="Simplified Arabic" w:cs="Traditional Arabic"/>
          <w:b/>
          <w:bCs/>
          <w:color w:val="002060"/>
          <w:sz w:val="34"/>
          <w:szCs w:val="34"/>
          <w:rtl/>
          <w:lang w:bidi="ar-MA"/>
        </w:rPr>
        <w:t>مفعولاً به</w:t>
      </w:r>
      <w:r w:rsidR="00456F0C" w:rsidRPr="008B538D">
        <w:rPr>
          <w:rFonts w:ascii="Simplified Arabic" w:hAnsi="Simplified Arabic" w:cs="Traditional Arabic"/>
          <w:sz w:val="34"/>
          <w:szCs w:val="34"/>
          <w:rtl/>
          <w:lang w:bidi="ar-MA"/>
        </w:rPr>
        <w:t xml:space="preserve"> كما يظن كلّ من هدى شكري وعبد العزيز بن عرفة...وغيرهما.</w:t>
      </w:r>
    </w:p>
    <w:p w:rsidR="005F117B" w:rsidRPr="008B538D" w:rsidRDefault="005F117B"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المُكَمِّل</w:t>
      </w:r>
      <w:r w:rsidR="00A61A7B" w:rsidRPr="008B538D">
        <w:rPr>
          <w:rFonts w:ascii="Simplified Arabic" w:hAnsi="Simplified Arabic" w:cs="Traditional Arabic"/>
          <w:sz w:val="34"/>
          <w:szCs w:val="34"/>
          <w:rtl/>
          <w:lang w:bidi="ar-MA"/>
        </w:rPr>
        <w:t>/</w:t>
      </w:r>
      <w:r w:rsidR="00A61A7B" w:rsidRPr="008B538D">
        <w:rPr>
          <w:rFonts w:ascii="Simplified Arabic" w:hAnsi="Simplified Arabic" w:cs="Traditional Arabic"/>
          <w:b/>
          <w:bCs/>
          <w:sz w:val="34"/>
          <w:szCs w:val="34"/>
          <w:rtl/>
          <w:lang w:bidi="ar-MA"/>
        </w:rPr>
        <w:t xml:space="preserve"> المُلحق</w:t>
      </w:r>
      <w:r w:rsidR="00A61A7B" w:rsidRPr="008B538D">
        <w:rPr>
          <w:rFonts w:ascii="Simplified Arabic" w:hAnsi="Simplified Arabic" w:cs="Traditional Arabic"/>
          <w:sz w:val="34"/>
          <w:szCs w:val="34"/>
          <w:rtl/>
          <w:lang w:bidi="ar-MA"/>
        </w:rPr>
        <w:t>/</w:t>
      </w:r>
      <w:r w:rsidR="00A61A7B" w:rsidRPr="008B538D">
        <w:rPr>
          <w:rFonts w:ascii="Simplified Arabic" w:hAnsi="Simplified Arabic" w:cs="Traditional Arabic"/>
          <w:b/>
          <w:bCs/>
          <w:sz w:val="34"/>
          <w:szCs w:val="34"/>
          <w:rtl/>
          <w:lang w:bidi="ar-MA"/>
        </w:rPr>
        <w:t>الإضافة</w:t>
      </w:r>
      <w:r w:rsidRPr="008B538D">
        <w:rPr>
          <w:rFonts w:ascii="Simplified Arabic" w:hAnsi="Simplified Arabic" w:cs="Traditional Arabic"/>
          <w:b/>
          <w:bCs/>
          <w:sz w:val="34"/>
          <w:szCs w:val="34"/>
          <w:rtl/>
          <w:lang w:bidi="ar-MA"/>
        </w:rPr>
        <w:t xml:space="preserve"> </w:t>
      </w:r>
      <w:r w:rsidRPr="008B538D">
        <w:rPr>
          <w:rFonts w:ascii="Simplified Arabic" w:hAnsi="Simplified Arabic" w:cs="Traditional Arabic"/>
          <w:b/>
          <w:bCs/>
          <w:sz w:val="34"/>
          <w:szCs w:val="34"/>
          <w:lang w:bidi="ar-MA"/>
        </w:rPr>
        <w:t>Supplément</w:t>
      </w:r>
    </w:p>
    <w:p w:rsidR="00AB6CAE"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603B54" w:rsidRPr="008B538D">
        <w:rPr>
          <w:rFonts w:ascii="Simplified Arabic" w:hAnsi="Simplified Arabic" w:cs="Traditional Arabic"/>
          <w:sz w:val="34"/>
          <w:szCs w:val="34"/>
          <w:rtl/>
          <w:lang w:bidi="ar-MA"/>
        </w:rPr>
        <w:t xml:space="preserve">يشكل هذا المفهوم من المفاهيم التي يتّكئ عليه فكر دريدا على نحو كبير؛ ذلك بأنه ذو فعالية كبيرة في نجاح عملية القلب الذي يستند </w:t>
      </w:r>
      <w:r w:rsidR="00E506BB" w:rsidRPr="008B538D">
        <w:rPr>
          <w:rFonts w:ascii="Simplified Arabic" w:hAnsi="Simplified Arabic" w:cs="Traditional Arabic"/>
          <w:sz w:val="34"/>
          <w:szCs w:val="34"/>
          <w:rtl/>
          <w:lang w:bidi="ar-MA"/>
        </w:rPr>
        <w:t>إ</w:t>
      </w:r>
      <w:r w:rsidR="00603B54" w:rsidRPr="008B538D">
        <w:rPr>
          <w:rFonts w:ascii="Simplified Arabic" w:hAnsi="Simplified Arabic" w:cs="Traditional Arabic"/>
          <w:sz w:val="34"/>
          <w:szCs w:val="34"/>
          <w:rtl/>
          <w:lang w:bidi="ar-MA"/>
        </w:rPr>
        <w:t>ليه التصور الدريدي، فـ"هذا المُكمّل الخطير"</w:t>
      </w:r>
      <w:r w:rsidR="00603B54" w:rsidRPr="008B538D">
        <w:rPr>
          <w:rStyle w:val="a5"/>
          <w:rFonts w:ascii="Simplified Arabic" w:hAnsi="Simplified Arabic" w:cs="Traditional Arabic"/>
          <w:sz w:val="34"/>
          <w:szCs w:val="34"/>
          <w:vertAlign w:val="baseline"/>
          <w:rtl/>
          <w:lang w:bidi="ar-MA"/>
        </w:rPr>
        <w:footnoteReference w:id="38"/>
      </w:r>
      <w:r w:rsidR="00603B54" w:rsidRPr="008B538D">
        <w:rPr>
          <w:rFonts w:ascii="Simplified Arabic" w:hAnsi="Simplified Arabic" w:cs="Traditional Arabic"/>
          <w:sz w:val="34"/>
          <w:szCs w:val="34"/>
          <w:rtl/>
          <w:lang w:bidi="ar-MA"/>
        </w:rPr>
        <w:t xml:space="preserve"> هو وحده القادر على أن يقوّض أصليةَ الأصلِ</w:t>
      </w:r>
      <w:r w:rsidR="007F0AAA" w:rsidRPr="008B538D">
        <w:rPr>
          <w:rFonts w:ascii="Simplified Arabic" w:hAnsi="Simplified Arabic" w:cs="Traditional Arabic"/>
          <w:sz w:val="34"/>
          <w:szCs w:val="34"/>
          <w:rtl/>
          <w:lang w:bidi="ar-MA"/>
        </w:rPr>
        <w:t>، فلمّا كان الكلامُ أصلاً، عند أفلاطون ومن بعده كأرسطو حتى ج. ج. روسو</w:t>
      </w:r>
      <w:r w:rsidR="00BC1DB4" w:rsidRPr="008B538D">
        <w:rPr>
          <w:rFonts w:ascii="Simplified Arabic" w:hAnsi="Simplified Arabic" w:cs="Traditional Arabic"/>
          <w:sz w:val="34"/>
          <w:szCs w:val="34"/>
          <w:rtl/>
          <w:lang w:bidi="ar-MA"/>
        </w:rPr>
        <w:t>(الذي استعار منه دريدا لفظة المكمّل)</w:t>
      </w:r>
      <w:r w:rsidR="007F0AAA" w:rsidRPr="008B538D">
        <w:rPr>
          <w:rFonts w:ascii="Simplified Arabic" w:hAnsi="Simplified Arabic" w:cs="Traditional Arabic"/>
          <w:sz w:val="34"/>
          <w:szCs w:val="34"/>
          <w:rtl/>
          <w:lang w:bidi="ar-MA"/>
        </w:rPr>
        <w:t xml:space="preserve"> و</w:t>
      </w:r>
      <w:r w:rsidR="00BC1DB4" w:rsidRPr="008B538D">
        <w:rPr>
          <w:rFonts w:ascii="Simplified Arabic" w:hAnsi="Simplified Arabic" w:cs="Traditional Arabic"/>
          <w:sz w:val="34"/>
          <w:szCs w:val="34"/>
          <w:rtl/>
          <w:lang w:bidi="ar-MA"/>
        </w:rPr>
        <w:t xml:space="preserve">دي </w:t>
      </w:r>
      <w:r w:rsidR="007F0AAA" w:rsidRPr="008B538D">
        <w:rPr>
          <w:rFonts w:ascii="Simplified Arabic" w:hAnsi="Simplified Arabic" w:cs="Traditional Arabic"/>
          <w:sz w:val="34"/>
          <w:szCs w:val="34"/>
          <w:rtl/>
          <w:lang w:bidi="ar-MA"/>
        </w:rPr>
        <w:t>سوسير</w:t>
      </w:r>
      <w:r w:rsidR="00BC1DB4" w:rsidRPr="008B538D">
        <w:rPr>
          <w:rFonts w:ascii="Simplified Arabic" w:hAnsi="Simplified Arabic" w:cs="Traditional Arabic"/>
          <w:sz w:val="34"/>
          <w:szCs w:val="34"/>
          <w:rtl/>
          <w:lang w:bidi="ar-MA"/>
        </w:rPr>
        <w:t xml:space="preserve">...، كانت الكتابةُ مُلحقاً ومُكمّلا للكلام </w:t>
      </w:r>
      <w:r w:rsidR="00BC1DB4" w:rsidRPr="008B538D">
        <w:rPr>
          <w:rFonts w:ascii="Simplified Arabic" w:hAnsi="Simplified Arabic" w:cs="Traditional Arabic"/>
          <w:sz w:val="34"/>
          <w:szCs w:val="34"/>
          <w:rtl/>
          <w:lang w:bidi="ar-MA"/>
        </w:rPr>
        <w:lastRenderedPageBreak/>
        <w:t>فقطّ؛ لأن</w:t>
      </w:r>
      <w:r w:rsidR="00A37AC3" w:rsidRPr="008B538D">
        <w:rPr>
          <w:rFonts w:ascii="Simplified Arabic" w:hAnsi="Simplified Arabic" w:cs="Traditional Arabic" w:hint="cs"/>
          <w:sz w:val="34"/>
          <w:szCs w:val="34"/>
          <w:rtl/>
          <w:lang w:bidi="ar-MA"/>
        </w:rPr>
        <w:t xml:space="preserve"> </w:t>
      </w:r>
      <w:r w:rsidR="00A37AC3" w:rsidRPr="008B538D">
        <w:rPr>
          <w:rFonts w:ascii="Simplified Arabic" w:hAnsi="Simplified Arabic" w:cs="Traditional Arabic"/>
          <w:sz w:val="34"/>
          <w:szCs w:val="34"/>
          <w:rtl/>
          <w:lang w:bidi="ar-MA"/>
        </w:rPr>
        <w:t>الحضور</w:t>
      </w:r>
      <w:r w:rsidR="00BC1DB4" w:rsidRPr="008B538D">
        <w:rPr>
          <w:rFonts w:ascii="Simplified Arabic" w:hAnsi="Simplified Arabic" w:cs="Traditional Arabic"/>
          <w:sz w:val="34"/>
          <w:szCs w:val="34"/>
          <w:rtl/>
          <w:lang w:bidi="ar-MA"/>
        </w:rPr>
        <w:t xml:space="preserve">، وحسب هذا المنظور بالذات، </w:t>
      </w:r>
      <w:r w:rsidR="00E506BB" w:rsidRPr="008B538D">
        <w:rPr>
          <w:rFonts w:ascii="Simplified Arabic" w:hAnsi="Simplified Arabic" w:cs="Traditional Arabic"/>
          <w:sz w:val="34"/>
          <w:szCs w:val="34"/>
          <w:rtl/>
          <w:lang w:bidi="ar-MA"/>
        </w:rPr>
        <w:t>َ</w:t>
      </w:r>
      <w:r w:rsidR="00BC1DB4" w:rsidRPr="008B538D">
        <w:rPr>
          <w:rFonts w:ascii="Simplified Arabic" w:hAnsi="Simplified Arabic" w:cs="Traditional Arabic"/>
          <w:sz w:val="34"/>
          <w:szCs w:val="34"/>
          <w:rtl/>
          <w:lang w:bidi="ar-MA"/>
        </w:rPr>
        <w:t xml:space="preserve"> يسبق الغياب، ولا يمكن للكتابة أن "</w:t>
      </w:r>
      <w:r w:rsidR="00BC1DB4" w:rsidRPr="008B538D">
        <w:rPr>
          <w:rFonts w:ascii="Simplified Arabic" w:hAnsi="Simplified Arabic" w:cs="Traditional Arabic"/>
          <w:b/>
          <w:bCs/>
          <w:sz w:val="34"/>
          <w:szCs w:val="34"/>
          <w:rtl/>
          <w:lang w:bidi="ar-MA"/>
        </w:rPr>
        <w:t>تنتج</w:t>
      </w:r>
      <w:r w:rsidR="00BC1DB4" w:rsidRPr="008B538D">
        <w:rPr>
          <w:rFonts w:ascii="Simplified Arabic" w:hAnsi="Simplified Arabic" w:cs="Traditional Arabic"/>
          <w:sz w:val="34"/>
          <w:szCs w:val="34"/>
          <w:rtl/>
          <w:lang w:bidi="ar-MA"/>
        </w:rPr>
        <w:t>"</w:t>
      </w:r>
      <w:r>
        <w:rPr>
          <w:rFonts w:ascii="Simplified Arabic" w:hAnsi="Simplified Arabic" w:cs="Traditional Arabic"/>
          <w:sz w:val="34"/>
          <w:szCs w:val="34"/>
          <w:rtl/>
          <w:lang w:bidi="ar-MA"/>
        </w:rPr>
        <w:t xml:space="preserve"> </w:t>
      </w:r>
      <w:r w:rsidR="00BC1DB4" w:rsidRPr="008B538D">
        <w:rPr>
          <w:rFonts w:ascii="Simplified Arabic" w:hAnsi="Simplified Arabic" w:cs="Traditional Arabic"/>
          <w:sz w:val="34"/>
          <w:szCs w:val="34"/>
          <w:rtl/>
          <w:lang w:bidi="ar-MA"/>
        </w:rPr>
        <w:t>كما يفعل الكلام، الذي يكون بجانب "</w:t>
      </w:r>
      <w:r w:rsidR="00BC1DB4" w:rsidRPr="008B538D">
        <w:rPr>
          <w:rFonts w:ascii="Simplified Arabic" w:hAnsi="Simplified Arabic" w:cs="Traditional Arabic"/>
          <w:b/>
          <w:bCs/>
          <w:sz w:val="34"/>
          <w:szCs w:val="34"/>
          <w:rtl/>
          <w:lang w:bidi="ar-MA"/>
        </w:rPr>
        <w:t>أبيه</w:t>
      </w:r>
      <w:r w:rsidR="00BC1DB4" w:rsidRPr="008B538D">
        <w:rPr>
          <w:rFonts w:ascii="Simplified Arabic" w:hAnsi="Simplified Arabic" w:cs="Traditional Arabic"/>
          <w:sz w:val="34"/>
          <w:szCs w:val="34"/>
          <w:rtl/>
          <w:lang w:bidi="ar-MA"/>
        </w:rPr>
        <w:t>" دائماً، فالكتابة، مهمتها الحفظُ فقطّ؛ أي مهمة إضافية</w:t>
      </w:r>
      <w:r w:rsidR="00E506BB" w:rsidRPr="008B538D">
        <w:rPr>
          <w:rFonts w:ascii="Simplified Arabic" w:hAnsi="Simplified Arabic" w:cs="Traditional Arabic"/>
          <w:sz w:val="34"/>
          <w:szCs w:val="34"/>
          <w:rtl/>
          <w:lang w:bidi="ar-MA"/>
        </w:rPr>
        <w:t xml:space="preserve"> وتكميلية</w:t>
      </w:r>
      <w:r w:rsidR="00BC1DB4" w:rsidRPr="008B538D">
        <w:rPr>
          <w:rFonts w:ascii="Simplified Arabic" w:hAnsi="Simplified Arabic" w:cs="Traditional Arabic"/>
          <w:sz w:val="34"/>
          <w:szCs w:val="34"/>
          <w:rtl/>
          <w:lang w:bidi="ar-MA"/>
        </w:rPr>
        <w:t xml:space="preserve"> حسب</w:t>
      </w:r>
      <w:r w:rsidR="00E506BB" w:rsidRPr="008B538D">
        <w:rPr>
          <w:rFonts w:ascii="Simplified Arabic" w:hAnsi="Simplified Arabic" w:cs="Traditional Arabic"/>
          <w:sz w:val="34"/>
          <w:szCs w:val="34"/>
          <w:rtl/>
          <w:lang w:bidi="ar-MA"/>
        </w:rPr>
        <w:t>ُ</w:t>
      </w:r>
      <w:r w:rsidR="00BC1DB4" w:rsidRPr="008B538D">
        <w:rPr>
          <w:rFonts w:ascii="Simplified Arabic" w:hAnsi="Simplified Arabic" w:cs="Traditional Arabic"/>
          <w:sz w:val="34"/>
          <w:szCs w:val="34"/>
          <w:rtl/>
          <w:lang w:bidi="ar-MA"/>
        </w:rPr>
        <w:t>.</w:t>
      </w:r>
    </w:p>
    <w:p w:rsidR="00BC1DB4"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sz w:val="34"/>
          <w:szCs w:val="34"/>
          <w:rtl/>
          <w:lang w:bidi="ar-MA"/>
        </w:rPr>
        <w:t xml:space="preserve">  </w:t>
      </w:r>
      <w:r w:rsidR="00265964" w:rsidRPr="008B538D">
        <w:rPr>
          <w:rFonts w:ascii="Simplified Arabic" w:hAnsi="Simplified Arabic" w:cs="Traditional Arabic"/>
          <w:sz w:val="34"/>
          <w:szCs w:val="34"/>
          <w:rtl/>
          <w:lang w:bidi="ar-MA"/>
        </w:rPr>
        <w:t xml:space="preserve"> وقد تمكّن دريدا من جعل هذا المكمل الهامشي ذا بعد هام جدا، وذلك حين أكد أن الأصل لا يمكن له أن يكون أصلاً دون هذا "الثانوي" الذي يجعله كذلك؛ أي أن الأصلَ إذا كان وحيداً</w:t>
      </w:r>
      <w:r w:rsidR="00A37AC3" w:rsidRPr="008B538D">
        <w:rPr>
          <w:rFonts w:ascii="Simplified Arabic" w:hAnsi="Simplified Arabic" w:cs="Traditional Arabic" w:hint="cs"/>
          <w:sz w:val="34"/>
          <w:szCs w:val="34"/>
          <w:rtl/>
          <w:lang w:bidi="ar-MA"/>
        </w:rPr>
        <w:t xml:space="preserve"> دون نسخة تصدر عنه،</w:t>
      </w:r>
      <w:r w:rsidR="00265964" w:rsidRPr="008B538D">
        <w:rPr>
          <w:rFonts w:ascii="Simplified Arabic" w:hAnsi="Simplified Arabic" w:cs="Traditional Arabic"/>
          <w:sz w:val="34"/>
          <w:szCs w:val="34"/>
          <w:rtl/>
          <w:lang w:bidi="ar-MA"/>
        </w:rPr>
        <w:t xml:space="preserve"> لا يستسيغُ لنا أن نقول عنه أصلاً، لأنه يحتاجُ إلى ثانٍ يجعلُهُ في المُقدّمة</w:t>
      </w:r>
      <w:r w:rsidR="00076E05" w:rsidRPr="008B538D">
        <w:rPr>
          <w:rFonts w:ascii="Simplified Arabic" w:hAnsi="Simplified Arabic" w:cs="Traditional Arabic"/>
          <w:sz w:val="34"/>
          <w:szCs w:val="34"/>
          <w:rtl/>
          <w:lang w:bidi="ar-MA"/>
        </w:rPr>
        <w:t>، فيكشف هذا المكمل عن نقص في الأصلي وتالياً، يقوّضه</w:t>
      </w:r>
      <w:r w:rsidR="00076E05" w:rsidRPr="008B538D">
        <w:rPr>
          <w:rStyle w:val="a5"/>
          <w:rFonts w:ascii="Simplified Arabic" w:hAnsi="Simplified Arabic" w:cs="Traditional Arabic"/>
          <w:sz w:val="34"/>
          <w:szCs w:val="34"/>
          <w:vertAlign w:val="baseline"/>
          <w:rtl/>
          <w:lang w:bidi="ar-MA"/>
        </w:rPr>
        <w:footnoteReference w:id="39"/>
      </w:r>
      <w:r w:rsidR="00265964" w:rsidRPr="008B538D">
        <w:rPr>
          <w:rFonts w:ascii="Simplified Arabic" w:hAnsi="Simplified Arabic" w:cs="Traditional Arabic"/>
          <w:sz w:val="34"/>
          <w:szCs w:val="34"/>
          <w:rtl/>
          <w:lang w:bidi="ar-MA"/>
        </w:rPr>
        <w:t>. وهذا القلب الذي يقوم بهِ دريدا يجعل المكمّلَ أصلاً والأصلُ مكمّلاً، وبذاك تكون الكتابة أصلاً</w:t>
      </w:r>
      <w:r w:rsidR="00A37AC3" w:rsidRPr="008B538D">
        <w:rPr>
          <w:rFonts w:ascii="Simplified Arabic" w:hAnsi="Simplified Arabic" w:cs="Traditional Arabic" w:hint="cs"/>
          <w:sz w:val="34"/>
          <w:szCs w:val="34"/>
          <w:rtl/>
          <w:lang w:bidi="ar-MA"/>
        </w:rPr>
        <w:t>،</w:t>
      </w:r>
      <w:r w:rsidR="00265964" w:rsidRPr="008B538D">
        <w:rPr>
          <w:rFonts w:ascii="Simplified Arabic" w:hAnsi="Simplified Arabic" w:cs="Traditional Arabic"/>
          <w:sz w:val="34"/>
          <w:szCs w:val="34"/>
          <w:rtl/>
          <w:lang w:bidi="ar-MA"/>
        </w:rPr>
        <w:t xml:space="preserve"> والكلامُ مُكمّلاً وَحسب.</w:t>
      </w:r>
    </w:p>
    <w:p w:rsidR="004D3181" w:rsidRPr="008B538D" w:rsidRDefault="004D3181" w:rsidP="008B538D">
      <w:pPr>
        <w:bidi/>
        <w:spacing w:after="0" w:line="240" w:lineRule="auto"/>
        <w:jc w:val="both"/>
        <w:rPr>
          <w:rFonts w:ascii="Simplified Arabic" w:hAnsi="Simplified Arabic" w:cs="Traditional Arabic"/>
          <w:sz w:val="34"/>
          <w:szCs w:val="34"/>
          <w:lang w:bidi="ar-MA"/>
        </w:rPr>
      </w:pPr>
    </w:p>
    <w:p w:rsidR="00B06459" w:rsidRPr="008B538D" w:rsidRDefault="00B06459"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الأثر</w:t>
      </w:r>
      <w:r w:rsidR="00C56040" w:rsidRPr="008B538D">
        <w:rPr>
          <w:rFonts w:ascii="Simplified Arabic" w:hAnsi="Simplified Arabic" w:cs="Traditional Arabic"/>
          <w:b/>
          <w:bCs/>
          <w:sz w:val="34"/>
          <w:szCs w:val="34"/>
          <w:lang w:bidi="ar-MA"/>
        </w:rPr>
        <w:t>Le</w:t>
      </w:r>
      <w:r w:rsidR="005F117B" w:rsidRPr="008B538D">
        <w:rPr>
          <w:rFonts w:ascii="Simplified Arabic" w:hAnsi="Simplified Arabic" w:cs="Traditional Arabic"/>
          <w:b/>
          <w:bCs/>
          <w:sz w:val="34"/>
          <w:szCs w:val="34"/>
          <w:lang w:bidi="ar-MA"/>
        </w:rPr>
        <w:t xml:space="preserve"> </w:t>
      </w:r>
      <w:r w:rsidR="00C56040" w:rsidRPr="008B538D">
        <w:rPr>
          <w:rFonts w:ascii="Simplified Arabic" w:hAnsi="Simplified Arabic" w:cs="Traditional Arabic"/>
          <w:b/>
          <w:bCs/>
          <w:sz w:val="34"/>
          <w:szCs w:val="34"/>
          <w:lang w:bidi="ar-MA"/>
        </w:rPr>
        <w:t>t</w:t>
      </w:r>
      <w:r w:rsidR="005F117B" w:rsidRPr="008B538D">
        <w:rPr>
          <w:rFonts w:ascii="Simplified Arabic" w:hAnsi="Simplified Arabic" w:cs="Traditional Arabic"/>
          <w:b/>
          <w:bCs/>
          <w:sz w:val="34"/>
          <w:szCs w:val="34"/>
          <w:lang w:bidi="ar-MA"/>
        </w:rPr>
        <w:t xml:space="preserve">race </w:t>
      </w:r>
    </w:p>
    <w:p w:rsidR="00265964"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sidR="00982B53" w:rsidRPr="008B538D">
        <w:rPr>
          <w:rFonts w:ascii="Simplified Arabic" w:hAnsi="Simplified Arabic" w:cs="Traditional Arabic"/>
          <w:sz w:val="34"/>
          <w:szCs w:val="34"/>
          <w:rtl/>
          <w:lang w:bidi="ar-MA"/>
        </w:rPr>
        <w:t xml:space="preserve"> إذا كان الدال النطق</w:t>
      </w:r>
      <w:r w:rsidR="00C56EB5" w:rsidRPr="008B538D">
        <w:rPr>
          <w:rFonts w:ascii="Simplified Arabic" w:hAnsi="Simplified Arabic" w:cs="Traditional Arabic"/>
          <w:sz w:val="34"/>
          <w:szCs w:val="34"/>
          <w:rtl/>
          <w:lang w:bidi="ar-MA"/>
        </w:rPr>
        <w:t>ي أو الصوتي يشترطُ الحضورَ، و</w:t>
      </w:r>
      <w:r w:rsidR="00982B53" w:rsidRPr="008B538D">
        <w:rPr>
          <w:rFonts w:ascii="Simplified Arabic" w:hAnsi="Simplified Arabic" w:cs="Traditional Arabic"/>
          <w:sz w:val="34"/>
          <w:szCs w:val="34"/>
          <w:rtl/>
          <w:lang w:bidi="ar-MA"/>
        </w:rPr>
        <w:t>يعتبرُ نفسه مركزيا وأصلاً، فإن الأثر، على العكسِ من ذلِكَ، يُعارِضُ الحضور والأصل ويناقضهما</w:t>
      </w:r>
      <w:r w:rsidR="00982B53" w:rsidRPr="008B538D">
        <w:rPr>
          <w:rStyle w:val="a5"/>
          <w:rFonts w:ascii="Simplified Arabic" w:hAnsi="Simplified Arabic" w:cs="Traditional Arabic"/>
          <w:sz w:val="34"/>
          <w:szCs w:val="34"/>
          <w:vertAlign w:val="baseline"/>
          <w:rtl/>
          <w:lang w:bidi="ar-MA"/>
        </w:rPr>
        <w:footnoteReference w:id="40"/>
      </w:r>
      <w:r w:rsidR="00982B53" w:rsidRPr="008B538D">
        <w:rPr>
          <w:rFonts w:ascii="Simplified Arabic" w:hAnsi="Simplified Arabic" w:cs="Traditional Arabic"/>
          <w:sz w:val="34"/>
          <w:szCs w:val="34"/>
          <w:rtl/>
          <w:lang w:bidi="ar-MA"/>
        </w:rPr>
        <w:t xml:space="preserve">، </w:t>
      </w:r>
      <w:r w:rsidR="00330C74" w:rsidRPr="008B538D">
        <w:rPr>
          <w:rFonts w:ascii="Simplified Arabic" w:hAnsi="Simplified Arabic" w:cs="Traditional Arabic"/>
          <w:sz w:val="34"/>
          <w:szCs w:val="34"/>
          <w:rtl/>
          <w:lang w:bidi="ar-MA"/>
        </w:rPr>
        <w:t>وهو الشيءُ الذي "يشير، في الأوان ذاته، إلى امّحاء الشيء وبقائه محفوظاً في الباقي من علاماته"</w:t>
      </w:r>
      <w:r w:rsidR="00330C74" w:rsidRPr="008B538D">
        <w:rPr>
          <w:rStyle w:val="a5"/>
          <w:rFonts w:ascii="Simplified Arabic" w:hAnsi="Simplified Arabic" w:cs="Traditional Arabic"/>
          <w:sz w:val="34"/>
          <w:szCs w:val="34"/>
          <w:vertAlign w:val="baseline"/>
          <w:rtl/>
          <w:lang w:bidi="ar-MA"/>
        </w:rPr>
        <w:footnoteReference w:id="41"/>
      </w:r>
      <w:r w:rsidR="00330C74" w:rsidRPr="008B538D">
        <w:rPr>
          <w:rFonts w:ascii="Simplified Arabic" w:hAnsi="Simplified Arabic" w:cs="Traditional Arabic"/>
          <w:sz w:val="34"/>
          <w:szCs w:val="34"/>
          <w:rtl/>
          <w:lang w:bidi="ar-MA"/>
        </w:rPr>
        <w:t>، ويعني هذا أن الأثر هو "ال</w:t>
      </w:r>
      <w:r w:rsidR="004D3181" w:rsidRPr="008B538D">
        <w:rPr>
          <w:rFonts w:ascii="Simplified Arabic" w:hAnsi="Simplified Arabic" w:cs="Traditional Arabic"/>
          <w:sz w:val="34"/>
          <w:szCs w:val="34"/>
          <w:rtl/>
          <w:lang w:bidi="ar-MA"/>
        </w:rPr>
        <w:t xml:space="preserve">طيف" الذي </w:t>
      </w:r>
      <w:r w:rsidR="00457355" w:rsidRPr="008B538D">
        <w:rPr>
          <w:rFonts w:ascii="Simplified Arabic" w:hAnsi="Simplified Arabic" w:cs="Traditional Arabic" w:hint="cs"/>
          <w:sz w:val="34"/>
          <w:szCs w:val="34"/>
          <w:rtl/>
          <w:lang w:bidi="ar-MA"/>
        </w:rPr>
        <w:t>يتبدى لنا من خلال الدال الكتابي المعطى أمامنا فقط،</w:t>
      </w:r>
      <w:r w:rsidR="004D3181" w:rsidRPr="008B538D">
        <w:rPr>
          <w:rFonts w:ascii="Simplified Arabic" w:hAnsi="Simplified Arabic" w:cs="Traditional Arabic"/>
          <w:sz w:val="34"/>
          <w:szCs w:val="34"/>
          <w:rtl/>
          <w:lang w:bidi="ar-MA"/>
        </w:rPr>
        <w:t xml:space="preserve"> </w:t>
      </w:r>
      <w:r w:rsidR="00457355" w:rsidRPr="008B538D">
        <w:rPr>
          <w:rFonts w:ascii="Simplified Arabic" w:hAnsi="Simplified Arabic" w:cs="Traditional Arabic" w:hint="cs"/>
          <w:sz w:val="34"/>
          <w:szCs w:val="34"/>
          <w:rtl/>
          <w:lang w:bidi="ar-MA"/>
        </w:rPr>
        <w:t xml:space="preserve">وهو الذي </w:t>
      </w:r>
      <w:r w:rsidR="004D3181" w:rsidRPr="008B538D">
        <w:rPr>
          <w:rFonts w:ascii="Simplified Arabic" w:hAnsi="Simplified Arabic" w:cs="Traditional Arabic"/>
          <w:sz w:val="34"/>
          <w:szCs w:val="34"/>
          <w:rtl/>
          <w:lang w:bidi="ar-MA"/>
        </w:rPr>
        <w:t xml:space="preserve">ينتقِلُ من دالّ إلى </w:t>
      </w:r>
      <w:r w:rsidR="00330C74" w:rsidRPr="008B538D">
        <w:rPr>
          <w:rFonts w:ascii="Simplified Arabic" w:hAnsi="Simplified Arabic" w:cs="Traditional Arabic"/>
          <w:sz w:val="34"/>
          <w:szCs w:val="34"/>
          <w:rtl/>
          <w:lang w:bidi="ar-MA"/>
        </w:rPr>
        <w:t xml:space="preserve">آخر ولا يريد أن يقترن بمدلول ما؛ أي أن الأثر ليس إلا تمظهرا آخر للاختلاف المُرجئ؛ لأنه لا يحيل على ذاته؛ بل يحيل على الآخر، وهذا الآخر يحيلُ، بدورِهِ، على آخرٍ آخر، وهذه هي السمة التي تميز الأثر، </w:t>
      </w:r>
      <w:r w:rsidR="00C56EB5" w:rsidRPr="008B538D">
        <w:rPr>
          <w:rFonts w:ascii="Simplified Arabic" w:hAnsi="Simplified Arabic" w:cs="Traditional Arabic"/>
          <w:sz w:val="34"/>
          <w:szCs w:val="34"/>
          <w:rtl/>
          <w:lang w:bidi="ar-MA"/>
        </w:rPr>
        <w:t>وتتجلى</w:t>
      </w:r>
      <w:r w:rsidR="00532B78" w:rsidRPr="008B538D">
        <w:rPr>
          <w:rFonts w:ascii="Simplified Arabic" w:hAnsi="Simplified Arabic" w:cs="Traditional Arabic"/>
          <w:sz w:val="34"/>
          <w:szCs w:val="34"/>
          <w:rtl/>
          <w:lang w:bidi="ar-MA"/>
        </w:rPr>
        <w:t xml:space="preserve"> في كونه </w:t>
      </w:r>
      <w:r w:rsidR="00532B78" w:rsidRPr="008B538D">
        <w:rPr>
          <w:rFonts w:ascii="Simplified Arabic" w:hAnsi="Simplified Arabic" w:cs="Traditional Arabic"/>
          <w:b/>
          <w:bCs/>
          <w:sz w:val="34"/>
          <w:szCs w:val="34"/>
          <w:rtl/>
          <w:lang w:bidi="ar-MA"/>
        </w:rPr>
        <w:t xml:space="preserve">العلامة التي لا يمكن الإمساك بها، لأنها تُشيرُ </w:t>
      </w:r>
      <w:r w:rsidR="00457355" w:rsidRPr="008B538D">
        <w:rPr>
          <w:rFonts w:ascii="Simplified Arabic" w:hAnsi="Simplified Arabic" w:cs="Traditional Arabic" w:hint="cs"/>
          <w:b/>
          <w:bCs/>
          <w:sz w:val="34"/>
          <w:szCs w:val="34"/>
          <w:rtl/>
          <w:lang w:bidi="ar-MA"/>
        </w:rPr>
        <w:t>إلى مدلول غائب لا يمكننا الحسم في أمره</w:t>
      </w:r>
      <w:r w:rsidR="00532B78" w:rsidRPr="008B538D">
        <w:rPr>
          <w:rFonts w:ascii="Simplified Arabic" w:hAnsi="Simplified Arabic" w:cs="Traditional Arabic"/>
          <w:sz w:val="34"/>
          <w:szCs w:val="34"/>
          <w:rtl/>
          <w:lang w:bidi="ar-MA"/>
        </w:rPr>
        <w:t>، فهو لا يفرضُ نفسهُ كأصلٍ، ولا يحضُرُ البتّة، وبهذا التجلّي فالأثرُ هو "</w:t>
      </w:r>
      <w:r w:rsidR="00532B78" w:rsidRPr="008B538D">
        <w:rPr>
          <w:rFonts w:ascii="Simplified Arabic" w:hAnsi="Simplified Arabic" w:cs="Traditional Arabic"/>
          <w:b/>
          <w:bCs/>
          <w:sz w:val="34"/>
          <w:szCs w:val="34"/>
          <w:rtl/>
          <w:lang w:bidi="ar-MA"/>
        </w:rPr>
        <w:t>ما يمنع الذات أبداً من أن تصبح ذاتاً أهم أو ذاتاً "أصل"، لأن العلاقة بالآخر هي أقدم من الذاتية، بل إن هذه العلاقة هي أساسُ الذاتية</w:t>
      </w:r>
      <w:r w:rsidR="00532B78" w:rsidRPr="008B538D">
        <w:rPr>
          <w:rFonts w:ascii="Simplified Arabic" w:hAnsi="Simplified Arabic" w:cs="Traditional Arabic"/>
          <w:sz w:val="34"/>
          <w:szCs w:val="34"/>
          <w:rtl/>
          <w:lang w:bidi="ar-MA"/>
        </w:rPr>
        <w:t>"</w:t>
      </w:r>
      <w:r w:rsidR="00532B78" w:rsidRPr="008B538D">
        <w:rPr>
          <w:rStyle w:val="a5"/>
          <w:rFonts w:ascii="Simplified Arabic" w:hAnsi="Simplified Arabic" w:cs="Traditional Arabic"/>
          <w:sz w:val="34"/>
          <w:szCs w:val="34"/>
          <w:vertAlign w:val="baseline"/>
          <w:rtl/>
          <w:lang w:bidi="ar-MA"/>
        </w:rPr>
        <w:footnoteReference w:id="42"/>
      </w:r>
      <w:r w:rsidR="00457355" w:rsidRPr="008B538D">
        <w:rPr>
          <w:rFonts w:ascii="Simplified Arabic" w:hAnsi="Simplified Arabic" w:cs="Traditional Arabic" w:hint="cs"/>
          <w:sz w:val="34"/>
          <w:szCs w:val="34"/>
          <w:rtl/>
          <w:lang w:bidi="ar-MA"/>
        </w:rPr>
        <w:t>، وهذه الصعوبة تطرحها العلاقة بين الدال والمدلول المبنية، بشكل كبير، على الاختلاف.</w:t>
      </w:r>
    </w:p>
    <w:p w:rsidR="005B3EE5"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hint="cs"/>
          <w:sz w:val="34"/>
          <w:szCs w:val="34"/>
          <w:rtl/>
          <w:lang w:bidi="ar-MA"/>
        </w:rPr>
        <w:t xml:space="preserve">  </w:t>
      </w:r>
      <w:r w:rsidR="005B3EE5" w:rsidRPr="008B538D">
        <w:rPr>
          <w:rFonts w:ascii="Simplified Arabic" w:hAnsi="Simplified Arabic" w:cs="Traditional Arabic" w:hint="cs"/>
          <w:sz w:val="34"/>
          <w:szCs w:val="34"/>
          <w:rtl/>
          <w:lang w:bidi="ar-MA"/>
        </w:rPr>
        <w:t>ومن جهة أخرى، فإنه لمن المفيدُ، هنا، أن نقولَ: إنّ الدّال الكتابي هو بمثابة أثرٍ لمعنىً غائبٍ، معنى ممكن، معنى حاضر بدالّهِ الكتابي فقط؛ أي حاضر بأثره.</w:t>
      </w:r>
    </w:p>
    <w:p w:rsidR="004D3181"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lastRenderedPageBreak/>
        <w:t xml:space="preserve">  </w:t>
      </w:r>
      <w:r w:rsidR="00532B78" w:rsidRPr="008B538D">
        <w:rPr>
          <w:rFonts w:ascii="Simplified Arabic" w:hAnsi="Simplified Arabic" w:cs="Traditional Arabic"/>
          <w:sz w:val="34"/>
          <w:szCs w:val="34"/>
          <w:rtl/>
          <w:lang w:bidi="ar-MA"/>
        </w:rPr>
        <w:t xml:space="preserve"> إذن؛ يعني الأثر الشكل الذي يشير فيه الدّال الكتابي إلى دال هو يلتبِسُ معهُ فيما يُشيرُ إليه، وهذه الإشارة لا تكفّ عن الامّحاء كلّما أحالت على دالّ بعينه، فلا يبقى بين أيدينا شيءٌ سوى الآثار</w:t>
      </w:r>
      <w:r>
        <w:rPr>
          <w:rFonts w:ascii="Simplified Arabic" w:hAnsi="Simplified Arabic" w:cs="Traditional Arabic"/>
          <w:sz w:val="34"/>
          <w:szCs w:val="34"/>
          <w:rtl/>
          <w:lang w:bidi="ar-MA"/>
        </w:rPr>
        <w:t xml:space="preserve"> </w:t>
      </w:r>
      <w:r w:rsidR="00532B78" w:rsidRPr="008B538D">
        <w:rPr>
          <w:rFonts w:ascii="Simplified Arabic" w:hAnsi="Simplified Arabic" w:cs="Traditional Arabic"/>
          <w:b/>
          <w:bCs/>
          <w:sz w:val="34"/>
          <w:szCs w:val="34"/>
          <w:lang w:bidi="ar-MA"/>
        </w:rPr>
        <w:t>Les</w:t>
      </w:r>
      <w:r w:rsidR="00532B78" w:rsidRPr="008B538D">
        <w:rPr>
          <w:rFonts w:ascii="Simplified Arabic" w:hAnsi="Simplified Arabic" w:cs="Traditional Arabic"/>
          <w:sz w:val="34"/>
          <w:szCs w:val="34"/>
          <w:lang w:bidi="ar-MA"/>
        </w:rPr>
        <w:t xml:space="preserve"> </w:t>
      </w:r>
      <w:r w:rsidR="00532B78" w:rsidRPr="008B538D">
        <w:rPr>
          <w:rFonts w:ascii="Simplified Arabic" w:hAnsi="Simplified Arabic" w:cs="Traditional Arabic"/>
          <w:b/>
          <w:bCs/>
          <w:sz w:val="34"/>
          <w:szCs w:val="34"/>
          <w:lang w:bidi="ar-MA"/>
        </w:rPr>
        <w:t>traces</w:t>
      </w:r>
      <w:r w:rsidR="005B3EE5" w:rsidRPr="008B538D">
        <w:rPr>
          <w:rFonts w:ascii="Simplified Arabic" w:hAnsi="Simplified Arabic" w:cs="Traditional Arabic"/>
          <w:sz w:val="34"/>
          <w:szCs w:val="34"/>
          <w:rtl/>
          <w:lang w:bidi="ar-MA"/>
        </w:rPr>
        <w:t>!!</w:t>
      </w:r>
      <w:r w:rsidR="005B3EE5" w:rsidRPr="008B538D">
        <w:rPr>
          <w:rFonts w:ascii="Simplified Arabic" w:hAnsi="Simplified Arabic" w:cs="Traditional Arabic" w:hint="cs"/>
          <w:sz w:val="34"/>
          <w:szCs w:val="34"/>
          <w:rtl/>
          <w:lang w:bidi="ar-MA"/>
        </w:rPr>
        <w:t>؛ لأن المعنى الذي يمكن أن يحلّ المشكلة غائبٌ بالمرّة.</w:t>
      </w:r>
    </w:p>
    <w:p w:rsidR="00B14CA2" w:rsidRPr="008B538D" w:rsidRDefault="00B14CA2"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val="en-US" w:bidi="ar-MA"/>
        </w:rPr>
        <w:t>التَّكرار</w:t>
      </w:r>
      <w:r w:rsidR="00C56040" w:rsidRPr="008B538D">
        <w:rPr>
          <w:rFonts w:ascii="Simplified Arabic" w:hAnsi="Simplified Arabic" w:cs="Traditional Arabic"/>
          <w:b/>
          <w:bCs/>
          <w:sz w:val="34"/>
          <w:szCs w:val="34"/>
          <w:rtl/>
          <w:lang w:val="en-US" w:bidi="ar-MA"/>
        </w:rPr>
        <w:t xml:space="preserve"> </w:t>
      </w:r>
    </w:p>
    <w:p w:rsidR="00A20D1E"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A9575A" w:rsidRPr="008B538D">
        <w:rPr>
          <w:rFonts w:ascii="Simplified Arabic" w:hAnsi="Simplified Arabic" w:cs="Traditional Arabic"/>
          <w:sz w:val="34"/>
          <w:szCs w:val="34"/>
          <w:rtl/>
          <w:lang w:bidi="ar-MA"/>
        </w:rPr>
        <w:t xml:space="preserve">يتداخل هذا المفهوم مع مفهوم الاختلاف المُرجئ، ومع مفهوم المُكمّل أيضاً، فعلاقته بالأول </w:t>
      </w:r>
      <w:r w:rsidR="00E81DD4" w:rsidRPr="008B538D">
        <w:rPr>
          <w:rFonts w:ascii="Simplified Arabic" w:hAnsi="Simplified Arabic" w:cs="Traditional Arabic"/>
          <w:sz w:val="34"/>
          <w:szCs w:val="34"/>
          <w:rtl/>
          <w:lang w:bidi="ar-MA"/>
        </w:rPr>
        <w:t>هي</w:t>
      </w:r>
      <w:r w:rsidR="00A9575A" w:rsidRPr="008B538D">
        <w:rPr>
          <w:rFonts w:ascii="Simplified Arabic" w:hAnsi="Simplified Arabic" w:cs="Traditional Arabic"/>
          <w:sz w:val="34"/>
          <w:szCs w:val="34"/>
          <w:rtl/>
          <w:lang w:bidi="ar-MA"/>
        </w:rPr>
        <w:t xml:space="preserve"> أن التكرار هو الكيفية التي تجعلنا ننتقل من الأصل إلى تكرار له عبر عملية الإرجاء والتّأجيل</w:t>
      </w:r>
      <w:r w:rsidR="00A9575A" w:rsidRPr="008B538D">
        <w:rPr>
          <w:rStyle w:val="a5"/>
          <w:rFonts w:ascii="Simplified Arabic" w:hAnsi="Simplified Arabic" w:cs="Traditional Arabic"/>
          <w:sz w:val="34"/>
          <w:szCs w:val="34"/>
          <w:vertAlign w:val="baseline"/>
          <w:rtl/>
          <w:lang w:bidi="ar-MA"/>
        </w:rPr>
        <w:footnoteReference w:id="43"/>
      </w:r>
      <w:r w:rsidR="00A9575A" w:rsidRPr="008B538D">
        <w:rPr>
          <w:rFonts w:ascii="Simplified Arabic" w:hAnsi="Simplified Arabic" w:cs="Traditional Arabic"/>
          <w:sz w:val="34"/>
          <w:szCs w:val="34"/>
          <w:rtl/>
          <w:lang w:bidi="ar-MA"/>
        </w:rPr>
        <w:t>، ومع مفهوم المكمل باعتبار التّكرار انبثاقا ثانيا عن الأصل</w:t>
      </w:r>
      <w:r w:rsidR="00A9575A" w:rsidRPr="008B538D">
        <w:rPr>
          <w:rStyle w:val="a5"/>
          <w:rFonts w:ascii="Simplified Arabic" w:hAnsi="Simplified Arabic" w:cs="Traditional Arabic"/>
          <w:sz w:val="34"/>
          <w:szCs w:val="34"/>
          <w:vertAlign w:val="baseline"/>
          <w:rtl/>
          <w:lang w:bidi="ar-MA"/>
        </w:rPr>
        <w:footnoteReference w:id="44"/>
      </w:r>
      <w:r w:rsidR="00A9575A" w:rsidRPr="008B538D">
        <w:rPr>
          <w:rFonts w:ascii="Simplified Arabic" w:hAnsi="Simplified Arabic" w:cs="Traditional Arabic"/>
          <w:sz w:val="34"/>
          <w:szCs w:val="34"/>
          <w:rtl/>
          <w:lang w:bidi="ar-MA"/>
        </w:rPr>
        <w:t>، فدريدا يعني بالتّكرار الإمكانية التي تكون أما</w:t>
      </w:r>
      <w:r w:rsidR="00E81DD4" w:rsidRPr="008B538D">
        <w:rPr>
          <w:rFonts w:ascii="Simplified Arabic" w:hAnsi="Simplified Arabic" w:cs="Traditional Arabic"/>
          <w:sz w:val="34"/>
          <w:szCs w:val="34"/>
          <w:rtl/>
          <w:lang w:bidi="ar-MA"/>
        </w:rPr>
        <w:t>م</w:t>
      </w:r>
      <w:r w:rsidR="00A9575A" w:rsidRPr="008B538D">
        <w:rPr>
          <w:rFonts w:ascii="Simplified Arabic" w:hAnsi="Simplified Arabic" w:cs="Traditional Arabic"/>
          <w:sz w:val="34"/>
          <w:szCs w:val="34"/>
          <w:rtl/>
          <w:lang w:bidi="ar-MA"/>
        </w:rPr>
        <w:t xml:space="preserve"> كلّ دالّ في أن يُكرّرَ لاحِقا، وهذه سمة لابدّ منها "فالإشارة التي لا تقبل التكرار ليست إشارة حتى لو لم يفهمها أو ينطق بها سوى متكلم واحد"</w:t>
      </w:r>
      <w:r w:rsidR="00A9575A" w:rsidRPr="008B538D">
        <w:rPr>
          <w:rStyle w:val="a5"/>
          <w:rFonts w:ascii="Simplified Arabic" w:hAnsi="Simplified Arabic" w:cs="Traditional Arabic"/>
          <w:sz w:val="34"/>
          <w:szCs w:val="34"/>
          <w:vertAlign w:val="baseline"/>
          <w:rtl/>
          <w:lang w:bidi="ar-MA"/>
        </w:rPr>
        <w:footnoteReference w:id="45"/>
      </w:r>
      <w:r w:rsidR="00E81DD4" w:rsidRPr="008B538D">
        <w:rPr>
          <w:rFonts w:ascii="Simplified Arabic" w:hAnsi="Simplified Arabic" w:cs="Traditional Arabic"/>
          <w:sz w:val="34"/>
          <w:szCs w:val="34"/>
          <w:rtl/>
          <w:lang w:bidi="ar-MA"/>
        </w:rPr>
        <w:t xml:space="preserve">، وبما أن من سمات الكتابة قابليتها لتكرير نفس العلامات رغم غياب السياق، فإن دريدا يحاول بهذا المفهوم تقويض مركزية الصوت عبر الكشف عن هذا النقص الكامن فيه. </w:t>
      </w:r>
    </w:p>
    <w:p w:rsidR="00C64208"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hint="cs"/>
          <w:sz w:val="34"/>
          <w:szCs w:val="34"/>
          <w:rtl/>
          <w:lang w:bidi="ar-MA"/>
        </w:rPr>
        <w:t xml:space="preserve">  </w:t>
      </w:r>
      <w:r w:rsidR="00C64208" w:rsidRPr="008B538D">
        <w:rPr>
          <w:rFonts w:ascii="Simplified Arabic" w:hAnsi="Simplified Arabic" w:cs="Traditional Arabic" w:hint="cs"/>
          <w:sz w:val="34"/>
          <w:szCs w:val="34"/>
          <w:rtl/>
          <w:lang w:bidi="ar-MA"/>
        </w:rPr>
        <w:t xml:space="preserve">ومفهوم التّكرار جاء ضدا على معطيات </w:t>
      </w:r>
      <w:r w:rsidR="00C64208" w:rsidRPr="008B538D">
        <w:rPr>
          <w:rFonts w:ascii="Simplified Arabic" w:hAnsi="Simplified Arabic" w:cs="Traditional Arabic" w:hint="cs"/>
          <w:b/>
          <w:bCs/>
          <w:sz w:val="34"/>
          <w:szCs w:val="34"/>
          <w:rtl/>
          <w:lang w:bidi="ar-MA"/>
        </w:rPr>
        <w:t>أوستين</w:t>
      </w:r>
      <w:r w:rsidR="00C64208" w:rsidRPr="008B538D">
        <w:rPr>
          <w:rFonts w:ascii="Simplified Arabic" w:hAnsi="Simplified Arabic" w:cs="Traditional Arabic" w:hint="cs"/>
          <w:sz w:val="34"/>
          <w:szCs w:val="34"/>
          <w:rtl/>
          <w:lang w:bidi="ar-MA"/>
        </w:rPr>
        <w:t xml:space="preserve"> و</w:t>
      </w:r>
      <w:r w:rsidR="00C64208" w:rsidRPr="008B538D">
        <w:rPr>
          <w:rFonts w:ascii="Simplified Arabic" w:hAnsi="Simplified Arabic" w:cs="Traditional Arabic" w:hint="cs"/>
          <w:b/>
          <w:bCs/>
          <w:sz w:val="34"/>
          <w:szCs w:val="34"/>
          <w:rtl/>
          <w:lang w:bidi="ar-MA"/>
        </w:rPr>
        <w:t>سيرل</w:t>
      </w:r>
      <w:r w:rsidR="00C64208" w:rsidRPr="008B538D">
        <w:rPr>
          <w:rFonts w:ascii="Simplified Arabic" w:hAnsi="Simplified Arabic" w:cs="Traditional Arabic" w:hint="cs"/>
          <w:sz w:val="34"/>
          <w:szCs w:val="34"/>
          <w:rtl/>
          <w:lang w:bidi="ar-MA"/>
        </w:rPr>
        <w:t xml:space="preserve"> وغيرهم من التداوليين البرغماتيين الذين يقولون بنظرية أفعال الكلام، النظرية التي تُلغي سمة التكرارية في اللغة، وبذاك فإن دريدا قد قوّض هذه النظرية وكشف عن ميتافيزيقيتها مُنطلقاً، بشكل محوري، من هذا المفهوم.</w:t>
      </w:r>
    </w:p>
    <w:p w:rsidR="001A0521" w:rsidRPr="008B538D" w:rsidRDefault="00F35869"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 xml:space="preserve">الكتابة </w:t>
      </w:r>
      <w:r w:rsidR="001A0521" w:rsidRPr="008B538D">
        <w:rPr>
          <w:rFonts w:ascii="Simplified Arabic" w:hAnsi="Simplified Arabic" w:cs="Traditional Arabic"/>
          <w:b/>
          <w:bCs/>
          <w:sz w:val="34"/>
          <w:szCs w:val="34"/>
          <w:rtl/>
          <w:lang w:bidi="ar-MA"/>
        </w:rPr>
        <w:t>الأصل</w:t>
      </w:r>
      <w:r w:rsidR="00B33747" w:rsidRPr="008B538D">
        <w:rPr>
          <w:rFonts w:ascii="Simplified Arabic" w:hAnsi="Simplified Arabic" w:cs="Traditional Arabic"/>
          <w:b/>
          <w:bCs/>
          <w:sz w:val="34"/>
          <w:szCs w:val="34"/>
          <w:rtl/>
          <w:lang w:bidi="ar-MA"/>
        </w:rPr>
        <w:t>ية</w:t>
      </w:r>
      <w:r w:rsidR="001A0521" w:rsidRPr="008B538D">
        <w:rPr>
          <w:rFonts w:ascii="Simplified Arabic" w:hAnsi="Simplified Arabic" w:cs="Traditional Arabic"/>
          <w:b/>
          <w:bCs/>
          <w:sz w:val="34"/>
          <w:szCs w:val="34"/>
          <w:rtl/>
          <w:lang w:bidi="ar-MA"/>
        </w:rPr>
        <w:t xml:space="preserve"> </w:t>
      </w:r>
      <w:r w:rsidR="00B33747" w:rsidRPr="008B538D">
        <w:rPr>
          <w:rFonts w:ascii="Simplified Arabic" w:hAnsi="Simplified Arabic" w:cs="Traditional Arabic"/>
          <w:b/>
          <w:bCs/>
          <w:sz w:val="34"/>
          <w:szCs w:val="34"/>
          <w:lang w:val="es-ES" w:bidi="ar-MA"/>
        </w:rPr>
        <w:t>Archi-écriture</w:t>
      </w:r>
      <w:r w:rsidR="001A0521" w:rsidRPr="008B538D">
        <w:rPr>
          <w:rFonts w:ascii="Simplified Arabic" w:hAnsi="Simplified Arabic" w:cs="Traditional Arabic"/>
          <w:b/>
          <w:bCs/>
          <w:sz w:val="34"/>
          <w:szCs w:val="34"/>
          <w:lang w:bidi="ar-MA"/>
        </w:rPr>
        <w:t xml:space="preserve"> </w:t>
      </w:r>
    </w:p>
    <w:p w:rsidR="00E81DD4"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b/>
          <w:bCs/>
          <w:sz w:val="34"/>
          <w:szCs w:val="34"/>
          <w:rtl/>
          <w:lang w:bidi="ar-MA"/>
        </w:rPr>
        <w:t xml:space="preserve">  </w:t>
      </w:r>
      <w:r>
        <w:rPr>
          <w:rFonts w:ascii="Simplified Arabic" w:hAnsi="Simplified Arabic" w:cs="Traditional Arabic"/>
          <w:sz w:val="34"/>
          <w:szCs w:val="34"/>
          <w:rtl/>
          <w:lang w:bidi="ar-MA"/>
        </w:rPr>
        <w:t xml:space="preserve"> </w:t>
      </w:r>
      <w:r w:rsidR="00E81DD4" w:rsidRPr="008B538D">
        <w:rPr>
          <w:rFonts w:ascii="Simplified Arabic" w:hAnsi="Simplified Arabic" w:cs="Traditional Arabic"/>
          <w:sz w:val="34"/>
          <w:szCs w:val="34"/>
          <w:rtl/>
          <w:lang w:bidi="ar-MA"/>
        </w:rPr>
        <w:t xml:space="preserve"> يمكن القول، بالنسبة لدريدا على الأقل، إن الأصل لا أصلَ له، فهو لا يمكن أن يكون مستقلا وقائما بذاته</w:t>
      </w:r>
      <w:r w:rsidR="005430D4" w:rsidRPr="008B538D">
        <w:rPr>
          <w:rFonts w:ascii="Simplified Arabic" w:hAnsi="Simplified Arabic" w:cs="Traditional Arabic"/>
          <w:sz w:val="34"/>
          <w:szCs w:val="34"/>
          <w:rtl/>
          <w:lang w:bidi="ar-MA"/>
        </w:rPr>
        <w:t>؛ لأنه</w:t>
      </w:r>
      <w:r w:rsidR="00E81DD4" w:rsidRPr="008B538D">
        <w:rPr>
          <w:rFonts w:ascii="Simplified Arabic" w:hAnsi="Simplified Arabic" w:cs="Traditional Arabic"/>
          <w:sz w:val="34"/>
          <w:szCs w:val="34"/>
          <w:rtl/>
          <w:lang w:bidi="ar-MA"/>
        </w:rPr>
        <w:t xml:space="preserve"> يحتاجُ إلى مُكمّ</w:t>
      </w:r>
      <w:r w:rsidR="00E436F1" w:rsidRPr="008B538D">
        <w:rPr>
          <w:rFonts w:ascii="Simplified Arabic" w:hAnsi="Simplified Arabic" w:cs="Traditional Arabic"/>
          <w:sz w:val="34"/>
          <w:szCs w:val="34"/>
          <w:rtl/>
          <w:lang w:bidi="ar-MA"/>
        </w:rPr>
        <w:t>ِل ما يجعله يظن نفسَه أصلا! أي</w:t>
      </w:r>
      <w:r w:rsidR="0085456E" w:rsidRPr="008B538D">
        <w:rPr>
          <w:rFonts w:ascii="Simplified Arabic" w:hAnsi="Simplified Arabic" w:cs="Traditional Arabic" w:hint="cs"/>
          <w:sz w:val="34"/>
          <w:szCs w:val="34"/>
          <w:rtl/>
          <w:lang w:bidi="ar-MA"/>
        </w:rPr>
        <w:t>:</w:t>
      </w:r>
      <w:r w:rsidR="00E436F1" w:rsidRPr="008B538D">
        <w:rPr>
          <w:rFonts w:ascii="Simplified Arabic" w:hAnsi="Simplified Arabic" w:cs="Traditional Arabic"/>
          <w:sz w:val="34"/>
          <w:szCs w:val="34"/>
          <w:rtl/>
          <w:lang w:bidi="ar-MA"/>
        </w:rPr>
        <w:t xml:space="preserve"> </w:t>
      </w:r>
      <w:r w:rsidR="00E436F1" w:rsidRPr="008B538D">
        <w:rPr>
          <w:rFonts w:ascii="Simplified Arabic" w:hAnsi="Simplified Arabic" w:cs="Traditional Arabic" w:hint="cs"/>
          <w:sz w:val="34"/>
          <w:szCs w:val="34"/>
          <w:rtl/>
          <w:lang w:bidi="ar-MA"/>
        </w:rPr>
        <w:t>إ</w:t>
      </w:r>
      <w:r w:rsidR="00E81DD4" w:rsidRPr="008B538D">
        <w:rPr>
          <w:rFonts w:ascii="Simplified Arabic" w:hAnsi="Simplified Arabic" w:cs="Traditional Arabic"/>
          <w:sz w:val="34"/>
          <w:szCs w:val="34"/>
          <w:rtl/>
          <w:lang w:bidi="ar-MA"/>
        </w:rPr>
        <w:t>ن ما ساد في المنطق الصوري الأرسطي من أن الجوهر يبقى قائما بذاته من دون حاجته إلى أي مُسْتَنَدٍ، لَقولٌ باطلٌ من منظورٍ دريدي؛ لأن هذا الجوهر، بالذات، لم يُسمَّ جوهراً إلا لكونِ العَرَضِ موجو</w:t>
      </w:r>
      <w:r w:rsidR="00987938" w:rsidRPr="008B538D">
        <w:rPr>
          <w:rFonts w:ascii="Simplified Arabic" w:hAnsi="Simplified Arabic" w:cs="Traditional Arabic"/>
          <w:sz w:val="34"/>
          <w:szCs w:val="34"/>
          <w:rtl/>
          <w:lang w:bidi="ar-MA"/>
        </w:rPr>
        <w:t>داً يُدعِّمُ أصليته وجوهريَّته، وبما أن الحال هكذا، فإن دريدا يعتقدُ أن المُكمل موجودٌ قبل الأصل (الذي يدّعي أصليتَهُ)، وبهذا فالكتابة، بما هي مُكمّلٌ حسب الميتافيزيقيين، فإنها الأصلُ، والكلامُ الذي يُعتبر، حسب الميتافيزيقيين دائما، أصلاً ليس إل</w:t>
      </w:r>
      <w:r w:rsidR="0086541A" w:rsidRPr="008B538D">
        <w:rPr>
          <w:rFonts w:ascii="Simplified Arabic" w:hAnsi="Simplified Arabic" w:cs="Traditional Arabic"/>
          <w:sz w:val="34"/>
          <w:szCs w:val="34"/>
          <w:rtl/>
          <w:lang w:bidi="ar-MA"/>
        </w:rPr>
        <w:t>ا</w:t>
      </w:r>
      <w:r w:rsidR="00987938" w:rsidRPr="008B538D">
        <w:rPr>
          <w:rFonts w:ascii="Simplified Arabic" w:hAnsi="Simplified Arabic" w:cs="Traditional Arabic"/>
          <w:sz w:val="34"/>
          <w:szCs w:val="34"/>
          <w:rtl/>
          <w:lang w:bidi="ar-MA"/>
        </w:rPr>
        <w:t xml:space="preserve"> انبثاقاً عن "الكتابة الأصلية</w:t>
      </w:r>
      <w:r w:rsidR="0086541A" w:rsidRPr="008B538D">
        <w:rPr>
          <w:rFonts w:ascii="Simplified Arabic" w:hAnsi="Simplified Arabic" w:cs="Traditional Arabic"/>
          <w:sz w:val="34"/>
          <w:szCs w:val="34"/>
          <w:rtl/>
          <w:lang w:bidi="ar-MA"/>
        </w:rPr>
        <w:t>"</w:t>
      </w:r>
      <w:r w:rsidR="00987938" w:rsidRPr="008B538D">
        <w:rPr>
          <w:rFonts w:ascii="Simplified Arabic" w:hAnsi="Simplified Arabic" w:cs="Traditional Arabic"/>
          <w:sz w:val="34"/>
          <w:szCs w:val="34"/>
          <w:rtl/>
          <w:lang w:bidi="ar-MA"/>
        </w:rPr>
        <w:t xml:space="preserve"> التي </w:t>
      </w:r>
      <w:r w:rsidR="0086541A" w:rsidRPr="008B538D">
        <w:rPr>
          <w:rFonts w:ascii="Simplified Arabic" w:hAnsi="Simplified Arabic" w:cs="Traditional Arabic"/>
          <w:sz w:val="34"/>
          <w:szCs w:val="34"/>
          <w:rtl/>
          <w:lang w:bidi="ar-MA"/>
        </w:rPr>
        <w:t>ت</w:t>
      </w:r>
      <w:r w:rsidR="00987938" w:rsidRPr="008B538D">
        <w:rPr>
          <w:rFonts w:ascii="Simplified Arabic" w:hAnsi="Simplified Arabic" w:cs="Traditional Arabic"/>
          <w:sz w:val="34"/>
          <w:szCs w:val="34"/>
          <w:rtl/>
          <w:lang w:bidi="ar-MA"/>
        </w:rPr>
        <w:t xml:space="preserve">عود إليها كلّ </w:t>
      </w:r>
      <w:r w:rsidR="0086541A" w:rsidRPr="008B538D">
        <w:rPr>
          <w:rFonts w:ascii="Simplified Arabic" w:hAnsi="Simplified Arabic" w:cs="Traditional Arabic"/>
          <w:sz w:val="34"/>
          <w:szCs w:val="34"/>
          <w:rtl/>
          <w:lang w:bidi="ar-MA"/>
        </w:rPr>
        <w:t>علامة</w:t>
      </w:r>
      <w:r w:rsidR="00987938" w:rsidRPr="008B538D">
        <w:rPr>
          <w:rStyle w:val="a5"/>
          <w:rFonts w:ascii="Simplified Arabic" w:hAnsi="Simplified Arabic" w:cs="Traditional Arabic"/>
          <w:sz w:val="34"/>
          <w:szCs w:val="34"/>
          <w:vertAlign w:val="baseline"/>
          <w:rtl/>
          <w:lang w:bidi="ar-MA"/>
        </w:rPr>
        <w:footnoteReference w:id="46"/>
      </w:r>
      <w:r w:rsidR="00E436F1" w:rsidRPr="008B538D">
        <w:rPr>
          <w:rFonts w:ascii="Simplified Arabic" w:hAnsi="Simplified Arabic" w:cs="Traditional Arabic" w:hint="cs"/>
          <w:sz w:val="34"/>
          <w:szCs w:val="34"/>
          <w:rtl/>
          <w:lang w:bidi="ar-MA"/>
        </w:rPr>
        <w:t xml:space="preserve">، فدريدا يؤكد أن الكلام، والكتابة المادية </w:t>
      </w:r>
      <w:r w:rsidR="00E436F1" w:rsidRPr="008B538D">
        <w:rPr>
          <w:rFonts w:ascii="Simplified Arabic" w:hAnsi="Simplified Arabic" w:cs="Traditional Arabic" w:hint="cs"/>
          <w:sz w:val="34"/>
          <w:szCs w:val="34"/>
          <w:rtl/>
          <w:lang w:bidi="ar-MA"/>
        </w:rPr>
        <w:lastRenderedPageBreak/>
        <w:t>أيضا، مُنبثِقَانِ عن كتابةٍ هي روحية بشكل أساس، وهذا يحيل بشكل أو بآخر على المُعتقدات اليهودية التي تُثبِت أسبقية الكتابة وحجيتها (والمرتبطة بتزويرات الحاخامات وتحريفاتهم التي لابد أن تكون مرجعا لكل يهودي) في مقابل ا</w:t>
      </w:r>
      <w:r w:rsidR="00D45397" w:rsidRPr="008B538D">
        <w:rPr>
          <w:rFonts w:ascii="Simplified Arabic" w:hAnsi="Simplified Arabic" w:cs="Traditional Arabic" w:hint="cs"/>
          <w:sz w:val="34"/>
          <w:szCs w:val="34"/>
          <w:rtl/>
          <w:lang w:bidi="ar-MA"/>
        </w:rPr>
        <w:t>لصوتِ</w:t>
      </w:r>
      <w:r w:rsidR="00E436F1" w:rsidRPr="008B538D">
        <w:rPr>
          <w:rFonts w:ascii="Simplified Arabic" w:hAnsi="Simplified Arabic" w:cs="Traditional Arabic" w:hint="cs"/>
          <w:sz w:val="34"/>
          <w:szCs w:val="34"/>
          <w:rtl/>
          <w:lang w:bidi="ar-MA"/>
        </w:rPr>
        <w:t xml:space="preserve"> المنطوق الذي كان في أول أمره سابقا ومُحتكما إليه (</w:t>
      </w:r>
      <w:r w:rsidR="00F94AB7" w:rsidRPr="008B538D">
        <w:rPr>
          <w:rFonts w:ascii="Simplified Arabic" w:hAnsi="Simplified Arabic" w:cs="Traditional Arabic" w:hint="cs"/>
          <w:sz w:val="34"/>
          <w:szCs w:val="34"/>
          <w:rtl/>
          <w:lang w:bidi="ar-MA"/>
        </w:rPr>
        <w:t>والذي يرتبط بالتورا</w:t>
      </w:r>
      <w:r w:rsidR="00E436F1" w:rsidRPr="008B538D">
        <w:rPr>
          <w:rFonts w:ascii="Simplified Arabic" w:hAnsi="Simplified Arabic" w:cs="Traditional Arabic" w:hint="cs"/>
          <w:sz w:val="34"/>
          <w:szCs w:val="34"/>
          <w:rtl/>
          <w:lang w:bidi="ar-MA"/>
        </w:rPr>
        <w:t>ة وبالكلمة الإلهية)، وبهذا اسْتُغِلّت تحريفات الحاخامات وتم اعتبارها حقا مكتوبا وسابقا على الكتاب المُنزّلِ نفسِه</w:t>
      </w:r>
      <w:r w:rsidR="00F94AB7" w:rsidRPr="008B538D">
        <w:rPr>
          <w:rFonts w:ascii="Simplified Arabic" w:hAnsi="Simplified Arabic" w:cs="Traditional Arabic" w:hint="cs"/>
          <w:sz w:val="34"/>
          <w:szCs w:val="34"/>
          <w:rtl/>
          <w:lang w:bidi="ar-MA"/>
        </w:rPr>
        <w:t>، ونتيجةً لذلك كُلّهِ تم الحديثُ عن كتابةٍ أصلية ذات خلفية يهودية بشكل لا يمكن التغاضي عنه.</w:t>
      </w:r>
      <w:r w:rsidR="00E436F1" w:rsidRPr="008B538D">
        <w:rPr>
          <w:rFonts w:ascii="Simplified Arabic" w:hAnsi="Simplified Arabic" w:cs="Traditional Arabic" w:hint="cs"/>
          <w:sz w:val="34"/>
          <w:szCs w:val="34"/>
          <w:rtl/>
          <w:lang w:bidi="ar-MA"/>
        </w:rPr>
        <w:t xml:space="preserve"> </w:t>
      </w:r>
    </w:p>
    <w:p w:rsidR="00B06459" w:rsidRPr="008B538D" w:rsidRDefault="00B06459" w:rsidP="008B538D">
      <w:pPr>
        <w:pStyle w:val="a3"/>
        <w:numPr>
          <w:ilvl w:val="0"/>
          <w:numId w:val="6"/>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نظرية اللعب</w:t>
      </w:r>
      <w:r w:rsidR="007B7463">
        <w:rPr>
          <w:rFonts w:ascii="Simplified Arabic" w:hAnsi="Simplified Arabic" w:cs="Traditional Arabic"/>
          <w:b/>
          <w:bCs/>
          <w:sz w:val="34"/>
          <w:szCs w:val="34"/>
          <w:rtl/>
          <w:lang w:bidi="ar-MA"/>
        </w:rPr>
        <w:t xml:space="preserve"> </w:t>
      </w:r>
      <w:r w:rsidR="005F117B" w:rsidRPr="008B538D">
        <w:rPr>
          <w:rFonts w:ascii="Simplified Arabic" w:hAnsi="Simplified Arabic" w:cs="Traditional Arabic"/>
          <w:b/>
          <w:bCs/>
          <w:sz w:val="34"/>
          <w:szCs w:val="34"/>
          <w:lang w:bidi="ar-MA"/>
        </w:rPr>
        <w:t xml:space="preserve">Théorie de jeu </w:t>
      </w:r>
    </w:p>
    <w:p w:rsidR="0086541A"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sidR="0086541A" w:rsidRPr="008B538D">
        <w:rPr>
          <w:rFonts w:ascii="Simplified Arabic" w:hAnsi="Simplified Arabic" w:cs="Traditional Arabic"/>
          <w:sz w:val="34"/>
          <w:szCs w:val="34"/>
          <w:rtl/>
          <w:lang w:bidi="ar-MA"/>
        </w:rPr>
        <w:t>يعد اللّعب من المميزات الخاصة بمرحلة ما بعد الحداثة، فهو يعني توظيف تقنيات البلاغة من أجل تشتيت ذهن القارئ أمام المعنى الصحيح والصائب، ولم نستعر، هنا، لفظة "تشتيت" بطريقة اعتباطية فقطّ؛ بل عنينا بها، على نحو مقصود، علاقة اللعب بالتشتيت، المفهوم الذي يعني انتشار الدلالات من النص بح</w:t>
      </w:r>
      <w:r w:rsidR="00F74266" w:rsidRPr="008B538D">
        <w:rPr>
          <w:rFonts w:ascii="Simplified Arabic" w:hAnsi="Simplified Arabic" w:cs="Traditional Arabic"/>
          <w:sz w:val="34"/>
          <w:szCs w:val="34"/>
          <w:rtl/>
          <w:lang w:bidi="ar-MA"/>
        </w:rPr>
        <w:t>يثُ لا يمكن حسم الأمر معها، أي</w:t>
      </w:r>
      <w:r w:rsidR="00F74266" w:rsidRPr="008B538D">
        <w:rPr>
          <w:rFonts w:ascii="Simplified Arabic" w:hAnsi="Simplified Arabic" w:cs="Traditional Arabic" w:hint="cs"/>
          <w:sz w:val="34"/>
          <w:szCs w:val="34"/>
          <w:rtl/>
          <w:lang w:bidi="ar-MA"/>
        </w:rPr>
        <w:t>: إ</w:t>
      </w:r>
      <w:r w:rsidR="0086541A" w:rsidRPr="008B538D">
        <w:rPr>
          <w:rFonts w:ascii="Simplified Arabic" w:hAnsi="Simplified Arabic" w:cs="Traditional Arabic"/>
          <w:sz w:val="34"/>
          <w:szCs w:val="34"/>
          <w:rtl/>
          <w:lang w:bidi="ar-MA"/>
        </w:rPr>
        <w:t xml:space="preserve">ن هذه الدلالات "تتوالد بفعل الكتابة مثل تيار متدفق، فينتج الدال دالا آخر في </w:t>
      </w:r>
      <w:r w:rsidR="0086541A" w:rsidRPr="008B538D">
        <w:rPr>
          <w:rFonts w:ascii="Simplified Arabic" w:hAnsi="Simplified Arabic" w:cs="Traditional Arabic"/>
          <w:b/>
          <w:bCs/>
          <w:sz w:val="34"/>
          <w:szCs w:val="34"/>
          <w:rtl/>
          <w:lang w:bidi="ar-MA"/>
        </w:rPr>
        <w:t>لعبة</w:t>
      </w:r>
      <w:r w:rsidR="0086541A" w:rsidRPr="008B538D">
        <w:rPr>
          <w:rFonts w:ascii="Simplified Arabic" w:hAnsi="Simplified Arabic" w:cs="Traditional Arabic"/>
          <w:sz w:val="34"/>
          <w:szCs w:val="34"/>
          <w:rtl/>
          <w:lang w:bidi="ar-MA"/>
        </w:rPr>
        <w:t xml:space="preserve"> متواصلة لا نهائية دون أن يتيح سيل الدلالات لمدلول ما أن يفرض حضوره، </w:t>
      </w:r>
      <w:r w:rsidR="00EB4474" w:rsidRPr="008B538D">
        <w:rPr>
          <w:rFonts w:ascii="Simplified Arabic" w:hAnsi="Simplified Arabic" w:cs="Traditional Arabic"/>
          <w:sz w:val="34"/>
          <w:szCs w:val="34"/>
          <w:rtl/>
          <w:lang w:bidi="ar-MA"/>
        </w:rPr>
        <w:t>أي أن يتعالى. ومن هنا يأتي الإصرار على عدم الاعتراف بوجود حدود تحصر المعنى"</w:t>
      </w:r>
      <w:r w:rsidR="00EB4474" w:rsidRPr="008B538D">
        <w:rPr>
          <w:rStyle w:val="a5"/>
          <w:rFonts w:ascii="Simplified Arabic" w:hAnsi="Simplified Arabic" w:cs="Traditional Arabic"/>
          <w:sz w:val="34"/>
          <w:szCs w:val="34"/>
          <w:vertAlign w:val="baseline"/>
          <w:rtl/>
          <w:lang w:bidi="ar-MA"/>
        </w:rPr>
        <w:footnoteReference w:id="47"/>
      </w:r>
      <w:r w:rsidR="00126EA1" w:rsidRPr="008B538D">
        <w:rPr>
          <w:rFonts w:ascii="Simplified Arabic" w:hAnsi="Simplified Arabic" w:cs="Traditional Arabic"/>
          <w:sz w:val="34"/>
          <w:szCs w:val="34"/>
          <w:rtl/>
          <w:lang w:bidi="ar-MA"/>
        </w:rPr>
        <w:t>، هذا من جهة؛ أما من جهة ثانية فإن اللعب يسعى إلى استغلال كل الالتباسات التي تُنتِجُها اللغة كالجناسات والأناغرامات وما شابه ذلك... إن دريدا يبين أن الكتابة تستطيعُ استغلال اللعب إلى حدّ بعيد</w:t>
      </w:r>
      <w:r w:rsidR="00F74266" w:rsidRPr="008B538D">
        <w:rPr>
          <w:rFonts w:ascii="Simplified Arabic" w:hAnsi="Simplified Arabic" w:cs="Traditional Arabic" w:hint="cs"/>
          <w:sz w:val="34"/>
          <w:szCs w:val="34"/>
          <w:rtl/>
          <w:lang w:bidi="ar-MA"/>
        </w:rPr>
        <w:t>، في مقابل الكلام الذي، في أحايين كثيرة، لا يمكنه ذلك.</w:t>
      </w:r>
    </w:p>
    <w:p w:rsidR="00101E27"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101E27" w:rsidRPr="008B538D">
        <w:rPr>
          <w:rFonts w:ascii="Simplified Arabic" w:hAnsi="Simplified Arabic" w:cs="Traditional Arabic"/>
          <w:sz w:val="34"/>
          <w:szCs w:val="34"/>
          <w:rtl/>
          <w:lang w:bidi="ar-MA"/>
        </w:rPr>
        <w:t xml:space="preserve">لنأخذ مثالاً على ذلك، في </w:t>
      </w:r>
      <w:r w:rsidR="00F74266" w:rsidRPr="008B538D">
        <w:rPr>
          <w:rFonts w:ascii="Simplified Arabic" w:hAnsi="Simplified Arabic" w:cs="Traditional Arabic" w:hint="cs"/>
          <w:sz w:val="34"/>
          <w:szCs w:val="34"/>
          <w:rtl/>
          <w:lang w:bidi="ar-MA"/>
        </w:rPr>
        <w:t>مواضع</w:t>
      </w:r>
      <w:r w:rsidR="00101E27" w:rsidRPr="008B538D">
        <w:rPr>
          <w:rFonts w:ascii="Simplified Arabic" w:hAnsi="Simplified Arabic" w:cs="Traditional Arabic"/>
          <w:sz w:val="34"/>
          <w:szCs w:val="34"/>
          <w:rtl/>
          <w:lang w:bidi="ar-MA"/>
        </w:rPr>
        <w:t xml:space="preserve"> كثيرة يستخدم دريدا بعض الألفاظ التي لا تدركُ إلا بقراءتها، وبذا يؤكد أن الكل</w:t>
      </w:r>
      <w:r w:rsidR="00F74266" w:rsidRPr="008B538D">
        <w:rPr>
          <w:rFonts w:ascii="Simplified Arabic" w:hAnsi="Simplified Arabic" w:cs="Traditional Arabic"/>
          <w:sz w:val="34"/>
          <w:szCs w:val="34"/>
          <w:rtl/>
          <w:lang w:bidi="ar-MA"/>
        </w:rPr>
        <w:t>امَ عاجز عن اللعب، بعكس الكتابة</w:t>
      </w:r>
      <w:r w:rsidR="00F74266" w:rsidRPr="008B538D">
        <w:rPr>
          <w:rFonts w:ascii="Simplified Arabic" w:hAnsi="Simplified Arabic" w:cs="Traditional Arabic" w:hint="cs"/>
          <w:sz w:val="34"/>
          <w:szCs w:val="34"/>
          <w:rtl/>
          <w:lang w:bidi="ar-MA"/>
        </w:rPr>
        <w:t>.</w:t>
      </w:r>
      <w:r w:rsidR="00101E27" w:rsidRPr="008B538D">
        <w:rPr>
          <w:rFonts w:ascii="Simplified Arabic" w:hAnsi="Simplified Arabic" w:cs="Traditional Arabic"/>
          <w:sz w:val="34"/>
          <w:szCs w:val="34"/>
          <w:rtl/>
          <w:lang w:bidi="ar-MA"/>
        </w:rPr>
        <w:t xml:space="preserve"> ففي الفرنسية</w:t>
      </w:r>
      <w:r w:rsidR="004231EF" w:rsidRPr="008B538D">
        <w:rPr>
          <w:rFonts w:ascii="Simplified Arabic" w:hAnsi="Simplified Arabic" w:cs="Traditional Arabic"/>
          <w:sz w:val="34"/>
          <w:szCs w:val="34"/>
          <w:rtl/>
          <w:lang w:bidi="ar-MA"/>
        </w:rPr>
        <w:t>،</w:t>
      </w:r>
      <w:r w:rsidR="00101E27" w:rsidRPr="008B538D">
        <w:rPr>
          <w:rFonts w:ascii="Simplified Arabic" w:hAnsi="Simplified Arabic" w:cs="Traditional Arabic"/>
          <w:sz w:val="34"/>
          <w:szCs w:val="34"/>
          <w:rtl/>
          <w:lang w:bidi="ar-MA"/>
        </w:rPr>
        <w:t xml:space="preserve"> مثلا</w:t>
      </w:r>
      <w:r w:rsidR="004231EF" w:rsidRPr="008B538D">
        <w:rPr>
          <w:rFonts w:ascii="Simplified Arabic" w:hAnsi="Simplified Arabic" w:cs="Traditional Arabic"/>
          <w:sz w:val="34"/>
          <w:szCs w:val="34"/>
          <w:rtl/>
          <w:lang w:bidi="ar-MA"/>
        </w:rPr>
        <w:t>،</w:t>
      </w:r>
      <w:r w:rsidR="00101E27" w:rsidRPr="008B538D">
        <w:rPr>
          <w:rFonts w:ascii="Simplified Arabic" w:hAnsi="Simplified Arabic" w:cs="Traditional Arabic"/>
          <w:sz w:val="34"/>
          <w:szCs w:val="34"/>
          <w:rtl/>
          <w:lang w:bidi="ar-MA"/>
        </w:rPr>
        <w:t xml:space="preserve"> يأتي دريدا بمجموعة من الألفاظ متشابهة عند النطق بها كـ(</w:t>
      </w:r>
      <w:r w:rsidR="0024506B" w:rsidRPr="008B538D">
        <w:rPr>
          <w:rFonts w:ascii="Simplified Arabic" w:hAnsi="Simplified Arabic" w:cs="Traditional Arabic"/>
          <w:sz w:val="34"/>
          <w:szCs w:val="34"/>
          <w:rtl/>
          <w:lang w:bidi="ar-MA"/>
        </w:rPr>
        <w:t xml:space="preserve">( معنى أبيض) </w:t>
      </w:r>
      <w:r w:rsidR="00101E27" w:rsidRPr="008B538D">
        <w:rPr>
          <w:rFonts w:ascii="Simplified Arabic" w:hAnsi="Simplified Arabic" w:cs="Traditional Arabic"/>
          <w:b/>
          <w:bCs/>
          <w:sz w:val="34"/>
          <w:szCs w:val="34"/>
          <w:lang w:bidi="ar-MA"/>
        </w:rPr>
        <w:t>sens</w:t>
      </w:r>
      <w:r w:rsidR="00101E27" w:rsidRPr="008B538D">
        <w:rPr>
          <w:rFonts w:ascii="Simplified Arabic" w:hAnsi="Simplified Arabic" w:cs="Traditional Arabic"/>
          <w:sz w:val="34"/>
          <w:szCs w:val="34"/>
          <w:lang w:bidi="ar-MA"/>
        </w:rPr>
        <w:t xml:space="preserve"> </w:t>
      </w:r>
      <w:r w:rsidR="00101E27" w:rsidRPr="008B538D">
        <w:rPr>
          <w:rFonts w:ascii="Simplified Arabic" w:hAnsi="Simplified Arabic" w:cs="Traditional Arabic"/>
          <w:b/>
          <w:bCs/>
          <w:sz w:val="34"/>
          <w:szCs w:val="34"/>
          <w:lang w:bidi="ar-MA"/>
        </w:rPr>
        <w:t>blanc</w:t>
      </w:r>
      <w:r>
        <w:rPr>
          <w:rFonts w:ascii="Simplified Arabic" w:hAnsi="Simplified Arabic" w:cs="Traditional Arabic"/>
          <w:sz w:val="34"/>
          <w:szCs w:val="34"/>
          <w:rtl/>
          <w:lang w:bidi="ar-MA"/>
        </w:rPr>
        <w:t xml:space="preserve"> </w:t>
      </w:r>
      <w:r w:rsidR="0024506B" w:rsidRPr="008B538D">
        <w:rPr>
          <w:rFonts w:ascii="Simplified Arabic" w:hAnsi="Simplified Arabic" w:cs="Traditional Arabic"/>
          <w:sz w:val="34"/>
          <w:szCs w:val="34"/>
          <w:rtl/>
          <w:lang w:bidi="ar-MA"/>
        </w:rPr>
        <w:t>(دم أبيض)</w:t>
      </w:r>
      <w:r w:rsidR="00101E27" w:rsidRPr="008B538D">
        <w:rPr>
          <w:rFonts w:ascii="Simplified Arabic" w:hAnsi="Simplified Arabic" w:cs="Traditional Arabic"/>
          <w:sz w:val="34"/>
          <w:szCs w:val="34"/>
          <w:lang w:bidi="ar-MA"/>
        </w:rPr>
        <w:t xml:space="preserve"> </w:t>
      </w:r>
      <w:r w:rsidR="00101E27" w:rsidRPr="008B538D">
        <w:rPr>
          <w:rFonts w:ascii="Simplified Arabic" w:hAnsi="Simplified Arabic" w:cs="Traditional Arabic"/>
          <w:b/>
          <w:bCs/>
          <w:sz w:val="34"/>
          <w:szCs w:val="34"/>
          <w:lang w:bidi="ar-MA"/>
        </w:rPr>
        <w:t>sang</w:t>
      </w:r>
      <w:r w:rsidR="00101E27" w:rsidRPr="008B538D">
        <w:rPr>
          <w:rFonts w:ascii="Simplified Arabic" w:hAnsi="Simplified Arabic" w:cs="Traditional Arabic"/>
          <w:sz w:val="34"/>
          <w:szCs w:val="34"/>
          <w:lang w:bidi="ar-MA"/>
        </w:rPr>
        <w:t xml:space="preserve"> </w:t>
      </w:r>
      <w:r w:rsidR="00101E27" w:rsidRPr="008B538D">
        <w:rPr>
          <w:rFonts w:ascii="Simplified Arabic" w:hAnsi="Simplified Arabic" w:cs="Traditional Arabic"/>
          <w:b/>
          <w:bCs/>
          <w:sz w:val="34"/>
          <w:szCs w:val="34"/>
          <w:lang w:bidi="ar-MA"/>
        </w:rPr>
        <w:t>blanc</w:t>
      </w:r>
      <w:r w:rsidR="00101E27" w:rsidRPr="008B538D">
        <w:rPr>
          <w:rFonts w:ascii="Simplified Arabic" w:hAnsi="Simplified Arabic" w:cs="Traditional Arabic"/>
          <w:sz w:val="34"/>
          <w:szCs w:val="34"/>
          <w:lang w:bidi="ar-MA"/>
        </w:rPr>
        <w:t xml:space="preserve"> </w:t>
      </w:r>
      <w:r w:rsidR="0024506B" w:rsidRPr="008B538D">
        <w:rPr>
          <w:rFonts w:ascii="Simplified Arabic" w:hAnsi="Simplified Arabic" w:cs="Traditional Arabic"/>
          <w:sz w:val="34"/>
          <w:szCs w:val="34"/>
          <w:rtl/>
          <w:lang w:bidi="ar-MA"/>
        </w:rPr>
        <w:t>(بدون بياض)</w:t>
      </w:r>
      <w:r w:rsidR="00101E27" w:rsidRPr="008B538D">
        <w:rPr>
          <w:rFonts w:ascii="Simplified Arabic" w:hAnsi="Simplified Arabic" w:cs="Traditional Arabic"/>
          <w:sz w:val="34"/>
          <w:szCs w:val="34"/>
          <w:lang w:bidi="ar-MA"/>
        </w:rPr>
        <w:t xml:space="preserve"> </w:t>
      </w:r>
      <w:r w:rsidR="00101E27" w:rsidRPr="008B538D">
        <w:rPr>
          <w:rFonts w:ascii="Simplified Arabic" w:hAnsi="Simplified Arabic" w:cs="Traditional Arabic"/>
          <w:b/>
          <w:bCs/>
          <w:sz w:val="34"/>
          <w:szCs w:val="34"/>
          <w:lang w:bidi="ar-MA"/>
        </w:rPr>
        <w:t>sans</w:t>
      </w:r>
      <w:r w:rsidR="00101E27" w:rsidRPr="008B538D">
        <w:rPr>
          <w:rFonts w:ascii="Simplified Arabic" w:hAnsi="Simplified Arabic" w:cs="Traditional Arabic"/>
          <w:sz w:val="34"/>
          <w:szCs w:val="34"/>
          <w:lang w:bidi="ar-MA"/>
        </w:rPr>
        <w:t xml:space="preserve"> </w:t>
      </w:r>
      <w:r w:rsidR="00101E27" w:rsidRPr="008B538D">
        <w:rPr>
          <w:rFonts w:ascii="Simplified Arabic" w:hAnsi="Simplified Arabic" w:cs="Traditional Arabic"/>
          <w:b/>
          <w:bCs/>
          <w:sz w:val="34"/>
          <w:szCs w:val="34"/>
          <w:lang w:bidi="ar-MA"/>
        </w:rPr>
        <w:t>blanc</w:t>
      </w:r>
      <w:r>
        <w:rPr>
          <w:rFonts w:ascii="Simplified Arabic" w:hAnsi="Simplified Arabic" w:cs="Traditional Arabic"/>
          <w:sz w:val="34"/>
          <w:szCs w:val="34"/>
          <w:rtl/>
          <w:lang w:bidi="ar-MA"/>
        </w:rPr>
        <w:t xml:space="preserve"> </w:t>
      </w:r>
      <w:r w:rsidR="0024506B" w:rsidRPr="008B538D">
        <w:rPr>
          <w:rFonts w:ascii="Simplified Arabic" w:hAnsi="Simplified Arabic" w:cs="Traditional Arabic"/>
          <w:sz w:val="34"/>
          <w:szCs w:val="34"/>
          <w:rtl/>
          <w:lang w:bidi="ar-MA"/>
        </w:rPr>
        <w:t>(طيف)</w:t>
      </w:r>
      <w:r w:rsidR="0024506B" w:rsidRPr="008B538D">
        <w:rPr>
          <w:rFonts w:ascii="Simplified Arabic" w:hAnsi="Simplified Arabic" w:cs="Traditional Arabic"/>
          <w:b/>
          <w:bCs/>
          <w:sz w:val="34"/>
          <w:szCs w:val="34"/>
          <w:lang w:bidi="ar-MA"/>
        </w:rPr>
        <w:t>semblant</w:t>
      </w:r>
      <w:r>
        <w:rPr>
          <w:rFonts w:ascii="Simplified Arabic" w:hAnsi="Simplified Arabic" w:cs="Traditional Arabic"/>
          <w:sz w:val="34"/>
          <w:szCs w:val="34"/>
          <w:rtl/>
          <w:lang w:bidi="ar-MA"/>
        </w:rPr>
        <w:t xml:space="preserve"> </w:t>
      </w:r>
      <w:r w:rsidR="0024506B" w:rsidRPr="008B538D">
        <w:rPr>
          <w:rFonts w:ascii="Simplified Arabic" w:hAnsi="Simplified Arabic" w:cs="Traditional Arabic"/>
          <w:sz w:val="34"/>
          <w:szCs w:val="34"/>
          <w:rtl/>
          <w:lang w:bidi="ar-MA"/>
        </w:rPr>
        <w:t xml:space="preserve">(مائة أبيض) </w:t>
      </w:r>
      <w:r w:rsidR="0024506B" w:rsidRPr="008B538D">
        <w:rPr>
          <w:rFonts w:ascii="Simplified Arabic" w:hAnsi="Simplified Arabic" w:cs="Traditional Arabic"/>
          <w:b/>
          <w:bCs/>
          <w:sz w:val="34"/>
          <w:szCs w:val="34"/>
          <w:lang w:bidi="ar-MA"/>
        </w:rPr>
        <w:t>cent</w:t>
      </w:r>
      <w:r w:rsidR="0024506B" w:rsidRPr="008B538D">
        <w:rPr>
          <w:rFonts w:ascii="Simplified Arabic" w:hAnsi="Simplified Arabic" w:cs="Traditional Arabic"/>
          <w:sz w:val="34"/>
          <w:szCs w:val="34"/>
          <w:lang w:bidi="ar-MA"/>
        </w:rPr>
        <w:t xml:space="preserve"> </w:t>
      </w:r>
      <w:r w:rsidR="0024506B" w:rsidRPr="008B538D">
        <w:rPr>
          <w:rFonts w:ascii="Simplified Arabic" w:hAnsi="Simplified Arabic" w:cs="Traditional Arabic"/>
          <w:b/>
          <w:bCs/>
          <w:sz w:val="34"/>
          <w:szCs w:val="34"/>
          <w:lang w:bidi="ar-MA"/>
        </w:rPr>
        <w:t>blanc</w:t>
      </w:r>
      <w:r w:rsidR="0024506B" w:rsidRPr="008B538D">
        <w:rPr>
          <w:rFonts w:ascii="Simplified Arabic" w:hAnsi="Simplified Arabic" w:cs="Traditional Arabic"/>
          <w:sz w:val="34"/>
          <w:szCs w:val="34"/>
          <w:rtl/>
          <w:lang w:bidi="ar-MA"/>
        </w:rPr>
        <w:t xml:space="preserve"> </w:t>
      </w:r>
      <w:r w:rsidR="00101E27" w:rsidRPr="008B538D">
        <w:rPr>
          <w:rFonts w:ascii="Simplified Arabic" w:hAnsi="Simplified Arabic" w:cs="Traditional Arabic"/>
          <w:sz w:val="34"/>
          <w:szCs w:val="34"/>
          <w:rtl/>
          <w:lang w:bidi="ar-MA"/>
        </w:rPr>
        <w:t>)</w:t>
      </w:r>
      <w:r w:rsidR="0024506B" w:rsidRPr="008B538D">
        <w:rPr>
          <w:rStyle w:val="a5"/>
          <w:rFonts w:ascii="Simplified Arabic" w:hAnsi="Simplified Arabic" w:cs="Traditional Arabic"/>
          <w:sz w:val="34"/>
          <w:szCs w:val="34"/>
          <w:vertAlign w:val="baseline"/>
          <w:rtl/>
          <w:lang w:bidi="ar-MA"/>
        </w:rPr>
        <w:footnoteReference w:id="48"/>
      </w:r>
      <w:r w:rsidR="0024506B" w:rsidRPr="008B538D">
        <w:rPr>
          <w:rFonts w:ascii="Simplified Arabic" w:hAnsi="Simplified Arabic" w:cs="Traditional Arabic"/>
          <w:sz w:val="34"/>
          <w:szCs w:val="34"/>
          <w:rtl/>
          <w:lang w:bidi="ar-MA"/>
        </w:rPr>
        <w:t>، فيستغل دريدا هذه الالتباسات ليلعب على الألفاظ بطريقة لا تقفُ أمامها إلاّ الكتابةُ</w:t>
      </w:r>
      <w:r w:rsidR="003F1053" w:rsidRPr="008B538D">
        <w:rPr>
          <w:rFonts w:ascii="Simplified Arabic" w:hAnsi="Simplified Arabic" w:cs="Traditional Arabic"/>
          <w:sz w:val="34"/>
          <w:szCs w:val="34"/>
          <w:rtl/>
          <w:lang w:bidi="ar-MA"/>
        </w:rPr>
        <w:t>/القراءة</w:t>
      </w:r>
      <w:r w:rsidR="00A00EA5" w:rsidRPr="008B538D">
        <w:rPr>
          <w:rFonts w:ascii="Simplified Arabic" w:hAnsi="Simplified Arabic" w:cs="Traditional Arabic" w:hint="cs"/>
          <w:sz w:val="34"/>
          <w:szCs w:val="34"/>
          <w:rtl/>
          <w:lang w:bidi="ar-MA"/>
        </w:rPr>
        <w:t xml:space="preserve">، مما يجعل الكلام عاجزا على </w:t>
      </w:r>
      <w:r w:rsidR="00A00EA5" w:rsidRPr="008B538D">
        <w:rPr>
          <w:rFonts w:ascii="Simplified Arabic" w:hAnsi="Simplified Arabic" w:cs="Traditional Arabic" w:hint="cs"/>
          <w:b/>
          <w:bCs/>
          <w:sz w:val="34"/>
          <w:szCs w:val="34"/>
          <w:rtl/>
          <w:lang w:bidi="ar-MA"/>
        </w:rPr>
        <w:t>اللعب</w:t>
      </w:r>
      <w:r w:rsidR="00A00EA5" w:rsidRPr="008B538D">
        <w:rPr>
          <w:rFonts w:ascii="Simplified Arabic" w:hAnsi="Simplified Arabic" w:cs="Traditional Arabic" w:hint="cs"/>
          <w:sz w:val="34"/>
          <w:szCs w:val="34"/>
          <w:rtl/>
          <w:lang w:bidi="ar-MA"/>
        </w:rPr>
        <w:t>.</w:t>
      </w:r>
    </w:p>
    <w:p w:rsidR="00A322AC"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hint="cs"/>
          <w:sz w:val="34"/>
          <w:szCs w:val="34"/>
          <w:rtl/>
          <w:lang w:bidi="ar-MA"/>
        </w:rPr>
        <w:t xml:space="preserve"> </w:t>
      </w:r>
      <w:r w:rsidR="00CA4692" w:rsidRPr="008B538D">
        <w:rPr>
          <w:rFonts w:ascii="Simplified Arabic" w:hAnsi="Simplified Arabic" w:cs="Traditional Arabic" w:hint="cs"/>
          <w:sz w:val="34"/>
          <w:szCs w:val="34"/>
          <w:rtl/>
          <w:lang w:bidi="ar-MA"/>
        </w:rPr>
        <w:t xml:space="preserve"> و</w:t>
      </w:r>
      <w:r w:rsidR="00F850E2" w:rsidRPr="008B538D">
        <w:rPr>
          <w:rFonts w:ascii="Simplified Arabic" w:hAnsi="Simplified Arabic" w:cs="Traditional Arabic" w:hint="cs"/>
          <w:sz w:val="34"/>
          <w:szCs w:val="34"/>
          <w:rtl/>
          <w:lang w:bidi="ar-MA"/>
        </w:rPr>
        <w:t xml:space="preserve">ينتمي إلى حقل هذا المفهوم مجموعة من المفاهيم الفرعية كـ( اللغز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التخطيط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الكناية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الوهم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الغموض</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الأسطورة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الهذيان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المفارقة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الهزل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التسلية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الأضحوكة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الجناس </w:t>
      </w:r>
      <w:r w:rsidR="00F850E2" w:rsidRPr="008B538D">
        <w:rPr>
          <w:rFonts w:ascii="Simplified Arabic" w:hAnsi="Simplified Arabic" w:cs="Traditional Arabic"/>
          <w:sz w:val="34"/>
          <w:szCs w:val="34"/>
          <w:rtl/>
          <w:lang w:bidi="ar-MA"/>
        </w:rPr>
        <w:t>–</w:t>
      </w:r>
      <w:r w:rsidR="00F850E2" w:rsidRPr="008B538D">
        <w:rPr>
          <w:rFonts w:ascii="Simplified Arabic" w:hAnsi="Simplified Arabic" w:cs="Traditional Arabic" w:hint="cs"/>
          <w:sz w:val="34"/>
          <w:szCs w:val="34"/>
          <w:rtl/>
          <w:lang w:bidi="ar-MA"/>
        </w:rPr>
        <w:t xml:space="preserve"> الاقتباس </w:t>
      </w:r>
      <w:r w:rsidR="00F850E2" w:rsidRPr="008B538D">
        <w:rPr>
          <w:rFonts w:ascii="Simplified Arabic" w:hAnsi="Simplified Arabic" w:cs="Traditional Arabic"/>
          <w:sz w:val="34"/>
          <w:szCs w:val="34"/>
          <w:rtl/>
          <w:lang w:bidi="ar-MA"/>
        </w:rPr>
        <w:lastRenderedPageBreak/>
        <w:t>–</w:t>
      </w:r>
      <w:r w:rsidR="00F850E2" w:rsidRPr="008B538D">
        <w:rPr>
          <w:rFonts w:ascii="Simplified Arabic" w:hAnsi="Simplified Arabic" w:cs="Traditional Arabic" w:hint="cs"/>
          <w:sz w:val="34"/>
          <w:szCs w:val="34"/>
          <w:rtl/>
          <w:lang w:bidi="ar-MA"/>
        </w:rPr>
        <w:t xml:space="preserve"> الرموز)</w:t>
      </w:r>
      <w:r w:rsidR="00F850E2" w:rsidRPr="008B538D">
        <w:rPr>
          <w:rStyle w:val="a5"/>
          <w:rFonts w:ascii="Simplified Arabic" w:hAnsi="Simplified Arabic" w:cs="Traditional Arabic"/>
          <w:sz w:val="34"/>
          <w:szCs w:val="34"/>
          <w:vertAlign w:val="baseline"/>
          <w:rtl/>
          <w:lang w:bidi="ar-MA"/>
        </w:rPr>
        <w:footnoteReference w:id="49"/>
      </w:r>
      <w:r w:rsidR="00F850E2" w:rsidRPr="008B538D">
        <w:rPr>
          <w:rFonts w:ascii="Simplified Arabic" w:hAnsi="Simplified Arabic" w:cs="Traditional Arabic" w:hint="cs"/>
          <w:sz w:val="34"/>
          <w:szCs w:val="34"/>
          <w:rtl/>
          <w:lang w:bidi="ar-MA"/>
        </w:rPr>
        <w:t>... وغيرها</w:t>
      </w:r>
      <w:r w:rsidR="00A00EA5" w:rsidRPr="008B538D">
        <w:rPr>
          <w:rFonts w:ascii="Simplified Arabic" w:hAnsi="Simplified Arabic" w:cs="Traditional Arabic" w:hint="cs"/>
          <w:sz w:val="34"/>
          <w:szCs w:val="34"/>
          <w:rtl/>
          <w:lang w:bidi="ar-MA"/>
        </w:rPr>
        <w:t>،</w:t>
      </w:r>
      <w:r>
        <w:rPr>
          <w:rFonts w:ascii="Simplified Arabic" w:hAnsi="Simplified Arabic" w:cs="Traditional Arabic" w:hint="cs"/>
          <w:sz w:val="34"/>
          <w:szCs w:val="34"/>
          <w:rtl/>
          <w:lang w:bidi="ar-MA"/>
        </w:rPr>
        <w:t xml:space="preserve"> </w:t>
      </w:r>
      <w:r w:rsidR="00A00EA5" w:rsidRPr="008B538D">
        <w:rPr>
          <w:rFonts w:ascii="Simplified Arabic" w:hAnsi="Simplified Arabic" w:cs="Traditional Arabic" w:hint="cs"/>
          <w:sz w:val="34"/>
          <w:szCs w:val="34"/>
          <w:rtl/>
          <w:lang w:bidi="ar-MA"/>
        </w:rPr>
        <w:t>وهي مفاهيم يتوسط بها التقويضيون في تمجيد هذه الإمكانية المتعلقة باللعب الكتابي.</w:t>
      </w:r>
      <w:r w:rsidR="00F850E2" w:rsidRPr="008B538D">
        <w:rPr>
          <w:rFonts w:ascii="Simplified Arabic" w:hAnsi="Simplified Arabic" w:cs="Traditional Arabic" w:hint="cs"/>
          <w:sz w:val="34"/>
          <w:szCs w:val="34"/>
          <w:rtl/>
          <w:lang w:bidi="ar-MA"/>
        </w:rPr>
        <w:t xml:space="preserve"> </w:t>
      </w:r>
    </w:p>
    <w:p w:rsidR="00F74266" w:rsidRPr="008B538D" w:rsidRDefault="00F74266" w:rsidP="008B538D">
      <w:pPr>
        <w:bidi/>
        <w:spacing w:after="0" w:line="240" w:lineRule="auto"/>
        <w:jc w:val="both"/>
        <w:rPr>
          <w:rFonts w:ascii="Simplified Arabic" w:hAnsi="Simplified Arabic" w:cs="Traditional Arabic"/>
          <w:sz w:val="34"/>
          <w:szCs w:val="34"/>
          <w:rtl/>
          <w:lang w:bidi="ar-MA"/>
        </w:rPr>
      </w:pPr>
    </w:p>
    <w:p w:rsidR="00A322AC"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sz w:val="34"/>
          <w:szCs w:val="34"/>
          <w:rtl/>
          <w:lang w:bidi="ar-MA"/>
        </w:rPr>
        <w:t xml:space="preserve">  </w:t>
      </w:r>
      <w:r w:rsidR="00A322AC" w:rsidRPr="008B538D">
        <w:rPr>
          <w:rFonts w:ascii="Simplified Arabic" w:hAnsi="Simplified Arabic" w:cs="Traditional Arabic"/>
          <w:sz w:val="34"/>
          <w:szCs w:val="34"/>
          <w:rtl/>
          <w:lang w:bidi="ar-MA"/>
        </w:rPr>
        <w:t xml:space="preserve"> وعلى سبيل التركيب، نودّ أن نشير إلا أن هذه المفاهيم</w:t>
      </w:r>
      <w:r w:rsidR="00F74266" w:rsidRPr="008B538D">
        <w:rPr>
          <w:rFonts w:ascii="Simplified Arabic" w:hAnsi="Simplified Arabic" w:cs="Traditional Arabic" w:hint="cs"/>
          <w:sz w:val="34"/>
          <w:szCs w:val="34"/>
          <w:rtl/>
          <w:lang w:bidi="ar-MA"/>
        </w:rPr>
        <w:t>، مفاهيم التقويض،</w:t>
      </w:r>
      <w:r w:rsidR="00A322AC" w:rsidRPr="008B538D">
        <w:rPr>
          <w:rFonts w:ascii="Simplified Arabic" w:hAnsi="Simplified Arabic" w:cs="Traditional Arabic"/>
          <w:sz w:val="34"/>
          <w:szCs w:val="34"/>
          <w:rtl/>
          <w:lang w:bidi="ar-MA"/>
        </w:rPr>
        <w:t xml:space="preserve"> مترابطة فيما بينها إلى حد بعيد؛ إذ لا يمكن استيعاب مفهوم دون آخر، فهي (أي المفاهيم) تعمل بشكل يحيل كل منها إلى الآخر بشكل يصعب التفريق بينها، </w:t>
      </w:r>
      <w:r w:rsidR="00A00EA5" w:rsidRPr="008B538D">
        <w:rPr>
          <w:rFonts w:ascii="Simplified Arabic" w:hAnsi="Simplified Arabic" w:cs="Traditional Arabic" w:hint="cs"/>
          <w:sz w:val="34"/>
          <w:szCs w:val="34"/>
          <w:rtl/>
          <w:lang w:bidi="ar-MA"/>
        </w:rPr>
        <w:t xml:space="preserve">وقد نستطيع القول أن كل مفاهيم دريدا يمكن أن تنضوي تحت تصور ما بعد حداثي واحدة وهو العبث، </w:t>
      </w:r>
      <w:r w:rsidR="00A322AC" w:rsidRPr="008B538D">
        <w:rPr>
          <w:rFonts w:ascii="Simplified Arabic" w:hAnsi="Simplified Arabic" w:cs="Traditional Arabic"/>
          <w:sz w:val="34"/>
          <w:szCs w:val="34"/>
          <w:rtl/>
          <w:lang w:bidi="ar-MA"/>
        </w:rPr>
        <w:t>وذلك كما لاحَ معنا قبلُ.</w:t>
      </w:r>
    </w:p>
    <w:p w:rsidR="00B6705A" w:rsidRPr="008B538D" w:rsidRDefault="00B6705A" w:rsidP="00DC32E8">
      <w:pPr>
        <w:pStyle w:val="2"/>
        <w:bidi/>
        <w:rPr>
          <w:lang w:bidi="ar-MA"/>
        </w:rPr>
      </w:pPr>
      <w:bookmarkStart w:id="6" w:name="_Toc500139116"/>
      <w:r w:rsidRPr="008B538D">
        <w:rPr>
          <w:rtl/>
          <w:lang w:bidi="ar-MA"/>
        </w:rPr>
        <w:t>التقويضية وأسسها</w:t>
      </w:r>
      <w:bookmarkEnd w:id="6"/>
    </w:p>
    <w:p w:rsidR="00A322AC"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sidR="00A322AC" w:rsidRPr="008B538D">
        <w:rPr>
          <w:rFonts w:ascii="Simplified Arabic" w:hAnsi="Simplified Arabic" w:cs="Traditional Arabic"/>
          <w:b/>
          <w:bCs/>
          <w:sz w:val="34"/>
          <w:szCs w:val="34"/>
          <w:rtl/>
          <w:lang w:bidi="ar-MA"/>
        </w:rPr>
        <w:t xml:space="preserve"> </w:t>
      </w:r>
      <w:r w:rsidR="00A322AC" w:rsidRPr="008B538D">
        <w:rPr>
          <w:rFonts w:ascii="Simplified Arabic" w:hAnsi="Simplified Arabic" w:cs="Traditional Arabic"/>
          <w:sz w:val="34"/>
          <w:szCs w:val="34"/>
          <w:rtl/>
          <w:lang w:bidi="ar-MA"/>
        </w:rPr>
        <w:t>لا شكّ</w:t>
      </w:r>
      <w:r>
        <w:rPr>
          <w:rFonts w:ascii="Simplified Arabic" w:hAnsi="Simplified Arabic" w:cs="Traditional Arabic"/>
          <w:sz w:val="34"/>
          <w:szCs w:val="34"/>
          <w:rtl/>
          <w:lang w:bidi="ar-MA"/>
        </w:rPr>
        <w:t xml:space="preserve"> </w:t>
      </w:r>
      <w:r w:rsidR="00A322AC" w:rsidRPr="008B538D">
        <w:rPr>
          <w:rFonts w:ascii="Simplified Arabic" w:hAnsi="Simplified Arabic" w:cs="Traditional Arabic"/>
          <w:sz w:val="34"/>
          <w:szCs w:val="34"/>
          <w:rtl/>
          <w:lang w:bidi="ar-MA"/>
        </w:rPr>
        <w:t xml:space="preserve">في أنه لا يمكننا أن نفكّر من دون أن نبني أفكارَنا على </w:t>
      </w:r>
      <w:r w:rsidR="00F850E2" w:rsidRPr="008B538D">
        <w:rPr>
          <w:rFonts w:ascii="Simplified Arabic" w:hAnsi="Simplified Arabic" w:cs="Traditional Arabic"/>
          <w:sz w:val="34"/>
          <w:szCs w:val="34"/>
          <w:rtl/>
          <w:lang w:bidi="ar-MA"/>
        </w:rPr>
        <w:t>شيءٍ كان موجوداً قبل أن نوجَدَ</w:t>
      </w:r>
      <w:r w:rsidR="00086439" w:rsidRPr="008B538D">
        <w:rPr>
          <w:rFonts w:ascii="Simplified Arabic" w:hAnsi="Simplified Arabic" w:cs="Traditional Arabic" w:hint="cs"/>
          <w:sz w:val="34"/>
          <w:szCs w:val="34"/>
          <w:rtl/>
          <w:lang w:bidi="ar-MA"/>
        </w:rPr>
        <w:t xml:space="preserve">، شيءٌ </w:t>
      </w:r>
      <w:r w:rsidR="00086439" w:rsidRPr="008B538D">
        <w:rPr>
          <w:rFonts w:ascii="Simplified Arabic" w:hAnsi="Simplified Arabic" w:cs="Traditional Arabic"/>
          <w:sz w:val="34"/>
          <w:szCs w:val="34"/>
          <w:rtl/>
          <w:lang w:bidi="ar-MA"/>
        </w:rPr>
        <w:t>نؤسس عليه معتقداتنا</w:t>
      </w:r>
      <w:r w:rsidR="00086439" w:rsidRPr="008B538D">
        <w:rPr>
          <w:rFonts w:ascii="Simplified Arabic" w:hAnsi="Simplified Arabic" w:cs="Traditional Arabic" w:hint="cs"/>
          <w:sz w:val="34"/>
          <w:szCs w:val="34"/>
          <w:rtl/>
          <w:lang w:bidi="ar-MA"/>
        </w:rPr>
        <w:t>.</w:t>
      </w:r>
      <w:r w:rsidR="002D4CF9" w:rsidRPr="008B538D">
        <w:rPr>
          <w:rFonts w:ascii="Simplified Arabic" w:hAnsi="Simplified Arabic" w:cs="Traditional Arabic"/>
          <w:sz w:val="34"/>
          <w:szCs w:val="34"/>
          <w:rtl/>
          <w:lang w:bidi="ar-MA"/>
        </w:rPr>
        <w:t xml:space="preserve"> </w:t>
      </w:r>
      <w:r w:rsidR="00086439" w:rsidRPr="008B538D">
        <w:rPr>
          <w:rFonts w:ascii="Simplified Arabic" w:hAnsi="Simplified Arabic" w:cs="Traditional Arabic" w:hint="cs"/>
          <w:sz w:val="34"/>
          <w:szCs w:val="34"/>
          <w:rtl/>
          <w:lang w:bidi="ar-MA"/>
        </w:rPr>
        <w:t>والأمر</w:t>
      </w:r>
      <w:r w:rsidR="002D4CF9" w:rsidRPr="008B538D">
        <w:rPr>
          <w:rFonts w:ascii="Simplified Arabic" w:hAnsi="Simplified Arabic" w:cs="Traditional Arabic"/>
          <w:sz w:val="34"/>
          <w:szCs w:val="34"/>
          <w:rtl/>
          <w:lang w:bidi="ar-MA"/>
        </w:rPr>
        <w:t xml:space="preserve"> نفسه نقولهُ عن التقويضية، </w:t>
      </w:r>
      <w:r w:rsidR="00C57F30" w:rsidRPr="008B538D">
        <w:rPr>
          <w:rFonts w:ascii="Simplified Arabic" w:hAnsi="Simplified Arabic" w:cs="Traditional Arabic"/>
          <w:sz w:val="34"/>
          <w:szCs w:val="34"/>
          <w:rtl/>
          <w:lang w:bidi="ar-MA"/>
        </w:rPr>
        <w:t>فهي لم تأت من فراغ؛ بل تلامحت إثر مجموعة من الأفكار التي كانت سائدة قبل دريدا، و</w:t>
      </w:r>
      <w:r w:rsidR="00F850E2" w:rsidRPr="008B538D">
        <w:rPr>
          <w:rFonts w:ascii="Simplified Arabic" w:hAnsi="Simplified Arabic" w:cs="Traditional Arabic" w:hint="cs"/>
          <w:sz w:val="34"/>
          <w:szCs w:val="34"/>
          <w:rtl/>
          <w:lang w:bidi="ar-MA"/>
        </w:rPr>
        <w:t xml:space="preserve">متزامنةً </w:t>
      </w:r>
      <w:r w:rsidR="00F850E2" w:rsidRPr="008B538D">
        <w:rPr>
          <w:rFonts w:ascii="Simplified Arabic" w:hAnsi="Simplified Arabic" w:cs="Traditional Arabic"/>
          <w:sz w:val="34"/>
          <w:szCs w:val="34"/>
          <w:rtl/>
          <w:lang w:bidi="ar-MA"/>
        </w:rPr>
        <w:t xml:space="preserve">معه </w:t>
      </w:r>
      <w:r w:rsidR="00F850E2" w:rsidRPr="008B538D">
        <w:rPr>
          <w:rFonts w:ascii="Simplified Arabic" w:hAnsi="Simplified Arabic" w:cs="Traditional Arabic" w:hint="cs"/>
          <w:sz w:val="34"/>
          <w:szCs w:val="34"/>
          <w:rtl/>
          <w:lang w:bidi="ar-MA"/>
        </w:rPr>
        <w:t>أيضاً</w:t>
      </w:r>
      <w:r w:rsidR="00C57F30" w:rsidRPr="008B538D">
        <w:rPr>
          <w:rFonts w:ascii="Simplified Arabic" w:hAnsi="Simplified Arabic" w:cs="Traditional Arabic"/>
          <w:sz w:val="34"/>
          <w:szCs w:val="34"/>
          <w:rtl/>
          <w:lang w:bidi="ar-MA"/>
        </w:rPr>
        <w:t xml:space="preserve">. </w:t>
      </w:r>
      <w:r w:rsidR="004231EF" w:rsidRPr="008B538D">
        <w:rPr>
          <w:rFonts w:ascii="Simplified Arabic" w:hAnsi="Simplified Arabic" w:cs="Traditional Arabic"/>
          <w:sz w:val="34"/>
          <w:szCs w:val="34"/>
          <w:rtl/>
          <w:lang w:bidi="ar-MA"/>
        </w:rPr>
        <w:t>ولذلك نستطيع أن نتساءَل</w:t>
      </w:r>
      <w:r w:rsidR="00C57F30" w:rsidRPr="008B538D">
        <w:rPr>
          <w:rFonts w:ascii="Simplified Arabic" w:hAnsi="Simplified Arabic" w:cs="Traditional Arabic"/>
          <w:sz w:val="34"/>
          <w:szCs w:val="34"/>
          <w:rtl/>
          <w:lang w:bidi="ar-MA"/>
        </w:rPr>
        <w:t>؛ ما هي أهم الأسس التي</w:t>
      </w:r>
      <w:r>
        <w:rPr>
          <w:rFonts w:ascii="Simplified Arabic" w:hAnsi="Simplified Arabic" w:cs="Traditional Arabic"/>
          <w:sz w:val="34"/>
          <w:szCs w:val="34"/>
          <w:rtl/>
          <w:lang w:bidi="ar-MA"/>
        </w:rPr>
        <w:t xml:space="preserve"> </w:t>
      </w:r>
      <w:r w:rsidR="00C57F30" w:rsidRPr="008B538D">
        <w:rPr>
          <w:rFonts w:ascii="Simplified Arabic" w:hAnsi="Simplified Arabic" w:cs="Traditional Arabic"/>
          <w:sz w:val="34"/>
          <w:szCs w:val="34"/>
          <w:rtl/>
          <w:lang w:bidi="ar-MA"/>
        </w:rPr>
        <w:t>استند</w:t>
      </w:r>
      <w:r>
        <w:rPr>
          <w:rFonts w:ascii="Simplified Arabic" w:hAnsi="Simplified Arabic" w:cs="Traditional Arabic"/>
          <w:sz w:val="34"/>
          <w:szCs w:val="34"/>
          <w:rtl/>
          <w:lang w:bidi="ar-MA"/>
        </w:rPr>
        <w:t xml:space="preserve"> </w:t>
      </w:r>
      <w:r w:rsidR="00C57F30" w:rsidRPr="008B538D">
        <w:rPr>
          <w:rFonts w:ascii="Simplified Arabic" w:hAnsi="Simplified Arabic" w:cs="Traditional Arabic"/>
          <w:sz w:val="34"/>
          <w:szCs w:val="34"/>
          <w:rtl/>
          <w:lang w:bidi="ar-MA"/>
        </w:rPr>
        <w:t>إليه</w:t>
      </w:r>
      <w:r w:rsidR="00A530EB" w:rsidRPr="008B538D">
        <w:rPr>
          <w:rFonts w:ascii="Simplified Arabic" w:hAnsi="Simplified Arabic" w:cs="Traditional Arabic" w:hint="cs"/>
          <w:sz w:val="34"/>
          <w:szCs w:val="34"/>
          <w:rtl/>
          <w:lang w:bidi="ar-MA"/>
        </w:rPr>
        <w:t>ا</w:t>
      </w:r>
      <w:r w:rsidR="00C57F30" w:rsidRPr="008B538D">
        <w:rPr>
          <w:rFonts w:ascii="Simplified Arabic" w:hAnsi="Simplified Arabic" w:cs="Traditional Arabic"/>
          <w:sz w:val="34"/>
          <w:szCs w:val="34"/>
          <w:rtl/>
          <w:lang w:bidi="ar-MA"/>
        </w:rPr>
        <w:t xml:space="preserve"> دريدا في إنشاء تصوره التّقويضي؟ سنحاولُ الإجابةَ عن ذلك بعد</w:t>
      </w:r>
      <w:r>
        <w:rPr>
          <w:rFonts w:ascii="Simplified Arabic" w:hAnsi="Simplified Arabic" w:cs="Traditional Arabic"/>
          <w:sz w:val="34"/>
          <w:szCs w:val="34"/>
          <w:rtl/>
          <w:lang w:bidi="ar-MA"/>
        </w:rPr>
        <w:t xml:space="preserve"> </w:t>
      </w:r>
      <w:r w:rsidR="001A63F0" w:rsidRPr="008B538D">
        <w:rPr>
          <w:rFonts w:ascii="Simplified Arabic" w:hAnsi="Simplified Arabic" w:cs="Traditional Arabic"/>
          <w:sz w:val="34"/>
          <w:szCs w:val="34"/>
          <w:rtl/>
          <w:lang w:bidi="ar-MA"/>
        </w:rPr>
        <w:t>قليل</w:t>
      </w:r>
      <w:r w:rsidR="00C57F30" w:rsidRPr="008B538D">
        <w:rPr>
          <w:rFonts w:ascii="Simplified Arabic" w:hAnsi="Simplified Arabic" w:cs="Traditional Arabic"/>
          <w:sz w:val="34"/>
          <w:szCs w:val="34"/>
          <w:rtl/>
          <w:lang w:bidi="ar-MA"/>
        </w:rPr>
        <w:t>.</w:t>
      </w:r>
    </w:p>
    <w:p w:rsidR="00DA654C" w:rsidRPr="008B538D" w:rsidRDefault="00DA654C" w:rsidP="008B538D">
      <w:pPr>
        <w:pStyle w:val="a3"/>
        <w:numPr>
          <w:ilvl w:val="0"/>
          <w:numId w:val="5"/>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القبّال</w:t>
      </w:r>
      <w:r w:rsidR="00AE331F" w:rsidRPr="008B538D">
        <w:rPr>
          <w:rFonts w:ascii="Simplified Arabic" w:hAnsi="Simplified Arabic" w:cs="Traditional Arabic"/>
          <w:b/>
          <w:bCs/>
          <w:sz w:val="34"/>
          <w:szCs w:val="34"/>
          <w:rtl/>
          <w:lang w:bidi="ar-MA"/>
        </w:rPr>
        <w:t>اه</w:t>
      </w:r>
      <w:r w:rsidRPr="008B538D">
        <w:rPr>
          <w:rFonts w:ascii="Simplified Arabic" w:hAnsi="Simplified Arabic" w:cs="Traditional Arabic"/>
          <w:b/>
          <w:bCs/>
          <w:sz w:val="34"/>
          <w:szCs w:val="34"/>
          <w:rtl/>
          <w:lang w:bidi="ar-MA"/>
        </w:rPr>
        <w:t xml:space="preserve"> أو القبّلانية</w:t>
      </w:r>
    </w:p>
    <w:p w:rsidR="00855600"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sz w:val="34"/>
          <w:szCs w:val="34"/>
          <w:rtl/>
          <w:lang w:bidi="ar-MA"/>
        </w:rPr>
        <w:t xml:space="preserve">    </w:t>
      </w:r>
      <w:r w:rsidR="00AE331F" w:rsidRPr="008B538D">
        <w:rPr>
          <w:rFonts w:ascii="Simplified Arabic" w:hAnsi="Simplified Arabic" w:cs="Traditional Arabic"/>
          <w:sz w:val="34"/>
          <w:szCs w:val="34"/>
          <w:rtl/>
          <w:lang w:bidi="ar-MA"/>
        </w:rPr>
        <w:t xml:space="preserve">لعلّ أول ما يتبادرُ </w:t>
      </w:r>
      <w:r w:rsidR="00A530EB" w:rsidRPr="008B538D">
        <w:rPr>
          <w:rFonts w:ascii="Simplified Arabic" w:hAnsi="Simplified Arabic" w:cs="Traditional Arabic" w:hint="cs"/>
          <w:sz w:val="34"/>
          <w:szCs w:val="34"/>
          <w:rtl/>
          <w:lang w:bidi="ar-MA"/>
        </w:rPr>
        <w:t>لدى</w:t>
      </w:r>
      <w:r w:rsidR="00AE331F" w:rsidRPr="008B538D">
        <w:rPr>
          <w:rFonts w:ascii="Simplified Arabic" w:hAnsi="Simplified Arabic" w:cs="Traditional Arabic"/>
          <w:sz w:val="34"/>
          <w:szCs w:val="34"/>
          <w:rtl/>
          <w:lang w:bidi="ar-MA"/>
        </w:rPr>
        <w:t xml:space="preserve"> الذّهنِ حينما نتأمل مصطلح القبالاه</w:t>
      </w:r>
      <w:r w:rsidR="004231EF" w:rsidRPr="008B538D">
        <w:rPr>
          <w:rStyle w:val="a5"/>
          <w:rFonts w:ascii="Simplified Arabic" w:hAnsi="Simplified Arabic" w:cs="Traditional Arabic"/>
          <w:sz w:val="34"/>
          <w:szCs w:val="34"/>
          <w:vertAlign w:val="baseline"/>
          <w:rtl/>
          <w:lang w:bidi="ar-MA"/>
        </w:rPr>
        <w:footnoteReference w:id="50"/>
      </w:r>
      <w:r w:rsidR="00AE331F" w:rsidRPr="008B538D">
        <w:rPr>
          <w:rFonts w:ascii="Simplified Arabic" w:hAnsi="Simplified Arabic" w:cs="Traditional Arabic"/>
          <w:sz w:val="34"/>
          <w:szCs w:val="34"/>
          <w:rtl/>
          <w:lang w:bidi="ar-MA"/>
        </w:rPr>
        <w:t xml:space="preserve">، هو الصوفية اليهودية القديمة </w:t>
      </w:r>
      <w:r w:rsidR="009B0BC1" w:rsidRPr="008B538D">
        <w:rPr>
          <w:rFonts w:ascii="Simplified Arabic" w:hAnsi="Simplified Arabic" w:cs="Traditional Arabic"/>
          <w:sz w:val="34"/>
          <w:szCs w:val="34"/>
          <w:rtl/>
          <w:lang w:bidi="ar-MA"/>
        </w:rPr>
        <w:t>التي تدعو إلى تجسّد الإله في الإنسان والإنسان في الإله، إلى أن نصبح أمام إلهٍ مؤنسَن وإنسان مؤلّه، وهذا بالضبط ما نُسمِّيهِ بالفكر الحلولي؛ أي حلول الذات الإلهية في الذات البشرية والعكس، أيضاً، صحيح. ونحن إذ نبحث حياةَ جاك دريدا، نكتشِفُ أنّهُ يهوديٌّ من عائلة يهودية خالصة</w:t>
      </w:r>
      <w:r w:rsidR="009B0BC1" w:rsidRPr="008B538D">
        <w:rPr>
          <w:rStyle w:val="a5"/>
          <w:rFonts w:ascii="Simplified Arabic" w:hAnsi="Simplified Arabic" w:cs="Traditional Arabic"/>
          <w:sz w:val="34"/>
          <w:szCs w:val="34"/>
          <w:vertAlign w:val="baseline"/>
          <w:rtl/>
          <w:lang w:bidi="ar-MA"/>
        </w:rPr>
        <w:footnoteReference w:id="51"/>
      </w:r>
      <w:r w:rsidR="009B0BC1" w:rsidRPr="008B538D">
        <w:rPr>
          <w:rFonts w:ascii="Simplified Arabic" w:hAnsi="Simplified Arabic" w:cs="Traditional Arabic"/>
          <w:sz w:val="34"/>
          <w:szCs w:val="34"/>
          <w:rtl/>
          <w:lang w:bidi="ar-MA"/>
        </w:rPr>
        <w:t>، وهذا المعتق</w:t>
      </w:r>
      <w:r w:rsidR="00BC1C52" w:rsidRPr="008B538D">
        <w:rPr>
          <w:rFonts w:ascii="Simplified Arabic" w:hAnsi="Simplified Arabic" w:cs="Traditional Arabic"/>
          <w:sz w:val="34"/>
          <w:szCs w:val="34"/>
          <w:rtl/>
          <w:lang w:bidi="ar-MA"/>
        </w:rPr>
        <w:t>د أثر، بشكل كبير، في الفلسفة التقويضية لجاك دريدا، فعلى الرغم من أنه يؤكد، مراراً، على أنه "يهوديّ لا يهودي"</w:t>
      </w:r>
      <w:r w:rsidR="00BC1C52" w:rsidRPr="008B538D">
        <w:rPr>
          <w:rStyle w:val="a5"/>
          <w:rFonts w:ascii="Simplified Arabic" w:hAnsi="Simplified Arabic" w:cs="Traditional Arabic"/>
          <w:sz w:val="34"/>
          <w:szCs w:val="34"/>
          <w:vertAlign w:val="baseline"/>
          <w:rtl/>
          <w:lang w:bidi="ar-MA"/>
        </w:rPr>
        <w:footnoteReference w:id="52"/>
      </w:r>
      <w:r w:rsidR="00BC1C52" w:rsidRPr="008B538D">
        <w:rPr>
          <w:rFonts w:ascii="Simplified Arabic" w:hAnsi="Simplified Arabic" w:cs="Traditional Arabic"/>
          <w:sz w:val="34"/>
          <w:szCs w:val="34"/>
          <w:rtl/>
          <w:lang w:bidi="ar-MA"/>
        </w:rPr>
        <w:t xml:space="preserve">، إلاّ أننا نعرف جميعاً أن معظم مفاهيم جاك دريدا تلغي الثنائيات وتؤكد على الطابع المتحد لكيانين في كيان واحد، كمفهوم </w:t>
      </w:r>
      <w:r w:rsidR="00BC1C52" w:rsidRPr="008B538D">
        <w:rPr>
          <w:rFonts w:ascii="Simplified Arabic" w:hAnsi="Simplified Arabic" w:cs="Traditional Arabic"/>
          <w:b/>
          <w:bCs/>
          <w:sz w:val="34"/>
          <w:szCs w:val="34"/>
          <w:lang w:bidi="ar-MA"/>
        </w:rPr>
        <w:t>Différ</w:t>
      </w:r>
      <w:r w:rsidR="00BC1C52" w:rsidRPr="008B538D">
        <w:rPr>
          <w:rFonts w:ascii="Simplified Arabic" w:hAnsi="Simplified Arabic" w:cs="Traditional Arabic"/>
          <w:b/>
          <w:bCs/>
          <w:color w:val="FF0000"/>
          <w:sz w:val="34"/>
          <w:szCs w:val="34"/>
          <w:lang w:bidi="ar-MA"/>
        </w:rPr>
        <w:t>a</w:t>
      </w:r>
      <w:r w:rsidR="00BC1C52" w:rsidRPr="008B538D">
        <w:rPr>
          <w:rFonts w:ascii="Simplified Arabic" w:hAnsi="Simplified Arabic" w:cs="Traditional Arabic"/>
          <w:b/>
          <w:bCs/>
          <w:sz w:val="34"/>
          <w:szCs w:val="34"/>
          <w:lang w:bidi="ar-MA"/>
        </w:rPr>
        <w:t>nce</w:t>
      </w:r>
      <w:r w:rsidR="00BC1C52" w:rsidRPr="008B538D">
        <w:rPr>
          <w:rFonts w:ascii="Simplified Arabic" w:hAnsi="Simplified Arabic" w:cs="Traditional Arabic"/>
          <w:sz w:val="34"/>
          <w:szCs w:val="34"/>
          <w:rtl/>
          <w:lang w:bidi="ar-MA"/>
        </w:rPr>
        <w:t xml:space="preserve">، الذي يشير إلى الاختلاف والتأجيل دفعة واحدة، ومفهوم </w:t>
      </w:r>
      <w:r w:rsidR="00BC1C52" w:rsidRPr="008B538D">
        <w:rPr>
          <w:rFonts w:ascii="Simplified Arabic" w:hAnsi="Simplified Arabic" w:cs="Traditional Arabic"/>
          <w:b/>
          <w:bCs/>
          <w:sz w:val="34"/>
          <w:szCs w:val="34"/>
          <w:rtl/>
          <w:lang w:bidi="ar-MA"/>
        </w:rPr>
        <w:t>الأثر</w:t>
      </w:r>
      <w:r w:rsidR="00BC1C52" w:rsidRPr="008B538D">
        <w:rPr>
          <w:rFonts w:ascii="Simplified Arabic" w:hAnsi="Simplified Arabic" w:cs="Traditional Arabic"/>
          <w:sz w:val="34"/>
          <w:szCs w:val="34"/>
          <w:rtl/>
          <w:lang w:bidi="ar-MA"/>
        </w:rPr>
        <w:t xml:space="preserve"> الذي يعني ما يتبدّى وما يمّحي في الوقت نفسه، وكذلك نفي دريدا </w:t>
      </w:r>
      <w:r w:rsidR="00BC1C52" w:rsidRPr="008B538D">
        <w:rPr>
          <w:rFonts w:ascii="Simplified Arabic" w:hAnsi="Simplified Arabic" w:cs="Traditional Arabic"/>
          <w:b/>
          <w:bCs/>
          <w:sz w:val="34"/>
          <w:szCs w:val="34"/>
          <w:rtl/>
          <w:lang w:bidi="ar-MA"/>
        </w:rPr>
        <w:t>لثنائية دال ومدلول</w:t>
      </w:r>
      <w:r w:rsidR="00BC1C52" w:rsidRPr="008B538D">
        <w:rPr>
          <w:rFonts w:ascii="Simplified Arabic" w:hAnsi="Simplified Arabic" w:cs="Traditional Arabic"/>
          <w:sz w:val="34"/>
          <w:szCs w:val="34"/>
          <w:rtl/>
          <w:lang w:bidi="ar-MA"/>
        </w:rPr>
        <w:t xml:space="preserve"> </w:t>
      </w:r>
      <w:r w:rsidR="00BC1C52" w:rsidRPr="008B538D">
        <w:rPr>
          <w:rFonts w:ascii="Simplified Arabic" w:hAnsi="Simplified Arabic" w:cs="Traditional Arabic"/>
          <w:sz w:val="34"/>
          <w:szCs w:val="34"/>
          <w:rtl/>
          <w:lang w:bidi="ar-MA"/>
        </w:rPr>
        <w:lastRenderedPageBreak/>
        <w:t>ليحل كلّ منهما م</w:t>
      </w:r>
      <w:r w:rsidR="009A430F" w:rsidRPr="008B538D">
        <w:rPr>
          <w:rFonts w:ascii="Simplified Arabic" w:hAnsi="Simplified Arabic" w:cs="Traditional Arabic"/>
          <w:sz w:val="34"/>
          <w:szCs w:val="34"/>
          <w:rtl/>
          <w:lang w:bidi="ar-MA"/>
        </w:rPr>
        <w:t>حلّ الآخر فيصبحا دالاّ فقطّ،</w:t>
      </w:r>
      <w:r>
        <w:rPr>
          <w:rFonts w:ascii="Simplified Arabic" w:hAnsi="Simplified Arabic" w:cs="Traditional Arabic"/>
          <w:sz w:val="34"/>
          <w:szCs w:val="34"/>
          <w:rtl/>
          <w:lang w:bidi="ar-MA"/>
        </w:rPr>
        <w:t xml:space="preserve"> </w:t>
      </w:r>
      <w:r w:rsidR="009A430F" w:rsidRPr="008B538D">
        <w:rPr>
          <w:rFonts w:ascii="Simplified Arabic" w:hAnsi="Simplified Arabic" w:cs="Traditional Arabic"/>
          <w:sz w:val="34"/>
          <w:szCs w:val="34"/>
          <w:rtl/>
          <w:lang w:bidi="ar-MA"/>
        </w:rPr>
        <w:t>و</w:t>
      </w:r>
      <w:r w:rsidR="009A430F" w:rsidRPr="008B538D">
        <w:rPr>
          <w:rFonts w:ascii="Simplified Arabic" w:hAnsi="Simplified Arabic" w:cs="Traditional Arabic" w:hint="cs"/>
          <w:sz w:val="34"/>
          <w:szCs w:val="34"/>
          <w:rtl/>
          <w:lang w:bidi="ar-MA"/>
        </w:rPr>
        <w:t>كذلك ا</w:t>
      </w:r>
      <w:r w:rsidR="00BC1C52" w:rsidRPr="008B538D">
        <w:rPr>
          <w:rFonts w:ascii="Simplified Arabic" w:hAnsi="Simplified Arabic" w:cs="Traditional Arabic"/>
          <w:sz w:val="34"/>
          <w:szCs w:val="34"/>
          <w:rtl/>
          <w:lang w:bidi="ar-MA"/>
        </w:rPr>
        <w:t>لمكمّل الذي يعني الهامشي والمركزي في الآن ذاته... وهكذا يقدّم دريدا فلسفتَهُ، فلسفةً حلولية قبالية محضة</w:t>
      </w:r>
      <w:r w:rsidR="00F8534A" w:rsidRPr="008B538D">
        <w:rPr>
          <w:rFonts w:ascii="Simplified Arabic" w:hAnsi="Simplified Arabic" w:cs="Traditional Arabic" w:hint="cs"/>
          <w:sz w:val="34"/>
          <w:szCs w:val="34"/>
          <w:rtl/>
          <w:lang w:bidi="ar-MA"/>
        </w:rPr>
        <w:t xml:space="preserve"> تمجد مسألة اتحاد المتناقضات وحلول عنصري الثنائية محل الآخر ليشكلا عنصرا واحدا</w:t>
      </w:r>
      <w:r w:rsidR="00BC1C52" w:rsidRPr="008B538D">
        <w:rPr>
          <w:rFonts w:ascii="Simplified Arabic" w:hAnsi="Simplified Arabic" w:cs="Traditional Arabic"/>
          <w:sz w:val="34"/>
          <w:szCs w:val="34"/>
          <w:rtl/>
          <w:lang w:bidi="ar-MA"/>
        </w:rPr>
        <w:t>.</w:t>
      </w:r>
    </w:p>
    <w:p w:rsidR="00B6705A" w:rsidRPr="008B538D" w:rsidRDefault="002B00F8" w:rsidP="008B538D">
      <w:pPr>
        <w:pStyle w:val="a3"/>
        <w:numPr>
          <w:ilvl w:val="0"/>
          <w:numId w:val="5"/>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أفلاطون</w:t>
      </w:r>
    </w:p>
    <w:p w:rsidR="00DA750C"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sz w:val="34"/>
          <w:szCs w:val="34"/>
          <w:rtl/>
          <w:lang w:bidi="ar-MA"/>
        </w:rPr>
        <w:t xml:space="preserve">  </w:t>
      </w:r>
      <w:r w:rsidR="00DA750C" w:rsidRPr="008B538D">
        <w:rPr>
          <w:rFonts w:ascii="Simplified Arabic" w:hAnsi="Simplified Arabic" w:cs="Traditional Arabic"/>
          <w:sz w:val="34"/>
          <w:szCs w:val="34"/>
          <w:rtl/>
          <w:lang w:bidi="ar-MA"/>
        </w:rPr>
        <w:t xml:space="preserve"> المثير للانتباه في دريدا، أنه يستعير مُعظَمَ مفاهيمِهِ من الفكر الذي يُقوّضُهُ، فمن أفلاطون استعار مفهوم "اللعب"، الذي يعد أحد أهم مفاهيم دريدا، وقد سبق معنا الإشارةُ إليه، وقد رأى أن أفلاطون يتيح للإنسان أن لا يكون، في معظم أحواله، جدّياً، بل يحثّهُ على اللّعبِ الذي يكون، أيضا، جادّا؛ أي ليس لعباً من أجل اللعب؛ بل بلوغاً لمقاصد سامية</w:t>
      </w:r>
      <w:r w:rsidR="00DA750C" w:rsidRPr="008B538D">
        <w:rPr>
          <w:rStyle w:val="a5"/>
          <w:rFonts w:ascii="Simplified Arabic" w:hAnsi="Simplified Arabic" w:cs="Traditional Arabic"/>
          <w:sz w:val="34"/>
          <w:szCs w:val="34"/>
          <w:vertAlign w:val="baseline"/>
          <w:rtl/>
          <w:lang w:bidi="ar-MA"/>
        </w:rPr>
        <w:footnoteReference w:id="53"/>
      </w:r>
      <w:r w:rsidR="00F640C5" w:rsidRPr="008B538D">
        <w:rPr>
          <w:rFonts w:ascii="Simplified Arabic" w:hAnsi="Simplified Arabic" w:cs="Traditional Arabic"/>
          <w:sz w:val="34"/>
          <w:szCs w:val="34"/>
          <w:rtl/>
          <w:lang w:bidi="ar-MA"/>
        </w:rPr>
        <w:t>، وقد استعان دريدا بهذا المفهوم ليقلب التمركز اللوغوسي رأساً على عقِب.</w:t>
      </w:r>
      <w:r>
        <w:rPr>
          <w:rFonts w:ascii="Simplified Arabic" w:hAnsi="Simplified Arabic" w:cs="Traditional Arabic"/>
          <w:sz w:val="34"/>
          <w:szCs w:val="34"/>
          <w:rtl/>
          <w:lang w:bidi="ar-MA"/>
        </w:rPr>
        <w:t xml:space="preserve"> </w:t>
      </w:r>
      <w:r w:rsidR="00F640C5" w:rsidRPr="008B538D">
        <w:rPr>
          <w:rFonts w:ascii="Simplified Arabic" w:hAnsi="Simplified Arabic" w:cs="Traditional Arabic"/>
          <w:sz w:val="34"/>
          <w:szCs w:val="34"/>
          <w:rtl/>
          <w:lang w:bidi="ar-MA"/>
        </w:rPr>
        <w:t>أضف إلى ذلك، إفادَتُهُ من مفهوم "الأب"</w:t>
      </w:r>
      <w:r w:rsidR="00DA750C" w:rsidRPr="008B538D">
        <w:rPr>
          <w:rFonts w:ascii="Simplified Arabic" w:hAnsi="Simplified Arabic" w:cs="Traditional Arabic"/>
          <w:sz w:val="34"/>
          <w:szCs w:val="34"/>
          <w:rtl/>
          <w:lang w:bidi="ar-MA"/>
        </w:rPr>
        <w:t xml:space="preserve"> </w:t>
      </w:r>
      <w:r w:rsidR="00F640C5" w:rsidRPr="008B538D">
        <w:rPr>
          <w:rFonts w:ascii="Simplified Arabic" w:hAnsi="Simplified Arabic" w:cs="Traditional Arabic"/>
          <w:sz w:val="34"/>
          <w:szCs w:val="34"/>
          <w:rtl/>
          <w:lang w:bidi="ar-MA"/>
        </w:rPr>
        <w:t>عندَ أفلاطون، "الأب" (أي قائل الكلام) الذي يُدعّم الكلامَ، ويكون بجانبِهِ إن أرادَ المتلقي استفساراً ما، لكنّ الكتابة لا أب لها؛ إنّها لقيطة، لا حقيقة محدّدة وراءها، وهكذا يؤكد دريدا أن كل نص مكتوب دلالاته لا نهائية، لأنه لا يملكُ أباً يحاصِرُ هذه الدّلالة.</w:t>
      </w:r>
    </w:p>
    <w:p w:rsidR="00B6705A" w:rsidRPr="008B538D" w:rsidRDefault="002B00F8" w:rsidP="008B538D">
      <w:pPr>
        <w:pStyle w:val="a3"/>
        <w:numPr>
          <w:ilvl w:val="0"/>
          <w:numId w:val="5"/>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روسو</w:t>
      </w:r>
    </w:p>
    <w:p w:rsidR="00DC32E8"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421971" w:rsidRPr="008B538D">
        <w:rPr>
          <w:rFonts w:ascii="Simplified Arabic" w:hAnsi="Simplified Arabic" w:cs="Traditional Arabic"/>
          <w:sz w:val="34"/>
          <w:szCs w:val="34"/>
          <w:lang w:bidi="ar-MA"/>
        </w:rPr>
        <w:t xml:space="preserve"> </w:t>
      </w:r>
      <w:r w:rsidR="00421971" w:rsidRPr="008B538D">
        <w:rPr>
          <w:rFonts w:ascii="Simplified Arabic" w:hAnsi="Simplified Arabic" w:cs="Traditional Arabic"/>
          <w:sz w:val="34"/>
          <w:szCs w:val="34"/>
          <w:rtl/>
          <w:lang w:bidi="ar-MA"/>
        </w:rPr>
        <w:t>يشكّل مفهوم المكمل المفهومَ الذي استعارَهُ دريدا من ج. ج. روسو، وذلك من كتابٍ لهذا الأخير عنوانه "محاولة في أصل اللغات"، ويعتبر فيهِ روسو الكتابةَ شيئا إضافياً ومُلحَقا ومُكمِّلاً للكلام فقط؛ لأن الكلامَ يصحَبُهُ النبرُ وتنويعُ الدلالات وأداء المشاعر؛ أما الكتابة فيجب أن تُحمل على معناها العام فقطّ؛ لأنها لا تمكننا من الاستفادة من الميزات نفسها التي يتيحها</w:t>
      </w:r>
      <w:r>
        <w:rPr>
          <w:rFonts w:ascii="Simplified Arabic" w:hAnsi="Simplified Arabic" w:cs="Traditional Arabic"/>
          <w:sz w:val="34"/>
          <w:szCs w:val="34"/>
          <w:rtl/>
          <w:lang w:bidi="ar-MA"/>
        </w:rPr>
        <w:t xml:space="preserve"> </w:t>
      </w:r>
      <w:r w:rsidR="00421971" w:rsidRPr="008B538D">
        <w:rPr>
          <w:rFonts w:ascii="Simplified Arabic" w:hAnsi="Simplified Arabic" w:cs="Traditional Arabic"/>
          <w:sz w:val="34"/>
          <w:szCs w:val="34"/>
          <w:rtl/>
          <w:lang w:bidi="ar-MA"/>
        </w:rPr>
        <w:t>الكلامُ</w:t>
      </w:r>
      <w:r w:rsidR="00421971" w:rsidRPr="008B538D">
        <w:rPr>
          <w:rStyle w:val="a5"/>
          <w:rFonts w:ascii="Simplified Arabic" w:hAnsi="Simplified Arabic" w:cs="Traditional Arabic"/>
          <w:sz w:val="34"/>
          <w:szCs w:val="34"/>
          <w:vertAlign w:val="baseline"/>
          <w:rtl/>
          <w:lang w:bidi="ar-MA"/>
        </w:rPr>
        <w:footnoteReference w:id="54"/>
      </w:r>
      <w:r w:rsidR="0006251D" w:rsidRPr="008B538D">
        <w:rPr>
          <w:rFonts w:ascii="Simplified Arabic" w:hAnsi="Simplified Arabic" w:cs="Traditional Arabic"/>
          <w:sz w:val="34"/>
          <w:szCs w:val="34"/>
          <w:rtl/>
          <w:lang w:bidi="ar-MA"/>
        </w:rPr>
        <w:t>، وبما أن الحالُ كذلك عندَ روسو، فإن دريدا أكّد أن المُكمّل هو "الشيء الذي يأتي ليكمِّلَ نقصاً مّا" أي</w:t>
      </w:r>
      <w:r w:rsidR="009A430F" w:rsidRPr="008B538D">
        <w:rPr>
          <w:rFonts w:ascii="Simplified Arabic" w:hAnsi="Simplified Arabic" w:cs="Traditional Arabic" w:hint="cs"/>
          <w:sz w:val="34"/>
          <w:szCs w:val="34"/>
          <w:rtl/>
          <w:lang w:bidi="ar-MA"/>
        </w:rPr>
        <w:t>:</w:t>
      </w:r>
      <w:r w:rsidR="009A430F" w:rsidRPr="008B538D">
        <w:rPr>
          <w:rFonts w:ascii="Simplified Arabic" w:hAnsi="Simplified Arabic" w:cs="Traditional Arabic"/>
          <w:sz w:val="34"/>
          <w:szCs w:val="34"/>
          <w:rtl/>
          <w:lang w:bidi="ar-MA"/>
        </w:rPr>
        <w:t xml:space="preserve"> </w:t>
      </w:r>
      <w:r w:rsidR="009A430F" w:rsidRPr="008B538D">
        <w:rPr>
          <w:rFonts w:ascii="Simplified Arabic" w:hAnsi="Simplified Arabic" w:cs="Traditional Arabic" w:hint="cs"/>
          <w:sz w:val="34"/>
          <w:szCs w:val="34"/>
          <w:rtl/>
          <w:lang w:bidi="ar-MA"/>
        </w:rPr>
        <w:t>إ</w:t>
      </w:r>
      <w:r w:rsidR="0006251D" w:rsidRPr="008B538D">
        <w:rPr>
          <w:rFonts w:ascii="Simplified Arabic" w:hAnsi="Simplified Arabic" w:cs="Traditional Arabic"/>
          <w:sz w:val="34"/>
          <w:szCs w:val="34"/>
          <w:rtl/>
          <w:lang w:bidi="ar-MA"/>
        </w:rPr>
        <w:t>ن دورَ المُكمّل مركزي وهام؛ لأنهُ يواري سوءات الأصل، ويجعلهُ أصلاً "كاملاً"؛ إلاّ أن "هذا المكمل الخطير" على رغم من ميسمه الهامشي، فإنه هو الأصلُ وهو أصلُ الأصلِ عند دري</w:t>
      </w:r>
      <w:r w:rsidR="009A430F" w:rsidRPr="008B538D">
        <w:rPr>
          <w:rFonts w:ascii="Simplified Arabic" w:hAnsi="Simplified Arabic" w:cs="Traditional Arabic"/>
          <w:sz w:val="34"/>
          <w:szCs w:val="34"/>
          <w:rtl/>
          <w:lang w:bidi="ar-MA"/>
        </w:rPr>
        <w:t>دا</w:t>
      </w:r>
      <w:r w:rsidR="009A430F" w:rsidRPr="008B538D">
        <w:rPr>
          <w:rFonts w:ascii="Simplified Arabic" w:hAnsi="Simplified Arabic" w:cs="Traditional Arabic" w:hint="cs"/>
          <w:sz w:val="34"/>
          <w:szCs w:val="34"/>
          <w:rtl/>
          <w:lang w:bidi="ar-MA"/>
        </w:rPr>
        <w:t>، ما دام يقوم بهذا الدور "</w:t>
      </w:r>
      <w:r w:rsidR="009A430F" w:rsidRPr="008B538D">
        <w:rPr>
          <w:rFonts w:ascii="Simplified Arabic" w:hAnsi="Simplified Arabic" w:cs="Traditional Arabic" w:hint="cs"/>
          <w:b/>
          <w:bCs/>
          <w:sz w:val="34"/>
          <w:szCs w:val="34"/>
          <w:rtl/>
          <w:lang w:bidi="ar-MA"/>
        </w:rPr>
        <w:t>الخطير</w:t>
      </w:r>
      <w:r w:rsidR="009A430F" w:rsidRPr="008B538D">
        <w:rPr>
          <w:rFonts w:ascii="Simplified Arabic" w:hAnsi="Simplified Arabic" w:cs="Traditional Arabic" w:hint="cs"/>
          <w:sz w:val="34"/>
          <w:szCs w:val="34"/>
          <w:rtl/>
          <w:lang w:bidi="ar-MA"/>
        </w:rPr>
        <w:t>" حسب اصطلاح دريدا</w:t>
      </w:r>
      <w:r w:rsidR="00F8534A" w:rsidRPr="008B538D">
        <w:rPr>
          <w:rFonts w:ascii="Simplified Arabic" w:hAnsi="Simplified Arabic" w:cs="Traditional Arabic" w:hint="cs"/>
          <w:sz w:val="34"/>
          <w:szCs w:val="34"/>
          <w:rtl/>
          <w:lang w:bidi="ar-MA"/>
        </w:rPr>
        <w:t>، وبهذا يفيد دريدا من روسو ويقوضه في الآن ذاته</w:t>
      </w:r>
      <w:r w:rsidR="009A430F" w:rsidRPr="008B538D">
        <w:rPr>
          <w:rFonts w:ascii="Simplified Arabic" w:hAnsi="Simplified Arabic" w:cs="Traditional Arabic" w:hint="cs"/>
          <w:sz w:val="34"/>
          <w:szCs w:val="34"/>
          <w:rtl/>
          <w:lang w:bidi="ar-MA"/>
        </w:rPr>
        <w:t>.</w:t>
      </w:r>
    </w:p>
    <w:p w:rsidR="00DC32E8" w:rsidRDefault="00DC32E8">
      <w:pPr>
        <w:rPr>
          <w:rFonts w:ascii="Simplified Arabic" w:hAnsi="Simplified Arabic" w:cs="Traditional Arabic"/>
          <w:sz w:val="34"/>
          <w:szCs w:val="34"/>
          <w:rtl/>
          <w:lang w:bidi="ar-MA"/>
        </w:rPr>
      </w:pPr>
      <w:r>
        <w:rPr>
          <w:rFonts w:ascii="Simplified Arabic" w:hAnsi="Simplified Arabic" w:cs="Traditional Arabic"/>
          <w:sz w:val="34"/>
          <w:szCs w:val="34"/>
          <w:rtl/>
          <w:lang w:bidi="ar-MA"/>
        </w:rPr>
        <w:br w:type="page"/>
      </w:r>
    </w:p>
    <w:p w:rsidR="00B6705A" w:rsidRPr="008B538D" w:rsidRDefault="009C380E" w:rsidP="008B538D">
      <w:pPr>
        <w:pStyle w:val="a3"/>
        <w:numPr>
          <w:ilvl w:val="0"/>
          <w:numId w:val="5"/>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lastRenderedPageBreak/>
        <w:t>نتشه</w:t>
      </w:r>
    </w:p>
    <w:p w:rsidR="0006251D"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620AAF" w:rsidRPr="008B538D">
        <w:rPr>
          <w:rFonts w:ascii="Simplified Arabic" w:hAnsi="Simplified Arabic" w:cs="Traditional Arabic"/>
          <w:sz w:val="34"/>
          <w:szCs w:val="34"/>
          <w:rtl/>
          <w:lang w:bidi="ar-MA"/>
        </w:rPr>
        <w:t xml:space="preserve"> تعد الفلسفة التقويضية قريبة، بشكل من الأشكال، من الفلسفة النتشية العدمية</w:t>
      </w:r>
      <w:r w:rsidR="00620AAF" w:rsidRPr="008B538D">
        <w:rPr>
          <w:rStyle w:val="a5"/>
          <w:rFonts w:ascii="Simplified Arabic" w:hAnsi="Simplified Arabic" w:cs="Traditional Arabic"/>
          <w:sz w:val="34"/>
          <w:szCs w:val="34"/>
          <w:vertAlign w:val="baseline"/>
          <w:rtl/>
          <w:lang w:bidi="ar-MA"/>
        </w:rPr>
        <w:footnoteReference w:id="55"/>
      </w:r>
      <w:r w:rsidR="00620AAF" w:rsidRPr="008B538D">
        <w:rPr>
          <w:rFonts w:ascii="Simplified Arabic" w:hAnsi="Simplified Arabic" w:cs="Traditional Arabic"/>
          <w:sz w:val="34"/>
          <w:szCs w:val="34"/>
          <w:rtl/>
          <w:lang w:bidi="ar-MA"/>
        </w:rPr>
        <w:t>، وعلى الرغم من أن دريدا لا يعترِفُ بفك</w:t>
      </w:r>
      <w:r w:rsidR="004231EF" w:rsidRPr="008B538D">
        <w:rPr>
          <w:rFonts w:ascii="Simplified Arabic" w:hAnsi="Simplified Arabic" w:cs="Traditional Arabic"/>
          <w:sz w:val="34"/>
          <w:szCs w:val="34"/>
          <w:rtl/>
          <w:lang w:bidi="ar-MA"/>
        </w:rPr>
        <w:t>رة موت الإله التي نَضُجَت عند ن</w:t>
      </w:r>
      <w:r w:rsidR="00620AAF" w:rsidRPr="008B538D">
        <w:rPr>
          <w:rFonts w:ascii="Simplified Arabic" w:hAnsi="Simplified Arabic" w:cs="Traditional Arabic"/>
          <w:sz w:val="34"/>
          <w:szCs w:val="34"/>
          <w:rtl/>
          <w:lang w:bidi="ar-MA"/>
        </w:rPr>
        <w:t xml:space="preserve">تشه؛ لأن ذلك يعتبر اعترافاً بأن الإله كان </w:t>
      </w:r>
      <w:r w:rsidR="009A430F" w:rsidRPr="008B538D">
        <w:rPr>
          <w:rFonts w:ascii="Simplified Arabic" w:hAnsi="Simplified Arabic" w:cs="Traditional Arabic" w:hint="cs"/>
          <w:sz w:val="34"/>
          <w:szCs w:val="34"/>
          <w:rtl/>
          <w:lang w:bidi="ar-MA"/>
        </w:rPr>
        <w:t>حاضراً</w:t>
      </w:r>
      <w:r w:rsidR="00620AAF" w:rsidRPr="008B538D">
        <w:rPr>
          <w:rFonts w:ascii="Simplified Arabic" w:hAnsi="Simplified Arabic" w:cs="Traditional Arabic"/>
          <w:sz w:val="34"/>
          <w:szCs w:val="34"/>
          <w:rtl/>
          <w:lang w:bidi="ar-MA"/>
        </w:rPr>
        <w:t xml:space="preserve"> قبلُ، إلاّ أننا نكتَشِفُ أنه يحاوِلُ، في فكره، نفيَ الإله على اعتبار أنه ثابتٌ من ثوابتِ الحداثَة القارّة. هذا وقد استفادَ دريدا من نيتشه فكرَهُ الذي ينزعُ إلى التّشكيك في كلّ الأفكار الباحثة عن الحقيقة، وهذا واضحٌ من خلال الفكر التقويضي لدى دريدا.</w:t>
      </w:r>
    </w:p>
    <w:p w:rsidR="00620AAF"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620AAF" w:rsidRPr="008B538D">
        <w:rPr>
          <w:rFonts w:ascii="Simplified Arabic" w:hAnsi="Simplified Arabic" w:cs="Traditional Arabic"/>
          <w:sz w:val="34"/>
          <w:szCs w:val="34"/>
          <w:rtl/>
          <w:lang w:bidi="ar-MA"/>
        </w:rPr>
        <w:t>كما أنّ نيتشه نادى بعدم تبعية الدّال للمدلول، واعتبار الأول مستقلاًّ عن الثاني، ولا شك أنَّ دريدا بلور هذه الفكر</w:t>
      </w:r>
      <w:r w:rsidR="009A430F" w:rsidRPr="008B538D">
        <w:rPr>
          <w:rFonts w:ascii="Simplified Arabic" w:hAnsi="Simplified Arabic" w:cs="Traditional Arabic" w:hint="cs"/>
          <w:sz w:val="34"/>
          <w:szCs w:val="34"/>
          <w:rtl/>
          <w:lang w:bidi="ar-MA"/>
        </w:rPr>
        <w:t>ة</w:t>
      </w:r>
      <w:r w:rsidR="00F8534A" w:rsidRPr="008B538D">
        <w:rPr>
          <w:rFonts w:ascii="Simplified Arabic" w:hAnsi="Simplified Arabic" w:cs="Traditional Arabic"/>
          <w:sz w:val="34"/>
          <w:szCs w:val="34"/>
          <w:rtl/>
          <w:lang w:bidi="ar-MA"/>
        </w:rPr>
        <w:t xml:space="preserve"> في تقويضيَتِهِ بشكل بارز</w:t>
      </w:r>
      <w:r w:rsidR="00F8534A" w:rsidRPr="008B538D">
        <w:rPr>
          <w:rFonts w:ascii="Simplified Arabic" w:hAnsi="Simplified Arabic" w:cs="Traditional Arabic" w:hint="cs"/>
          <w:sz w:val="34"/>
          <w:szCs w:val="34"/>
          <w:rtl/>
          <w:lang w:bidi="ar-MA"/>
        </w:rPr>
        <w:t>، وجعل من الدال المنطلق في تصورها الفلسفي,</w:t>
      </w:r>
    </w:p>
    <w:p w:rsidR="004231EF" w:rsidRPr="008B538D" w:rsidRDefault="004231EF" w:rsidP="008B538D">
      <w:pPr>
        <w:bidi/>
        <w:spacing w:after="0" w:line="240" w:lineRule="auto"/>
        <w:jc w:val="both"/>
        <w:rPr>
          <w:rFonts w:ascii="Simplified Arabic" w:hAnsi="Simplified Arabic" w:cs="Traditional Arabic"/>
          <w:sz w:val="34"/>
          <w:szCs w:val="34"/>
          <w:lang w:bidi="ar-MA"/>
        </w:rPr>
      </w:pPr>
    </w:p>
    <w:p w:rsidR="00B6705A" w:rsidRPr="008B538D" w:rsidRDefault="002B00F8" w:rsidP="008B538D">
      <w:pPr>
        <w:pStyle w:val="a3"/>
        <w:numPr>
          <w:ilvl w:val="0"/>
          <w:numId w:val="5"/>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دي سوسير</w:t>
      </w:r>
    </w:p>
    <w:p w:rsidR="007F77B2"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Pr>
          <w:rFonts w:ascii="Simplified Arabic" w:hAnsi="Simplified Arabic" w:cs="Traditional Arabic"/>
          <w:sz w:val="34"/>
          <w:szCs w:val="34"/>
          <w:rtl/>
          <w:lang w:bidi="ar-MA"/>
        </w:rPr>
        <w:t xml:space="preserve"> </w:t>
      </w:r>
      <w:r w:rsidR="005F1407" w:rsidRPr="008B538D">
        <w:rPr>
          <w:rFonts w:ascii="Simplified Arabic" w:hAnsi="Simplified Arabic" w:cs="Traditional Arabic"/>
          <w:sz w:val="34"/>
          <w:szCs w:val="34"/>
          <w:rtl/>
          <w:lang w:bidi="ar-MA"/>
        </w:rPr>
        <w:t>يَعتَبِرُ دريدا أن دي سوسير فيلسوف بنيوي وما بعد بنيوي في الآن نَفسِه، فهو بنيوي لأنّ نظريَته في اللسانيات قائمة على الصوت المنطوق دون الكتابة، وبهذا فإن سوسير، حسب دريدا، يمجّد التمركز اللوغوسي الميتافيزيقي عبر جع</w:t>
      </w:r>
      <w:r w:rsidR="009A430F" w:rsidRPr="008B538D">
        <w:rPr>
          <w:rFonts w:ascii="Simplified Arabic" w:hAnsi="Simplified Arabic" w:cs="Traditional Arabic"/>
          <w:sz w:val="34"/>
          <w:szCs w:val="34"/>
          <w:rtl/>
          <w:lang w:bidi="ar-MA"/>
        </w:rPr>
        <w:t>ل الكلام أصلاً والكتابة فَرعاً</w:t>
      </w:r>
      <w:r w:rsidR="009A430F" w:rsidRPr="008B538D">
        <w:rPr>
          <w:rFonts w:ascii="Simplified Arabic" w:hAnsi="Simplified Arabic" w:cs="Traditional Arabic" w:hint="cs"/>
          <w:sz w:val="34"/>
          <w:szCs w:val="34"/>
          <w:rtl/>
          <w:lang w:bidi="ar-MA"/>
        </w:rPr>
        <w:t>. و</w:t>
      </w:r>
      <w:r w:rsidR="00F8534A" w:rsidRPr="008B538D">
        <w:rPr>
          <w:rFonts w:ascii="Simplified Arabic" w:hAnsi="Simplified Arabic" w:cs="Traditional Arabic" w:hint="cs"/>
          <w:sz w:val="34"/>
          <w:szCs w:val="34"/>
          <w:rtl/>
          <w:lang w:bidi="ar-MA"/>
        </w:rPr>
        <w:t>هو بنيوي أيضا لأنه</w:t>
      </w:r>
      <w:r w:rsidR="009A430F" w:rsidRPr="008B538D">
        <w:rPr>
          <w:rFonts w:ascii="Simplified Arabic" w:hAnsi="Simplified Arabic" w:cs="Traditional Arabic"/>
          <w:sz w:val="34"/>
          <w:szCs w:val="34"/>
          <w:rtl/>
          <w:lang w:bidi="ar-MA"/>
        </w:rPr>
        <w:t xml:space="preserve"> </w:t>
      </w:r>
      <w:r w:rsidR="007F77B2" w:rsidRPr="008B538D">
        <w:rPr>
          <w:rFonts w:ascii="Simplified Arabic" w:hAnsi="Simplified Arabic" w:cs="Traditional Arabic"/>
          <w:sz w:val="34"/>
          <w:szCs w:val="34"/>
          <w:rtl/>
          <w:lang w:bidi="ar-MA"/>
        </w:rPr>
        <w:t>يحاول أن يقوم بنظرية شاملة حول اللغة أسماها علم اللسان العام</w:t>
      </w:r>
      <w:r w:rsidR="009A430F" w:rsidRPr="008B538D">
        <w:rPr>
          <w:rFonts w:ascii="Simplified Arabic" w:hAnsi="Simplified Arabic" w:cs="Traditional Arabic" w:hint="cs"/>
          <w:sz w:val="34"/>
          <w:szCs w:val="34"/>
          <w:rtl/>
          <w:lang w:bidi="ar-MA"/>
        </w:rPr>
        <w:t>، وهذا يشير، على نحو واضح، إلى اعتماد معطيات النسق والبنية التي تنتمي إلى الحقبة الميتافيزيقية</w:t>
      </w:r>
      <w:r w:rsidR="007F77B2" w:rsidRPr="008B538D">
        <w:rPr>
          <w:rFonts w:ascii="Simplified Arabic" w:hAnsi="Simplified Arabic" w:cs="Traditional Arabic"/>
          <w:sz w:val="34"/>
          <w:szCs w:val="34"/>
          <w:rtl/>
          <w:lang w:bidi="ar-MA"/>
        </w:rPr>
        <w:t xml:space="preserve">؛ أما كونه ما بعد بنيوي، فهذا يستندُ إلى أن دي سوسير يؤكد أن اللغة نسق من الاختلافات؛ إذ لا يمكن </w:t>
      </w:r>
      <w:r w:rsidR="009A430F" w:rsidRPr="008B538D">
        <w:rPr>
          <w:rFonts w:ascii="Simplified Arabic" w:hAnsi="Simplified Arabic" w:cs="Traditional Arabic" w:hint="cs"/>
          <w:sz w:val="34"/>
          <w:szCs w:val="34"/>
          <w:rtl/>
          <w:lang w:bidi="ar-MA"/>
        </w:rPr>
        <w:t>الدال</w:t>
      </w:r>
      <w:r w:rsidR="007F77B2" w:rsidRPr="008B538D">
        <w:rPr>
          <w:rFonts w:ascii="Simplified Arabic" w:hAnsi="Simplified Arabic" w:cs="Traditional Arabic"/>
          <w:sz w:val="34"/>
          <w:szCs w:val="34"/>
          <w:rtl/>
          <w:lang w:bidi="ar-MA"/>
        </w:rPr>
        <w:t xml:space="preserve"> أن </w:t>
      </w:r>
      <w:r w:rsidR="009A430F" w:rsidRPr="008B538D">
        <w:rPr>
          <w:rFonts w:ascii="Simplified Arabic" w:hAnsi="Simplified Arabic" w:cs="Traditional Arabic" w:hint="cs"/>
          <w:sz w:val="34"/>
          <w:szCs w:val="34"/>
          <w:rtl/>
          <w:lang w:bidi="ar-MA"/>
        </w:rPr>
        <w:t>يكون دالاّ</w:t>
      </w:r>
      <w:r w:rsidR="009A430F" w:rsidRPr="008B538D">
        <w:rPr>
          <w:rFonts w:ascii="Simplified Arabic" w:hAnsi="Simplified Arabic" w:cs="Traditional Arabic"/>
          <w:sz w:val="34"/>
          <w:szCs w:val="34"/>
          <w:rtl/>
          <w:lang w:bidi="ar-MA"/>
        </w:rPr>
        <w:t xml:space="preserve"> دون اختلافه</w:t>
      </w:r>
      <w:r w:rsidR="007F77B2" w:rsidRPr="008B538D">
        <w:rPr>
          <w:rFonts w:ascii="Simplified Arabic" w:hAnsi="Simplified Arabic" w:cs="Traditional Arabic"/>
          <w:sz w:val="34"/>
          <w:szCs w:val="34"/>
          <w:rtl/>
          <w:lang w:bidi="ar-MA"/>
        </w:rPr>
        <w:t xml:space="preserve"> مع </w:t>
      </w:r>
      <w:r w:rsidR="009A430F" w:rsidRPr="008B538D">
        <w:rPr>
          <w:rFonts w:ascii="Simplified Arabic" w:hAnsi="Simplified Arabic" w:cs="Traditional Arabic" w:hint="cs"/>
          <w:sz w:val="34"/>
          <w:szCs w:val="34"/>
          <w:rtl/>
          <w:lang w:bidi="ar-MA"/>
        </w:rPr>
        <w:t>مدلوله</w:t>
      </w:r>
      <w:r w:rsidR="007F77B2" w:rsidRPr="008B538D">
        <w:rPr>
          <w:rFonts w:ascii="Simplified Arabic" w:hAnsi="Simplified Arabic" w:cs="Traditional Arabic"/>
          <w:sz w:val="34"/>
          <w:szCs w:val="34"/>
          <w:rtl/>
          <w:lang w:bidi="ar-MA"/>
        </w:rPr>
        <w:t xml:space="preserve">، ودريدا استفاد، بالضبط، من الجانب الثاني؛ أي كون اللغة </w:t>
      </w:r>
      <w:r w:rsidR="00F8534A" w:rsidRPr="008B538D">
        <w:rPr>
          <w:rFonts w:ascii="Simplified Arabic" w:hAnsi="Simplified Arabic" w:cs="Traditional Arabic" w:hint="cs"/>
          <w:sz w:val="34"/>
          <w:szCs w:val="34"/>
          <w:rtl/>
          <w:lang w:bidi="ar-MA"/>
        </w:rPr>
        <w:t>مجموعة</w:t>
      </w:r>
      <w:r w:rsidR="007F77B2" w:rsidRPr="008B538D">
        <w:rPr>
          <w:rFonts w:ascii="Simplified Arabic" w:hAnsi="Simplified Arabic" w:cs="Traditional Arabic"/>
          <w:sz w:val="34"/>
          <w:szCs w:val="34"/>
          <w:rtl/>
          <w:lang w:bidi="ar-MA"/>
        </w:rPr>
        <w:t xml:space="preserve"> </w:t>
      </w:r>
      <w:r w:rsidR="009A430F" w:rsidRPr="008B538D">
        <w:rPr>
          <w:rFonts w:ascii="Simplified Arabic" w:hAnsi="Simplified Arabic" w:cs="Traditional Arabic"/>
          <w:sz w:val="34"/>
          <w:szCs w:val="34"/>
          <w:rtl/>
          <w:lang w:bidi="ar-MA"/>
        </w:rPr>
        <w:t>من الاختلافات</w:t>
      </w:r>
      <w:r w:rsidR="009A430F" w:rsidRPr="008B538D">
        <w:rPr>
          <w:rFonts w:ascii="Simplified Arabic" w:hAnsi="Simplified Arabic" w:cs="Traditional Arabic" w:hint="cs"/>
          <w:sz w:val="34"/>
          <w:szCs w:val="34"/>
          <w:rtl/>
          <w:lang w:bidi="ar-MA"/>
        </w:rPr>
        <w:t>. وليقوض دريدا ما أتى به دي سوسير يطرح السؤال الآتي:</w:t>
      </w:r>
      <w:r w:rsidR="007F77B2" w:rsidRPr="008B538D">
        <w:rPr>
          <w:rFonts w:ascii="Simplified Arabic" w:hAnsi="Simplified Arabic" w:cs="Traditional Arabic"/>
          <w:sz w:val="34"/>
          <w:szCs w:val="34"/>
          <w:rtl/>
          <w:lang w:bidi="ar-MA"/>
        </w:rPr>
        <w:t xml:space="preserve"> كيف يمكننا وضع نظرية شاملة </w:t>
      </w:r>
      <w:r w:rsidR="00F8534A" w:rsidRPr="008B538D">
        <w:rPr>
          <w:rFonts w:ascii="Simplified Arabic" w:hAnsi="Simplified Arabic" w:cs="Traditional Arabic" w:hint="cs"/>
          <w:sz w:val="34"/>
          <w:szCs w:val="34"/>
          <w:rtl/>
          <w:lang w:bidi="ar-MA"/>
        </w:rPr>
        <w:t>ل</w:t>
      </w:r>
      <w:r w:rsidR="007F77B2" w:rsidRPr="008B538D">
        <w:rPr>
          <w:rFonts w:ascii="Simplified Arabic" w:hAnsi="Simplified Arabic" w:cs="Traditional Arabic"/>
          <w:sz w:val="34"/>
          <w:szCs w:val="34"/>
          <w:rtl/>
          <w:lang w:bidi="ar-MA"/>
        </w:rPr>
        <w:t xml:space="preserve">لاختلافات؟ </w:t>
      </w:r>
      <w:r w:rsidR="009A430F" w:rsidRPr="008B538D">
        <w:rPr>
          <w:rFonts w:ascii="Simplified Arabic" w:hAnsi="Simplified Arabic" w:cs="Traditional Arabic" w:hint="cs"/>
          <w:sz w:val="34"/>
          <w:szCs w:val="34"/>
          <w:rtl/>
          <w:lang w:bidi="ar-MA"/>
        </w:rPr>
        <w:t>مما يجعل دي سوسير، حسب دريدا، يسقط في فخ التناقض.</w:t>
      </w:r>
    </w:p>
    <w:p w:rsidR="005F1407"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7F77B2" w:rsidRPr="008B538D">
        <w:rPr>
          <w:rFonts w:ascii="Simplified Arabic" w:hAnsi="Simplified Arabic" w:cs="Traditional Arabic"/>
          <w:sz w:val="34"/>
          <w:szCs w:val="34"/>
          <w:rtl/>
          <w:lang w:bidi="ar-MA"/>
        </w:rPr>
        <w:t xml:space="preserve"> وعلى الرغم من ذلك، فإن دريدا استثمر مقولة الاختلافات، الخاصة بدي سوسير، لأجل نحت مفهومه الأبرز وهو الـ</w:t>
      </w:r>
      <w:r w:rsidR="007F77B2" w:rsidRPr="008B538D">
        <w:rPr>
          <w:rFonts w:ascii="Simplified Arabic" w:hAnsi="Simplified Arabic" w:cs="Traditional Arabic"/>
          <w:b/>
          <w:bCs/>
          <w:sz w:val="34"/>
          <w:szCs w:val="34"/>
          <w:lang w:bidi="ar-MA"/>
        </w:rPr>
        <w:t>Différ</w:t>
      </w:r>
      <w:r w:rsidR="007F77B2" w:rsidRPr="008B538D">
        <w:rPr>
          <w:rFonts w:ascii="Simplified Arabic" w:hAnsi="Simplified Arabic" w:cs="Traditional Arabic"/>
          <w:b/>
          <w:bCs/>
          <w:color w:val="FF0000"/>
          <w:sz w:val="34"/>
          <w:szCs w:val="34"/>
          <w:lang w:bidi="ar-MA"/>
        </w:rPr>
        <w:t>a</w:t>
      </w:r>
      <w:r w:rsidR="007F77B2" w:rsidRPr="008B538D">
        <w:rPr>
          <w:rFonts w:ascii="Simplified Arabic" w:hAnsi="Simplified Arabic" w:cs="Traditional Arabic"/>
          <w:b/>
          <w:bCs/>
          <w:sz w:val="34"/>
          <w:szCs w:val="34"/>
          <w:lang w:bidi="ar-MA"/>
        </w:rPr>
        <w:t>nce</w:t>
      </w:r>
      <w:r w:rsidR="009A430F" w:rsidRPr="008B538D">
        <w:rPr>
          <w:rFonts w:ascii="Simplified Arabic" w:hAnsi="Simplified Arabic" w:cs="Traditional Arabic" w:hint="cs"/>
          <w:b/>
          <w:bCs/>
          <w:sz w:val="34"/>
          <w:szCs w:val="34"/>
          <w:rtl/>
          <w:lang w:bidi="ar-MA"/>
        </w:rPr>
        <w:t xml:space="preserve"> </w:t>
      </w:r>
      <w:r w:rsidR="009A430F" w:rsidRPr="008B538D">
        <w:rPr>
          <w:rFonts w:ascii="Simplified Arabic" w:hAnsi="Simplified Arabic" w:cs="Traditional Arabic" w:hint="cs"/>
          <w:sz w:val="34"/>
          <w:szCs w:val="34"/>
          <w:rtl/>
          <w:lang w:bidi="ar-MA"/>
        </w:rPr>
        <w:t>ل</w:t>
      </w:r>
      <w:r w:rsidR="007F77B2" w:rsidRPr="008B538D">
        <w:rPr>
          <w:rFonts w:ascii="Simplified Arabic" w:hAnsi="Simplified Arabic" w:cs="Traditional Arabic"/>
          <w:sz w:val="34"/>
          <w:szCs w:val="34"/>
          <w:rtl/>
          <w:lang w:bidi="ar-MA"/>
        </w:rPr>
        <w:t>يؤكد أن اللغة مبنية على الاختلافات ولا يمكن حصرُها على وجه معين</w:t>
      </w:r>
      <w:r w:rsidR="007F77B2" w:rsidRPr="008B538D">
        <w:rPr>
          <w:rStyle w:val="a5"/>
          <w:rFonts w:ascii="Simplified Arabic" w:hAnsi="Simplified Arabic" w:cs="Traditional Arabic"/>
          <w:sz w:val="34"/>
          <w:szCs w:val="34"/>
          <w:vertAlign w:val="baseline"/>
          <w:rtl/>
          <w:lang w:bidi="ar-MA"/>
        </w:rPr>
        <w:footnoteReference w:id="56"/>
      </w:r>
      <w:r w:rsidR="007F77B2" w:rsidRPr="008B538D">
        <w:rPr>
          <w:rFonts w:ascii="Simplified Arabic" w:hAnsi="Simplified Arabic" w:cs="Traditional Arabic"/>
          <w:sz w:val="34"/>
          <w:szCs w:val="34"/>
          <w:rtl/>
          <w:lang w:bidi="ar-MA"/>
        </w:rPr>
        <w:t>.</w:t>
      </w:r>
    </w:p>
    <w:p w:rsidR="00344CE2" w:rsidRPr="008B538D" w:rsidRDefault="00344CE2" w:rsidP="008B538D">
      <w:pPr>
        <w:bidi/>
        <w:spacing w:after="0" w:line="240" w:lineRule="auto"/>
        <w:jc w:val="both"/>
        <w:rPr>
          <w:rFonts w:ascii="Simplified Arabic" w:hAnsi="Simplified Arabic" w:cs="Traditional Arabic"/>
          <w:sz w:val="34"/>
          <w:szCs w:val="34"/>
          <w:lang w:bidi="ar-MA"/>
        </w:rPr>
      </w:pPr>
    </w:p>
    <w:p w:rsidR="002B00F8" w:rsidRPr="008B538D" w:rsidRDefault="00DA654C" w:rsidP="008B538D">
      <w:pPr>
        <w:pStyle w:val="a3"/>
        <w:numPr>
          <w:ilvl w:val="0"/>
          <w:numId w:val="5"/>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lastRenderedPageBreak/>
        <w:t>ه</w:t>
      </w:r>
      <w:r w:rsidR="00390C86" w:rsidRPr="008B538D">
        <w:rPr>
          <w:rFonts w:ascii="Simplified Arabic" w:hAnsi="Simplified Arabic" w:cs="Traditional Arabic"/>
          <w:b/>
          <w:bCs/>
          <w:sz w:val="34"/>
          <w:szCs w:val="34"/>
          <w:rtl/>
          <w:lang w:bidi="ar-MA"/>
        </w:rPr>
        <w:t>ا</w:t>
      </w:r>
      <w:r w:rsidRPr="008B538D">
        <w:rPr>
          <w:rFonts w:ascii="Simplified Arabic" w:hAnsi="Simplified Arabic" w:cs="Traditional Arabic"/>
          <w:b/>
          <w:bCs/>
          <w:sz w:val="34"/>
          <w:szCs w:val="34"/>
          <w:rtl/>
          <w:lang w:bidi="ar-MA"/>
        </w:rPr>
        <w:t>يدغر</w:t>
      </w:r>
    </w:p>
    <w:p w:rsidR="00697215"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390C86" w:rsidRPr="008B538D">
        <w:rPr>
          <w:rFonts w:ascii="Simplified Arabic" w:hAnsi="Simplified Arabic" w:cs="Traditional Arabic"/>
          <w:sz w:val="34"/>
          <w:szCs w:val="34"/>
          <w:rtl/>
          <w:lang w:bidi="ar-MA"/>
        </w:rPr>
        <w:t>يصرّحُ دريدا في أحد المواضع فيقول: "إن ديني لهايدغر لهو من الكبر، بحيث إنه يصعب أن نقوم هنا بجرده، والتحدّث عنه بمفردات تقييمية وكمّية"</w:t>
      </w:r>
      <w:r w:rsidR="00390C86" w:rsidRPr="008B538D">
        <w:rPr>
          <w:rStyle w:val="a5"/>
          <w:rFonts w:ascii="Simplified Arabic" w:hAnsi="Simplified Arabic" w:cs="Traditional Arabic"/>
          <w:sz w:val="34"/>
          <w:szCs w:val="34"/>
          <w:vertAlign w:val="baseline"/>
          <w:rtl/>
          <w:lang w:bidi="ar-MA"/>
        </w:rPr>
        <w:footnoteReference w:id="57"/>
      </w:r>
      <w:r w:rsidR="00390C86" w:rsidRPr="008B538D">
        <w:rPr>
          <w:rFonts w:ascii="Simplified Arabic" w:hAnsi="Simplified Arabic" w:cs="Traditional Arabic"/>
          <w:sz w:val="34"/>
          <w:szCs w:val="34"/>
          <w:rtl/>
          <w:lang w:bidi="ar-MA"/>
        </w:rPr>
        <w:t>، لكنه يصرّح</w:t>
      </w:r>
      <w:r w:rsidR="00697215" w:rsidRPr="008B538D">
        <w:rPr>
          <w:rFonts w:ascii="Simplified Arabic" w:hAnsi="Simplified Arabic" w:cs="Traditional Arabic"/>
          <w:sz w:val="34"/>
          <w:szCs w:val="34"/>
          <w:rtl/>
          <w:lang w:bidi="ar-MA"/>
        </w:rPr>
        <w:t>،</w:t>
      </w:r>
      <w:r w:rsidR="00390C86" w:rsidRPr="008B538D">
        <w:rPr>
          <w:rFonts w:ascii="Simplified Arabic" w:hAnsi="Simplified Arabic" w:cs="Traditional Arabic"/>
          <w:sz w:val="34"/>
          <w:szCs w:val="34"/>
          <w:rtl/>
          <w:lang w:bidi="ar-MA"/>
        </w:rPr>
        <w:t xml:space="preserve"> أيضا</w:t>
      </w:r>
      <w:r w:rsidR="00697215" w:rsidRPr="008B538D">
        <w:rPr>
          <w:rFonts w:ascii="Simplified Arabic" w:hAnsi="Simplified Arabic" w:cs="Traditional Arabic"/>
          <w:sz w:val="34"/>
          <w:szCs w:val="34"/>
          <w:rtl/>
          <w:lang w:bidi="ar-MA"/>
        </w:rPr>
        <w:t>،</w:t>
      </w:r>
      <w:r w:rsidR="00390C86" w:rsidRPr="008B538D">
        <w:rPr>
          <w:rFonts w:ascii="Simplified Arabic" w:hAnsi="Simplified Arabic" w:cs="Traditional Arabic"/>
          <w:sz w:val="34"/>
          <w:szCs w:val="34"/>
          <w:rtl/>
          <w:lang w:bidi="ar-MA"/>
        </w:rPr>
        <w:t xml:space="preserve"> أن</w:t>
      </w:r>
      <w:r>
        <w:rPr>
          <w:rFonts w:ascii="Simplified Arabic" w:hAnsi="Simplified Arabic" w:cs="Traditional Arabic"/>
          <w:sz w:val="34"/>
          <w:szCs w:val="34"/>
          <w:rtl/>
          <w:lang w:bidi="ar-MA"/>
        </w:rPr>
        <w:t xml:space="preserve"> </w:t>
      </w:r>
      <w:r w:rsidR="00390C86" w:rsidRPr="008B538D">
        <w:rPr>
          <w:rFonts w:ascii="Simplified Arabic" w:hAnsi="Simplified Arabic" w:cs="Traditional Arabic"/>
          <w:sz w:val="34"/>
          <w:szCs w:val="34"/>
          <w:rtl/>
          <w:lang w:bidi="ar-MA"/>
        </w:rPr>
        <w:t>في هايدغر</w:t>
      </w:r>
      <w:r w:rsidR="00697215" w:rsidRPr="008B538D">
        <w:rPr>
          <w:rFonts w:ascii="Simplified Arabic" w:hAnsi="Simplified Arabic" w:cs="Traditional Arabic"/>
          <w:sz w:val="34"/>
          <w:szCs w:val="34"/>
          <w:rtl/>
          <w:lang w:bidi="ar-MA"/>
        </w:rPr>
        <w:t>، رغم ميلِهِ إلى تقويض الميتافيزيقا، نوعٌ من التمركز اللوغوسي وتمجيد عقل الإنسان</w:t>
      </w:r>
      <w:r w:rsidR="00697215" w:rsidRPr="008B538D">
        <w:rPr>
          <w:rStyle w:val="a5"/>
          <w:rFonts w:ascii="Simplified Arabic" w:hAnsi="Simplified Arabic" w:cs="Traditional Arabic"/>
          <w:sz w:val="34"/>
          <w:szCs w:val="34"/>
          <w:vertAlign w:val="baseline"/>
          <w:rtl/>
          <w:lang w:bidi="ar-MA"/>
        </w:rPr>
        <w:footnoteReference w:id="58"/>
      </w:r>
      <w:r w:rsidR="00697215" w:rsidRPr="008B538D">
        <w:rPr>
          <w:rFonts w:ascii="Simplified Arabic" w:hAnsi="Simplified Arabic" w:cs="Traditional Arabic"/>
          <w:sz w:val="34"/>
          <w:szCs w:val="34"/>
          <w:rtl/>
          <w:lang w:bidi="ar-MA"/>
        </w:rPr>
        <w:t>،</w:t>
      </w:r>
      <w:r w:rsidR="00267367" w:rsidRPr="008B538D">
        <w:rPr>
          <w:rFonts w:ascii="Simplified Arabic" w:hAnsi="Simplified Arabic" w:cs="Traditional Arabic" w:hint="cs"/>
          <w:sz w:val="34"/>
          <w:szCs w:val="34"/>
          <w:rtl/>
          <w:lang w:bidi="ar-MA"/>
        </w:rPr>
        <w:t xml:space="preserve"> كذلك تمجيده للصوت المنطوق،</w:t>
      </w:r>
      <w:r w:rsidR="00697215" w:rsidRPr="008B538D">
        <w:rPr>
          <w:rFonts w:ascii="Simplified Arabic" w:hAnsi="Simplified Arabic" w:cs="Traditional Arabic"/>
          <w:sz w:val="34"/>
          <w:szCs w:val="34"/>
          <w:rtl/>
          <w:lang w:bidi="ar-MA"/>
        </w:rPr>
        <w:t xml:space="preserve"> لذلك يَعتبر هايدغر ميتافيزيقي</w:t>
      </w:r>
      <w:r w:rsidR="004231EF" w:rsidRPr="008B538D">
        <w:rPr>
          <w:rFonts w:ascii="Simplified Arabic" w:hAnsi="Simplified Arabic" w:cs="Traditional Arabic"/>
          <w:sz w:val="34"/>
          <w:szCs w:val="34"/>
          <w:rtl/>
          <w:lang w:bidi="ar-MA"/>
        </w:rPr>
        <w:t>اً</w:t>
      </w:r>
      <w:r w:rsidR="00F8534A" w:rsidRPr="008B538D">
        <w:rPr>
          <w:rFonts w:ascii="Simplified Arabic" w:hAnsi="Simplified Arabic" w:cs="Traditional Arabic"/>
          <w:sz w:val="34"/>
          <w:szCs w:val="34"/>
          <w:rtl/>
          <w:lang w:bidi="ar-MA"/>
        </w:rPr>
        <w:t xml:space="preserve"> ولا ميتافيزيقي في الأوان نفسه</w:t>
      </w:r>
      <w:r w:rsidR="00F8534A" w:rsidRPr="008B538D">
        <w:rPr>
          <w:rFonts w:ascii="Simplified Arabic" w:hAnsi="Simplified Arabic" w:cs="Traditional Arabic" w:hint="cs"/>
          <w:sz w:val="34"/>
          <w:szCs w:val="34"/>
          <w:rtl/>
          <w:lang w:bidi="ar-MA"/>
        </w:rPr>
        <w:t>، وهذا الميل إلى تمجيد الصوت المنطوق يظهر في كون هايدغر يعتبر القصيدة المبنية على الإنشاد (وتاليا الصوت)، الأنموذج الأم</w:t>
      </w:r>
      <w:r w:rsidR="00B6302F" w:rsidRPr="008B538D">
        <w:rPr>
          <w:rFonts w:ascii="Simplified Arabic" w:hAnsi="Simplified Arabic" w:cs="Traditional Arabic" w:hint="cs"/>
          <w:sz w:val="34"/>
          <w:szCs w:val="34"/>
          <w:rtl/>
          <w:lang w:bidi="ar-MA"/>
        </w:rPr>
        <w:t>ث</w:t>
      </w:r>
      <w:r w:rsidR="00F8534A" w:rsidRPr="008B538D">
        <w:rPr>
          <w:rFonts w:ascii="Simplified Arabic" w:hAnsi="Simplified Arabic" w:cs="Traditional Arabic" w:hint="cs"/>
          <w:sz w:val="34"/>
          <w:szCs w:val="34"/>
          <w:rtl/>
          <w:lang w:bidi="ar-MA"/>
        </w:rPr>
        <w:t xml:space="preserve">ل للتحقق الفني؛ بل أبعد من ذلك يؤكد مارتن هايدغر أن </w:t>
      </w:r>
      <w:r w:rsidR="00B6302F" w:rsidRPr="008B538D">
        <w:rPr>
          <w:rFonts w:ascii="Simplified Arabic" w:hAnsi="Simplified Arabic" w:cs="Traditional Arabic" w:hint="cs"/>
          <w:sz w:val="34"/>
          <w:szCs w:val="34"/>
          <w:rtl/>
          <w:lang w:bidi="ar-MA"/>
        </w:rPr>
        <w:t>هذا الأمر لَيُعدّ جوهر الفن نفسه.</w:t>
      </w:r>
      <w:r w:rsidR="00F8534A" w:rsidRPr="008B538D">
        <w:rPr>
          <w:rFonts w:ascii="Simplified Arabic" w:hAnsi="Simplified Arabic" w:cs="Traditional Arabic" w:hint="cs"/>
          <w:sz w:val="34"/>
          <w:szCs w:val="34"/>
          <w:rtl/>
          <w:lang w:bidi="ar-MA"/>
        </w:rPr>
        <w:t xml:space="preserve"> </w:t>
      </w:r>
    </w:p>
    <w:p w:rsidR="00267367"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697215" w:rsidRPr="008B538D">
        <w:rPr>
          <w:rFonts w:ascii="Simplified Arabic" w:hAnsi="Simplified Arabic" w:cs="Traditional Arabic"/>
          <w:sz w:val="34"/>
          <w:szCs w:val="34"/>
          <w:rtl/>
          <w:lang w:bidi="ar-MA"/>
        </w:rPr>
        <w:t>ويتجلّى دين دريدا لهايدغر في استخدام الأخير لمصطلح التدمير أو الهدم</w:t>
      </w:r>
      <w:r>
        <w:rPr>
          <w:rFonts w:ascii="Simplified Arabic" w:hAnsi="Simplified Arabic" w:cs="Traditional Arabic"/>
          <w:sz w:val="34"/>
          <w:szCs w:val="34"/>
          <w:rtl/>
          <w:lang w:bidi="ar-MA"/>
        </w:rPr>
        <w:t xml:space="preserve"> </w:t>
      </w:r>
      <w:r w:rsidR="00697215" w:rsidRPr="008B538D">
        <w:rPr>
          <w:rFonts w:ascii="Simplified Arabic" w:hAnsi="Simplified Arabic" w:cs="Traditional Arabic"/>
          <w:b/>
          <w:bCs/>
          <w:sz w:val="34"/>
          <w:szCs w:val="34"/>
          <w:lang w:bidi="ar-MA"/>
        </w:rPr>
        <w:t>Destruction</w:t>
      </w:r>
      <w:r w:rsidR="00697215" w:rsidRPr="008B538D">
        <w:rPr>
          <w:rStyle w:val="a5"/>
          <w:rFonts w:ascii="Simplified Arabic" w:hAnsi="Simplified Arabic" w:cs="Traditional Arabic"/>
          <w:b/>
          <w:bCs/>
          <w:sz w:val="34"/>
          <w:szCs w:val="34"/>
          <w:vertAlign w:val="baseline"/>
          <w:lang w:bidi="ar-MA"/>
        </w:rPr>
        <w:footnoteReference w:id="59"/>
      </w:r>
      <w:r w:rsidR="00697215" w:rsidRPr="008B538D">
        <w:rPr>
          <w:rFonts w:ascii="Simplified Arabic" w:hAnsi="Simplified Arabic" w:cs="Traditional Arabic"/>
          <w:sz w:val="34"/>
          <w:szCs w:val="34"/>
          <w:rtl/>
          <w:lang w:bidi="ar-MA"/>
        </w:rPr>
        <w:t xml:space="preserve">، وهذا المصطلح قريب جدا من مصطلح التقويض </w:t>
      </w:r>
      <w:r w:rsidR="00697215" w:rsidRPr="008B538D">
        <w:rPr>
          <w:rFonts w:ascii="Simplified Arabic" w:hAnsi="Simplified Arabic" w:cs="Traditional Arabic"/>
          <w:b/>
          <w:bCs/>
          <w:sz w:val="34"/>
          <w:szCs w:val="34"/>
          <w:lang w:bidi="ar-MA"/>
        </w:rPr>
        <w:t>Déconstruction</w:t>
      </w:r>
      <w:r w:rsidR="00267367" w:rsidRPr="008B538D">
        <w:rPr>
          <w:rFonts w:ascii="Simplified Arabic" w:hAnsi="Simplified Arabic" w:cs="Traditional Arabic"/>
          <w:sz w:val="34"/>
          <w:szCs w:val="34"/>
          <w:rtl/>
          <w:lang w:bidi="ar-MA"/>
        </w:rPr>
        <w:t>، أي</w:t>
      </w:r>
      <w:r w:rsidR="00267367" w:rsidRPr="008B538D">
        <w:rPr>
          <w:rFonts w:ascii="Simplified Arabic" w:hAnsi="Simplified Arabic" w:cs="Traditional Arabic" w:hint="cs"/>
          <w:sz w:val="34"/>
          <w:szCs w:val="34"/>
          <w:rtl/>
          <w:lang w:bidi="ar-MA"/>
        </w:rPr>
        <w:t>: إ</w:t>
      </w:r>
      <w:r w:rsidR="00697215" w:rsidRPr="008B538D">
        <w:rPr>
          <w:rFonts w:ascii="Simplified Arabic" w:hAnsi="Simplified Arabic" w:cs="Traditional Arabic"/>
          <w:sz w:val="34"/>
          <w:szCs w:val="34"/>
          <w:rtl/>
          <w:lang w:bidi="ar-MA"/>
        </w:rPr>
        <w:t>ن هايدغر يعد الأساس الأوّل لدريدا في استناده إلى الفكر التقويضي.</w:t>
      </w:r>
    </w:p>
    <w:p w:rsidR="008B151B" w:rsidRPr="008B538D" w:rsidRDefault="008B151B" w:rsidP="008B538D">
      <w:pPr>
        <w:bidi/>
        <w:spacing w:after="0" w:line="240" w:lineRule="auto"/>
        <w:jc w:val="both"/>
        <w:rPr>
          <w:rFonts w:ascii="Simplified Arabic" w:hAnsi="Simplified Arabic" w:cs="Traditional Arabic"/>
          <w:sz w:val="34"/>
          <w:szCs w:val="34"/>
          <w:lang w:bidi="ar-MA"/>
        </w:rPr>
      </w:pPr>
    </w:p>
    <w:p w:rsidR="00C42D41" w:rsidRPr="008B538D" w:rsidRDefault="00C42D41" w:rsidP="008B538D">
      <w:pPr>
        <w:pStyle w:val="a3"/>
        <w:numPr>
          <w:ilvl w:val="0"/>
          <w:numId w:val="5"/>
        </w:numPr>
        <w:bidi/>
        <w:spacing w:after="0" w:line="240" w:lineRule="auto"/>
        <w:ind w:left="0" w:firstLine="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جوليا كرستيفا</w:t>
      </w:r>
    </w:p>
    <w:p w:rsidR="008B151B"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b/>
          <w:bCs/>
          <w:sz w:val="34"/>
          <w:szCs w:val="34"/>
          <w:rtl/>
          <w:lang w:bidi="ar-MA"/>
        </w:rPr>
        <w:t xml:space="preserve">  </w:t>
      </w:r>
      <w:r w:rsidR="008B151B" w:rsidRPr="008B538D">
        <w:rPr>
          <w:rFonts w:ascii="Simplified Arabic" w:hAnsi="Simplified Arabic" w:cs="Traditional Arabic"/>
          <w:sz w:val="34"/>
          <w:szCs w:val="34"/>
          <w:rtl/>
          <w:lang w:bidi="ar-MA"/>
        </w:rPr>
        <w:t xml:space="preserve"> لا شكّ أن جوليا كرستيفا من بين الأعلام</w:t>
      </w:r>
      <w:r w:rsidR="00AC62A5" w:rsidRPr="008B538D">
        <w:rPr>
          <w:rFonts w:ascii="Simplified Arabic" w:hAnsi="Simplified Arabic" w:cs="Traditional Arabic"/>
          <w:sz w:val="34"/>
          <w:szCs w:val="34"/>
          <w:rtl/>
          <w:lang w:bidi="ar-MA"/>
        </w:rPr>
        <w:t xml:space="preserve"> التي تُشارِكُ </w:t>
      </w:r>
      <w:r w:rsidR="008B151B" w:rsidRPr="008B538D">
        <w:rPr>
          <w:rFonts w:ascii="Simplified Arabic" w:hAnsi="Simplified Arabic" w:cs="Traditional Arabic"/>
          <w:sz w:val="34"/>
          <w:szCs w:val="34"/>
          <w:rtl/>
          <w:lang w:bidi="ar-MA"/>
        </w:rPr>
        <w:t>جاك دريدا</w:t>
      </w:r>
      <w:r w:rsidR="00AC62A5" w:rsidRPr="008B538D">
        <w:rPr>
          <w:rFonts w:ascii="Simplified Arabic" w:hAnsi="Simplified Arabic" w:cs="Traditional Arabic"/>
          <w:sz w:val="34"/>
          <w:szCs w:val="34"/>
          <w:rtl/>
          <w:lang w:bidi="ar-MA"/>
        </w:rPr>
        <w:t xml:space="preserve"> مرحلة ما بعد الحداثة</w:t>
      </w:r>
      <w:r w:rsidR="008B151B" w:rsidRPr="008B538D">
        <w:rPr>
          <w:rFonts w:ascii="Simplified Arabic" w:hAnsi="Simplified Arabic" w:cs="Traditional Arabic"/>
          <w:sz w:val="34"/>
          <w:szCs w:val="34"/>
          <w:rtl/>
          <w:lang w:bidi="ar-MA"/>
        </w:rPr>
        <w:t xml:space="preserve">؛ بل تشاركه أكثر من ذلك، انتماؤهما إلى نفس الاتجاه؛ أقصد، هنا، جماعة </w:t>
      </w:r>
      <w:r w:rsidR="008B151B" w:rsidRPr="008B538D">
        <w:rPr>
          <w:rFonts w:ascii="Simplified Arabic" w:hAnsi="Simplified Arabic" w:cs="Traditional Arabic"/>
          <w:b/>
          <w:bCs/>
          <w:sz w:val="34"/>
          <w:szCs w:val="34"/>
          <w:rtl/>
          <w:lang w:bidi="ar-MA"/>
        </w:rPr>
        <w:t>تيل كيل</w:t>
      </w:r>
      <w:r w:rsidR="008B151B" w:rsidRPr="008B538D">
        <w:rPr>
          <w:rFonts w:ascii="Simplified Arabic" w:hAnsi="Simplified Arabic" w:cs="Traditional Arabic"/>
          <w:sz w:val="34"/>
          <w:szCs w:val="34"/>
          <w:rtl/>
          <w:lang w:bidi="ar-MA"/>
        </w:rPr>
        <w:t xml:space="preserve"> بالذات، ولا شك أيضاً أن اسم جوليا كرستيفا مرتبط، إلى حد بعيد، بمفهوم التناص</w:t>
      </w:r>
      <w:r w:rsidR="002C177E" w:rsidRPr="008B538D">
        <w:rPr>
          <w:rFonts w:ascii="Simplified Arabic" w:hAnsi="Simplified Arabic" w:cs="Traditional Arabic"/>
          <w:sz w:val="34"/>
          <w:szCs w:val="34"/>
          <w:rtl/>
          <w:lang w:bidi="ar-MA"/>
        </w:rPr>
        <w:t xml:space="preserve"> الذي ظهر في النصف الثاني من القرن العشرين، والذي يعني تداخل النصوص فيما بينها، وقد استثمرته الناقدة "لِنَعْي الجنس الأدبي وطرح صيغة المُتعدّد، والذي يتوالد – في الآن عينه – من نصوص عديدة سابقة"</w:t>
      </w:r>
      <w:r w:rsidR="002C177E" w:rsidRPr="008B538D">
        <w:rPr>
          <w:rStyle w:val="a5"/>
          <w:rFonts w:ascii="Simplified Arabic" w:hAnsi="Simplified Arabic" w:cs="Traditional Arabic"/>
          <w:sz w:val="34"/>
          <w:szCs w:val="34"/>
          <w:vertAlign w:val="baseline"/>
          <w:rtl/>
          <w:lang w:bidi="ar-MA"/>
        </w:rPr>
        <w:footnoteReference w:id="60"/>
      </w:r>
      <w:r w:rsidR="002C177E" w:rsidRPr="008B538D">
        <w:rPr>
          <w:rFonts w:ascii="Simplified Arabic" w:hAnsi="Simplified Arabic" w:cs="Traditional Arabic"/>
          <w:sz w:val="34"/>
          <w:szCs w:val="34"/>
          <w:rtl/>
          <w:lang w:bidi="ar-MA"/>
        </w:rPr>
        <w:t>، وقد درجَ النقاد على اعتبار التناصّ ما هو إلا اسما آخر لحوارية باختين</w:t>
      </w:r>
      <w:r w:rsidR="002C177E" w:rsidRPr="008B538D">
        <w:rPr>
          <w:rStyle w:val="a5"/>
          <w:rFonts w:ascii="Simplified Arabic" w:hAnsi="Simplified Arabic" w:cs="Traditional Arabic"/>
          <w:sz w:val="34"/>
          <w:szCs w:val="34"/>
          <w:vertAlign w:val="baseline"/>
          <w:rtl/>
          <w:lang w:bidi="ar-MA"/>
        </w:rPr>
        <w:footnoteReference w:id="61"/>
      </w:r>
      <w:r w:rsidR="002C177E" w:rsidRPr="008B538D">
        <w:rPr>
          <w:rFonts w:ascii="Simplified Arabic" w:hAnsi="Simplified Arabic" w:cs="Traditional Arabic"/>
          <w:sz w:val="34"/>
          <w:szCs w:val="34"/>
          <w:rtl/>
          <w:lang w:bidi="ar-MA"/>
        </w:rPr>
        <w:t>؛ إلا أن كرستيفا كانت أكثر تنظيراً له ووعيا به.</w:t>
      </w:r>
    </w:p>
    <w:p w:rsidR="002C177E"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sz w:val="34"/>
          <w:szCs w:val="34"/>
          <w:rtl/>
          <w:lang w:bidi="ar-MA"/>
        </w:rPr>
        <w:t xml:space="preserve">  </w:t>
      </w:r>
      <w:r w:rsidR="002C177E" w:rsidRPr="008B538D">
        <w:rPr>
          <w:rFonts w:ascii="Simplified Arabic" w:hAnsi="Simplified Arabic" w:cs="Traditional Arabic"/>
          <w:sz w:val="34"/>
          <w:szCs w:val="34"/>
          <w:rtl/>
          <w:lang w:bidi="ar-MA"/>
        </w:rPr>
        <w:t>وقد استثمر دريدا مفهوم التناص للتأكيد على أن النصّ لا مبدِعَ له، وأن كل نص وراءَهُ نصوص سا</w:t>
      </w:r>
      <w:r w:rsidR="00267367" w:rsidRPr="008B538D">
        <w:rPr>
          <w:rFonts w:ascii="Simplified Arabic" w:hAnsi="Simplified Arabic" w:cs="Traditional Arabic"/>
          <w:sz w:val="34"/>
          <w:szCs w:val="34"/>
          <w:rtl/>
          <w:lang w:bidi="ar-MA"/>
        </w:rPr>
        <w:t>بقة عليه تتداخل معه بشكل لا واع</w:t>
      </w:r>
      <w:r w:rsidR="00267367" w:rsidRPr="008B538D">
        <w:rPr>
          <w:rFonts w:ascii="Simplified Arabic" w:hAnsi="Simplified Arabic" w:cs="Traditional Arabic" w:hint="cs"/>
          <w:sz w:val="34"/>
          <w:szCs w:val="34"/>
          <w:rtl/>
          <w:lang w:bidi="ar-MA"/>
        </w:rPr>
        <w:t>ٍ</w:t>
      </w:r>
      <w:r w:rsidR="002C177E" w:rsidRPr="008B538D">
        <w:rPr>
          <w:rFonts w:ascii="Simplified Arabic" w:hAnsi="Simplified Arabic" w:cs="Traditional Arabic"/>
          <w:sz w:val="34"/>
          <w:szCs w:val="34"/>
          <w:rtl/>
          <w:lang w:bidi="ar-MA"/>
        </w:rPr>
        <w:t xml:space="preserve">، </w:t>
      </w:r>
      <w:r w:rsidR="00051CEE" w:rsidRPr="008B538D">
        <w:rPr>
          <w:rFonts w:ascii="Simplified Arabic" w:hAnsi="Simplified Arabic" w:cs="Traditional Arabic"/>
          <w:sz w:val="34"/>
          <w:szCs w:val="34"/>
          <w:rtl/>
          <w:lang w:bidi="ar-MA"/>
        </w:rPr>
        <w:t>وبهذا فدريدا يلغي فكرة الإبداع بالمرة، ويستبدلها، كما عند كرستيفا، ب</w:t>
      </w:r>
      <w:r w:rsidR="00AC62A5" w:rsidRPr="008B538D">
        <w:rPr>
          <w:rFonts w:ascii="Simplified Arabic" w:hAnsi="Simplified Arabic" w:cs="Traditional Arabic"/>
          <w:sz w:val="34"/>
          <w:szCs w:val="34"/>
          <w:rtl/>
          <w:lang w:bidi="ar-MA"/>
        </w:rPr>
        <w:t xml:space="preserve">فكرة </w:t>
      </w:r>
      <w:r w:rsidR="00051CEE" w:rsidRPr="008B538D">
        <w:rPr>
          <w:rFonts w:ascii="Simplified Arabic" w:hAnsi="Simplified Arabic" w:cs="Traditional Arabic"/>
          <w:sz w:val="34"/>
          <w:szCs w:val="34"/>
          <w:rtl/>
          <w:lang w:bidi="ar-MA"/>
        </w:rPr>
        <w:t>الإنتاج.</w:t>
      </w:r>
    </w:p>
    <w:p w:rsidR="00B6705A" w:rsidRPr="008B538D" w:rsidRDefault="00B6705A" w:rsidP="00DC32E8">
      <w:pPr>
        <w:pStyle w:val="2"/>
        <w:bidi/>
        <w:rPr>
          <w:lang w:bidi="ar-MA"/>
        </w:rPr>
      </w:pPr>
      <w:bookmarkStart w:id="7" w:name="_Toc500139117"/>
      <w:r w:rsidRPr="008B538D">
        <w:rPr>
          <w:rtl/>
          <w:lang w:bidi="ar-MA"/>
        </w:rPr>
        <w:lastRenderedPageBreak/>
        <w:t>خلاصات واستنتاجات</w:t>
      </w:r>
      <w:bookmarkEnd w:id="7"/>
    </w:p>
    <w:p w:rsidR="00A70492"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A70492" w:rsidRPr="008B538D">
        <w:rPr>
          <w:rFonts w:ascii="Simplified Arabic" w:hAnsi="Simplified Arabic" w:cs="Traditional Arabic"/>
          <w:sz w:val="34"/>
          <w:szCs w:val="34"/>
          <w:rtl/>
          <w:lang w:bidi="ar-MA"/>
        </w:rPr>
        <w:t xml:space="preserve"> انطلاقاً ممّا مرّ معنا، يمكن أن نسجّل مجموعة من النقاط التي هي عبارة عن استنتاجات وخلاصات عن تبعات الفكر التقويضي:</w:t>
      </w:r>
    </w:p>
    <w:p w:rsidR="00A70492" w:rsidRPr="008B538D" w:rsidRDefault="00B36DF8"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t>التقويضية تمنع من الوصول إلى دلالات نهائية</w:t>
      </w:r>
      <w:r w:rsidR="00B6302F" w:rsidRPr="008B538D">
        <w:rPr>
          <w:rFonts w:ascii="Simplified Arabic" w:hAnsi="Simplified Arabic" w:cs="Traditional Arabic" w:hint="cs"/>
          <w:sz w:val="34"/>
          <w:szCs w:val="34"/>
          <w:rtl/>
          <w:lang w:bidi="ar-MA"/>
        </w:rPr>
        <w:t>؛</w:t>
      </w:r>
    </w:p>
    <w:p w:rsidR="00B36DF8" w:rsidRPr="008B538D" w:rsidRDefault="00B36DF8"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t>التقويضية ذات نزعة هدمية لأنها تسعى إلى كشف تناقضات النص</w:t>
      </w:r>
      <w:r w:rsidR="00B6302F" w:rsidRPr="008B538D">
        <w:rPr>
          <w:rFonts w:ascii="Simplified Arabic" w:hAnsi="Simplified Arabic" w:cs="Traditional Arabic" w:hint="cs"/>
          <w:sz w:val="34"/>
          <w:szCs w:val="34"/>
          <w:rtl/>
          <w:lang w:bidi="ar-MA"/>
        </w:rPr>
        <w:t>؛</w:t>
      </w:r>
    </w:p>
    <w:p w:rsidR="00B36DF8" w:rsidRPr="008B538D" w:rsidRDefault="00B36DF8"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t>التقويضية لا تعترف بقراءة مّا، فكل القراءات سيئة، والقراءة الوحيدة التي يمكن</w:t>
      </w:r>
      <w:r w:rsidR="00AC62A5" w:rsidRPr="008B538D">
        <w:rPr>
          <w:rFonts w:ascii="Simplified Arabic" w:hAnsi="Simplified Arabic" w:cs="Traditional Arabic"/>
          <w:sz w:val="34"/>
          <w:szCs w:val="34"/>
          <w:rtl/>
          <w:lang w:bidi="ar-MA"/>
        </w:rPr>
        <w:t>ها</w:t>
      </w:r>
      <w:r w:rsidRPr="008B538D">
        <w:rPr>
          <w:rFonts w:ascii="Simplified Arabic" w:hAnsi="Simplified Arabic" w:cs="Traditional Arabic"/>
          <w:sz w:val="34"/>
          <w:szCs w:val="34"/>
          <w:rtl/>
          <w:lang w:bidi="ar-MA"/>
        </w:rPr>
        <w:t xml:space="preserve"> أن تكون جيدة هي القراءة التي لا هدف لها سوى اللعب</w:t>
      </w:r>
      <w:r w:rsidR="00B6302F" w:rsidRPr="008B538D">
        <w:rPr>
          <w:rFonts w:ascii="Simplified Arabic" w:hAnsi="Simplified Arabic" w:cs="Traditional Arabic" w:hint="cs"/>
          <w:sz w:val="34"/>
          <w:szCs w:val="34"/>
          <w:rtl/>
          <w:lang w:bidi="ar-MA"/>
        </w:rPr>
        <w:t>؛</w:t>
      </w:r>
    </w:p>
    <w:p w:rsidR="00B36DF8" w:rsidRPr="008B538D" w:rsidRDefault="00B36DF8"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t>التقويضية تزعزع مرتبة الإنسان من العالم على حساب تجسيد الاغتراب واللامعيارية واللاعقلانية</w:t>
      </w:r>
      <w:r w:rsidR="00B6302F"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rtl/>
          <w:lang w:bidi="ar-MA"/>
        </w:rPr>
        <w:t xml:space="preserve"> </w:t>
      </w:r>
    </w:p>
    <w:p w:rsidR="00B36DF8" w:rsidRPr="008B538D" w:rsidRDefault="00B36DF8"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t>التقويضية عائق أمام العلم؛ لأن العلم ميتافيزيقي بطبعه؛ أي</w:t>
      </w:r>
      <w:r w:rsidR="00267367"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rtl/>
          <w:lang w:bidi="ar-MA"/>
        </w:rPr>
        <w:t xml:space="preserve"> يسعى إلى دراسة "طبيعة العالم العامة... [فالميتافيزيقا] تتفحص</w:t>
      </w:r>
      <w:r w:rsidR="00B35C8A" w:rsidRPr="008B538D">
        <w:rPr>
          <w:rFonts w:ascii="Simplified Arabic" w:hAnsi="Simplified Arabic" w:cs="Traditional Arabic"/>
          <w:sz w:val="34"/>
          <w:szCs w:val="34"/>
          <w:rtl/>
          <w:lang w:bidi="ar-MA"/>
        </w:rPr>
        <w:t xml:space="preserve"> الافتراضات الأساسية التي تقف خلف رؤية العالم القائمة على الحس المشترك أو الفهم الشائع. كما تتفحص تلك الافتراضات الأساسية التي تقف خلف أشكال الاستقصاء التجريبية النظامية، كالعلوم الطبيعية والاجتماعية"</w:t>
      </w:r>
      <w:r w:rsidR="00B35C8A" w:rsidRPr="008B538D">
        <w:rPr>
          <w:rStyle w:val="a5"/>
          <w:rFonts w:ascii="Simplified Arabic" w:hAnsi="Simplified Arabic" w:cs="Traditional Arabic"/>
          <w:sz w:val="34"/>
          <w:szCs w:val="34"/>
          <w:vertAlign w:val="baseline"/>
          <w:rtl/>
          <w:lang w:bidi="ar-MA"/>
        </w:rPr>
        <w:footnoteReference w:id="62"/>
      </w:r>
      <w:r w:rsidR="00B35C8A" w:rsidRPr="008B538D">
        <w:rPr>
          <w:rFonts w:ascii="Simplified Arabic" w:hAnsi="Simplified Arabic" w:cs="Traditional Arabic"/>
          <w:sz w:val="34"/>
          <w:szCs w:val="34"/>
          <w:rtl/>
          <w:lang w:bidi="ar-MA"/>
        </w:rPr>
        <w:t xml:space="preserve">، ودريدا يحاول أن يقوض هذه الميتافيزيقا </w:t>
      </w:r>
      <w:r w:rsidR="00AC62A5" w:rsidRPr="008B538D">
        <w:rPr>
          <w:rFonts w:ascii="Simplified Arabic" w:hAnsi="Simplified Arabic" w:cs="Traditional Arabic"/>
          <w:sz w:val="34"/>
          <w:szCs w:val="34"/>
          <w:rtl/>
          <w:lang w:bidi="ar-MA"/>
        </w:rPr>
        <w:t>كي</w:t>
      </w:r>
      <w:r w:rsidR="00B35C8A" w:rsidRPr="008B538D">
        <w:rPr>
          <w:rFonts w:ascii="Simplified Arabic" w:hAnsi="Simplified Arabic" w:cs="Traditional Arabic"/>
          <w:sz w:val="34"/>
          <w:szCs w:val="34"/>
          <w:rtl/>
          <w:lang w:bidi="ar-MA"/>
        </w:rPr>
        <w:t xml:space="preserve"> </w:t>
      </w:r>
      <w:r w:rsidR="00267367" w:rsidRPr="008B538D">
        <w:rPr>
          <w:rFonts w:ascii="Simplified Arabic" w:hAnsi="Simplified Arabic" w:cs="Traditional Arabic" w:hint="cs"/>
          <w:sz w:val="34"/>
          <w:szCs w:val="34"/>
          <w:rtl/>
          <w:lang w:bidi="ar-MA"/>
        </w:rPr>
        <w:t xml:space="preserve">لا </w:t>
      </w:r>
      <w:r w:rsidR="00B35C8A" w:rsidRPr="008B538D">
        <w:rPr>
          <w:rFonts w:ascii="Simplified Arabic" w:hAnsi="Simplified Arabic" w:cs="Traditional Arabic"/>
          <w:sz w:val="34"/>
          <w:szCs w:val="34"/>
          <w:rtl/>
          <w:lang w:bidi="ar-MA"/>
        </w:rPr>
        <w:t>يبقى أمامنا ما يمكننا تسميتُهُ علماً؛ لأن الأساس والثابت الأول الذي تنهض عليه العلوم هي الميتافيزيقا التي يحاول دريدا تدميرها</w:t>
      </w:r>
      <w:r w:rsidR="00B6302F" w:rsidRPr="008B538D">
        <w:rPr>
          <w:rFonts w:ascii="Simplified Arabic" w:hAnsi="Simplified Arabic" w:cs="Traditional Arabic" w:hint="cs"/>
          <w:sz w:val="34"/>
          <w:szCs w:val="34"/>
          <w:rtl/>
          <w:lang w:bidi="ar-MA"/>
        </w:rPr>
        <w:t>؛</w:t>
      </w:r>
    </w:p>
    <w:p w:rsidR="00B35C8A" w:rsidRPr="008B538D" w:rsidRDefault="00B35C8A"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t>لا تعترف التقويضية بفكرة الجنس الأدبي؛ لأن فكرة الاختلاف تحول دون وضع النص ضمن إطار جنسي محدّد، وبالخصوص ما ينتُجُ عن مفهوم التّناص؛ إذ يؤكد الأخير أن النصَّ مُلتقى نصوص سابقة من أجناس</w:t>
      </w:r>
      <w:r w:rsidR="00267367" w:rsidRPr="008B538D">
        <w:rPr>
          <w:rFonts w:ascii="Simplified Arabic" w:hAnsi="Simplified Arabic" w:cs="Traditional Arabic" w:hint="cs"/>
          <w:sz w:val="34"/>
          <w:szCs w:val="34"/>
          <w:rtl/>
          <w:lang w:bidi="ar-MA"/>
        </w:rPr>
        <w:t xml:space="preserve"> وأنواع</w:t>
      </w:r>
      <w:r w:rsidRPr="008B538D">
        <w:rPr>
          <w:rFonts w:ascii="Simplified Arabic" w:hAnsi="Simplified Arabic" w:cs="Traditional Arabic"/>
          <w:sz w:val="34"/>
          <w:szCs w:val="34"/>
          <w:rtl/>
          <w:lang w:bidi="ar-MA"/>
        </w:rPr>
        <w:t xml:space="preserve"> </w:t>
      </w:r>
      <w:r w:rsidR="00267367" w:rsidRPr="008B538D">
        <w:rPr>
          <w:rFonts w:ascii="Simplified Arabic" w:hAnsi="Simplified Arabic" w:cs="Traditional Arabic" w:hint="cs"/>
          <w:sz w:val="34"/>
          <w:szCs w:val="34"/>
          <w:rtl/>
          <w:lang w:bidi="ar-MA"/>
        </w:rPr>
        <w:t>متعددة</w:t>
      </w:r>
      <w:r w:rsidRPr="008B538D">
        <w:rPr>
          <w:rFonts w:ascii="Simplified Arabic" w:hAnsi="Simplified Arabic" w:cs="Traditional Arabic"/>
          <w:sz w:val="34"/>
          <w:szCs w:val="34"/>
          <w:rtl/>
          <w:lang w:bidi="ar-MA"/>
        </w:rPr>
        <w:t>؛ إذ كيف يمكن وضع هذه الأجناس</w:t>
      </w:r>
      <w:r w:rsidR="00E25088" w:rsidRPr="008B538D">
        <w:rPr>
          <w:rFonts w:ascii="Simplified Arabic" w:hAnsi="Simplified Arabic" w:cs="Traditional Arabic" w:hint="cs"/>
          <w:sz w:val="34"/>
          <w:szCs w:val="34"/>
          <w:rtl/>
          <w:lang w:bidi="ar-MA"/>
        </w:rPr>
        <w:t xml:space="preserve"> والأنواع</w:t>
      </w:r>
      <w:r w:rsidRPr="008B538D">
        <w:rPr>
          <w:rFonts w:ascii="Simplified Arabic" w:hAnsi="Simplified Arabic" w:cs="Traditional Arabic"/>
          <w:sz w:val="34"/>
          <w:szCs w:val="34"/>
          <w:rtl/>
          <w:lang w:bidi="ar-MA"/>
        </w:rPr>
        <w:t xml:space="preserve"> داخل جنس بعينه، وبذاك يصبح لفظ "النصّ"</w:t>
      </w:r>
      <w:r w:rsidR="00E25088" w:rsidRPr="008B538D">
        <w:rPr>
          <w:rFonts w:ascii="Simplified Arabic" w:hAnsi="Simplified Arabic" w:cs="Traditional Arabic"/>
          <w:sz w:val="34"/>
          <w:szCs w:val="34"/>
          <w:rtl/>
          <w:lang w:bidi="ar-MA"/>
        </w:rPr>
        <w:t xml:space="preserve">، بحسب دريدا ومعاصريه </w:t>
      </w:r>
      <w:r w:rsidR="00AC62A5" w:rsidRPr="008B538D">
        <w:rPr>
          <w:rFonts w:ascii="Simplified Arabic" w:hAnsi="Simplified Arabic" w:cs="Traditional Arabic"/>
          <w:sz w:val="34"/>
          <w:szCs w:val="34"/>
          <w:rtl/>
          <w:lang w:bidi="ar-MA"/>
        </w:rPr>
        <w:t xml:space="preserve">ما بعد </w:t>
      </w:r>
      <w:r w:rsidR="00E25088" w:rsidRPr="008B538D">
        <w:rPr>
          <w:rFonts w:ascii="Simplified Arabic" w:hAnsi="Simplified Arabic" w:cs="Traditional Arabic" w:hint="cs"/>
          <w:sz w:val="34"/>
          <w:szCs w:val="34"/>
          <w:rtl/>
          <w:lang w:bidi="ar-MA"/>
        </w:rPr>
        <w:t>ال</w:t>
      </w:r>
      <w:r w:rsidR="00AC62A5" w:rsidRPr="008B538D">
        <w:rPr>
          <w:rFonts w:ascii="Simplified Arabic" w:hAnsi="Simplified Arabic" w:cs="Traditional Arabic"/>
          <w:sz w:val="34"/>
          <w:szCs w:val="34"/>
          <w:rtl/>
          <w:lang w:bidi="ar-MA"/>
        </w:rPr>
        <w:t>حداثيين،</w:t>
      </w:r>
      <w:r w:rsidRPr="008B538D">
        <w:rPr>
          <w:rFonts w:ascii="Simplified Arabic" w:hAnsi="Simplified Arabic" w:cs="Traditional Arabic"/>
          <w:sz w:val="34"/>
          <w:szCs w:val="34"/>
          <w:rtl/>
          <w:lang w:bidi="ar-MA"/>
        </w:rPr>
        <w:t xml:space="preserve"> هو اللفظ الأنسب لتعيين نص مهما كانت طبيعته التجنيسية</w:t>
      </w:r>
      <w:r w:rsidR="00B73DEA" w:rsidRPr="008B538D">
        <w:rPr>
          <w:rStyle w:val="a5"/>
          <w:rFonts w:ascii="Simplified Arabic" w:hAnsi="Simplified Arabic" w:cs="Traditional Arabic"/>
          <w:sz w:val="34"/>
          <w:szCs w:val="34"/>
          <w:vertAlign w:val="baseline"/>
          <w:rtl/>
          <w:lang w:bidi="ar-MA"/>
        </w:rPr>
        <w:footnoteReference w:id="63"/>
      </w:r>
      <w:r w:rsidR="00B6302F" w:rsidRPr="008B538D">
        <w:rPr>
          <w:rFonts w:ascii="Simplified Arabic" w:hAnsi="Simplified Arabic" w:cs="Traditional Arabic" w:hint="cs"/>
          <w:sz w:val="34"/>
          <w:szCs w:val="34"/>
          <w:rtl/>
          <w:lang w:bidi="ar-MA"/>
        </w:rPr>
        <w:t>؛</w:t>
      </w:r>
    </w:p>
    <w:p w:rsidR="00B35C8A" w:rsidRPr="008B538D" w:rsidRDefault="00B73DEA"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t>التقويضية تمرير لمعتقدات دينية يهودية وقبالية</w:t>
      </w:r>
      <w:r w:rsidR="00B6302F" w:rsidRPr="008B538D">
        <w:rPr>
          <w:rFonts w:ascii="Simplified Arabic" w:hAnsi="Simplified Arabic" w:cs="Traditional Arabic" w:hint="cs"/>
          <w:sz w:val="34"/>
          <w:szCs w:val="34"/>
          <w:rtl/>
          <w:lang w:bidi="ar-MA"/>
        </w:rPr>
        <w:t>؛</w:t>
      </w:r>
    </w:p>
    <w:p w:rsidR="00B73DEA" w:rsidRPr="008B538D" w:rsidRDefault="00B73DEA"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t xml:space="preserve">التقويضية عبارة </w:t>
      </w:r>
      <w:r w:rsidR="009D6019" w:rsidRPr="008B538D">
        <w:rPr>
          <w:rFonts w:ascii="Simplified Arabic" w:hAnsi="Simplified Arabic" w:cs="Traditional Arabic"/>
          <w:sz w:val="34"/>
          <w:szCs w:val="34"/>
          <w:rtl/>
          <w:lang w:bidi="ar-MA"/>
        </w:rPr>
        <w:t xml:space="preserve">عن </w:t>
      </w:r>
      <w:r w:rsidRPr="008B538D">
        <w:rPr>
          <w:rFonts w:ascii="Simplified Arabic" w:hAnsi="Simplified Arabic" w:cs="Traditional Arabic"/>
          <w:sz w:val="34"/>
          <w:szCs w:val="34"/>
          <w:rtl/>
          <w:lang w:bidi="ar-MA"/>
        </w:rPr>
        <w:t xml:space="preserve">ملتقى </w:t>
      </w:r>
      <w:r w:rsidR="009D6019" w:rsidRPr="008B538D">
        <w:rPr>
          <w:rFonts w:ascii="Simplified Arabic" w:hAnsi="Simplified Arabic" w:cs="Traditional Arabic"/>
          <w:sz w:val="34"/>
          <w:szCs w:val="34"/>
          <w:rtl/>
          <w:lang w:bidi="ar-MA"/>
        </w:rPr>
        <w:t>ل</w:t>
      </w:r>
      <w:r w:rsidRPr="008B538D">
        <w:rPr>
          <w:rFonts w:ascii="Simplified Arabic" w:hAnsi="Simplified Arabic" w:cs="Traditional Arabic"/>
          <w:sz w:val="34"/>
          <w:szCs w:val="34"/>
          <w:rtl/>
          <w:lang w:bidi="ar-MA"/>
        </w:rPr>
        <w:t>ت</w:t>
      </w:r>
      <w:r w:rsidR="00B6302F" w:rsidRPr="008B538D">
        <w:rPr>
          <w:rFonts w:ascii="Simplified Arabic" w:hAnsi="Simplified Arabic" w:cs="Traditional Arabic"/>
          <w:sz w:val="34"/>
          <w:szCs w:val="34"/>
          <w:rtl/>
          <w:lang w:bidi="ar-MA"/>
        </w:rPr>
        <w:t>صورات ما بعد الحداثة وتنميق لها</w:t>
      </w:r>
      <w:r w:rsidR="00B6302F" w:rsidRPr="008B538D">
        <w:rPr>
          <w:rFonts w:ascii="Simplified Arabic" w:hAnsi="Simplified Arabic" w:cs="Traditional Arabic" w:hint="cs"/>
          <w:sz w:val="34"/>
          <w:szCs w:val="34"/>
          <w:rtl/>
          <w:lang w:bidi="ar-MA"/>
        </w:rPr>
        <w:t>؛</w:t>
      </w:r>
    </w:p>
    <w:p w:rsidR="00B73DEA" w:rsidRPr="008B538D" w:rsidRDefault="009D6019" w:rsidP="008B538D">
      <w:pPr>
        <w:pStyle w:val="a3"/>
        <w:numPr>
          <w:ilvl w:val="0"/>
          <w:numId w:val="9"/>
        </w:numPr>
        <w:bidi/>
        <w:spacing w:after="0" w:line="240" w:lineRule="auto"/>
        <w:ind w:left="0" w:firstLine="0"/>
        <w:jc w:val="both"/>
        <w:rPr>
          <w:rFonts w:ascii="Simplified Arabic" w:hAnsi="Simplified Arabic" w:cs="Traditional Arabic"/>
          <w:sz w:val="34"/>
          <w:szCs w:val="34"/>
          <w:lang w:bidi="ar-MA"/>
        </w:rPr>
      </w:pPr>
      <w:r w:rsidRPr="008B538D">
        <w:rPr>
          <w:rFonts w:ascii="Simplified Arabic" w:hAnsi="Simplified Arabic" w:cs="Traditional Arabic"/>
          <w:sz w:val="34"/>
          <w:szCs w:val="34"/>
          <w:rtl/>
          <w:lang w:bidi="ar-MA"/>
        </w:rPr>
        <w:lastRenderedPageBreak/>
        <w:t xml:space="preserve">التقويضية ذات مفاهيم ملتبسة جدا، وذلك نظرا لأنها </w:t>
      </w:r>
      <w:r w:rsidR="00B6302F" w:rsidRPr="008B538D">
        <w:rPr>
          <w:rFonts w:ascii="Simplified Arabic" w:hAnsi="Simplified Arabic" w:cs="Traditional Arabic"/>
          <w:sz w:val="34"/>
          <w:szCs w:val="34"/>
          <w:rtl/>
          <w:lang w:bidi="ar-MA"/>
        </w:rPr>
        <w:t>لا تريد أن تكون ذات طابع إجرائي</w:t>
      </w:r>
      <w:r w:rsidR="00B6302F" w:rsidRPr="008B538D">
        <w:rPr>
          <w:rFonts w:ascii="Simplified Arabic" w:hAnsi="Simplified Arabic" w:cs="Traditional Arabic" w:hint="cs"/>
          <w:sz w:val="34"/>
          <w:szCs w:val="34"/>
          <w:rtl/>
          <w:lang w:bidi="ar-MA"/>
        </w:rPr>
        <w:t>.</w:t>
      </w: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DC32E8">
      <w:pPr>
        <w:pStyle w:val="2"/>
        <w:bidi/>
        <w:rPr>
          <w:rtl/>
          <w:lang w:bidi="ar-MA"/>
        </w:rPr>
      </w:pPr>
      <w:bookmarkStart w:id="8" w:name="_Toc500139118"/>
      <w:r w:rsidRPr="008B538D">
        <w:rPr>
          <w:rFonts w:hint="cs"/>
          <w:rtl/>
          <w:lang w:bidi="ar-MA"/>
        </w:rPr>
        <w:t>على سبيل الختم</w:t>
      </w:r>
      <w:bookmarkEnd w:id="8"/>
    </w:p>
    <w:p w:rsidR="00E25088" w:rsidRPr="008B538D" w:rsidRDefault="007B7463" w:rsidP="008B538D">
      <w:pPr>
        <w:bidi/>
        <w:spacing w:after="0" w:line="240" w:lineRule="auto"/>
        <w:jc w:val="both"/>
        <w:rPr>
          <w:rFonts w:ascii="Simplified Arabic" w:hAnsi="Simplified Arabic" w:cs="Traditional Arabic"/>
          <w:sz w:val="34"/>
          <w:szCs w:val="34"/>
          <w:lang w:bidi="ar-MA"/>
        </w:rPr>
      </w:pPr>
      <w:r>
        <w:rPr>
          <w:rFonts w:ascii="Simplified Arabic" w:hAnsi="Simplified Arabic" w:cs="Traditional Arabic" w:hint="cs"/>
          <w:sz w:val="34"/>
          <w:szCs w:val="34"/>
          <w:rtl/>
          <w:lang w:bidi="ar-MA"/>
        </w:rPr>
        <w:t xml:space="preserve">   </w:t>
      </w:r>
      <w:r w:rsidR="00B6302F" w:rsidRPr="008B538D">
        <w:rPr>
          <w:rFonts w:ascii="Simplified Arabic" w:hAnsi="Simplified Arabic" w:cs="Traditional Arabic" w:hint="cs"/>
          <w:sz w:val="34"/>
          <w:szCs w:val="34"/>
          <w:rtl/>
          <w:lang w:bidi="ar-MA"/>
        </w:rPr>
        <w:t xml:space="preserve"> ولذلك</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قد</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يتسنى</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لنا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التأكيد،</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الآن،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على</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أن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التقويضية</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ليست</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إلا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تعبيرا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عن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مرحلة</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تاريخية</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محددة</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في</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الفكر</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الأوروبي،</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وبذاك</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فقد</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ساهمت،</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بشكل</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كبير،</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في</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تعميق</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هذا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التحول</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الذي</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شهدته</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أروبا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منذ</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النصف</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الثاني</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من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القرن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العشرين؛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ذلك</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بأن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جاك</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دريدا،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زعيم</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التقويضيين،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كان</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وفيا،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إلى</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حد</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بعيد،</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لهذا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التصور</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المتأسس</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على</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تمجيد</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العبث</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واللا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نسقية</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واللا</w:t>
      </w:r>
      <w:r w:rsidR="00B6302F" w:rsidRPr="008B538D">
        <w:rPr>
          <w:rFonts w:ascii="Simplified Arabic" w:hAnsi="Simplified Arabic" w:cs="Traditional Arabic"/>
          <w:sz w:val="34"/>
          <w:szCs w:val="34"/>
          <w:rtl/>
          <w:lang w:bidi="ar-MA"/>
        </w:rPr>
        <w:t xml:space="preserve"> </w:t>
      </w:r>
      <w:r w:rsidR="00B6302F" w:rsidRPr="008B538D">
        <w:rPr>
          <w:rFonts w:ascii="Simplified Arabic" w:hAnsi="Simplified Arabic" w:cs="Traditional Arabic" w:hint="cs"/>
          <w:sz w:val="34"/>
          <w:szCs w:val="34"/>
          <w:rtl/>
          <w:lang w:bidi="ar-MA"/>
        </w:rPr>
        <w:t xml:space="preserve">عقل. </w:t>
      </w:r>
    </w:p>
    <w:p w:rsidR="009D6019" w:rsidRPr="008B538D" w:rsidRDefault="009D6019" w:rsidP="008B538D">
      <w:pPr>
        <w:pStyle w:val="a3"/>
        <w:bidi/>
        <w:spacing w:after="0" w:line="240" w:lineRule="auto"/>
        <w:ind w:left="0"/>
        <w:jc w:val="both"/>
        <w:rPr>
          <w:rFonts w:ascii="Simplified Arabic" w:hAnsi="Simplified Arabic" w:cs="Traditional Arabic"/>
          <w:b/>
          <w:bCs/>
          <w:sz w:val="34"/>
          <w:szCs w:val="34"/>
          <w:lang w:bidi="ar-MA"/>
        </w:rPr>
      </w:pPr>
      <w:r w:rsidRPr="008B538D">
        <w:rPr>
          <w:rFonts w:ascii="Simplified Arabic" w:hAnsi="Simplified Arabic" w:cs="Traditional Arabic"/>
          <w:b/>
          <w:bCs/>
          <w:sz w:val="34"/>
          <w:szCs w:val="34"/>
          <w:rtl/>
          <w:lang w:bidi="ar-MA"/>
        </w:rPr>
        <w:t>بعضُ ما قالَهُ الدارسون عن التقويضية</w:t>
      </w:r>
    </w:p>
    <w:p w:rsidR="009D6019" w:rsidRPr="008B538D" w:rsidRDefault="009D6019"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b/>
          <w:bCs/>
          <w:sz w:val="34"/>
          <w:szCs w:val="34"/>
          <w:rtl/>
          <w:lang w:bidi="ar-MA"/>
        </w:rPr>
        <w:t>يورغن هابرماس</w:t>
      </w:r>
      <w:r w:rsidRPr="008B538D">
        <w:rPr>
          <w:rFonts w:ascii="Simplified Arabic" w:hAnsi="Simplified Arabic" w:cs="Traditional Arabic"/>
          <w:sz w:val="34"/>
          <w:szCs w:val="34"/>
          <w:rtl/>
          <w:lang w:bidi="ar-MA"/>
        </w:rPr>
        <w:t>: التقويضية عملٌ تعسفي</w:t>
      </w:r>
      <w:r w:rsidR="00AC62A5" w:rsidRPr="008B538D">
        <w:rPr>
          <w:rFonts w:ascii="Simplified Arabic" w:hAnsi="Simplified Arabic" w:cs="Traditional Arabic"/>
          <w:sz w:val="34"/>
          <w:szCs w:val="34"/>
          <w:rtl/>
          <w:lang w:bidi="ar-MA"/>
        </w:rPr>
        <w:t>.</w:t>
      </w:r>
    </w:p>
    <w:p w:rsidR="009D6019" w:rsidRPr="008B538D" w:rsidRDefault="009D6019"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b/>
          <w:bCs/>
          <w:sz w:val="34"/>
          <w:szCs w:val="34"/>
          <w:rtl/>
          <w:lang w:bidi="ar-MA"/>
        </w:rPr>
        <w:t>بيير بورديو</w:t>
      </w:r>
      <w:r w:rsidRPr="008B538D">
        <w:rPr>
          <w:rFonts w:ascii="Simplified Arabic" w:hAnsi="Simplified Arabic" w:cs="Traditional Arabic"/>
          <w:sz w:val="34"/>
          <w:szCs w:val="34"/>
          <w:rtl/>
          <w:lang w:bidi="ar-MA"/>
        </w:rPr>
        <w:t>: التقويضية لعبة</w:t>
      </w:r>
      <w:r w:rsidR="00AC62A5" w:rsidRPr="008B538D">
        <w:rPr>
          <w:rFonts w:ascii="Simplified Arabic" w:hAnsi="Simplified Arabic" w:cs="Traditional Arabic"/>
          <w:sz w:val="34"/>
          <w:szCs w:val="34"/>
          <w:rtl/>
          <w:lang w:bidi="ar-MA"/>
        </w:rPr>
        <w:t>.</w:t>
      </w:r>
    </w:p>
    <w:p w:rsidR="009D6019" w:rsidRPr="008B538D" w:rsidRDefault="009D6019"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b/>
          <w:bCs/>
          <w:sz w:val="34"/>
          <w:szCs w:val="34"/>
          <w:rtl/>
          <w:lang w:bidi="ar-MA"/>
        </w:rPr>
        <w:t>ليوناردو جاكسون</w:t>
      </w:r>
      <w:r w:rsidRPr="008B538D">
        <w:rPr>
          <w:rFonts w:ascii="Simplified Arabic" w:hAnsi="Simplified Arabic" w:cs="Traditional Arabic"/>
          <w:sz w:val="34"/>
          <w:szCs w:val="34"/>
          <w:rtl/>
          <w:lang w:bidi="ar-MA"/>
        </w:rPr>
        <w:t xml:space="preserve">: </w:t>
      </w:r>
      <w:r w:rsidR="00862505" w:rsidRPr="008B538D">
        <w:rPr>
          <w:rFonts w:ascii="Simplified Arabic" w:hAnsi="Simplified Arabic" w:cs="Traditional Arabic"/>
          <w:sz w:val="34"/>
          <w:szCs w:val="34"/>
          <w:rtl/>
          <w:lang w:bidi="ar-MA"/>
        </w:rPr>
        <w:t>التقويضية هو "أن تر</w:t>
      </w:r>
      <w:r w:rsidR="00E417F9" w:rsidRPr="008B538D">
        <w:rPr>
          <w:rFonts w:ascii="Simplified Arabic" w:hAnsi="Simplified Arabic" w:cs="Traditional Arabic" w:hint="cs"/>
          <w:sz w:val="34"/>
          <w:szCs w:val="34"/>
          <w:rtl/>
          <w:lang w:bidi="ar-MA"/>
        </w:rPr>
        <w:t>ت</w:t>
      </w:r>
      <w:r w:rsidR="00862505" w:rsidRPr="008B538D">
        <w:rPr>
          <w:rFonts w:ascii="Simplified Arabic" w:hAnsi="Simplified Arabic" w:cs="Traditional Arabic"/>
          <w:sz w:val="34"/>
          <w:szCs w:val="34"/>
          <w:rtl/>
          <w:lang w:bidi="ar-MA"/>
        </w:rPr>
        <w:t>دي قلنسوة وتضعَ فيها جرَساً، وتقف بالمقلوب على يديك، وتضع على قدميك سمكتين كبيرتين دون أن تقعا"</w:t>
      </w:r>
      <w:r w:rsidR="00862505" w:rsidRPr="008B538D">
        <w:rPr>
          <w:rStyle w:val="a5"/>
          <w:rFonts w:ascii="Simplified Arabic" w:hAnsi="Simplified Arabic" w:cs="Traditional Arabic"/>
          <w:sz w:val="34"/>
          <w:szCs w:val="34"/>
          <w:vertAlign w:val="baseline"/>
          <w:rtl/>
          <w:lang w:bidi="ar-MA"/>
        </w:rPr>
        <w:footnoteReference w:id="64"/>
      </w:r>
      <w:r w:rsidR="00AC62A5" w:rsidRPr="008B538D">
        <w:rPr>
          <w:rFonts w:ascii="Simplified Arabic" w:hAnsi="Simplified Arabic" w:cs="Traditional Arabic"/>
          <w:sz w:val="34"/>
          <w:szCs w:val="34"/>
          <w:rtl/>
          <w:lang w:bidi="ar-MA"/>
        </w:rPr>
        <w:t>!</w:t>
      </w:r>
    </w:p>
    <w:p w:rsidR="00862505" w:rsidRPr="008B538D" w:rsidRDefault="00862505"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b/>
          <w:bCs/>
          <w:sz w:val="34"/>
          <w:szCs w:val="34"/>
          <w:rtl/>
          <w:lang w:bidi="ar-MA"/>
        </w:rPr>
        <w:t>إيهاب حسن</w:t>
      </w:r>
      <w:r w:rsidRPr="008B538D">
        <w:rPr>
          <w:rFonts w:ascii="Simplified Arabic" w:hAnsi="Simplified Arabic" w:cs="Traditional Arabic"/>
          <w:sz w:val="34"/>
          <w:szCs w:val="34"/>
          <w:rtl/>
          <w:lang w:bidi="ar-MA"/>
        </w:rPr>
        <w:t>: يصفُ ما بعد الحداثة، ومن ضمنها التقويضيةُ، بإصابته</w:t>
      </w:r>
      <w:r w:rsidR="00AC62A5" w:rsidRPr="008B538D">
        <w:rPr>
          <w:rFonts w:ascii="Simplified Arabic" w:hAnsi="Simplified Arabic" w:cs="Traditional Arabic"/>
          <w:sz w:val="34"/>
          <w:szCs w:val="34"/>
          <w:rtl/>
          <w:lang w:bidi="ar-MA"/>
        </w:rPr>
        <w:t>ا</w:t>
      </w:r>
      <w:r w:rsidRPr="008B538D">
        <w:rPr>
          <w:rFonts w:ascii="Simplified Arabic" w:hAnsi="Simplified Arabic" w:cs="Traditional Arabic"/>
          <w:sz w:val="34"/>
          <w:szCs w:val="34"/>
          <w:rtl/>
          <w:lang w:bidi="ar-MA"/>
        </w:rPr>
        <w:t xml:space="preserve"> بمرض "مُلازِمَة اللاتوجّه"</w:t>
      </w:r>
      <w:r w:rsidRPr="008B538D">
        <w:rPr>
          <w:rStyle w:val="a5"/>
          <w:rFonts w:ascii="Simplified Arabic" w:hAnsi="Simplified Arabic" w:cs="Traditional Arabic"/>
          <w:sz w:val="34"/>
          <w:szCs w:val="34"/>
          <w:vertAlign w:val="baseline"/>
          <w:rtl/>
          <w:lang w:bidi="ar-MA"/>
        </w:rPr>
        <w:footnoteReference w:id="65"/>
      </w:r>
    </w:p>
    <w:p w:rsidR="00A70492" w:rsidRPr="008B538D" w:rsidRDefault="00A70492" w:rsidP="008B538D">
      <w:pPr>
        <w:bidi/>
        <w:spacing w:after="0" w:line="240" w:lineRule="auto"/>
        <w:jc w:val="both"/>
        <w:rPr>
          <w:rFonts w:ascii="Simplified Arabic" w:hAnsi="Simplified Arabic" w:cs="Traditional Arabic"/>
          <w:sz w:val="34"/>
          <w:szCs w:val="34"/>
          <w:rtl/>
          <w:lang w:bidi="ar-MA"/>
        </w:rPr>
      </w:pP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p>
    <w:p w:rsidR="00E96133" w:rsidRPr="008B538D" w:rsidRDefault="00E96133" w:rsidP="00DC32E8">
      <w:pPr>
        <w:pStyle w:val="2"/>
        <w:bidi/>
        <w:rPr>
          <w:rtl/>
          <w:lang w:bidi="ar-MA"/>
        </w:rPr>
      </w:pPr>
      <w:bookmarkStart w:id="9" w:name="_Toc500139119"/>
      <w:r w:rsidRPr="008B538D">
        <w:rPr>
          <w:rtl/>
          <w:lang w:bidi="ar-MA"/>
        </w:rPr>
        <w:lastRenderedPageBreak/>
        <w:t>قائمة المراجع</w:t>
      </w:r>
      <w:bookmarkEnd w:id="9"/>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hint="cs"/>
          <w:sz w:val="34"/>
          <w:szCs w:val="34"/>
          <w:rtl/>
          <w:lang w:bidi="ar-MA"/>
        </w:rPr>
        <w:t>1. جاك</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دريدا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وآخرون،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المصالحة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والتسامح</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وسياسات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الذاكرة،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تـ</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حسن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العمراني،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توبقال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للنشر،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2005</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hint="cs"/>
          <w:sz w:val="34"/>
          <w:szCs w:val="34"/>
          <w:rtl/>
          <w:lang w:bidi="ar-MA"/>
        </w:rPr>
        <w:t>2.</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جاك</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دريدا،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الكتابة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والاختلاف،</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تـ</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كاظم</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جهاد،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توبقال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للنشر،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البيضاء،</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الثانية،</w:t>
      </w:r>
      <w:r w:rsidRPr="008B538D">
        <w:rPr>
          <w:rFonts w:ascii="Simplified Arabic" w:hAnsi="Simplified Arabic" w:cs="Traditional Arabic"/>
          <w:sz w:val="34"/>
          <w:szCs w:val="34"/>
          <w:rtl/>
          <w:lang w:bidi="ar-MA"/>
        </w:rPr>
        <w:t xml:space="preserve"> 2000</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3.</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جاك</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دريدا،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صيدلية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أفلاطون،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تـ</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كاظم</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جهاد،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الجنوب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للنشر،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تونس،</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طبعة</w:t>
      </w:r>
      <w:r w:rsidRPr="008B538D">
        <w:rPr>
          <w:rFonts w:ascii="Simplified Arabic" w:hAnsi="Simplified Arabic" w:cs="Traditional Arabic"/>
          <w:sz w:val="34"/>
          <w:szCs w:val="34"/>
          <w:rtl/>
          <w:lang w:bidi="ar-MA"/>
        </w:rPr>
        <w:t xml:space="preserve"> 1998</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4.</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جاك</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دريدا،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علم</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الكتابة،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أنور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مغيث</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ومنى</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طلبة،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المركز</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القومي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للترجمة،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مصر،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القاهرة،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الثانية،</w:t>
      </w:r>
      <w:r w:rsidRPr="008B538D">
        <w:rPr>
          <w:rFonts w:ascii="Simplified Arabic" w:hAnsi="Simplified Arabic" w:cs="Traditional Arabic"/>
          <w:sz w:val="34"/>
          <w:szCs w:val="34"/>
          <w:rtl/>
          <w:lang w:bidi="ar-MA"/>
        </w:rPr>
        <w:t xml:space="preserve"> 2008</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5.</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جاك</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دريدا،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مواقع</w:t>
      </w:r>
      <w:r w:rsidRPr="008B538D">
        <w:rPr>
          <w:rFonts w:ascii="Simplified Arabic" w:hAnsi="Simplified Arabic" w:cs="Traditional Arabic"/>
          <w:sz w:val="34"/>
          <w:szCs w:val="34"/>
          <w:rtl/>
          <w:lang w:bidi="ar-MA"/>
        </w:rPr>
        <w:t>: (</w:t>
      </w:r>
      <w:r w:rsidRPr="008B538D">
        <w:rPr>
          <w:rFonts w:ascii="Simplified Arabic" w:hAnsi="Simplified Arabic" w:cs="Traditional Arabic" w:hint="cs"/>
          <w:sz w:val="34"/>
          <w:szCs w:val="34"/>
          <w:rtl/>
          <w:lang w:bidi="ar-MA"/>
        </w:rPr>
        <w:t>حوارات</w:t>
      </w:r>
      <w:r w:rsidRPr="008B538D">
        <w:rPr>
          <w:rFonts w:ascii="Simplified Arabic" w:hAnsi="Simplified Arabic" w:cs="Traditional Arabic"/>
          <w:sz w:val="34"/>
          <w:szCs w:val="34"/>
          <w:rtl/>
          <w:lang w:bidi="ar-MA"/>
        </w:rPr>
        <w:t>)</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تـ</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فريد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الزاهي،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توبقال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للنشر،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البيضاء،</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1992</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6.</w:t>
      </w:r>
      <w:r w:rsidR="00E96133" w:rsidRPr="008B538D">
        <w:rPr>
          <w:rFonts w:ascii="Simplified Arabic" w:hAnsi="Simplified Arabic" w:cs="Traditional Arabic"/>
          <w:sz w:val="34"/>
          <w:szCs w:val="34"/>
          <w:lang w:bidi="ar-MA"/>
        </w:rPr>
        <w:t xml:space="preserve"> </w:t>
      </w:r>
      <w:r w:rsidR="00E96133" w:rsidRPr="008B538D">
        <w:rPr>
          <w:rFonts w:ascii="Simplified Arabic" w:hAnsi="Simplified Arabic" w:cs="Traditional Arabic" w:hint="cs"/>
          <w:sz w:val="34"/>
          <w:szCs w:val="34"/>
          <w:rtl/>
          <w:lang w:bidi="ar-MA"/>
        </w:rPr>
        <w:t>جان</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جاك</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روسو،</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محاولة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في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أصل</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اللغات،</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تـ</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محمد</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محجوب،</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الدار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التونسية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للنشر،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تونس،</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تونس،</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طبعة</w:t>
      </w:r>
      <w:r w:rsidR="00E96133" w:rsidRPr="008B538D">
        <w:rPr>
          <w:rFonts w:ascii="Simplified Arabic" w:hAnsi="Simplified Arabic" w:cs="Traditional Arabic"/>
          <w:sz w:val="34"/>
          <w:szCs w:val="34"/>
          <w:rtl/>
          <w:lang w:bidi="ar-MA"/>
        </w:rPr>
        <w:t xml:space="preserve"> 1985</w:t>
      </w:r>
      <w:r w:rsidR="00E96133" w:rsidRPr="008B538D">
        <w:rPr>
          <w:rFonts w:ascii="Simplified Arabic" w:hAnsi="Simplified Arabic" w:cs="Traditional Arabic"/>
          <w:sz w:val="34"/>
          <w:szCs w:val="34"/>
          <w:lang w:bidi="ar-MA"/>
        </w:rPr>
        <w:t>.</w:t>
      </w:r>
    </w:p>
    <w:p w:rsidR="00E96133"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7.</w:t>
      </w:r>
      <w:r w:rsidR="00E96133" w:rsidRPr="008B538D">
        <w:rPr>
          <w:rFonts w:ascii="Simplified Arabic" w:hAnsi="Simplified Arabic" w:cs="Traditional Arabic"/>
          <w:sz w:val="34"/>
          <w:szCs w:val="34"/>
          <w:lang w:bidi="ar-MA"/>
        </w:rPr>
        <w:t xml:space="preserve"> </w:t>
      </w:r>
      <w:r w:rsidR="00E96133" w:rsidRPr="008B538D">
        <w:rPr>
          <w:rFonts w:ascii="Simplified Arabic" w:hAnsi="Simplified Arabic" w:cs="Traditional Arabic" w:hint="cs"/>
          <w:sz w:val="34"/>
          <w:szCs w:val="34"/>
          <w:rtl/>
          <w:lang w:bidi="ar-MA"/>
        </w:rPr>
        <w:t>جميل</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حمداوي،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نظريات</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النقد</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الأدبي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والبلاغة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في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مرحلة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ما</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بعد</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الحداثة،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دار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النابغة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للنشر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والتوزيع،</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مصر،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طنطا،</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الطبعة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الأولى،</w:t>
      </w:r>
      <w:r w:rsidR="00E96133" w:rsidRPr="008B538D">
        <w:rPr>
          <w:rFonts w:ascii="Simplified Arabic" w:hAnsi="Simplified Arabic" w:cs="Traditional Arabic"/>
          <w:sz w:val="34"/>
          <w:szCs w:val="34"/>
          <w:rtl/>
          <w:lang w:bidi="ar-MA"/>
        </w:rPr>
        <w:t xml:space="preserve"> 2016</w:t>
      </w:r>
      <w:r w:rsidR="00E96133" w:rsidRPr="008B538D">
        <w:rPr>
          <w:rFonts w:ascii="Simplified Arabic" w:hAnsi="Simplified Arabic" w:cs="Traditional Arabic" w:hint="cs"/>
          <w:sz w:val="34"/>
          <w:szCs w:val="34"/>
          <w:rtl/>
          <w:lang w:bidi="ar-MA"/>
        </w:rPr>
        <w:t>م</w:t>
      </w:r>
      <w:r w:rsidR="00E96133" w:rsidRPr="008B538D">
        <w:rPr>
          <w:rFonts w:ascii="Simplified Arabic" w:hAnsi="Simplified Arabic" w:cs="Traditional Arabic"/>
          <w:sz w:val="34"/>
          <w:szCs w:val="34"/>
          <w:lang w:bidi="ar-MA"/>
        </w:rPr>
        <w:t>.</w:t>
      </w:r>
    </w:p>
    <w:p w:rsidR="00E96133"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8.</w:t>
      </w:r>
      <w:r w:rsidR="00E96133" w:rsidRPr="008B538D">
        <w:rPr>
          <w:rFonts w:ascii="Simplified Arabic" w:hAnsi="Simplified Arabic" w:cs="Traditional Arabic"/>
          <w:sz w:val="34"/>
          <w:szCs w:val="34"/>
          <w:lang w:bidi="ar-MA"/>
        </w:rPr>
        <w:t xml:space="preserve"> </w:t>
      </w:r>
      <w:r w:rsidR="00E96133" w:rsidRPr="008B538D">
        <w:rPr>
          <w:rFonts w:ascii="Simplified Arabic" w:hAnsi="Simplified Arabic" w:cs="Traditional Arabic" w:hint="cs"/>
          <w:sz w:val="34"/>
          <w:szCs w:val="34"/>
          <w:rtl/>
          <w:lang w:bidi="ar-MA"/>
        </w:rPr>
        <w:t>جميل</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حمداوي،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نظرية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الأجناس</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الأدبية،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أفريقيا</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الشرق،</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المغرب،</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الدار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البيضاء،</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الطبعة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الأولى،</w:t>
      </w:r>
      <w:r w:rsidR="00E96133" w:rsidRPr="008B538D">
        <w:rPr>
          <w:rFonts w:ascii="Simplified Arabic" w:hAnsi="Simplified Arabic" w:cs="Traditional Arabic"/>
          <w:sz w:val="34"/>
          <w:szCs w:val="34"/>
          <w:rtl/>
          <w:lang w:bidi="ar-MA"/>
        </w:rPr>
        <w:t xml:space="preserve"> 2015</w:t>
      </w:r>
      <w:r w:rsidR="00E96133" w:rsidRPr="008B538D">
        <w:rPr>
          <w:rFonts w:ascii="Simplified Arabic" w:hAnsi="Simplified Arabic" w:cs="Traditional Arabic" w:hint="cs"/>
          <w:sz w:val="34"/>
          <w:szCs w:val="34"/>
          <w:rtl/>
          <w:lang w:bidi="ar-MA"/>
        </w:rPr>
        <w:t>م</w:t>
      </w:r>
      <w:r w:rsidR="00E96133"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9.</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حميد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لحمداني،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الفكر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النقدي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الأدبي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المعاصر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مناهج</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ونظريات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ومواقف</w:t>
      </w:r>
      <w:r w:rsidRPr="008B538D">
        <w:rPr>
          <w:rFonts w:ascii="Simplified Arabic" w:hAnsi="Simplified Arabic" w:cs="Traditional Arabic"/>
          <w:sz w:val="34"/>
          <w:szCs w:val="34"/>
          <w:rtl/>
          <w:lang w:bidi="ar-MA"/>
        </w:rPr>
        <w:t>)</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آنفو</w:t>
      </w:r>
      <w:r w:rsidRPr="008B538D">
        <w:rPr>
          <w:rFonts w:ascii="Simplified Arabic" w:hAnsi="Simplified Arabic" w:cs="Traditional Arabic"/>
          <w:sz w:val="34"/>
          <w:szCs w:val="34"/>
          <w:rtl/>
          <w:lang w:bidi="ar-MA"/>
        </w:rPr>
        <w:t>_</w:t>
      </w:r>
      <w:r w:rsidRPr="008B538D">
        <w:rPr>
          <w:rFonts w:ascii="Simplified Arabic" w:hAnsi="Simplified Arabic" w:cs="Traditional Arabic" w:hint="cs"/>
          <w:sz w:val="34"/>
          <w:szCs w:val="34"/>
          <w:rtl/>
          <w:lang w:bidi="ar-MA"/>
        </w:rPr>
        <w:t>برانت،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فاس،</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الثانية،</w:t>
      </w:r>
      <w:r w:rsidRPr="008B538D">
        <w:rPr>
          <w:rFonts w:ascii="Simplified Arabic" w:hAnsi="Simplified Arabic" w:cs="Traditional Arabic"/>
          <w:sz w:val="34"/>
          <w:szCs w:val="34"/>
          <w:rtl/>
          <w:lang w:bidi="ar-MA"/>
        </w:rPr>
        <w:t xml:space="preserve"> 2012</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10.</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ريتشرد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هارلند،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فوق</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البنيوية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فلسفة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البنيوية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وما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بعدها،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لحسن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أحمامة،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الحوار،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سورية،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اللاذيقية،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الثانية،</w:t>
      </w:r>
      <w:r w:rsidRPr="008B538D">
        <w:rPr>
          <w:rFonts w:ascii="Simplified Arabic" w:hAnsi="Simplified Arabic" w:cs="Traditional Arabic"/>
          <w:sz w:val="34"/>
          <w:szCs w:val="34"/>
          <w:rtl/>
          <w:lang w:bidi="ar-MA"/>
        </w:rPr>
        <w:t xml:space="preserve"> 2009</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B6302F" w:rsidRPr="008B538D" w:rsidRDefault="00B6302F"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hint="cs"/>
          <w:sz w:val="34"/>
          <w:szCs w:val="34"/>
          <w:rtl/>
          <w:lang w:bidi="ar-MA"/>
        </w:rPr>
        <w:t>11. عبد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المالك</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مرتاض،</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نظرية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القراءة،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الغرب،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الجزائر،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وهران،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2003</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rtl/>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1</w:t>
      </w:r>
      <w:r w:rsidR="00B6302F" w:rsidRPr="008B538D">
        <w:rPr>
          <w:rFonts w:ascii="Simplified Arabic" w:hAnsi="Simplified Arabic" w:cs="Traditional Arabic" w:hint="cs"/>
          <w:sz w:val="34"/>
          <w:szCs w:val="34"/>
          <w:rtl/>
          <w:lang w:bidi="ar-MA"/>
        </w:rPr>
        <w:t>2</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عبد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الله</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إبراهيم</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وآخران،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معرفة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الآخر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مدخل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إلى</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المناهج</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النقدية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الحديثة،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المركز</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الثقافي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العربي،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لبنان</w:t>
      </w:r>
      <w:r w:rsidRPr="008B538D">
        <w:rPr>
          <w:rFonts w:ascii="Simplified Arabic" w:hAnsi="Simplified Arabic" w:cs="Traditional Arabic"/>
          <w:sz w:val="34"/>
          <w:szCs w:val="34"/>
          <w:rtl/>
          <w:lang w:bidi="ar-MA"/>
        </w:rPr>
        <w:t xml:space="preserve"> – </w:t>
      </w:r>
      <w:r w:rsidRPr="008B538D">
        <w:rPr>
          <w:rFonts w:ascii="Simplified Arabic" w:hAnsi="Simplified Arabic" w:cs="Traditional Arabic" w:hint="cs"/>
          <w:sz w:val="34"/>
          <w:szCs w:val="34"/>
          <w:rtl/>
          <w:lang w:bidi="ar-MA"/>
        </w:rPr>
        <w:t>بيروت،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 </w:t>
      </w:r>
      <w:r w:rsidRPr="008B538D">
        <w:rPr>
          <w:rFonts w:ascii="Simplified Arabic" w:hAnsi="Simplified Arabic" w:cs="Traditional Arabic" w:hint="cs"/>
          <w:sz w:val="34"/>
          <w:szCs w:val="34"/>
          <w:rtl/>
          <w:lang w:bidi="ar-MA"/>
        </w:rPr>
        <w:t>الدار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البيضاء،</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1990</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ص</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1</w:t>
      </w:r>
      <w:r w:rsidR="00B6302F" w:rsidRPr="008B538D">
        <w:rPr>
          <w:rFonts w:ascii="Simplified Arabic" w:hAnsi="Simplified Arabic" w:cs="Traditional Arabic" w:hint="cs"/>
          <w:sz w:val="34"/>
          <w:szCs w:val="34"/>
          <w:rtl/>
          <w:lang w:bidi="ar-MA"/>
        </w:rPr>
        <w:t>3</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علي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صديقي،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إشكالية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التحيز</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النقد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العربي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المعاصر،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كنوز</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المعرفة،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الأردن،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عمان،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2016</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lastRenderedPageBreak/>
        <w:t xml:space="preserve"> </w:t>
      </w:r>
      <w:r w:rsidRPr="008B538D">
        <w:rPr>
          <w:rFonts w:ascii="Simplified Arabic" w:hAnsi="Simplified Arabic" w:cs="Traditional Arabic" w:hint="cs"/>
          <w:sz w:val="34"/>
          <w:szCs w:val="34"/>
          <w:rtl/>
          <w:lang w:bidi="ar-MA"/>
        </w:rPr>
        <w:t>1</w:t>
      </w:r>
      <w:r w:rsidR="00B6302F" w:rsidRPr="008B538D">
        <w:rPr>
          <w:rFonts w:ascii="Simplified Arabic" w:hAnsi="Simplified Arabic" w:cs="Traditional Arabic" w:hint="cs"/>
          <w:sz w:val="34"/>
          <w:szCs w:val="34"/>
          <w:rtl/>
          <w:lang w:bidi="ar-MA"/>
        </w:rPr>
        <w:t>4</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علي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صديقي،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مطارحات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نقدية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الأدب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والفكر،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عين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برانت،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وجدة،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2013</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1</w:t>
      </w:r>
      <w:r w:rsidR="00B6302F" w:rsidRPr="008B538D">
        <w:rPr>
          <w:rFonts w:ascii="Simplified Arabic" w:hAnsi="Simplified Arabic" w:cs="Traditional Arabic" w:hint="cs"/>
          <w:sz w:val="34"/>
          <w:szCs w:val="34"/>
          <w:rtl/>
          <w:lang w:bidi="ar-MA"/>
        </w:rPr>
        <w:t>5</w:t>
      </w:r>
      <w:r w:rsidR="00E96133" w:rsidRPr="008B538D">
        <w:rPr>
          <w:rFonts w:ascii="Simplified Arabic" w:hAnsi="Simplified Arabic" w:cs="Traditional Arabic" w:hint="cs"/>
          <w:sz w:val="34"/>
          <w:szCs w:val="34"/>
          <w:rtl/>
          <w:lang w:bidi="ar-MA"/>
        </w:rPr>
        <w:t>.</w:t>
      </w:r>
      <w:r w:rsidR="00E96133" w:rsidRPr="008B538D">
        <w:rPr>
          <w:rFonts w:ascii="Simplified Arabic" w:hAnsi="Simplified Arabic" w:cs="Traditional Arabic"/>
          <w:sz w:val="34"/>
          <w:szCs w:val="34"/>
          <w:lang w:bidi="ar-MA"/>
        </w:rPr>
        <w:t xml:space="preserve"> </w:t>
      </w:r>
      <w:r w:rsidR="00E96133" w:rsidRPr="008B538D">
        <w:rPr>
          <w:rFonts w:ascii="Simplified Arabic" w:hAnsi="Simplified Arabic" w:cs="Traditional Arabic" w:hint="cs"/>
          <w:sz w:val="34"/>
          <w:szCs w:val="34"/>
          <w:rtl/>
          <w:lang w:bidi="ar-MA"/>
        </w:rPr>
        <w:t>لخضر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العرابي،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المدارس</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النقدية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المعاصرة،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النشر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الجامعي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الجديد،</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الجزائر،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تلمسان،</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الطبعة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الأولى،</w:t>
      </w:r>
      <w:r w:rsidR="00E96133" w:rsidRPr="008B538D">
        <w:rPr>
          <w:rFonts w:ascii="Simplified Arabic" w:hAnsi="Simplified Arabic" w:cs="Traditional Arabic"/>
          <w:sz w:val="34"/>
          <w:szCs w:val="34"/>
          <w:rtl/>
          <w:lang w:bidi="ar-MA"/>
        </w:rPr>
        <w:t xml:space="preserve"> 2016</w:t>
      </w:r>
      <w:r w:rsidR="00E96133" w:rsidRPr="008B538D">
        <w:rPr>
          <w:rFonts w:ascii="Simplified Arabic" w:hAnsi="Simplified Arabic" w:cs="Traditional Arabic" w:hint="cs"/>
          <w:sz w:val="34"/>
          <w:szCs w:val="34"/>
          <w:rtl/>
          <w:lang w:bidi="ar-MA"/>
        </w:rPr>
        <w:t>م</w:t>
      </w:r>
      <w:r w:rsidR="00E96133"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hint="cs"/>
          <w:sz w:val="34"/>
          <w:szCs w:val="34"/>
          <w:rtl/>
          <w:lang w:bidi="ar-MA"/>
        </w:rPr>
        <w:t xml:space="preserve"> 1</w:t>
      </w:r>
      <w:r w:rsidR="00B6302F" w:rsidRPr="008B538D">
        <w:rPr>
          <w:rFonts w:ascii="Simplified Arabic" w:hAnsi="Simplified Arabic" w:cs="Traditional Arabic" w:hint="cs"/>
          <w:sz w:val="34"/>
          <w:szCs w:val="34"/>
          <w:rtl/>
          <w:lang w:bidi="ar-MA"/>
        </w:rPr>
        <w:t>6</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ليونارد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جاكسون،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بؤس</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البنيوية،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تـ</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ثائر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ديب،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الفرقد،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سورية،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دمشق،</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الثانية،</w:t>
      </w:r>
      <w:r w:rsidRPr="008B538D">
        <w:rPr>
          <w:rFonts w:ascii="Simplified Arabic" w:hAnsi="Simplified Arabic" w:cs="Traditional Arabic"/>
          <w:sz w:val="34"/>
          <w:szCs w:val="34"/>
          <w:rtl/>
          <w:lang w:bidi="ar-MA"/>
        </w:rPr>
        <w:t xml:space="preserve"> 2008</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1</w:t>
      </w:r>
      <w:r w:rsidR="00B6302F" w:rsidRPr="008B538D">
        <w:rPr>
          <w:rFonts w:ascii="Simplified Arabic" w:hAnsi="Simplified Arabic" w:cs="Traditional Arabic" w:hint="cs"/>
          <w:sz w:val="34"/>
          <w:szCs w:val="34"/>
          <w:rtl/>
          <w:lang w:bidi="ar-MA"/>
        </w:rPr>
        <w:t>7</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مجموعة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الكتاب،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البنيوية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والتفكيك</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مداخل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نقدية،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حسام</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نايل،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أزمنة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للنشر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والتوزيع،</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الأردن،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عمان،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2007</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B6302F" w:rsidRPr="008B538D">
        <w:rPr>
          <w:rFonts w:ascii="Simplified Arabic" w:hAnsi="Simplified Arabic" w:cs="Traditional Arabic"/>
          <w:sz w:val="34"/>
          <w:szCs w:val="34"/>
          <w:lang w:bidi="ar-MA"/>
        </w:rPr>
        <w:t>18</w:t>
      </w:r>
      <w:r w:rsidR="00E96133" w:rsidRPr="008B538D">
        <w:rPr>
          <w:rFonts w:ascii="Simplified Arabic" w:hAnsi="Simplified Arabic" w:cs="Traditional Arabic" w:hint="cs"/>
          <w:sz w:val="34"/>
          <w:szCs w:val="34"/>
          <w:rtl/>
          <w:lang w:bidi="ar-MA"/>
        </w:rPr>
        <w:t>.</w:t>
      </w:r>
      <w:r w:rsidR="00E96133" w:rsidRPr="008B538D">
        <w:rPr>
          <w:rFonts w:ascii="Simplified Arabic" w:hAnsi="Simplified Arabic" w:cs="Traditional Arabic"/>
          <w:sz w:val="34"/>
          <w:szCs w:val="34"/>
          <w:lang w:bidi="ar-MA"/>
        </w:rPr>
        <w:t xml:space="preserve"> </w:t>
      </w:r>
      <w:r w:rsidR="00E96133" w:rsidRPr="008B538D">
        <w:rPr>
          <w:rFonts w:ascii="Simplified Arabic" w:hAnsi="Simplified Arabic" w:cs="Traditional Arabic" w:hint="cs"/>
          <w:sz w:val="34"/>
          <w:szCs w:val="34"/>
          <w:rtl/>
          <w:lang w:bidi="ar-MA"/>
        </w:rPr>
        <w:t>مجموعة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من</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الكتاب،</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في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أصول</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الخطاب</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النقدي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الجديد،</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منشورات</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عيون</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المقالات،</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المغرب،</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الدار</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البيضاء،</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الطبعة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الثانية،</w:t>
      </w:r>
      <w:r w:rsidR="00E96133" w:rsidRPr="008B538D">
        <w:rPr>
          <w:rFonts w:ascii="Simplified Arabic" w:hAnsi="Simplified Arabic" w:cs="Traditional Arabic"/>
          <w:sz w:val="34"/>
          <w:szCs w:val="34"/>
          <w:rtl/>
          <w:lang w:bidi="ar-MA"/>
        </w:rPr>
        <w:t xml:space="preserve"> 1989</w:t>
      </w:r>
      <w:r w:rsidR="00E96133" w:rsidRPr="008B538D">
        <w:rPr>
          <w:rFonts w:ascii="Simplified Arabic" w:hAnsi="Simplified Arabic" w:cs="Traditional Arabic" w:hint="cs"/>
          <w:sz w:val="34"/>
          <w:szCs w:val="34"/>
          <w:rtl/>
          <w:lang w:bidi="ar-MA"/>
        </w:rPr>
        <w:t>م</w:t>
      </w:r>
      <w:r w:rsidR="00E96133"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00B6302F" w:rsidRPr="008B538D">
        <w:rPr>
          <w:rFonts w:ascii="Simplified Arabic" w:hAnsi="Simplified Arabic" w:cs="Traditional Arabic"/>
          <w:sz w:val="34"/>
          <w:szCs w:val="34"/>
          <w:lang w:bidi="ar-MA"/>
        </w:rPr>
        <w:t>19</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محمد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سالم</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سعد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الله،</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الأسس</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الفلسفية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لنقد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بعد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البنيوية،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الحوار،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سورية،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اللاذقية،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2007</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00B6302F" w:rsidRPr="008B538D">
        <w:rPr>
          <w:rFonts w:ascii="Simplified Arabic" w:hAnsi="Simplified Arabic" w:cs="Traditional Arabic"/>
          <w:sz w:val="34"/>
          <w:szCs w:val="34"/>
          <w:lang w:bidi="ar-MA"/>
        </w:rPr>
        <w:t>20</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محمد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سبيلا،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الحداثة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وما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بعد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الحداثة،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توبقال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للنشر،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البيضاء،</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2000</w:t>
      </w:r>
      <w:r w:rsidRPr="008B538D">
        <w:rPr>
          <w:rFonts w:ascii="Simplified Arabic" w:hAnsi="Simplified Arabic" w:cs="Traditional Arabic" w:hint="cs"/>
          <w:sz w:val="34"/>
          <w:szCs w:val="34"/>
          <w:rtl/>
          <w:lang w:bidi="ar-MA"/>
        </w:rPr>
        <w:t>م.</w:t>
      </w:r>
    </w:p>
    <w:p w:rsidR="00E96133" w:rsidRPr="008B538D" w:rsidRDefault="007B7463" w:rsidP="008B538D">
      <w:pPr>
        <w:bidi/>
        <w:spacing w:after="0" w:line="240" w:lineRule="auto"/>
        <w:jc w:val="both"/>
        <w:rPr>
          <w:rFonts w:ascii="Simplified Arabic" w:hAnsi="Simplified Arabic" w:cs="Traditional Arabic"/>
          <w:sz w:val="34"/>
          <w:szCs w:val="34"/>
          <w:rtl/>
          <w:lang w:bidi="ar-MA"/>
        </w:rPr>
      </w:pPr>
      <w:r>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2</w:t>
      </w:r>
      <w:r w:rsidR="00B6302F" w:rsidRPr="008B538D">
        <w:rPr>
          <w:rFonts w:ascii="Simplified Arabic" w:hAnsi="Simplified Arabic" w:cs="Traditional Arabic" w:hint="cs"/>
          <w:sz w:val="34"/>
          <w:szCs w:val="34"/>
          <w:rtl/>
          <w:lang w:bidi="ar-MA"/>
        </w:rPr>
        <w:t>1</w:t>
      </w:r>
      <w:r w:rsidR="00E96133" w:rsidRPr="008B538D">
        <w:rPr>
          <w:rFonts w:ascii="Simplified Arabic" w:hAnsi="Simplified Arabic" w:cs="Traditional Arabic" w:hint="cs"/>
          <w:sz w:val="34"/>
          <w:szCs w:val="34"/>
          <w:rtl/>
          <w:lang w:bidi="ar-MA"/>
        </w:rPr>
        <w:t>.</w:t>
      </w:r>
      <w:r w:rsidR="00E96133" w:rsidRPr="008B538D">
        <w:rPr>
          <w:rFonts w:ascii="Simplified Arabic" w:hAnsi="Simplified Arabic" w:cs="Traditional Arabic"/>
          <w:sz w:val="34"/>
          <w:szCs w:val="34"/>
          <w:lang w:bidi="ar-MA"/>
        </w:rPr>
        <w:t xml:space="preserve"> </w:t>
      </w:r>
      <w:r w:rsidR="00E96133" w:rsidRPr="008B538D">
        <w:rPr>
          <w:rFonts w:ascii="Simplified Arabic" w:hAnsi="Simplified Arabic" w:cs="Traditional Arabic" w:hint="cs"/>
          <w:sz w:val="34"/>
          <w:szCs w:val="34"/>
          <w:rtl/>
          <w:lang w:bidi="ar-MA"/>
        </w:rPr>
        <w:t>محمد</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عدناني،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التناص</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المرجعيات</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والتجليات،</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مجلة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البلاغة</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والنقد</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الأدبي،</w:t>
      </w:r>
      <w:r w:rsidR="00E96133" w:rsidRPr="008B538D">
        <w:rPr>
          <w:rFonts w:ascii="Simplified Arabic" w:hAnsi="Simplified Arabic" w:cs="Traditional Arabic"/>
          <w:sz w:val="34"/>
          <w:szCs w:val="34"/>
          <w:rtl/>
          <w:lang w:bidi="ar-MA"/>
        </w:rPr>
        <w:t xml:space="preserve"> </w:t>
      </w:r>
      <w:r w:rsidR="00E96133" w:rsidRPr="008B538D">
        <w:rPr>
          <w:rFonts w:ascii="Simplified Arabic" w:hAnsi="Simplified Arabic" w:cs="Traditional Arabic" w:hint="cs"/>
          <w:sz w:val="34"/>
          <w:szCs w:val="34"/>
          <w:rtl/>
          <w:lang w:bidi="ar-MA"/>
        </w:rPr>
        <w:t>ع</w:t>
      </w:r>
      <w:r w:rsidR="00E96133" w:rsidRPr="008B538D">
        <w:rPr>
          <w:rFonts w:ascii="Simplified Arabic" w:hAnsi="Simplified Arabic" w:cs="Traditional Arabic"/>
          <w:sz w:val="34"/>
          <w:szCs w:val="34"/>
          <w:rtl/>
          <w:lang w:bidi="ar-MA"/>
        </w:rPr>
        <w:t>6</w:t>
      </w:r>
      <w:r w:rsidR="00E96133" w:rsidRPr="008B538D">
        <w:rPr>
          <w:rFonts w:ascii="Simplified Arabic" w:hAnsi="Simplified Arabic" w:cs="Traditional Arabic" w:hint="cs"/>
          <w:sz w:val="34"/>
          <w:szCs w:val="34"/>
          <w:rtl/>
          <w:lang w:bidi="ar-MA"/>
        </w:rPr>
        <w:t>،</w:t>
      </w:r>
      <w:r w:rsidR="00E96133" w:rsidRPr="008B538D">
        <w:rPr>
          <w:rFonts w:ascii="Simplified Arabic" w:hAnsi="Simplified Arabic" w:cs="Traditional Arabic"/>
          <w:sz w:val="34"/>
          <w:szCs w:val="34"/>
          <w:rtl/>
          <w:lang w:bidi="ar-MA"/>
        </w:rPr>
        <w:t xml:space="preserve"> 2016</w:t>
      </w:r>
      <w:r w:rsidR="00E96133" w:rsidRPr="008B538D">
        <w:rPr>
          <w:rFonts w:ascii="Simplified Arabic" w:hAnsi="Simplified Arabic" w:cs="Traditional Arabic" w:hint="cs"/>
          <w:sz w:val="34"/>
          <w:szCs w:val="34"/>
          <w:rtl/>
          <w:lang w:bidi="ar-MA"/>
        </w:rPr>
        <w:t>م</w:t>
      </w:r>
      <w:r w:rsidR="00E96133"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2</w:t>
      </w:r>
      <w:r w:rsidR="00B6302F" w:rsidRPr="008B538D">
        <w:rPr>
          <w:rFonts w:ascii="Simplified Arabic" w:hAnsi="Simplified Arabic" w:cs="Traditional Arabic" w:hint="cs"/>
          <w:sz w:val="34"/>
          <w:szCs w:val="34"/>
          <w:rtl/>
          <w:lang w:bidi="ar-MA"/>
        </w:rPr>
        <w:t>2</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ميجان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الرويلي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وسعد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البازعي،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دليل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الناقد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الأدبي،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المركز</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الثقافي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العربي،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لبنان</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بيروت،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 </w:t>
      </w:r>
      <w:r w:rsidRPr="008B538D">
        <w:rPr>
          <w:rFonts w:ascii="Simplified Arabic" w:hAnsi="Simplified Arabic" w:cs="Traditional Arabic" w:hint="cs"/>
          <w:sz w:val="34"/>
          <w:szCs w:val="34"/>
          <w:rtl/>
          <w:lang w:bidi="ar-MA"/>
        </w:rPr>
        <w:t>الدار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البيضاء،</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الثانية،</w:t>
      </w:r>
      <w:r w:rsidRPr="008B538D">
        <w:rPr>
          <w:rFonts w:ascii="Simplified Arabic" w:hAnsi="Simplified Arabic" w:cs="Traditional Arabic"/>
          <w:sz w:val="34"/>
          <w:szCs w:val="34"/>
          <w:rtl/>
          <w:lang w:bidi="ar-MA"/>
        </w:rPr>
        <w:t xml:space="preserve"> 2000</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E96133" w:rsidRPr="008B538D" w:rsidRDefault="00E96133"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hint="cs"/>
          <w:sz w:val="34"/>
          <w:szCs w:val="34"/>
          <w:rtl/>
          <w:lang w:bidi="ar-MA"/>
        </w:rPr>
        <w:t xml:space="preserve"> </w:t>
      </w:r>
      <w:r w:rsidR="00B6302F" w:rsidRPr="008B538D">
        <w:rPr>
          <w:rFonts w:ascii="Simplified Arabic" w:hAnsi="Simplified Arabic" w:cs="Traditional Arabic" w:hint="cs"/>
          <w:sz w:val="34"/>
          <w:szCs w:val="34"/>
          <w:rtl/>
          <w:lang w:bidi="ar-MA"/>
        </w:rPr>
        <w:t>23</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lang w:bidi="ar-MA"/>
        </w:rPr>
        <w:t xml:space="preserve"> </w:t>
      </w:r>
      <w:r w:rsidRPr="008B538D">
        <w:rPr>
          <w:rFonts w:ascii="Simplified Arabic" w:hAnsi="Simplified Arabic" w:cs="Traditional Arabic" w:hint="cs"/>
          <w:sz w:val="34"/>
          <w:szCs w:val="34"/>
          <w:rtl/>
          <w:lang w:bidi="ar-MA"/>
        </w:rPr>
        <w:t>نصوص</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مختارة</w:t>
      </w:r>
      <w:r w:rsidR="00DF23A0" w:rsidRPr="008B538D">
        <w:rPr>
          <w:rFonts w:ascii="Simplified Arabic" w:hAnsi="Simplified Arabic" w:cs="Traditional Arabic"/>
          <w:sz w:val="34"/>
          <w:szCs w:val="34"/>
          <w:rtl/>
          <w:lang w:bidi="ar-MA"/>
        </w:rPr>
        <w:t>،</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بعد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الحداثة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فلسفتها</w:t>
      </w:r>
      <w:r w:rsidRPr="008B538D">
        <w:rPr>
          <w:rFonts w:ascii="Simplified Arabic" w:hAnsi="Simplified Arabic" w:cs="Traditional Arabic"/>
          <w:sz w:val="34"/>
          <w:szCs w:val="34"/>
          <w:rtl/>
          <w:lang w:bidi="ar-MA"/>
        </w:rPr>
        <w:t>2</w:t>
      </w:r>
      <w:r w:rsidRPr="008B538D">
        <w:rPr>
          <w:rFonts w:ascii="Simplified Arabic" w:hAnsi="Simplified Arabic" w:cs="Traditional Arabic" w:hint="cs"/>
          <w:sz w:val="34"/>
          <w:szCs w:val="34"/>
          <w:rtl/>
          <w:lang w:bidi="ar-MA"/>
        </w:rPr>
        <w:t>،</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ترجمة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وإعداد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محمد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سبيلا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وعبد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السلام</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بنعبد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العالي</w:t>
      </w:r>
      <w:r w:rsidR="00DF23A0" w:rsidRPr="008B538D">
        <w:rPr>
          <w:rFonts w:ascii="Simplified Arabic" w:hAnsi="Simplified Arabic" w:cs="Traditional Arabic"/>
          <w:sz w:val="34"/>
          <w:szCs w:val="34"/>
          <w:rtl/>
          <w:lang w:bidi="ar-MA"/>
        </w:rPr>
        <w:t>،</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توبقال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للنشر،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الدار</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البيضاء،</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الطبعة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الأولى،</w:t>
      </w:r>
      <w:r w:rsidRPr="008B538D">
        <w:rPr>
          <w:rFonts w:ascii="Simplified Arabic" w:hAnsi="Simplified Arabic" w:cs="Traditional Arabic"/>
          <w:sz w:val="34"/>
          <w:szCs w:val="34"/>
          <w:rtl/>
          <w:lang w:bidi="ar-MA"/>
        </w:rPr>
        <w:t xml:space="preserve"> 2007</w:t>
      </w:r>
      <w:r w:rsidRPr="008B538D">
        <w:rPr>
          <w:rFonts w:ascii="Simplified Arabic" w:hAnsi="Simplified Arabic" w:cs="Traditional Arabic" w:hint="cs"/>
          <w:sz w:val="34"/>
          <w:szCs w:val="34"/>
          <w:rtl/>
          <w:lang w:bidi="ar-MA"/>
        </w:rPr>
        <w:t>م</w:t>
      </w:r>
      <w:r w:rsidRPr="008B538D">
        <w:rPr>
          <w:rFonts w:ascii="Simplified Arabic" w:hAnsi="Simplified Arabic" w:cs="Traditional Arabic"/>
          <w:sz w:val="34"/>
          <w:szCs w:val="34"/>
          <w:lang w:bidi="ar-MA"/>
        </w:rPr>
        <w:t>.</w:t>
      </w:r>
    </w:p>
    <w:p w:rsidR="00D0626D" w:rsidRPr="008B538D" w:rsidRDefault="00D0626D" w:rsidP="008B538D">
      <w:pPr>
        <w:spacing w:after="0" w:line="240" w:lineRule="auto"/>
        <w:rPr>
          <w:rFonts w:ascii="Simplified Arabic" w:hAnsi="Simplified Arabic" w:cs="Traditional Arabic"/>
          <w:sz w:val="34"/>
          <w:szCs w:val="34"/>
          <w:lang w:bidi="ar-MA"/>
        </w:rPr>
      </w:pPr>
    </w:p>
    <w:p w:rsidR="00D0626D" w:rsidRPr="008B538D" w:rsidRDefault="00D0626D" w:rsidP="008B538D">
      <w:pPr>
        <w:bidi/>
        <w:spacing w:after="0" w:line="240" w:lineRule="auto"/>
        <w:jc w:val="both"/>
        <w:rPr>
          <w:rFonts w:ascii="Simplified Arabic" w:hAnsi="Simplified Arabic" w:cs="Traditional Arabic"/>
          <w:sz w:val="34"/>
          <w:szCs w:val="34"/>
          <w:rtl/>
          <w:lang w:bidi="ar-MA"/>
        </w:rPr>
      </w:pPr>
      <w:r w:rsidRPr="008B538D">
        <w:rPr>
          <w:rFonts w:ascii="Simplified Arabic" w:hAnsi="Simplified Arabic" w:cs="Traditional Arabic" w:hint="cs"/>
          <w:b/>
          <w:bCs/>
          <w:sz w:val="34"/>
          <w:szCs w:val="34"/>
          <w:rtl/>
          <w:lang w:bidi="ar-MA"/>
        </w:rPr>
        <w:t>محمد</w:t>
      </w:r>
      <w:r w:rsidRPr="008B538D">
        <w:rPr>
          <w:rFonts w:ascii="Simplified Arabic" w:hAnsi="Simplified Arabic" w:cs="Traditional Arabic"/>
          <w:b/>
          <w:bCs/>
          <w:sz w:val="34"/>
          <w:szCs w:val="34"/>
          <w:rtl/>
          <w:lang w:bidi="ar-MA"/>
        </w:rPr>
        <w:t xml:space="preserve"> </w:t>
      </w:r>
      <w:r w:rsidRPr="008B538D">
        <w:rPr>
          <w:rFonts w:ascii="Simplified Arabic" w:hAnsi="Simplified Arabic" w:cs="Traditional Arabic" w:hint="cs"/>
          <w:b/>
          <w:bCs/>
          <w:sz w:val="34"/>
          <w:szCs w:val="34"/>
          <w:rtl/>
          <w:lang w:bidi="ar-MA"/>
        </w:rPr>
        <w:t>مختاري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باحث</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مغربي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الدراسات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الأدبية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والنقدية،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حاصل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على</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شهادة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الدراسات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الجامعية،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في</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الدراسات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العربية،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تخصص</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أدب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نقد،</w:t>
      </w:r>
      <w:r w:rsidR="007B7463">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بكلية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محمد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الأول</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التابعة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لوجدة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المغرب،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له</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كتب</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ومقالات</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عديدة،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منشورة</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ورقيا</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وإلكترونيا</w:t>
      </w:r>
      <w:r w:rsidRPr="008B538D">
        <w:rPr>
          <w:rFonts w:ascii="Simplified Arabic" w:hAnsi="Simplified Arabic" w:cs="Traditional Arabic"/>
          <w:sz w:val="34"/>
          <w:szCs w:val="34"/>
          <w:rtl/>
          <w:lang w:bidi="ar-MA"/>
        </w:rPr>
        <w:t>.‏</w:t>
      </w:r>
    </w:p>
    <w:p w:rsidR="0052285A" w:rsidRPr="008B538D" w:rsidRDefault="0052285A" w:rsidP="008B538D">
      <w:pPr>
        <w:bidi/>
        <w:spacing w:after="0" w:line="240" w:lineRule="auto"/>
        <w:jc w:val="both"/>
        <w:rPr>
          <w:rFonts w:ascii="Simplified Arabic" w:hAnsi="Simplified Arabic" w:cs="Traditional Arabic"/>
          <w:sz w:val="34"/>
          <w:szCs w:val="34"/>
          <w:rtl/>
          <w:lang w:bidi="ar-MA"/>
        </w:rPr>
      </w:pPr>
    </w:p>
    <w:p w:rsidR="0052285A" w:rsidRPr="008B538D" w:rsidRDefault="00D0626D" w:rsidP="008B538D">
      <w:pPr>
        <w:bidi/>
        <w:spacing w:after="0" w:line="240" w:lineRule="auto"/>
        <w:jc w:val="center"/>
        <w:rPr>
          <w:rFonts w:ascii="Simplified Arabic" w:hAnsi="Simplified Arabic" w:cs="Traditional Arabic"/>
          <w:sz w:val="34"/>
          <w:szCs w:val="34"/>
          <w:rtl/>
          <w:lang w:bidi="ar-MA"/>
        </w:rPr>
      </w:pPr>
      <w:r w:rsidRPr="008B538D">
        <w:rPr>
          <w:rFonts w:ascii="Simplified Arabic" w:hAnsi="Simplified Arabic" w:cs="Traditional Arabic" w:hint="cs"/>
          <w:sz w:val="34"/>
          <w:szCs w:val="34"/>
          <w:rtl/>
          <w:lang w:bidi="ar-MA"/>
        </w:rPr>
        <w:t>البريد</w:t>
      </w: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hint="cs"/>
          <w:sz w:val="34"/>
          <w:szCs w:val="34"/>
          <w:rtl/>
          <w:lang w:bidi="ar-MA"/>
        </w:rPr>
        <w:t>الإلكتروني</w:t>
      </w:r>
      <w:r w:rsidRPr="008B538D">
        <w:rPr>
          <w:rFonts w:ascii="Simplified Arabic" w:hAnsi="Simplified Arabic" w:cs="Traditional Arabic"/>
          <w:sz w:val="34"/>
          <w:szCs w:val="34"/>
          <w:rtl/>
          <w:lang w:bidi="ar-MA"/>
        </w:rPr>
        <w:t>:</w:t>
      </w:r>
    </w:p>
    <w:p w:rsidR="00D0626D" w:rsidRPr="008B538D" w:rsidRDefault="00D0626D" w:rsidP="008B538D">
      <w:pPr>
        <w:bidi/>
        <w:spacing w:after="0" w:line="240" w:lineRule="auto"/>
        <w:jc w:val="center"/>
        <w:rPr>
          <w:rFonts w:ascii="Simplified Arabic" w:hAnsi="Simplified Arabic" w:cs="Traditional Arabic"/>
          <w:sz w:val="34"/>
          <w:szCs w:val="34"/>
          <w:rtl/>
          <w:lang w:bidi="ar-MA"/>
        </w:rPr>
      </w:pPr>
      <w:r w:rsidRPr="008B538D">
        <w:rPr>
          <w:rFonts w:ascii="Simplified Arabic" w:hAnsi="Simplified Arabic" w:cs="Traditional Arabic"/>
          <w:sz w:val="34"/>
          <w:szCs w:val="34"/>
          <w:rtl/>
          <w:lang w:bidi="ar-MA"/>
        </w:rPr>
        <w:t xml:space="preserve"> ‏</w:t>
      </w:r>
      <w:r w:rsidRPr="008B538D">
        <w:rPr>
          <w:rFonts w:ascii="Simplified Arabic" w:hAnsi="Simplified Arabic" w:cs="Traditional Arabic"/>
          <w:sz w:val="34"/>
          <w:szCs w:val="34"/>
          <w:lang w:bidi="ar-MA"/>
        </w:rPr>
        <w:t>mokhtari08med@gmail.com</w:t>
      </w:r>
    </w:p>
    <w:sdt>
      <w:sdtPr>
        <w:rPr>
          <w:rFonts w:cs="Traditional Arabic"/>
          <w:sz w:val="34"/>
          <w:szCs w:val="34"/>
          <w:lang w:val="ar-SA"/>
        </w:rPr>
        <w:id w:val="-4523512"/>
        <w:docPartObj>
          <w:docPartGallery w:val="Table of Contents"/>
          <w:docPartUnique/>
        </w:docPartObj>
      </w:sdtPr>
      <w:sdtEndPr>
        <w:rPr>
          <w:rFonts w:asciiTheme="minorHAnsi" w:eastAsiaTheme="minorHAnsi" w:hAnsiTheme="minorHAnsi"/>
          <w:color w:val="auto"/>
          <w:lang w:val="fr-FR"/>
        </w:rPr>
      </w:sdtEndPr>
      <w:sdtContent>
        <w:p w:rsidR="00DC32E8" w:rsidRPr="00DC32E8" w:rsidRDefault="00DC32E8" w:rsidP="00DC32E8">
          <w:pPr>
            <w:pStyle w:val="aa"/>
            <w:jc w:val="center"/>
            <w:rPr>
              <w:rFonts w:cs="Traditional Arabic"/>
              <w:b/>
              <w:bCs/>
              <w:color w:val="C00000"/>
              <w:sz w:val="34"/>
              <w:szCs w:val="34"/>
            </w:rPr>
          </w:pPr>
          <w:r w:rsidRPr="00DC32E8">
            <w:rPr>
              <w:rFonts w:cs="Traditional Arabic"/>
              <w:b/>
              <w:bCs/>
              <w:color w:val="C00000"/>
              <w:sz w:val="34"/>
              <w:szCs w:val="34"/>
              <w:lang w:val="ar-SA"/>
            </w:rPr>
            <w:t>المحتويات</w:t>
          </w:r>
        </w:p>
        <w:p w:rsidR="00DC32E8" w:rsidRPr="00DC32E8" w:rsidRDefault="00DC32E8" w:rsidP="00DC32E8">
          <w:pPr>
            <w:pStyle w:val="20"/>
            <w:tabs>
              <w:tab w:val="right" w:leader="dot" w:pos="9062"/>
            </w:tabs>
            <w:bidi/>
            <w:rPr>
              <w:rFonts w:cs="Traditional Arabic"/>
              <w:noProof/>
              <w:sz w:val="34"/>
              <w:szCs w:val="34"/>
            </w:rPr>
          </w:pPr>
          <w:r w:rsidRPr="00DC32E8">
            <w:rPr>
              <w:rFonts w:cs="Traditional Arabic"/>
              <w:sz w:val="34"/>
              <w:szCs w:val="34"/>
            </w:rPr>
            <w:fldChar w:fldCharType="begin"/>
          </w:r>
          <w:r w:rsidRPr="00DC32E8">
            <w:rPr>
              <w:rFonts w:cs="Traditional Arabic"/>
              <w:sz w:val="34"/>
              <w:szCs w:val="34"/>
            </w:rPr>
            <w:instrText xml:space="preserve"> TOC \o "1-3" \h \z \u </w:instrText>
          </w:r>
          <w:r w:rsidRPr="00DC32E8">
            <w:rPr>
              <w:rFonts w:cs="Traditional Arabic"/>
              <w:sz w:val="34"/>
              <w:szCs w:val="34"/>
            </w:rPr>
            <w:fldChar w:fldCharType="separate"/>
          </w:r>
          <w:hyperlink w:anchor="_Toc500139111" w:history="1">
            <w:r w:rsidRPr="00DC32E8">
              <w:rPr>
                <w:rStyle w:val="Hyperlink"/>
                <w:rFonts w:cs="Traditional Arabic" w:hint="eastAsia"/>
                <w:noProof/>
                <w:sz w:val="34"/>
                <w:szCs w:val="34"/>
                <w:rtl/>
                <w:lang w:bidi="ar-MA"/>
              </w:rPr>
              <w:t>تمهيد</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_Toc500139111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2</w:t>
            </w:r>
            <w:r w:rsidRPr="00DC32E8">
              <w:rPr>
                <w:rStyle w:val="Hyperlink"/>
                <w:rFonts w:cs="Traditional Arabic"/>
                <w:noProof/>
                <w:sz w:val="34"/>
                <w:szCs w:val="34"/>
                <w:rtl/>
              </w:rPr>
              <w:fldChar w:fldCharType="end"/>
            </w:r>
          </w:hyperlink>
        </w:p>
        <w:p w:rsidR="00DC32E8" w:rsidRPr="00DC32E8" w:rsidRDefault="00DC32E8" w:rsidP="00DC32E8">
          <w:pPr>
            <w:pStyle w:val="20"/>
            <w:tabs>
              <w:tab w:val="right" w:leader="dot" w:pos="9062"/>
            </w:tabs>
            <w:bidi/>
            <w:rPr>
              <w:rFonts w:cs="Traditional Arabic"/>
              <w:noProof/>
              <w:sz w:val="34"/>
              <w:szCs w:val="34"/>
            </w:rPr>
          </w:pPr>
          <w:hyperlink w:anchor="_Toc500139112" w:history="1">
            <w:r w:rsidRPr="00DC32E8">
              <w:rPr>
                <w:rStyle w:val="Hyperlink"/>
                <w:rFonts w:cs="Traditional Arabic" w:hint="eastAsia"/>
                <w:noProof/>
                <w:sz w:val="34"/>
                <w:szCs w:val="34"/>
                <w:rtl/>
                <w:lang w:bidi="ar-MA"/>
              </w:rPr>
              <w:t>الحداثة</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وما</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بعد</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الحداثة</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_Toc500139112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4</w:t>
            </w:r>
            <w:r w:rsidRPr="00DC32E8">
              <w:rPr>
                <w:rStyle w:val="Hyperlink"/>
                <w:rFonts w:cs="Traditional Arabic"/>
                <w:noProof/>
                <w:sz w:val="34"/>
                <w:szCs w:val="34"/>
                <w:rtl/>
              </w:rPr>
              <w:fldChar w:fldCharType="end"/>
            </w:r>
          </w:hyperlink>
        </w:p>
        <w:p w:rsidR="00DC32E8" w:rsidRPr="00DC32E8" w:rsidRDefault="00DC32E8" w:rsidP="00DC32E8">
          <w:pPr>
            <w:pStyle w:val="20"/>
            <w:tabs>
              <w:tab w:val="right" w:leader="dot" w:pos="9062"/>
            </w:tabs>
            <w:bidi/>
            <w:rPr>
              <w:rFonts w:cs="Traditional Arabic"/>
              <w:noProof/>
              <w:sz w:val="34"/>
              <w:szCs w:val="34"/>
            </w:rPr>
          </w:pPr>
          <w:hyperlink w:anchor="_Toc500139113" w:history="1">
            <w:r w:rsidRPr="00DC32E8">
              <w:rPr>
                <w:rStyle w:val="Hyperlink"/>
                <w:rFonts w:cs="Traditional Arabic" w:hint="eastAsia"/>
                <w:noProof/>
                <w:sz w:val="34"/>
                <w:szCs w:val="34"/>
                <w:rtl/>
                <w:lang w:bidi="ar-MA"/>
              </w:rPr>
              <w:t>إرهاصات</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التقويضية</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_Toc500139113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7</w:t>
            </w:r>
            <w:r w:rsidRPr="00DC32E8">
              <w:rPr>
                <w:rStyle w:val="Hyperlink"/>
                <w:rFonts w:cs="Traditional Arabic"/>
                <w:noProof/>
                <w:sz w:val="34"/>
                <w:szCs w:val="34"/>
                <w:rtl/>
              </w:rPr>
              <w:fldChar w:fldCharType="end"/>
            </w:r>
          </w:hyperlink>
        </w:p>
        <w:p w:rsidR="00DC32E8" w:rsidRPr="00DC32E8" w:rsidRDefault="00DC32E8" w:rsidP="00DC32E8">
          <w:pPr>
            <w:pStyle w:val="20"/>
            <w:tabs>
              <w:tab w:val="right" w:leader="dot" w:pos="9062"/>
            </w:tabs>
            <w:bidi/>
            <w:rPr>
              <w:rFonts w:cs="Traditional Arabic"/>
              <w:noProof/>
              <w:sz w:val="34"/>
              <w:szCs w:val="34"/>
            </w:rPr>
          </w:pPr>
          <w:hyperlink w:anchor="_Toc500139114" w:history="1">
            <w:r w:rsidRPr="00DC32E8">
              <w:rPr>
                <w:rStyle w:val="Hyperlink"/>
                <w:rFonts w:cs="Traditional Arabic" w:hint="eastAsia"/>
                <w:noProof/>
                <w:sz w:val="34"/>
                <w:szCs w:val="34"/>
                <w:rtl/>
                <w:lang w:bidi="ar-MA"/>
              </w:rPr>
              <w:t>التقويضية</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ومفاهيمها</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_Toc500139114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9</w:t>
            </w:r>
            <w:r w:rsidRPr="00DC32E8">
              <w:rPr>
                <w:rStyle w:val="Hyperlink"/>
                <w:rFonts w:cs="Traditional Arabic"/>
                <w:noProof/>
                <w:sz w:val="34"/>
                <w:szCs w:val="34"/>
                <w:rtl/>
              </w:rPr>
              <w:fldChar w:fldCharType="end"/>
            </w:r>
          </w:hyperlink>
        </w:p>
        <w:p w:rsidR="00DC32E8" w:rsidRPr="00DC32E8" w:rsidRDefault="00DC32E8" w:rsidP="00DC32E8">
          <w:pPr>
            <w:pStyle w:val="20"/>
            <w:tabs>
              <w:tab w:val="right" w:leader="dot" w:pos="9062"/>
            </w:tabs>
            <w:bidi/>
            <w:rPr>
              <w:rFonts w:cs="Traditional Arabic"/>
              <w:noProof/>
              <w:sz w:val="34"/>
              <w:szCs w:val="34"/>
            </w:rPr>
          </w:pPr>
          <w:hyperlink w:anchor="_Toc500139115" w:history="1">
            <w:r w:rsidRPr="00DC32E8">
              <w:rPr>
                <w:rStyle w:val="Hyperlink"/>
                <w:rFonts w:cs="Traditional Arabic" w:hint="eastAsia"/>
                <w:noProof/>
                <w:sz w:val="34"/>
                <w:szCs w:val="34"/>
                <w:rtl/>
                <w:lang w:bidi="ar-MA"/>
              </w:rPr>
              <w:t>مفاهيم</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التقويضية</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_Toc500139115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11</w:t>
            </w:r>
            <w:r w:rsidRPr="00DC32E8">
              <w:rPr>
                <w:rStyle w:val="Hyperlink"/>
                <w:rFonts w:cs="Traditional Arabic"/>
                <w:noProof/>
                <w:sz w:val="34"/>
                <w:szCs w:val="34"/>
                <w:rtl/>
              </w:rPr>
              <w:fldChar w:fldCharType="end"/>
            </w:r>
          </w:hyperlink>
        </w:p>
        <w:p w:rsidR="00DC32E8" w:rsidRPr="00DC32E8" w:rsidRDefault="00DC32E8" w:rsidP="00DC32E8">
          <w:pPr>
            <w:pStyle w:val="20"/>
            <w:tabs>
              <w:tab w:val="right" w:leader="dot" w:pos="9062"/>
            </w:tabs>
            <w:bidi/>
            <w:rPr>
              <w:rFonts w:cs="Traditional Arabic"/>
              <w:noProof/>
              <w:sz w:val="34"/>
              <w:szCs w:val="34"/>
            </w:rPr>
          </w:pPr>
          <w:hyperlink w:anchor="_Toc500139116" w:history="1">
            <w:r w:rsidRPr="00DC32E8">
              <w:rPr>
                <w:rStyle w:val="Hyperlink"/>
                <w:rFonts w:cs="Traditional Arabic" w:hint="eastAsia"/>
                <w:noProof/>
                <w:sz w:val="34"/>
                <w:szCs w:val="34"/>
                <w:rtl/>
                <w:lang w:bidi="ar-MA"/>
              </w:rPr>
              <w:t>التقويضية</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وأسسها</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_Toc500139116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19</w:t>
            </w:r>
            <w:r w:rsidRPr="00DC32E8">
              <w:rPr>
                <w:rStyle w:val="Hyperlink"/>
                <w:rFonts w:cs="Traditional Arabic"/>
                <w:noProof/>
                <w:sz w:val="34"/>
                <w:szCs w:val="34"/>
                <w:rtl/>
              </w:rPr>
              <w:fldChar w:fldCharType="end"/>
            </w:r>
          </w:hyperlink>
        </w:p>
        <w:p w:rsidR="00DC32E8" w:rsidRPr="00DC32E8" w:rsidRDefault="00DC32E8" w:rsidP="00DC32E8">
          <w:pPr>
            <w:pStyle w:val="20"/>
            <w:tabs>
              <w:tab w:val="right" w:leader="dot" w:pos="9062"/>
            </w:tabs>
            <w:bidi/>
            <w:rPr>
              <w:rFonts w:cs="Traditional Arabic"/>
              <w:noProof/>
              <w:sz w:val="34"/>
              <w:szCs w:val="34"/>
            </w:rPr>
          </w:pPr>
          <w:hyperlink w:anchor="_Toc500139117" w:history="1">
            <w:r w:rsidRPr="00DC32E8">
              <w:rPr>
                <w:rStyle w:val="Hyperlink"/>
                <w:rFonts w:cs="Traditional Arabic" w:hint="eastAsia"/>
                <w:noProof/>
                <w:sz w:val="34"/>
                <w:szCs w:val="34"/>
                <w:rtl/>
                <w:lang w:bidi="ar-MA"/>
              </w:rPr>
              <w:t>خلاصات</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واستنتاجات</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_Toc500139117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23</w:t>
            </w:r>
            <w:r w:rsidRPr="00DC32E8">
              <w:rPr>
                <w:rStyle w:val="Hyperlink"/>
                <w:rFonts w:cs="Traditional Arabic"/>
                <w:noProof/>
                <w:sz w:val="34"/>
                <w:szCs w:val="34"/>
                <w:rtl/>
              </w:rPr>
              <w:fldChar w:fldCharType="end"/>
            </w:r>
          </w:hyperlink>
        </w:p>
        <w:p w:rsidR="00DC32E8" w:rsidRPr="00DC32E8" w:rsidRDefault="00DC32E8" w:rsidP="00DC32E8">
          <w:pPr>
            <w:pStyle w:val="20"/>
            <w:tabs>
              <w:tab w:val="right" w:leader="dot" w:pos="9062"/>
            </w:tabs>
            <w:bidi/>
            <w:rPr>
              <w:rFonts w:cs="Traditional Arabic"/>
              <w:noProof/>
              <w:sz w:val="34"/>
              <w:szCs w:val="34"/>
            </w:rPr>
          </w:pPr>
          <w:hyperlink w:anchor="_Toc500139118" w:history="1">
            <w:r w:rsidRPr="00DC32E8">
              <w:rPr>
                <w:rStyle w:val="Hyperlink"/>
                <w:rFonts w:cs="Traditional Arabic" w:hint="eastAsia"/>
                <w:noProof/>
                <w:sz w:val="34"/>
                <w:szCs w:val="34"/>
                <w:rtl/>
                <w:lang w:bidi="ar-MA"/>
              </w:rPr>
              <w:t>على</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سبيل</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الختم</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_Toc500139118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24</w:t>
            </w:r>
            <w:r w:rsidRPr="00DC32E8">
              <w:rPr>
                <w:rStyle w:val="Hyperlink"/>
                <w:rFonts w:cs="Traditional Arabic"/>
                <w:noProof/>
                <w:sz w:val="34"/>
                <w:szCs w:val="34"/>
                <w:rtl/>
              </w:rPr>
              <w:fldChar w:fldCharType="end"/>
            </w:r>
          </w:hyperlink>
        </w:p>
        <w:p w:rsidR="00DC32E8" w:rsidRPr="00DC32E8" w:rsidRDefault="00DC32E8" w:rsidP="00DC32E8">
          <w:pPr>
            <w:pStyle w:val="20"/>
            <w:tabs>
              <w:tab w:val="right" w:leader="dot" w:pos="9062"/>
            </w:tabs>
            <w:bidi/>
            <w:rPr>
              <w:rFonts w:cs="Traditional Arabic"/>
              <w:noProof/>
              <w:sz w:val="34"/>
              <w:szCs w:val="34"/>
            </w:rPr>
          </w:pPr>
          <w:hyperlink w:anchor="_Toc500139119" w:history="1">
            <w:r w:rsidRPr="00DC32E8">
              <w:rPr>
                <w:rStyle w:val="Hyperlink"/>
                <w:rFonts w:cs="Traditional Arabic" w:hint="eastAsia"/>
                <w:noProof/>
                <w:sz w:val="34"/>
                <w:szCs w:val="34"/>
                <w:rtl/>
                <w:lang w:bidi="ar-MA"/>
              </w:rPr>
              <w:t>قائمة</w:t>
            </w:r>
            <w:r w:rsidRPr="00DC32E8">
              <w:rPr>
                <w:rStyle w:val="Hyperlink"/>
                <w:rFonts w:cs="Traditional Arabic"/>
                <w:noProof/>
                <w:sz w:val="34"/>
                <w:szCs w:val="34"/>
                <w:rtl/>
                <w:lang w:bidi="ar-MA"/>
              </w:rPr>
              <w:t xml:space="preserve"> </w:t>
            </w:r>
            <w:r w:rsidRPr="00DC32E8">
              <w:rPr>
                <w:rStyle w:val="Hyperlink"/>
                <w:rFonts w:cs="Traditional Arabic" w:hint="eastAsia"/>
                <w:noProof/>
                <w:sz w:val="34"/>
                <w:szCs w:val="34"/>
                <w:rtl/>
                <w:lang w:bidi="ar-MA"/>
              </w:rPr>
              <w:t>المراجع</w:t>
            </w:r>
            <w:r w:rsidRPr="00DC32E8">
              <w:rPr>
                <w:rFonts w:cs="Traditional Arabic"/>
                <w:noProof/>
                <w:webHidden/>
                <w:sz w:val="34"/>
                <w:szCs w:val="34"/>
              </w:rPr>
              <w:tab/>
            </w:r>
            <w:r w:rsidRPr="00DC32E8">
              <w:rPr>
                <w:rStyle w:val="Hyperlink"/>
                <w:rFonts w:cs="Traditional Arabic"/>
                <w:noProof/>
                <w:sz w:val="34"/>
                <w:szCs w:val="34"/>
                <w:rtl/>
              </w:rPr>
              <w:fldChar w:fldCharType="begin"/>
            </w:r>
            <w:r w:rsidRPr="00DC32E8">
              <w:rPr>
                <w:rFonts w:cs="Traditional Arabic"/>
                <w:noProof/>
                <w:webHidden/>
                <w:sz w:val="34"/>
                <w:szCs w:val="34"/>
              </w:rPr>
              <w:instrText xml:space="preserve"> PAGEREF _Toc500139119 \h </w:instrText>
            </w:r>
            <w:r w:rsidRPr="00DC32E8">
              <w:rPr>
                <w:rStyle w:val="Hyperlink"/>
                <w:rFonts w:cs="Traditional Arabic"/>
                <w:noProof/>
                <w:sz w:val="34"/>
                <w:szCs w:val="34"/>
                <w:rtl/>
              </w:rPr>
            </w:r>
            <w:r w:rsidRPr="00DC32E8">
              <w:rPr>
                <w:rStyle w:val="Hyperlink"/>
                <w:rFonts w:cs="Traditional Arabic"/>
                <w:noProof/>
                <w:sz w:val="34"/>
                <w:szCs w:val="34"/>
                <w:rtl/>
              </w:rPr>
              <w:fldChar w:fldCharType="separate"/>
            </w:r>
            <w:r w:rsidRPr="00DC32E8">
              <w:rPr>
                <w:rFonts w:cs="Traditional Arabic"/>
                <w:noProof/>
                <w:webHidden/>
                <w:sz w:val="34"/>
                <w:szCs w:val="34"/>
              </w:rPr>
              <w:t>25</w:t>
            </w:r>
            <w:r w:rsidRPr="00DC32E8">
              <w:rPr>
                <w:rStyle w:val="Hyperlink"/>
                <w:rFonts w:cs="Traditional Arabic"/>
                <w:noProof/>
                <w:sz w:val="34"/>
                <w:szCs w:val="34"/>
                <w:rtl/>
              </w:rPr>
              <w:fldChar w:fldCharType="end"/>
            </w:r>
          </w:hyperlink>
        </w:p>
        <w:p w:rsidR="00DC32E8" w:rsidRPr="00DC32E8" w:rsidRDefault="00DC32E8" w:rsidP="00DC32E8">
          <w:pPr>
            <w:bidi/>
            <w:rPr>
              <w:rFonts w:cs="Traditional Arabic"/>
              <w:sz w:val="34"/>
              <w:szCs w:val="34"/>
            </w:rPr>
          </w:pPr>
          <w:r w:rsidRPr="00DC32E8">
            <w:rPr>
              <w:rFonts w:cs="Traditional Arabic"/>
              <w:b/>
              <w:bCs/>
              <w:sz w:val="34"/>
              <w:szCs w:val="34"/>
              <w:lang w:val="ar-SA"/>
            </w:rPr>
            <w:fldChar w:fldCharType="end"/>
          </w:r>
        </w:p>
      </w:sdtContent>
    </w:sdt>
    <w:p w:rsidR="00D0626D" w:rsidRPr="00DC32E8" w:rsidRDefault="00D0626D" w:rsidP="00DC32E8">
      <w:pPr>
        <w:bidi/>
        <w:spacing w:after="0" w:line="240" w:lineRule="auto"/>
        <w:jc w:val="center"/>
        <w:rPr>
          <w:rFonts w:ascii="Simplified Arabic" w:hAnsi="Simplified Arabic" w:cs="Traditional Arabic"/>
          <w:sz w:val="34"/>
          <w:szCs w:val="34"/>
          <w:rtl/>
          <w:lang w:bidi="ar-MA"/>
        </w:rPr>
      </w:pPr>
    </w:p>
    <w:sectPr w:rsidR="00D0626D" w:rsidRPr="00DC32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E8" w:rsidRDefault="00D842E8" w:rsidP="00D12EDB">
      <w:pPr>
        <w:spacing w:after="0" w:line="240" w:lineRule="auto"/>
      </w:pPr>
      <w:r>
        <w:separator/>
      </w:r>
    </w:p>
  </w:endnote>
  <w:endnote w:type="continuationSeparator" w:id="0">
    <w:p w:rsidR="00D842E8" w:rsidRDefault="00D842E8" w:rsidP="00D1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5C6DD8" w:rsidRPr="00854D38" w:rsidRDefault="005C6DD8" w:rsidP="005C6DD8">
        <w:pPr>
          <w:pStyle w:val="a7"/>
          <w:ind w:right="-851"/>
          <w:rPr>
            <w:rtl/>
          </w:rPr>
        </w:pPr>
        <w:r>
          <w:rPr>
            <w:noProof/>
            <w:rtl/>
          </w:rPr>
          <mc:AlternateContent>
            <mc:Choice Requires="wpg">
              <w:drawing>
                <wp:anchor distT="0" distB="0" distL="114300" distR="114300" simplePos="0" relativeHeight="251655680" behindDoc="0" locked="0" layoutInCell="1" allowOverlap="1" wp14:anchorId="69B09D37" wp14:editId="378C343A">
                  <wp:simplePos x="0" y="0"/>
                  <wp:positionH relativeFrom="leftMargin">
                    <wp:posOffset>1317625</wp:posOffset>
                  </wp:positionH>
                  <wp:positionV relativeFrom="bottomMargin">
                    <wp:posOffset>106266</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5C6DD8" w:rsidRPr="00A74C62" w:rsidRDefault="005C6DD8" w:rsidP="005C6DD8">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5C6DD8">
                                  <w:rPr>
                                    <w:rFonts w:ascii="Tahoma" w:hAnsi="Tahoma" w:cs="Tahoma"/>
                                    <w:b/>
                                    <w:bCs/>
                                    <w:noProof/>
                                    <w:sz w:val="24"/>
                                    <w:szCs w:val="24"/>
                                    <w:lang w:val="ar-SA"/>
                                  </w:rPr>
                                  <w:t>20</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09D37" id="مجموعة 3" o:spid="_x0000_s1026" style="position:absolute;margin-left:103.75pt;margin-top:8.35pt;width:40.6pt;height:34.7pt;flip:x;z-index:25165568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Gh+n6Lf&#10;AAAACQEAAA8AAABkcnMvZG93bnJldi54bWxMj01Lw0AQhu+C/2EZwZvdbYhpSLMpRVBEvBg/6HGb&#10;nSbB7GzIbtv47x1P9jbD+/DOM+VmdoM44RR6TxqWCwUCqfG2p1bDx/vjXQ4iREPWDJ5Qww8G2FTX&#10;V6UprD/TG57q2AouoVAYDV2MYyFlaDp0Jiz8iMTZwU/ORF6nVtrJnLncDTJRKpPO9MQXOjPiQ4fN&#10;d310Gj63fYrp1+7lVTWIz1bunuo+1fr2Zt6uQUSc4z8Mf/qsDhU77f2RbBCDhkSt7hnlIFuBYCDJ&#10;cx72GvJsCbIq5eUH1S8AAAD//wMAUEsBAi0AFAAGAAgAAAAhALaDOJL+AAAA4QEAABMAAAAAAAAA&#10;AAAAAAAAAAAAAFtDb250ZW50X1R5cGVzXS54bWxQSwECLQAUAAYACAAAACEAOP0h/9YAAACUAQAA&#10;CwAAAAAAAAAAAAAAAAAvAQAAX3JlbHMvLnJlbHNQSwECLQAUAAYACAAAACEA4EvC9CQDAABqDAAA&#10;DgAAAAAAAAAAAAAAAAAuAgAAZHJzL2Uyb0RvYy54bWxQSwECLQAUAAYACAAAACEAaH6fot8AAAAJ&#10;AQAADwAAAAAAAAAAAAAAAAB+BQAAZHJzL2Rvd25yZXYueG1sUEsFBgAAAAAEAAQA8wAAAIoGAAAA&#10;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5C6DD8" w:rsidRPr="00A74C62" w:rsidRDefault="005C6DD8" w:rsidP="005C6DD8">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5C6DD8">
                            <w:rPr>
                              <w:rFonts w:ascii="Tahoma" w:hAnsi="Tahoma" w:cs="Tahoma"/>
                              <w:b/>
                              <w:bCs/>
                              <w:noProof/>
                              <w:sz w:val="24"/>
                              <w:szCs w:val="24"/>
                              <w:lang w:val="ar-SA"/>
                            </w:rPr>
                            <w:t>20</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3872" behindDoc="1" locked="0" layoutInCell="1" allowOverlap="1" wp14:anchorId="77E8CF09" wp14:editId="395B898D">
                  <wp:simplePos x="0" y="0"/>
                  <wp:positionH relativeFrom="column">
                    <wp:posOffset>2477715</wp:posOffset>
                  </wp:positionH>
                  <wp:positionV relativeFrom="paragraph">
                    <wp:posOffset>97155</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C6DD8" w:rsidRDefault="005C6DD8" w:rsidP="005C6DD8">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8CF09" id="_x0000_t202" coordsize="21600,21600" o:spt="202" path="m,l,21600r21600,l21600,xe">
                  <v:stroke joinstyle="miter"/>
                  <v:path gradientshapeok="t" o:connecttype="rect"/>
                </v:shapetype>
                <v:shape id="مربع نص 7" o:spid="_x0000_s1030" type="#_x0000_t202" style="position:absolute;margin-left:195.1pt;margin-top:7.65pt;width:105.05pt;height:26.8pt;flip:x;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IfbIkbdAAAACQEAAA8AAABkcnMvZG93bnJldi54bWxMj8FOwzAQRO9I/IO1SNyo3VSENo1TARIC&#10;DiARuPTmxEsSEa8j223D37Oc4DareZqdKXezG8URQxw8aVguFAik1tuBOg0f7w9XaxAxGbJm9IQa&#10;vjHCrjo/K01h/Yne8FinTnAIxcJo6FOaCilj26MzceEnJPY+fXAm8Rk6aYM5cbgbZaZULp0ZiD/0&#10;ZsL7Htuv+uA0+LvlU3NTe8wfp1C/Zso971+c1pcX8+0WRMI5/cHwW5+rQ8WdGn8gG8WoYbVRGaNs&#10;XK9AMJArxaJhsd6ArEr5f0H1AwAA//8DAFBLAQItABQABgAIAAAAIQC2gziS/gAAAOEBAAATAAAA&#10;AAAAAAAAAAAAAAAAAABbQ29udGVudF9UeXBlc10ueG1sUEsBAi0AFAAGAAgAAAAhADj9If/WAAAA&#10;lAEAAAsAAAAAAAAAAAAAAAAALwEAAF9yZWxzLy5yZWxzUEsBAi0AFAAGAAgAAAAhANBLoGm4AgAA&#10;XAUAAA4AAAAAAAAAAAAAAAAALgIAAGRycy9lMm9Eb2MueG1sUEsBAi0AFAAGAAgAAAAhAIfbIkbd&#10;AAAACQEAAA8AAAAAAAAAAAAAAAAAEgUAAGRycy9kb3ducmV2LnhtbFBLBQYAAAAABAAEAPMAAAAc&#10;BgAAAAA=&#10;" filled="f" strokecolor="white [3212]">
                  <v:textbox>
                    <w:txbxContent>
                      <w:p w:rsidR="005C6DD8" w:rsidRDefault="005C6DD8" w:rsidP="005C6DD8">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800" behindDoc="1" locked="0" layoutInCell="1" allowOverlap="1" wp14:anchorId="07B8B4AD" wp14:editId="53F80B24">
              <wp:simplePos x="0" y="0"/>
              <wp:positionH relativeFrom="column">
                <wp:posOffset>-5080</wp:posOffset>
              </wp:positionH>
              <wp:positionV relativeFrom="paragraph">
                <wp:posOffset>-47094</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1F4410" w:rsidRPr="005C6DD8" w:rsidRDefault="001F441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E8" w:rsidRDefault="00D842E8" w:rsidP="00D12EDB">
      <w:pPr>
        <w:spacing w:after="0" w:line="240" w:lineRule="auto"/>
      </w:pPr>
      <w:r>
        <w:separator/>
      </w:r>
    </w:p>
  </w:footnote>
  <w:footnote w:type="continuationSeparator" w:id="0">
    <w:p w:rsidR="00D842E8" w:rsidRDefault="00D842E8" w:rsidP="00D12EDB">
      <w:pPr>
        <w:spacing w:after="0" w:line="240" w:lineRule="auto"/>
      </w:pPr>
      <w:r>
        <w:continuationSeparator/>
      </w:r>
    </w:p>
  </w:footnote>
  <w:footnote w:id="1">
    <w:p w:rsidR="00433EC1" w:rsidRPr="008B538D" w:rsidRDefault="00433EC1" w:rsidP="008B538D">
      <w:pPr>
        <w:pStyle w:val="a4"/>
        <w:bidi/>
        <w:jc w:val="both"/>
        <w:rPr>
          <w:rFonts w:ascii="Simplified Arabic" w:hAnsi="Simplified Arabic" w:cs="Traditional Arabic"/>
          <w:sz w:val="28"/>
          <w:szCs w:val="28"/>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xml:space="preserve">- </w:t>
      </w:r>
      <w:r w:rsidRPr="008B538D">
        <w:rPr>
          <w:rFonts w:ascii="Simplified Arabic" w:hAnsi="Simplified Arabic" w:cs="Traditional Arabic"/>
          <w:sz w:val="28"/>
          <w:szCs w:val="28"/>
          <w:rtl/>
          <w:lang w:bidi="ar-MA"/>
        </w:rPr>
        <w:t>نضع، هنا، مفردة مفاهيم بين قوسين، إشارة إلى أن دريدا ينفي، كل النفي، قابلية أن نسمي ما يصدُرُ عنه مفاهيمَ، إلا أننا، وعلى الرغم من ذلك، نوظف كلمات مثل "مفاهيم"، "نقد"، "نسق"، "أنظمة"...وما إلى ذلك، إيمانا منا بأن خصائص هذه التصورات الصادرة عن دريدا يمكن تسميتها بهذه الكلمات نظراً لأن فلسفته تستوعب هذه الصفات، ثم إنه بمقدورنا دراسة النصوص، نقديا، ومنطلقين من التصور التقويضي، دون حاجتنا إلى نفي هذه الصفات، التي</w:t>
      </w:r>
      <w:r w:rsidR="008B538D">
        <w:rPr>
          <w:rFonts w:ascii="Simplified Arabic" w:hAnsi="Simplified Arabic" w:cs="Traditional Arabic"/>
          <w:sz w:val="28"/>
          <w:szCs w:val="28"/>
          <w:rtl/>
          <w:lang w:bidi="ar-MA"/>
        </w:rPr>
        <w:t xml:space="preserve"> </w:t>
      </w:r>
      <w:r w:rsidRPr="008B538D">
        <w:rPr>
          <w:rFonts w:ascii="Simplified Arabic" w:hAnsi="Simplified Arabic" w:cs="Traditional Arabic"/>
          <w:sz w:val="28"/>
          <w:szCs w:val="28"/>
          <w:rtl/>
          <w:lang w:bidi="ar-MA"/>
        </w:rPr>
        <w:t>رفضها دريدا، عن التقويضية.</w:t>
      </w:r>
    </w:p>
  </w:footnote>
  <w:footnote w:id="2">
    <w:p w:rsidR="002B48ED" w:rsidRPr="008B538D" w:rsidRDefault="002B48ED"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محمد سبيلا، </w:t>
      </w:r>
      <w:r w:rsidRPr="008B538D">
        <w:rPr>
          <w:rFonts w:ascii="Simplified Arabic" w:hAnsi="Simplified Arabic" w:cs="Traditional Arabic"/>
          <w:b/>
          <w:bCs/>
          <w:sz w:val="28"/>
          <w:szCs w:val="28"/>
          <w:u w:val="single"/>
          <w:rtl/>
          <w:lang w:bidi="ar-MA"/>
        </w:rPr>
        <w:t>الحداثة وما بعد الحداثة</w:t>
      </w:r>
      <w:r w:rsidRPr="008B538D">
        <w:rPr>
          <w:rFonts w:ascii="Simplified Arabic" w:hAnsi="Simplified Arabic" w:cs="Traditional Arabic"/>
          <w:sz w:val="28"/>
          <w:szCs w:val="28"/>
          <w:rtl/>
          <w:lang w:bidi="ar-MA"/>
        </w:rPr>
        <w:t>، دار توبقال للنشر، المغرب، الدار البيضاء، الطبعة الأولى، 2000م، ص: 22.</w:t>
      </w:r>
    </w:p>
  </w:footnote>
  <w:footnote w:id="3">
    <w:p w:rsidR="000E22CB" w:rsidRPr="008B538D" w:rsidRDefault="000E22CB"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44.</w:t>
      </w:r>
    </w:p>
  </w:footnote>
  <w:footnote w:id="4">
    <w:p w:rsidR="00341EFB" w:rsidRPr="008B538D" w:rsidRDefault="00341EFB"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13.</w:t>
      </w:r>
    </w:p>
  </w:footnote>
  <w:footnote w:id="5">
    <w:p w:rsidR="006B0A33" w:rsidRPr="008B538D" w:rsidRDefault="006B0A33"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55.</w:t>
      </w:r>
    </w:p>
  </w:footnote>
  <w:footnote w:id="6">
    <w:p w:rsidR="00AE1A70" w:rsidRPr="008B538D" w:rsidRDefault="00AE1A70"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19.</w:t>
      </w:r>
    </w:p>
  </w:footnote>
  <w:footnote w:id="7">
    <w:p w:rsidR="00735274" w:rsidRPr="008B538D" w:rsidRDefault="00735274"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w:t>
      </w:r>
      <w:r w:rsidR="00205773" w:rsidRPr="008B538D">
        <w:rPr>
          <w:rFonts w:ascii="Simplified Arabic" w:hAnsi="Simplified Arabic" w:cs="Traditional Arabic"/>
          <w:sz w:val="28"/>
          <w:szCs w:val="28"/>
          <w:rtl/>
          <w:lang w:bidi="ar-MA"/>
        </w:rPr>
        <w:t xml:space="preserve">نصوص مختارة </w:t>
      </w:r>
      <w:r w:rsidRPr="008B538D">
        <w:rPr>
          <w:rFonts w:ascii="Simplified Arabic" w:hAnsi="Simplified Arabic" w:cs="Traditional Arabic"/>
          <w:sz w:val="28"/>
          <w:szCs w:val="28"/>
          <w:rtl/>
          <w:lang w:bidi="ar-MA"/>
        </w:rPr>
        <w:t xml:space="preserve">، </w:t>
      </w:r>
      <w:r w:rsidRPr="008B538D">
        <w:rPr>
          <w:rFonts w:ascii="Simplified Arabic" w:hAnsi="Simplified Arabic" w:cs="Traditional Arabic"/>
          <w:b/>
          <w:bCs/>
          <w:sz w:val="28"/>
          <w:szCs w:val="28"/>
          <w:u w:val="single"/>
          <w:rtl/>
          <w:lang w:bidi="ar-MA"/>
        </w:rPr>
        <w:t>ما بعد الحداثة: فلسفتها</w:t>
      </w:r>
      <w:r w:rsidR="00522F2A" w:rsidRPr="008B538D">
        <w:rPr>
          <w:rFonts w:ascii="Simplified Arabic" w:hAnsi="Simplified Arabic" w:cs="Traditional Arabic"/>
          <w:b/>
          <w:bCs/>
          <w:sz w:val="28"/>
          <w:szCs w:val="28"/>
          <w:u w:val="single"/>
          <w:rtl/>
          <w:lang w:bidi="ar-MA"/>
        </w:rPr>
        <w:t>2</w:t>
      </w:r>
      <w:r w:rsidRPr="008B538D">
        <w:rPr>
          <w:rFonts w:ascii="Simplified Arabic" w:hAnsi="Simplified Arabic" w:cs="Traditional Arabic"/>
          <w:sz w:val="28"/>
          <w:szCs w:val="28"/>
          <w:rtl/>
          <w:lang w:bidi="ar-MA"/>
        </w:rPr>
        <w:t xml:space="preserve">، </w:t>
      </w:r>
      <w:r w:rsidR="00205773" w:rsidRPr="008B538D">
        <w:rPr>
          <w:rFonts w:ascii="Simplified Arabic" w:hAnsi="Simplified Arabic" w:cs="Traditional Arabic"/>
          <w:sz w:val="28"/>
          <w:szCs w:val="28"/>
          <w:rtl/>
          <w:lang w:bidi="ar-MA"/>
        </w:rPr>
        <w:t xml:space="preserve">ترجمة وإعداد: محمد سبيلا وعبد السلام بنعبد العالي </w:t>
      </w:r>
      <w:r w:rsidRPr="008B538D">
        <w:rPr>
          <w:rFonts w:ascii="Simplified Arabic" w:hAnsi="Simplified Arabic" w:cs="Traditional Arabic"/>
          <w:sz w:val="28"/>
          <w:szCs w:val="28"/>
          <w:rtl/>
          <w:lang w:bidi="ar-MA"/>
        </w:rPr>
        <w:t>، دار توبقال للنشر، المغرب، الدار البيضاء، الطبعة الأولى، 2007م، ص: 38.</w:t>
      </w:r>
    </w:p>
  </w:footnote>
  <w:footnote w:id="8">
    <w:p w:rsidR="000E441D" w:rsidRPr="008B538D" w:rsidRDefault="000E441D"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48.</w:t>
      </w:r>
    </w:p>
  </w:footnote>
  <w:footnote w:id="9">
    <w:p w:rsidR="007D6633" w:rsidRPr="008B538D" w:rsidRDefault="007D6633"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المرجع السابق، الصفحة: 16 – 17. ولقد قمنا بشيءٍ من التصرف في هذا الجدول، نظرا لضعف الترجمة في الكتاب المأخوذ </w:t>
      </w:r>
      <w:r w:rsidR="00EE4AEB" w:rsidRPr="008B538D">
        <w:rPr>
          <w:rFonts w:ascii="Simplified Arabic" w:hAnsi="Simplified Arabic" w:cs="Traditional Arabic"/>
          <w:sz w:val="28"/>
          <w:szCs w:val="28"/>
          <w:rtl/>
          <w:lang w:bidi="ar-MA"/>
        </w:rPr>
        <w:t>ع</w:t>
      </w:r>
      <w:r w:rsidRPr="008B538D">
        <w:rPr>
          <w:rFonts w:ascii="Simplified Arabic" w:hAnsi="Simplified Arabic" w:cs="Traditional Arabic"/>
          <w:sz w:val="28"/>
          <w:szCs w:val="28"/>
          <w:rtl/>
          <w:lang w:bidi="ar-MA"/>
        </w:rPr>
        <w:t>نه.</w:t>
      </w:r>
    </w:p>
  </w:footnote>
  <w:footnote w:id="10">
    <w:p w:rsidR="00312221" w:rsidRPr="008B538D" w:rsidRDefault="00312221"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علي صديقي، </w:t>
      </w:r>
      <w:r w:rsidRPr="008B538D">
        <w:rPr>
          <w:rFonts w:ascii="Simplified Arabic" w:hAnsi="Simplified Arabic" w:cs="Traditional Arabic"/>
          <w:b/>
          <w:bCs/>
          <w:sz w:val="28"/>
          <w:szCs w:val="28"/>
          <w:u w:val="single"/>
          <w:rtl/>
          <w:lang w:bidi="ar-MA"/>
        </w:rPr>
        <w:t>إشكالية التحيز في النقد العربي المعاصر</w:t>
      </w:r>
      <w:r w:rsidRPr="008B538D">
        <w:rPr>
          <w:rFonts w:ascii="Simplified Arabic" w:hAnsi="Simplified Arabic" w:cs="Traditional Arabic"/>
          <w:sz w:val="28"/>
          <w:szCs w:val="28"/>
          <w:rtl/>
          <w:lang w:bidi="ar-MA"/>
        </w:rPr>
        <w:t>، دار كنوز المعرفة، الأردن، عمان، الطبعة الأولى، 2016م، ص: 75 – 76.</w:t>
      </w:r>
    </w:p>
  </w:footnote>
  <w:footnote w:id="11">
    <w:p w:rsidR="00BF2E60" w:rsidRPr="008B538D" w:rsidRDefault="00BF2E60"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76.</w:t>
      </w:r>
    </w:p>
  </w:footnote>
  <w:footnote w:id="12">
    <w:p w:rsidR="00227DDB" w:rsidRPr="008B538D" w:rsidRDefault="00227DDB"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والصفحة نفسها.</w:t>
      </w:r>
    </w:p>
  </w:footnote>
  <w:footnote w:id="13">
    <w:p w:rsidR="005D3655" w:rsidRPr="008B538D" w:rsidRDefault="005D3655"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_ المرجع نفسه، ص: 77.</w:t>
      </w:r>
    </w:p>
  </w:footnote>
  <w:footnote w:id="14">
    <w:p w:rsidR="000907E4" w:rsidRPr="008B538D" w:rsidRDefault="000907E4"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ليونارد جاكسون، </w:t>
      </w:r>
      <w:r w:rsidRPr="008B538D">
        <w:rPr>
          <w:rFonts w:ascii="Simplified Arabic" w:hAnsi="Simplified Arabic" w:cs="Traditional Arabic"/>
          <w:b/>
          <w:bCs/>
          <w:sz w:val="28"/>
          <w:szCs w:val="28"/>
          <w:u w:val="single"/>
          <w:rtl/>
          <w:lang w:bidi="ar-MA"/>
        </w:rPr>
        <w:t>بؤس البنيوية</w:t>
      </w:r>
      <w:r w:rsidRPr="008B538D">
        <w:rPr>
          <w:rFonts w:ascii="Simplified Arabic" w:hAnsi="Simplified Arabic" w:cs="Traditional Arabic"/>
          <w:sz w:val="28"/>
          <w:szCs w:val="28"/>
          <w:rtl/>
          <w:lang w:bidi="ar-MA"/>
        </w:rPr>
        <w:t>، تـ: ثائر ديب، دار الفرقد، سورية، دمشق، الطبعة الثانية، 2008م، ص: 168.</w:t>
      </w:r>
    </w:p>
  </w:footnote>
  <w:footnote w:id="15">
    <w:p w:rsidR="00226752" w:rsidRPr="008B538D" w:rsidRDefault="00226752"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والصفحة نفسها.</w:t>
      </w:r>
    </w:p>
  </w:footnote>
  <w:footnote w:id="16">
    <w:p w:rsidR="0002272D" w:rsidRPr="008B538D" w:rsidRDefault="0002272D"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عبد المالك مرتاض، </w:t>
      </w:r>
      <w:r w:rsidRPr="008B538D">
        <w:rPr>
          <w:rFonts w:ascii="Simplified Arabic" w:hAnsi="Simplified Arabic" w:cs="Traditional Arabic"/>
          <w:b/>
          <w:bCs/>
          <w:sz w:val="28"/>
          <w:szCs w:val="28"/>
          <w:u w:val="single"/>
          <w:rtl/>
          <w:lang w:bidi="ar-MA"/>
        </w:rPr>
        <w:t>نظرية القراءة</w:t>
      </w:r>
      <w:r w:rsidRPr="008B538D">
        <w:rPr>
          <w:rFonts w:ascii="Simplified Arabic" w:hAnsi="Simplified Arabic" w:cs="Traditional Arabic"/>
          <w:sz w:val="28"/>
          <w:szCs w:val="28"/>
          <w:rtl/>
          <w:lang w:bidi="ar-MA"/>
        </w:rPr>
        <w:t>، دار الغرب، الجزائر، وهران، الطبعة الأولى، 2003، ص 23.</w:t>
      </w:r>
    </w:p>
  </w:footnote>
  <w:footnote w:id="17">
    <w:p w:rsidR="009900A5" w:rsidRPr="008B538D" w:rsidRDefault="009900A5"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ميجان الرويلي وسعد البازعي، </w:t>
      </w:r>
      <w:r w:rsidRPr="008B538D">
        <w:rPr>
          <w:rFonts w:ascii="Simplified Arabic" w:hAnsi="Simplified Arabic" w:cs="Traditional Arabic"/>
          <w:b/>
          <w:bCs/>
          <w:sz w:val="28"/>
          <w:szCs w:val="28"/>
          <w:u w:val="single"/>
          <w:rtl/>
          <w:lang w:bidi="ar-MA"/>
        </w:rPr>
        <w:t>دليل الناقد الأدبي</w:t>
      </w:r>
      <w:r w:rsidRPr="008B538D">
        <w:rPr>
          <w:rFonts w:ascii="Simplified Arabic" w:hAnsi="Simplified Arabic" w:cs="Traditional Arabic"/>
          <w:sz w:val="28"/>
          <w:szCs w:val="28"/>
          <w:rtl/>
          <w:lang w:bidi="ar-MA"/>
        </w:rPr>
        <w:t>، المركز الثقافي العربي، لبنان – بيروت، المغرب – الدار البيضاء، الطبعة الثانية، 2000م، 53.</w:t>
      </w:r>
    </w:p>
  </w:footnote>
  <w:footnote w:id="18">
    <w:p w:rsidR="009900A5" w:rsidRPr="008B538D" w:rsidRDefault="009900A5"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54.</w:t>
      </w:r>
    </w:p>
  </w:footnote>
  <w:footnote w:id="19">
    <w:p w:rsidR="00A6215E" w:rsidRPr="008B538D" w:rsidRDefault="00A6215E"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xml:space="preserve">- محمد سالم سعد الله، </w:t>
      </w:r>
      <w:r w:rsidRPr="008B538D">
        <w:rPr>
          <w:rFonts w:ascii="Simplified Arabic" w:hAnsi="Simplified Arabic" w:cs="Traditional Arabic"/>
          <w:b/>
          <w:bCs/>
          <w:sz w:val="28"/>
          <w:szCs w:val="28"/>
          <w:u w:val="single"/>
          <w:rtl/>
        </w:rPr>
        <w:t>الأسس الفلسفية لنقد ما بعد البنيوية</w:t>
      </w:r>
      <w:r w:rsidRPr="008B538D">
        <w:rPr>
          <w:rFonts w:ascii="Simplified Arabic" w:hAnsi="Simplified Arabic" w:cs="Traditional Arabic"/>
          <w:sz w:val="28"/>
          <w:szCs w:val="28"/>
          <w:rtl/>
        </w:rPr>
        <w:t>، دار الحوار، سورية، اللاذقية، الطبعة الأولى، 2007م، ص: 161.</w:t>
      </w:r>
    </w:p>
  </w:footnote>
  <w:footnote w:id="20">
    <w:p w:rsidR="00B67BDC" w:rsidRPr="008B538D" w:rsidRDefault="00B67BDC"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_ جاك دريدا، </w:t>
      </w:r>
      <w:r w:rsidRPr="008B538D">
        <w:rPr>
          <w:rFonts w:ascii="Simplified Arabic" w:hAnsi="Simplified Arabic" w:cs="Traditional Arabic"/>
          <w:b/>
          <w:bCs/>
          <w:sz w:val="28"/>
          <w:szCs w:val="28"/>
          <w:u w:val="single"/>
          <w:rtl/>
          <w:lang w:bidi="ar-MA"/>
        </w:rPr>
        <w:t>الكتابة والاختلاف</w:t>
      </w:r>
      <w:r w:rsidRPr="008B538D">
        <w:rPr>
          <w:rFonts w:ascii="Simplified Arabic" w:hAnsi="Simplified Arabic" w:cs="Traditional Arabic"/>
          <w:sz w:val="28"/>
          <w:szCs w:val="28"/>
          <w:rtl/>
          <w:lang w:bidi="ar-MA"/>
        </w:rPr>
        <w:t>، تـ: كاظم جهاد، دار توبقال للنشر، المغرب، الدار البيضاء، الطبعة الثانية، 2000م، ص: 60 – 61.</w:t>
      </w:r>
    </w:p>
  </w:footnote>
  <w:footnote w:id="21">
    <w:p w:rsidR="009B3D09" w:rsidRPr="008B538D" w:rsidRDefault="009B3D09"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63.</w:t>
      </w:r>
    </w:p>
  </w:footnote>
  <w:footnote w:id="22">
    <w:p w:rsidR="00C42D41" w:rsidRPr="008B538D" w:rsidRDefault="00C42D41"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جاك دريدا، </w:t>
      </w:r>
      <w:r w:rsidRPr="008B538D">
        <w:rPr>
          <w:rFonts w:ascii="Simplified Arabic" w:hAnsi="Simplified Arabic" w:cs="Traditional Arabic"/>
          <w:b/>
          <w:bCs/>
          <w:sz w:val="28"/>
          <w:szCs w:val="28"/>
          <w:u w:val="single"/>
          <w:rtl/>
          <w:lang w:bidi="ar-MA"/>
        </w:rPr>
        <w:t>صيدلية أفلاطون</w:t>
      </w:r>
      <w:r w:rsidRPr="008B538D">
        <w:rPr>
          <w:rFonts w:ascii="Simplified Arabic" w:hAnsi="Simplified Arabic" w:cs="Traditional Arabic"/>
          <w:sz w:val="28"/>
          <w:szCs w:val="28"/>
          <w:rtl/>
          <w:lang w:bidi="ar-MA"/>
        </w:rPr>
        <w:t>، تـ: كاظم جهاد، دار الجنوب للنشر، تونس، طبعة 1998م، ص: 29.</w:t>
      </w:r>
    </w:p>
  </w:footnote>
  <w:footnote w:id="23">
    <w:p w:rsidR="00703414" w:rsidRPr="008B538D" w:rsidRDefault="00703414"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xml:space="preserve">- محمد سالم سعد الله، </w:t>
      </w:r>
      <w:r w:rsidRPr="008B538D">
        <w:rPr>
          <w:rFonts w:ascii="Simplified Arabic" w:hAnsi="Simplified Arabic" w:cs="Traditional Arabic"/>
          <w:b/>
          <w:bCs/>
          <w:sz w:val="28"/>
          <w:szCs w:val="28"/>
          <w:u w:val="single"/>
          <w:rtl/>
        </w:rPr>
        <w:t>الأسس الفلسفية لنقد ما بعد البنيوية</w:t>
      </w:r>
      <w:r w:rsidRPr="008B538D">
        <w:rPr>
          <w:rFonts w:ascii="Simplified Arabic" w:hAnsi="Simplified Arabic" w:cs="Traditional Arabic"/>
          <w:sz w:val="28"/>
          <w:szCs w:val="28"/>
          <w:rtl/>
        </w:rPr>
        <w:t>، م. س. ص:167.</w:t>
      </w:r>
    </w:p>
  </w:footnote>
  <w:footnote w:id="24">
    <w:p w:rsidR="00865098" w:rsidRPr="008B538D" w:rsidRDefault="00865098"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xml:space="preserve">- يؤكد د. علي صديقي أنه على الرغم من أن هذه الترجمة وردَت في كتاب "دليل الناقد الأدبي" الذي اشترك في تأليفه كل من سعد البازعي وميجان الرويلي، إلاّ أن ترجمة "الغراماتولوجيا" بـ"النحوية" مُقتَرَحٌ صادر من ميجان الرويلي بالذات. انظر: علي صديقي، </w:t>
      </w:r>
      <w:r w:rsidRPr="008B538D">
        <w:rPr>
          <w:rFonts w:ascii="Simplified Arabic" w:hAnsi="Simplified Arabic" w:cs="Traditional Arabic"/>
          <w:b/>
          <w:bCs/>
          <w:sz w:val="28"/>
          <w:szCs w:val="28"/>
          <w:u w:val="single"/>
          <w:rtl/>
        </w:rPr>
        <w:t>إشكالية التحيز في النقد العربي المعاصر</w:t>
      </w:r>
      <w:r w:rsidRPr="008B538D">
        <w:rPr>
          <w:rFonts w:ascii="Simplified Arabic" w:hAnsi="Simplified Arabic" w:cs="Traditional Arabic"/>
          <w:sz w:val="28"/>
          <w:szCs w:val="28"/>
          <w:rtl/>
        </w:rPr>
        <w:t xml:space="preserve">، م. س. ص: 365، وانظر أيضا: ميجان الرويلي وسعد البازعي، </w:t>
      </w:r>
      <w:r w:rsidRPr="008B538D">
        <w:rPr>
          <w:rFonts w:ascii="Simplified Arabic" w:hAnsi="Simplified Arabic" w:cs="Traditional Arabic"/>
          <w:b/>
          <w:bCs/>
          <w:sz w:val="28"/>
          <w:szCs w:val="28"/>
          <w:u w:val="single"/>
          <w:rtl/>
        </w:rPr>
        <w:t>دليل الناقد الأدبي</w:t>
      </w:r>
      <w:r w:rsidRPr="008B538D">
        <w:rPr>
          <w:rFonts w:ascii="Simplified Arabic" w:hAnsi="Simplified Arabic" w:cs="Traditional Arabic"/>
          <w:sz w:val="28"/>
          <w:szCs w:val="28"/>
          <w:rtl/>
        </w:rPr>
        <w:t>، م. س. ص</w:t>
      </w:r>
      <w:r w:rsidR="007D0931"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rPr>
        <w:t>ص: 157-172.</w:t>
      </w:r>
    </w:p>
  </w:footnote>
  <w:footnote w:id="25">
    <w:p w:rsidR="00865098" w:rsidRPr="008B538D" w:rsidRDefault="00865098"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ريتشرد هارلند، </w:t>
      </w:r>
      <w:r w:rsidRPr="008B538D">
        <w:rPr>
          <w:rFonts w:ascii="Simplified Arabic" w:hAnsi="Simplified Arabic" w:cs="Traditional Arabic"/>
          <w:b/>
          <w:bCs/>
          <w:sz w:val="28"/>
          <w:szCs w:val="28"/>
          <w:u w:val="single"/>
          <w:rtl/>
          <w:lang w:bidi="ar-MA"/>
        </w:rPr>
        <w:t>ما فوق البنيوية: فلسفة البنيوية وما بعدها</w:t>
      </w:r>
      <w:r w:rsidRPr="008B538D">
        <w:rPr>
          <w:rFonts w:ascii="Simplified Arabic" w:hAnsi="Simplified Arabic" w:cs="Traditional Arabic"/>
          <w:sz w:val="28"/>
          <w:szCs w:val="28"/>
          <w:rtl/>
          <w:lang w:bidi="ar-MA"/>
        </w:rPr>
        <w:t>، ت: لحسن أحمامة، دار الحوار، سورية، اللاذيقية، الطبعة الثانية، 2009م، ص: 181.</w:t>
      </w:r>
    </w:p>
  </w:footnote>
  <w:footnote w:id="26">
    <w:p w:rsidR="00865098" w:rsidRPr="008B538D" w:rsidRDefault="00865098"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w:t>
      </w:r>
      <w:r w:rsidR="00390C86" w:rsidRPr="008B538D">
        <w:rPr>
          <w:rFonts w:ascii="Simplified Arabic" w:hAnsi="Simplified Arabic" w:cs="Traditional Arabic"/>
          <w:sz w:val="28"/>
          <w:szCs w:val="28"/>
          <w:rtl/>
          <w:lang w:bidi="ar-MA"/>
        </w:rPr>
        <w:t>مجموعة من الكتاب</w:t>
      </w:r>
      <w:r w:rsidRPr="008B538D">
        <w:rPr>
          <w:rFonts w:ascii="Simplified Arabic" w:hAnsi="Simplified Arabic" w:cs="Traditional Arabic"/>
          <w:sz w:val="28"/>
          <w:szCs w:val="28"/>
          <w:rtl/>
          <w:lang w:bidi="ar-MA"/>
        </w:rPr>
        <w:t xml:space="preserve">، </w:t>
      </w:r>
      <w:r w:rsidRPr="008B538D">
        <w:rPr>
          <w:rFonts w:ascii="Simplified Arabic" w:hAnsi="Simplified Arabic" w:cs="Traditional Arabic"/>
          <w:b/>
          <w:bCs/>
          <w:sz w:val="28"/>
          <w:szCs w:val="28"/>
          <w:u w:val="single"/>
          <w:rtl/>
          <w:lang w:bidi="ar-MA"/>
        </w:rPr>
        <w:t>البنيوية والتفكيك: مداخل نقدية</w:t>
      </w:r>
      <w:r w:rsidRPr="008B538D">
        <w:rPr>
          <w:rFonts w:ascii="Simplified Arabic" w:hAnsi="Simplified Arabic" w:cs="Traditional Arabic"/>
          <w:sz w:val="28"/>
          <w:szCs w:val="28"/>
          <w:rtl/>
          <w:lang w:bidi="ar-MA"/>
        </w:rPr>
        <w:t>، ت: حسام نايل، أزمنة للنشر والتوزيع، الأردن، عمان، الطبعة الأولى، 2007م، ص: 136.</w:t>
      </w:r>
    </w:p>
  </w:footnote>
  <w:footnote w:id="27">
    <w:p w:rsidR="000B0AAE" w:rsidRPr="008B538D" w:rsidRDefault="000B0AAE"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عبد الله إبراهيم وآخر</w:t>
      </w:r>
      <w:r w:rsidR="00D93A61" w:rsidRPr="008B538D">
        <w:rPr>
          <w:rFonts w:ascii="Simplified Arabic" w:hAnsi="Simplified Arabic" w:cs="Traditional Arabic"/>
          <w:sz w:val="28"/>
          <w:szCs w:val="28"/>
          <w:rtl/>
        </w:rPr>
        <w:t>ا</w:t>
      </w:r>
      <w:r w:rsidRPr="008B538D">
        <w:rPr>
          <w:rFonts w:ascii="Simplified Arabic" w:hAnsi="Simplified Arabic" w:cs="Traditional Arabic"/>
          <w:sz w:val="28"/>
          <w:szCs w:val="28"/>
          <w:rtl/>
        </w:rPr>
        <w:t xml:space="preserve">ن، </w:t>
      </w:r>
      <w:r w:rsidRPr="008B538D">
        <w:rPr>
          <w:rFonts w:ascii="Simplified Arabic" w:hAnsi="Simplified Arabic" w:cs="Traditional Arabic"/>
          <w:b/>
          <w:bCs/>
          <w:sz w:val="28"/>
          <w:szCs w:val="28"/>
          <w:u w:val="single"/>
          <w:rtl/>
        </w:rPr>
        <w:t>معرفة الآخر: مدخل إلى المناهج النقدية الحديثة</w:t>
      </w:r>
      <w:r w:rsidRPr="008B538D">
        <w:rPr>
          <w:rFonts w:ascii="Simplified Arabic" w:hAnsi="Simplified Arabic" w:cs="Traditional Arabic"/>
          <w:sz w:val="28"/>
          <w:szCs w:val="28"/>
          <w:rtl/>
        </w:rPr>
        <w:t>، المركز الثقافي العربي، لبنان – بيروت، المغرب – الدار البيضاء، الطبعة الأولى 1990م، ص: 136.</w:t>
      </w:r>
    </w:p>
  </w:footnote>
  <w:footnote w:id="28">
    <w:p w:rsidR="000B0AAE" w:rsidRPr="008B538D" w:rsidRDefault="000B0AAE"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السابق والصفحة نفسه.</w:t>
      </w:r>
    </w:p>
  </w:footnote>
  <w:footnote w:id="29">
    <w:p w:rsidR="00EB4021" w:rsidRPr="008B538D" w:rsidRDefault="00EB4021"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ريتشد </w:t>
      </w:r>
      <w:r w:rsidR="00457042" w:rsidRPr="008B538D">
        <w:rPr>
          <w:rFonts w:ascii="Simplified Arabic" w:hAnsi="Simplified Arabic" w:cs="Traditional Arabic"/>
          <w:sz w:val="28"/>
          <w:szCs w:val="28"/>
          <w:rtl/>
          <w:lang w:bidi="ar-MA"/>
        </w:rPr>
        <w:t>هارلند</w:t>
      </w:r>
      <w:r w:rsidRPr="008B538D">
        <w:rPr>
          <w:rFonts w:ascii="Simplified Arabic" w:hAnsi="Simplified Arabic" w:cs="Traditional Arabic"/>
          <w:sz w:val="28"/>
          <w:szCs w:val="28"/>
          <w:rtl/>
          <w:lang w:bidi="ar-MA"/>
        </w:rPr>
        <w:t xml:space="preserve">، </w:t>
      </w:r>
      <w:r w:rsidRPr="008B538D">
        <w:rPr>
          <w:rFonts w:ascii="Simplified Arabic" w:hAnsi="Simplified Arabic" w:cs="Traditional Arabic"/>
          <w:b/>
          <w:bCs/>
          <w:sz w:val="28"/>
          <w:szCs w:val="28"/>
          <w:u w:val="single"/>
          <w:rtl/>
          <w:lang w:bidi="ar-MA"/>
        </w:rPr>
        <w:t>ما</w:t>
      </w:r>
      <w:r w:rsidR="00457042" w:rsidRPr="008B538D">
        <w:rPr>
          <w:rFonts w:ascii="Simplified Arabic" w:hAnsi="Simplified Arabic" w:cs="Traditional Arabic"/>
          <w:b/>
          <w:bCs/>
          <w:sz w:val="28"/>
          <w:szCs w:val="28"/>
          <w:u w:val="single"/>
          <w:rtl/>
          <w:lang w:bidi="ar-MA"/>
        </w:rPr>
        <w:t xml:space="preserve"> </w:t>
      </w:r>
      <w:r w:rsidRPr="008B538D">
        <w:rPr>
          <w:rFonts w:ascii="Simplified Arabic" w:hAnsi="Simplified Arabic" w:cs="Traditional Arabic"/>
          <w:b/>
          <w:bCs/>
          <w:sz w:val="28"/>
          <w:szCs w:val="28"/>
          <w:u w:val="single"/>
          <w:rtl/>
          <w:lang w:bidi="ar-MA"/>
        </w:rPr>
        <w:t>فوق البنيوية وما بعدها</w:t>
      </w:r>
      <w:r w:rsidRPr="008B538D">
        <w:rPr>
          <w:rFonts w:ascii="Simplified Arabic" w:hAnsi="Simplified Arabic" w:cs="Traditional Arabic"/>
          <w:sz w:val="28"/>
          <w:szCs w:val="28"/>
          <w:rtl/>
          <w:lang w:bidi="ar-MA"/>
        </w:rPr>
        <w:t>، م. س. ص: 184.</w:t>
      </w:r>
    </w:p>
  </w:footnote>
  <w:footnote w:id="30">
    <w:p w:rsidR="009356C7" w:rsidRPr="008B538D" w:rsidRDefault="009356C7"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xml:space="preserve">- جاك دريدا، </w:t>
      </w:r>
      <w:r w:rsidRPr="008B538D">
        <w:rPr>
          <w:rFonts w:ascii="Simplified Arabic" w:hAnsi="Simplified Arabic" w:cs="Traditional Arabic"/>
          <w:b/>
          <w:bCs/>
          <w:sz w:val="28"/>
          <w:szCs w:val="28"/>
          <w:u w:val="single"/>
          <w:rtl/>
        </w:rPr>
        <w:t>مواقع: (حوارات)</w:t>
      </w:r>
      <w:r w:rsidRPr="008B538D">
        <w:rPr>
          <w:rFonts w:ascii="Simplified Arabic" w:hAnsi="Simplified Arabic" w:cs="Traditional Arabic"/>
          <w:sz w:val="28"/>
          <w:szCs w:val="28"/>
          <w:rtl/>
        </w:rPr>
        <w:t xml:space="preserve">، </w:t>
      </w:r>
      <w:r w:rsidRPr="008B538D">
        <w:rPr>
          <w:rFonts w:ascii="Simplified Arabic" w:hAnsi="Simplified Arabic" w:cs="Traditional Arabic"/>
          <w:sz w:val="28"/>
          <w:szCs w:val="28"/>
          <w:rtl/>
          <w:lang w:bidi="ar-MA"/>
        </w:rPr>
        <w:t>تـ: فريد الزاهي، دار توبقال للنشر، المغرب، الدار البيضاء، الطبعة الأولى، 1992م، ص: 63.</w:t>
      </w:r>
    </w:p>
  </w:footnote>
  <w:footnote w:id="31">
    <w:p w:rsidR="00BF0450" w:rsidRPr="008B538D" w:rsidRDefault="00BF0450"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w:t>
      </w:r>
      <w:r w:rsidR="008B538D">
        <w:rPr>
          <w:rFonts w:ascii="Simplified Arabic" w:hAnsi="Simplified Arabic" w:cs="Traditional Arabic"/>
          <w:sz w:val="28"/>
          <w:szCs w:val="28"/>
          <w:rtl/>
          <w:lang w:bidi="ar-MA"/>
        </w:rPr>
        <w:t xml:space="preserve"> </w:t>
      </w:r>
      <w:r w:rsidRPr="008B538D">
        <w:rPr>
          <w:rFonts w:ascii="Simplified Arabic" w:hAnsi="Simplified Arabic" w:cs="Traditional Arabic"/>
          <w:sz w:val="28"/>
          <w:szCs w:val="28"/>
          <w:rtl/>
          <w:lang w:bidi="ar-MA"/>
        </w:rPr>
        <w:t xml:space="preserve">جاك دريدا، </w:t>
      </w:r>
      <w:r w:rsidR="009356C7" w:rsidRPr="008B538D">
        <w:rPr>
          <w:rFonts w:ascii="Simplified Arabic" w:hAnsi="Simplified Arabic" w:cs="Traditional Arabic"/>
          <w:sz w:val="28"/>
          <w:szCs w:val="28"/>
          <w:rtl/>
          <w:lang w:bidi="ar-MA"/>
        </w:rPr>
        <w:t xml:space="preserve">المرجع نفسه، </w:t>
      </w:r>
      <w:r w:rsidRPr="008B538D">
        <w:rPr>
          <w:rFonts w:ascii="Simplified Arabic" w:hAnsi="Simplified Arabic" w:cs="Traditional Arabic"/>
          <w:sz w:val="28"/>
          <w:szCs w:val="28"/>
          <w:rtl/>
          <w:lang w:bidi="ar-MA"/>
        </w:rPr>
        <w:t>ص: 45.</w:t>
      </w:r>
    </w:p>
  </w:footnote>
  <w:footnote w:id="32">
    <w:p w:rsidR="00457042" w:rsidRPr="008B538D" w:rsidRDefault="00457042"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حميد لحمداني، </w:t>
      </w:r>
      <w:r w:rsidRPr="008B538D">
        <w:rPr>
          <w:rFonts w:ascii="Simplified Arabic" w:hAnsi="Simplified Arabic" w:cs="Traditional Arabic"/>
          <w:b/>
          <w:bCs/>
          <w:sz w:val="28"/>
          <w:szCs w:val="28"/>
          <w:u w:val="single"/>
          <w:rtl/>
          <w:lang w:bidi="ar-MA"/>
        </w:rPr>
        <w:t>الفكر النقدي الأدبي المعاصر (مناهج ونظريات ومواقف)</w:t>
      </w:r>
      <w:r w:rsidRPr="008B538D">
        <w:rPr>
          <w:rFonts w:ascii="Simplified Arabic" w:hAnsi="Simplified Arabic" w:cs="Traditional Arabic"/>
          <w:sz w:val="28"/>
          <w:szCs w:val="28"/>
          <w:rtl/>
          <w:lang w:bidi="ar-MA"/>
        </w:rPr>
        <w:t>، مطبعة آنفو_برانت، المغرب، فاس، الطبعة الثانية، 2012م، 206.</w:t>
      </w:r>
    </w:p>
  </w:footnote>
  <w:footnote w:id="33">
    <w:p w:rsidR="00AC357B" w:rsidRPr="008B538D" w:rsidRDefault="00AC357B"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ميجان الرويلي وسعد البازعي، </w:t>
      </w:r>
      <w:r w:rsidRPr="008B538D">
        <w:rPr>
          <w:rFonts w:ascii="Simplified Arabic" w:hAnsi="Simplified Arabic" w:cs="Traditional Arabic"/>
          <w:b/>
          <w:bCs/>
          <w:sz w:val="28"/>
          <w:szCs w:val="28"/>
          <w:u w:val="single"/>
          <w:rtl/>
          <w:lang w:bidi="ar-MA"/>
        </w:rPr>
        <w:t>دليل الناقد الأدبي</w:t>
      </w:r>
      <w:r w:rsidRPr="008B538D">
        <w:rPr>
          <w:rFonts w:ascii="Simplified Arabic" w:hAnsi="Simplified Arabic" w:cs="Traditional Arabic"/>
          <w:sz w:val="28"/>
          <w:szCs w:val="28"/>
          <w:rtl/>
          <w:lang w:bidi="ar-MA"/>
        </w:rPr>
        <w:t>، م. س. ص: 66.</w:t>
      </w:r>
    </w:p>
  </w:footnote>
  <w:footnote w:id="34">
    <w:p w:rsidR="00115C8A" w:rsidRPr="008B538D" w:rsidRDefault="00115C8A"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rPr>
        <w:t>- محمد سالم سعد الله، الأسس الفلسفية لنقد ما بعد البنيوية، م. س. ص: 175.</w:t>
      </w:r>
    </w:p>
  </w:footnote>
  <w:footnote w:id="35">
    <w:p w:rsidR="00330C74" w:rsidRPr="008B538D" w:rsidRDefault="00E922B3" w:rsidP="008B538D">
      <w:pPr>
        <w:pStyle w:val="a4"/>
        <w:bidi/>
        <w:jc w:val="both"/>
        <w:rPr>
          <w:rFonts w:ascii="Simplified Arabic" w:hAnsi="Simplified Arabic" w:cs="Traditional Arabic"/>
          <w:sz w:val="28"/>
          <w:szCs w:val="28"/>
          <w:rtl/>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يقول جاك دريدا في جوابه عن ماهية الـ</w:t>
      </w:r>
      <w:r w:rsidRPr="008B538D">
        <w:rPr>
          <w:rFonts w:ascii="Simplified Arabic" w:hAnsi="Simplified Arabic" w:cs="Traditional Arabic"/>
          <w:sz w:val="28"/>
          <w:szCs w:val="28"/>
        </w:rPr>
        <w:t xml:space="preserve"> </w:t>
      </w:r>
      <w:r w:rsidRPr="008B538D">
        <w:rPr>
          <w:rFonts w:ascii="Simplified Arabic" w:hAnsi="Simplified Arabic" w:cs="Traditional Arabic"/>
          <w:b/>
          <w:bCs/>
          <w:sz w:val="28"/>
          <w:szCs w:val="28"/>
        </w:rPr>
        <w:t>Différ</w:t>
      </w:r>
      <w:r w:rsidRPr="008B538D">
        <w:rPr>
          <w:rFonts w:ascii="Simplified Arabic" w:hAnsi="Simplified Arabic" w:cs="Traditional Arabic"/>
          <w:b/>
          <w:bCs/>
          <w:color w:val="FF0000"/>
          <w:sz w:val="28"/>
          <w:szCs w:val="28"/>
        </w:rPr>
        <w:t>a</w:t>
      </w:r>
      <w:r w:rsidRPr="008B538D">
        <w:rPr>
          <w:rFonts w:ascii="Simplified Arabic" w:hAnsi="Simplified Arabic" w:cs="Traditional Arabic"/>
          <w:b/>
          <w:bCs/>
          <w:sz w:val="28"/>
          <w:szCs w:val="28"/>
        </w:rPr>
        <w:t>nce</w:t>
      </w:r>
      <w:r w:rsidRPr="008B538D">
        <w:rPr>
          <w:rFonts w:ascii="Simplified Arabic" w:hAnsi="Simplified Arabic" w:cs="Traditional Arabic"/>
          <w:sz w:val="28"/>
          <w:szCs w:val="28"/>
          <w:rtl/>
        </w:rPr>
        <w:t>، "لستُ أدري إن كان يعني شيئا أو كان شيئا آخر من نتاج ما تسميه الميتافيزيقا دليلا (دال- مدلول). لقد لاحظت أن هذا الحرف يُكتب</w:t>
      </w:r>
      <w:r w:rsidR="00564A64" w:rsidRPr="008B538D">
        <w:rPr>
          <w:rFonts w:ascii="Simplified Arabic" w:hAnsi="Simplified Arabic" w:cs="Traditional Arabic"/>
          <w:sz w:val="28"/>
          <w:szCs w:val="28"/>
          <w:rtl/>
        </w:rPr>
        <w:t xml:space="preserve"> ويقرأ بينما لا يمكن سماعه [...] إن الصفة المشتقة من فعل خالف/اختلف</w:t>
      </w:r>
      <w:r w:rsidR="00564A64" w:rsidRPr="008B538D">
        <w:rPr>
          <w:rFonts w:ascii="Simplified Arabic" w:hAnsi="Simplified Arabic" w:cs="Traditional Arabic"/>
          <w:sz w:val="28"/>
          <w:szCs w:val="28"/>
        </w:rPr>
        <w:t xml:space="preserve"> différer</w:t>
      </w:r>
      <w:r w:rsidR="00564A64" w:rsidRPr="008B538D">
        <w:rPr>
          <w:rFonts w:ascii="Simplified Arabic" w:hAnsi="Simplified Arabic" w:cs="Traditional Arabic"/>
          <w:sz w:val="28"/>
          <w:szCs w:val="28"/>
          <w:rtl/>
        </w:rPr>
        <w:t xml:space="preserve">، والتي قياسا عليها ابتُكر هذا الاسم تجمع صنفا كاملا من </w:t>
      </w:r>
      <w:r w:rsidR="00330C74" w:rsidRPr="008B538D">
        <w:rPr>
          <w:rFonts w:ascii="Simplified Arabic" w:hAnsi="Simplified Arabic" w:cs="Traditional Arabic"/>
          <w:sz w:val="28"/>
          <w:szCs w:val="28"/>
          <w:rtl/>
        </w:rPr>
        <w:t xml:space="preserve">المفاهيم أعتبرُها نسقية </w:t>
      </w:r>
    </w:p>
    <w:p w:rsidR="00E922B3" w:rsidRPr="008B538D" w:rsidRDefault="00564A64" w:rsidP="008B538D">
      <w:pPr>
        <w:pStyle w:val="a4"/>
        <w:bidi/>
        <w:jc w:val="both"/>
        <w:rPr>
          <w:rFonts w:ascii="Simplified Arabic" w:hAnsi="Simplified Arabic" w:cs="Traditional Arabic"/>
          <w:sz w:val="28"/>
          <w:szCs w:val="28"/>
          <w:rtl/>
          <w:lang w:bidi="ar-MA"/>
        </w:rPr>
      </w:pPr>
      <w:r w:rsidRPr="008B538D">
        <w:rPr>
          <w:rFonts w:ascii="Simplified Arabic" w:hAnsi="Simplified Arabic" w:cs="Traditional Arabic"/>
          <w:sz w:val="28"/>
          <w:szCs w:val="28"/>
          <w:rtl/>
        </w:rPr>
        <w:t xml:space="preserve">وغير قابلة للاختزال، يتدخل كل واحد منها –بل تتزايد فعاليته- في لحظة حاسمة من العمل" انظر كتاب: جاك دريدا، </w:t>
      </w:r>
      <w:r w:rsidRPr="008B538D">
        <w:rPr>
          <w:rFonts w:ascii="Simplified Arabic" w:hAnsi="Simplified Arabic" w:cs="Traditional Arabic"/>
          <w:b/>
          <w:bCs/>
          <w:sz w:val="28"/>
          <w:szCs w:val="28"/>
          <w:u w:val="single"/>
          <w:rtl/>
        </w:rPr>
        <w:t>مواقع (حوارات)</w:t>
      </w:r>
      <w:r w:rsidRPr="008B538D">
        <w:rPr>
          <w:rFonts w:ascii="Simplified Arabic" w:hAnsi="Simplified Arabic" w:cs="Traditional Arabic"/>
          <w:sz w:val="28"/>
          <w:szCs w:val="28"/>
          <w:rtl/>
        </w:rPr>
        <w:t>، م. س. ص:</w:t>
      </w:r>
      <w:r w:rsidR="008B538D">
        <w:rPr>
          <w:rFonts w:ascii="Simplified Arabic" w:hAnsi="Simplified Arabic" w:cs="Traditional Arabic"/>
          <w:sz w:val="28"/>
          <w:szCs w:val="28"/>
          <w:rtl/>
        </w:rPr>
        <w:t xml:space="preserve"> </w:t>
      </w:r>
      <w:r w:rsidRPr="008B538D">
        <w:rPr>
          <w:rFonts w:ascii="Simplified Arabic" w:hAnsi="Simplified Arabic" w:cs="Traditional Arabic"/>
          <w:sz w:val="28"/>
          <w:szCs w:val="28"/>
          <w:rtl/>
        </w:rPr>
        <w:t>14.</w:t>
      </w:r>
    </w:p>
  </w:footnote>
  <w:footnote w:id="36">
    <w:p w:rsidR="008F1F06" w:rsidRPr="008B538D" w:rsidRDefault="008F1F06"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ليوناردو جاكسون، </w:t>
      </w:r>
      <w:r w:rsidRPr="008B538D">
        <w:rPr>
          <w:rFonts w:ascii="Simplified Arabic" w:hAnsi="Simplified Arabic" w:cs="Traditional Arabic"/>
          <w:b/>
          <w:bCs/>
          <w:sz w:val="28"/>
          <w:szCs w:val="28"/>
          <w:u w:val="single"/>
          <w:rtl/>
          <w:lang w:bidi="ar-MA"/>
        </w:rPr>
        <w:t>بؤس البنيوية: الأدب والنظرية البنيوية</w:t>
      </w:r>
      <w:r w:rsidRPr="008B538D">
        <w:rPr>
          <w:rFonts w:ascii="Simplified Arabic" w:hAnsi="Simplified Arabic" w:cs="Traditional Arabic"/>
          <w:sz w:val="28"/>
          <w:szCs w:val="28"/>
          <w:rtl/>
          <w:lang w:bidi="ar-MA"/>
        </w:rPr>
        <w:t>، م. س. ص: 246.</w:t>
      </w:r>
    </w:p>
  </w:footnote>
  <w:footnote w:id="37">
    <w:p w:rsidR="008F1F06" w:rsidRPr="008B538D" w:rsidRDefault="008F1F06"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انظر مقدمة المترجم كاظم جهاد على كتاب: جاك دريدا، </w:t>
      </w:r>
      <w:r w:rsidRPr="008B538D">
        <w:rPr>
          <w:rFonts w:ascii="Simplified Arabic" w:hAnsi="Simplified Arabic" w:cs="Traditional Arabic"/>
          <w:b/>
          <w:bCs/>
          <w:sz w:val="28"/>
          <w:szCs w:val="28"/>
          <w:u w:val="single"/>
          <w:rtl/>
          <w:lang w:bidi="ar-MA"/>
        </w:rPr>
        <w:t>الكتابة والاختلاف</w:t>
      </w:r>
      <w:r w:rsidRPr="008B538D">
        <w:rPr>
          <w:rFonts w:ascii="Simplified Arabic" w:hAnsi="Simplified Arabic" w:cs="Traditional Arabic"/>
          <w:sz w:val="28"/>
          <w:szCs w:val="28"/>
          <w:rtl/>
          <w:lang w:bidi="ar-MA"/>
        </w:rPr>
        <w:t>، م. س. ص: 31.</w:t>
      </w:r>
    </w:p>
  </w:footnote>
  <w:footnote w:id="38">
    <w:p w:rsidR="00603B54" w:rsidRPr="008B538D" w:rsidRDefault="00603B54"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جاك دريدا، </w:t>
      </w:r>
      <w:r w:rsidRPr="008B538D">
        <w:rPr>
          <w:rFonts w:ascii="Simplified Arabic" w:hAnsi="Simplified Arabic" w:cs="Traditional Arabic"/>
          <w:b/>
          <w:bCs/>
          <w:sz w:val="28"/>
          <w:szCs w:val="28"/>
          <w:u w:val="single"/>
          <w:rtl/>
          <w:lang w:bidi="ar-MA"/>
        </w:rPr>
        <w:t>في علم الكتابة</w:t>
      </w:r>
      <w:r w:rsidRPr="008B538D">
        <w:rPr>
          <w:rFonts w:ascii="Simplified Arabic" w:hAnsi="Simplified Arabic" w:cs="Traditional Arabic"/>
          <w:sz w:val="28"/>
          <w:szCs w:val="28"/>
          <w:rtl/>
          <w:lang w:bidi="ar-MA"/>
        </w:rPr>
        <w:t>، ت: أنور مغيث ومنى طلبة، المركز القومي للترجمة، مصر، القاهرة، الطبعة الثانية، 2008م، ص:283.</w:t>
      </w:r>
    </w:p>
  </w:footnote>
  <w:footnote w:id="39">
    <w:p w:rsidR="00076E05" w:rsidRPr="008B538D" w:rsidRDefault="00076E05"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xml:space="preserve">- انظر مقدمة المترجم على كتاب: جاك دريدا، </w:t>
      </w:r>
      <w:r w:rsidRPr="008B538D">
        <w:rPr>
          <w:rFonts w:ascii="Simplified Arabic" w:hAnsi="Simplified Arabic" w:cs="Traditional Arabic"/>
          <w:b/>
          <w:bCs/>
          <w:sz w:val="28"/>
          <w:szCs w:val="28"/>
          <w:u w:val="single"/>
          <w:rtl/>
        </w:rPr>
        <w:t>صيدلية أفلاطون</w:t>
      </w:r>
      <w:r w:rsidRPr="008B538D">
        <w:rPr>
          <w:rFonts w:ascii="Simplified Arabic" w:hAnsi="Simplified Arabic" w:cs="Traditional Arabic"/>
          <w:sz w:val="28"/>
          <w:szCs w:val="28"/>
          <w:rtl/>
        </w:rPr>
        <w:t>، م. س. ص: 9.</w:t>
      </w:r>
    </w:p>
  </w:footnote>
  <w:footnote w:id="40">
    <w:p w:rsidR="00982B53" w:rsidRPr="008B538D" w:rsidRDefault="00982B53"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علي صديقي، </w:t>
      </w:r>
      <w:r w:rsidRPr="008B538D">
        <w:rPr>
          <w:rFonts w:ascii="Simplified Arabic" w:hAnsi="Simplified Arabic" w:cs="Traditional Arabic"/>
          <w:b/>
          <w:bCs/>
          <w:sz w:val="28"/>
          <w:szCs w:val="28"/>
          <w:u w:val="single"/>
          <w:rtl/>
          <w:lang w:bidi="ar-MA"/>
        </w:rPr>
        <w:t>مطارحات نقدية في الأدب والفكر</w:t>
      </w:r>
      <w:r w:rsidRPr="008B538D">
        <w:rPr>
          <w:rFonts w:ascii="Simplified Arabic" w:hAnsi="Simplified Arabic" w:cs="Traditional Arabic"/>
          <w:sz w:val="28"/>
          <w:szCs w:val="28"/>
          <w:rtl/>
          <w:lang w:bidi="ar-MA"/>
        </w:rPr>
        <w:t>، مطبعة عين برانت، المغرب، وجدة، الطبعة الأولى، 2013م، ص: 59.</w:t>
      </w:r>
    </w:p>
  </w:footnote>
  <w:footnote w:id="41">
    <w:p w:rsidR="00330C74" w:rsidRPr="008B538D" w:rsidRDefault="00330C74"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xml:space="preserve">- جاك دريدا، </w:t>
      </w:r>
      <w:r w:rsidRPr="008B538D">
        <w:rPr>
          <w:rFonts w:ascii="Simplified Arabic" w:hAnsi="Simplified Arabic" w:cs="Traditional Arabic"/>
          <w:b/>
          <w:bCs/>
          <w:sz w:val="28"/>
          <w:szCs w:val="28"/>
          <w:u w:val="single"/>
          <w:rtl/>
        </w:rPr>
        <w:t>الكتابة والاختلاف</w:t>
      </w:r>
      <w:r w:rsidRPr="008B538D">
        <w:rPr>
          <w:rFonts w:ascii="Simplified Arabic" w:hAnsi="Simplified Arabic" w:cs="Traditional Arabic"/>
          <w:sz w:val="28"/>
          <w:szCs w:val="28"/>
          <w:rtl/>
        </w:rPr>
        <w:t>، م. س. ص: 27.</w:t>
      </w:r>
    </w:p>
  </w:footnote>
  <w:footnote w:id="42">
    <w:p w:rsidR="00532B78" w:rsidRPr="008B538D" w:rsidRDefault="00532B78"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ميجان الرويلي وسعد البازعي، </w:t>
      </w:r>
      <w:r w:rsidRPr="008B538D">
        <w:rPr>
          <w:rFonts w:ascii="Simplified Arabic" w:hAnsi="Simplified Arabic" w:cs="Traditional Arabic"/>
          <w:b/>
          <w:bCs/>
          <w:sz w:val="28"/>
          <w:szCs w:val="28"/>
          <w:u w:val="single"/>
          <w:rtl/>
          <w:lang w:bidi="ar-MA"/>
        </w:rPr>
        <w:t>دليل الناقد الأدبي</w:t>
      </w:r>
      <w:r w:rsidRPr="008B538D">
        <w:rPr>
          <w:rFonts w:ascii="Simplified Arabic" w:hAnsi="Simplified Arabic" w:cs="Traditional Arabic"/>
          <w:sz w:val="28"/>
          <w:szCs w:val="28"/>
          <w:rtl/>
          <w:lang w:bidi="ar-MA"/>
        </w:rPr>
        <w:t>، م. س. ص:61.</w:t>
      </w:r>
    </w:p>
  </w:footnote>
  <w:footnote w:id="43">
    <w:p w:rsidR="00A9575A" w:rsidRPr="008B538D" w:rsidRDefault="00A9575A"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الصفحة: 68.</w:t>
      </w:r>
    </w:p>
  </w:footnote>
  <w:footnote w:id="44">
    <w:p w:rsidR="00A9575A" w:rsidRPr="008B538D" w:rsidRDefault="00A9575A"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المرجع نفسه والصفحة نفسها.</w:t>
      </w:r>
    </w:p>
  </w:footnote>
  <w:footnote w:id="45">
    <w:p w:rsidR="00A9575A" w:rsidRPr="008B538D" w:rsidRDefault="00A9575A"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المرجع نفسه ص: 67.</w:t>
      </w:r>
    </w:p>
  </w:footnote>
  <w:footnote w:id="46">
    <w:p w:rsidR="00987938" w:rsidRPr="008B538D" w:rsidRDefault="00987938"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علي صديقي، </w:t>
      </w:r>
      <w:r w:rsidRPr="008B538D">
        <w:rPr>
          <w:rFonts w:ascii="Simplified Arabic" w:hAnsi="Simplified Arabic" w:cs="Traditional Arabic"/>
          <w:b/>
          <w:bCs/>
          <w:sz w:val="28"/>
          <w:szCs w:val="28"/>
          <w:u w:val="single"/>
          <w:rtl/>
          <w:lang w:bidi="ar-MA"/>
        </w:rPr>
        <w:t>مطارحات نقدية في الأدب والفكر</w:t>
      </w:r>
      <w:r w:rsidRPr="008B538D">
        <w:rPr>
          <w:rFonts w:ascii="Simplified Arabic" w:hAnsi="Simplified Arabic" w:cs="Traditional Arabic"/>
          <w:sz w:val="28"/>
          <w:szCs w:val="28"/>
          <w:rtl/>
          <w:lang w:bidi="ar-MA"/>
        </w:rPr>
        <w:t>، م. س. ص: 6</w:t>
      </w:r>
      <w:r w:rsidR="00F35869" w:rsidRPr="008B538D">
        <w:rPr>
          <w:rFonts w:ascii="Simplified Arabic" w:hAnsi="Simplified Arabic" w:cs="Traditional Arabic"/>
          <w:sz w:val="28"/>
          <w:szCs w:val="28"/>
          <w:rtl/>
          <w:lang w:bidi="ar-MA"/>
        </w:rPr>
        <w:t>1</w:t>
      </w:r>
      <w:r w:rsidRPr="008B538D">
        <w:rPr>
          <w:rFonts w:ascii="Simplified Arabic" w:hAnsi="Simplified Arabic" w:cs="Traditional Arabic"/>
          <w:sz w:val="28"/>
          <w:szCs w:val="28"/>
          <w:rtl/>
          <w:lang w:bidi="ar-MA"/>
        </w:rPr>
        <w:t>.</w:t>
      </w:r>
    </w:p>
  </w:footnote>
  <w:footnote w:id="47">
    <w:p w:rsidR="00EB4474" w:rsidRPr="008B538D" w:rsidRDefault="00EB4474"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لخضر العرابي، </w:t>
      </w:r>
      <w:r w:rsidRPr="008B538D">
        <w:rPr>
          <w:rFonts w:ascii="Simplified Arabic" w:hAnsi="Simplified Arabic" w:cs="Traditional Arabic"/>
          <w:b/>
          <w:bCs/>
          <w:sz w:val="28"/>
          <w:szCs w:val="28"/>
          <w:u w:val="single"/>
          <w:rtl/>
          <w:lang w:bidi="ar-MA"/>
        </w:rPr>
        <w:t>المدارس النقدية المعاصرة</w:t>
      </w:r>
      <w:r w:rsidRPr="008B538D">
        <w:rPr>
          <w:rFonts w:ascii="Simplified Arabic" w:hAnsi="Simplified Arabic" w:cs="Traditional Arabic"/>
          <w:sz w:val="28"/>
          <w:szCs w:val="28"/>
          <w:rtl/>
          <w:lang w:bidi="ar-MA"/>
        </w:rPr>
        <w:t>، النشر الجامعي الجديد، الجزائر، تلمسان، الطبعة الأولى، 2016م، ص: 132.</w:t>
      </w:r>
    </w:p>
  </w:footnote>
  <w:footnote w:id="48">
    <w:p w:rsidR="0024506B" w:rsidRPr="008B538D" w:rsidRDefault="0024506B"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جاك دريدا، </w:t>
      </w:r>
      <w:r w:rsidRPr="008B538D">
        <w:rPr>
          <w:rFonts w:ascii="Simplified Arabic" w:hAnsi="Simplified Arabic" w:cs="Traditional Arabic"/>
          <w:b/>
          <w:bCs/>
          <w:sz w:val="28"/>
          <w:szCs w:val="28"/>
          <w:u w:val="single"/>
          <w:rtl/>
          <w:lang w:bidi="ar-MA"/>
        </w:rPr>
        <w:t>مواقع (حوارات)</w:t>
      </w:r>
      <w:r w:rsidRPr="008B538D">
        <w:rPr>
          <w:rFonts w:ascii="Simplified Arabic" w:hAnsi="Simplified Arabic" w:cs="Traditional Arabic"/>
          <w:sz w:val="28"/>
          <w:szCs w:val="28"/>
          <w:rtl/>
          <w:lang w:bidi="ar-MA"/>
        </w:rPr>
        <w:t>، م. س. ص: 41.</w:t>
      </w:r>
    </w:p>
  </w:footnote>
  <w:footnote w:id="49">
    <w:p w:rsidR="00F850E2" w:rsidRPr="008B538D" w:rsidRDefault="00F850E2"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rPr>
        <w:t xml:space="preserve">- محمد سالم سعد الله، </w:t>
      </w:r>
      <w:r w:rsidRPr="008B538D">
        <w:rPr>
          <w:rFonts w:ascii="Simplified Arabic" w:hAnsi="Simplified Arabic" w:cs="Traditional Arabic"/>
          <w:b/>
          <w:bCs/>
          <w:sz w:val="28"/>
          <w:szCs w:val="28"/>
          <w:u w:val="single"/>
          <w:rtl/>
        </w:rPr>
        <w:t>الأسس الفلسفية لنقد ما بعد البنيوية</w:t>
      </w:r>
      <w:r w:rsidRPr="008B538D">
        <w:rPr>
          <w:rFonts w:ascii="Simplified Arabic" w:hAnsi="Simplified Arabic" w:cs="Traditional Arabic"/>
          <w:sz w:val="28"/>
          <w:szCs w:val="28"/>
          <w:rtl/>
        </w:rPr>
        <w:t>، م. س. ص: 171.</w:t>
      </w:r>
    </w:p>
  </w:footnote>
  <w:footnote w:id="50">
    <w:p w:rsidR="004231EF" w:rsidRPr="008B538D" w:rsidRDefault="004231EF"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rPr>
        <w:t xml:space="preserve">- لعله مفيد في هذا الجانب قراءة كتاب: علي صدّيقي، </w:t>
      </w:r>
      <w:r w:rsidRPr="008B538D">
        <w:rPr>
          <w:rFonts w:ascii="Simplified Arabic" w:hAnsi="Simplified Arabic" w:cs="Traditional Arabic"/>
          <w:b/>
          <w:bCs/>
          <w:sz w:val="28"/>
          <w:szCs w:val="28"/>
          <w:u w:val="single"/>
          <w:rtl/>
        </w:rPr>
        <w:t>إشكالية التحيّز في النقد العربي المعاصر</w:t>
      </w:r>
      <w:r w:rsidRPr="008B538D">
        <w:rPr>
          <w:rFonts w:ascii="Simplified Arabic" w:hAnsi="Simplified Arabic" w:cs="Traditional Arabic"/>
          <w:sz w:val="28"/>
          <w:szCs w:val="28"/>
          <w:rtl/>
        </w:rPr>
        <w:t>، م. س. ص ص: 142 – 152، وقد تحدّث الناقد بشيء من التفصيل عن العلاقة بين القبالاه والتقويضية.</w:t>
      </w:r>
    </w:p>
  </w:footnote>
  <w:footnote w:id="51">
    <w:p w:rsidR="009B0BC1" w:rsidRPr="008B538D" w:rsidRDefault="009B0BC1"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للاطلاع على الشكل الذي يدافع به جاك دريدا عن ديانته اليهودية، يمكن قراءة كتاب: جاك دريدا وآخرون، </w:t>
      </w:r>
      <w:r w:rsidRPr="008B538D">
        <w:rPr>
          <w:rFonts w:ascii="Simplified Arabic" w:hAnsi="Simplified Arabic" w:cs="Traditional Arabic"/>
          <w:b/>
          <w:bCs/>
          <w:sz w:val="28"/>
          <w:szCs w:val="28"/>
          <w:u w:val="single"/>
          <w:rtl/>
          <w:lang w:bidi="ar-MA"/>
        </w:rPr>
        <w:t>المصالحة والتسامح وسياسات الذاكرة</w:t>
      </w:r>
      <w:r w:rsidRPr="008B538D">
        <w:rPr>
          <w:rFonts w:ascii="Simplified Arabic" w:hAnsi="Simplified Arabic" w:cs="Traditional Arabic"/>
          <w:sz w:val="28"/>
          <w:szCs w:val="28"/>
          <w:rtl/>
          <w:lang w:bidi="ar-MA"/>
        </w:rPr>
        <w:t xml:space="preserve">، تـ: حسن العمراني، دار توبقال للنشر، الطبعة الأولى، </w:t>
      </w:r>
      <w:r w:rsidR="00BC1C52" w:rsidRPr="008B538D">
        <w:rPr>
          <w:rFonts w:ascii="Simplified Arabic" w:hAnsi="Simplified Arabic" w:cs="Traditional Arabic"/>
          <w:sz w:val="28"/>
          <w:szCs w:val="28"/>
          <w:rtl/>
          <w:lang w:bidi="ar-MA"/>
        </w:rPr>
        <w:t>2005م.</w:t>
      </w:r>
    </w:p>
  </w:footnote>
  <w:footnote w:id="52">
    <w:p w:rsidR="00BC1C52" w:rsidRPr="008B538D" w:rsidRDefault="00BC1C52"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tl/>
          <w:lang w:bidi="ar-MA"/>
        </w:rPr>
        <w:t xml:space="preserve">- جاك دريدا، </w:t>
      </w:r>
      <w:r w:rsidRPr="008B538D">
        <w:rPr>
          <w:rFonts w:ascii="Simplified Arabic" w:hAnsi="Simplified Arabic" w:cs="Traditional Arabic"/>
          <w:b/>
          <w:bCs/>
          <w:sz w:val="28"/>
          <w:szCs w:val="28"/>
          <w:u w:val="single"/>
          <w:rtl/>
          <w:lang w:bidi="ar-MA"/>
        </w:rPr>
        <w:t>الكتابة والاختلاف</w:t>
      </w:r>
      <w:r w:rsidRPr="008B538D">
        <w:rPr>
          <w:rFonts w:ascii="Simplified Arabic" w:hAnsi="Simplified Arabic" w:cs="Traditional Arabic"/>
          <w:sz w:val="28"/>
          <w:szCs w:val="28"/>
          <w:rtl/>
          <w:lang w:bidi="ar-MA"/>
        </w:rPr>
        <w:t>، م. س. ص:</w:t>
      </w:r>
      <w:r w:rsidR="00DA750C" w:rsidRPr="008B538D">
        <w:rPr>
          <w:rFonts w:ascii="Simplified Arabic" w:hAnsi="Simplified Arabic" w:cs="Traditional Arabic"/>
          <w:sz w:val="28"/>
          <w:szCs w:val="28"/>
          <w:rtl/>
          <w:lang w:bidi="ar-MA"/>
        </w:rPr>
        <w:t xml:space="preserve"> 56.</w:t>
      </w:r>
    </w:p>
  </w:footnote>
  <w:footnote w:id="53">
    <w:p w:rsidR="00DA750C" w:rsidRPr="008B538D" w:rsidRDefault="00DA750C"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00F640C5" w:rsidRPr="008B538D">
        <w:rPr>
          <w:rFonts w:ascii="Simplified Arabic" w:hAnsi="Simplified Arabic" w:cs="Traditional Arabic"/>
          <w:sz w:val="28"/>
          <w:szCs w:val="28"/>
          <w:rtl/>
        </w:rPr>
        <w:t xml:space="preserve">- جاك دريدا، </w:t>
      </w:r>
      <w:r w:rsidR="00F640C5" w:rsidRPr="008B538D">
        <w:rPr>
          <w:rFonts w:ascii="Simplified Arabic" w:hAnsi="Simplified Arabic" w:cs="Traditional Arabic"/>
          <w:b/>
          <w:bCs/>
          <w:sz w:val="28"/>
          <w:szCs w:val="28"/>
          <w:u w:val="single"/>
          <w:rtl/>
        </w:rPr>
        <w:t>صيدلية أفلاطون</w:t>
      </w:r>
      <w:r w:rsidR="00F640C5" w:rsidRPr="008B538D">
        <w:rPr>
          <w:rFonts w:ascii="Simplified Arabic" w:hAnsi="Simplified Arabic" w:cs="Traditional Arabic"/>
          <w:sz w:val="28"/>
          <w:szCs w:val="28"/>
          <w:rtl/>
        </w:rPr>
        <w:t>، م. س. ص: 118 – 119.</w:t>
      </w:r>
    </w:p>
  </w:footnote>
  <w:footnote w:id="54">
    <w:p w:rsidR="00421971" w:rsidRPr="008B538D" w:rsidRDefault="00421971"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جان جاك روسو، </w:t>
      </w:r>
      <w:r w:rsidRPr="008B538D">
        <w:rPr>
          <w:rFonts w:ascii="Simplified Arabic" w:hAnsi="Simplified Arabic" w:cs="Traditional Arabic"/>
          <w:b/>
          <w:bCs/>
          <w:sz w:val="28"/>
          <w:szCs w:val="28"/>
          <w:u w:val="single"/>
          <w:rtl/>
          <w:lang w:bidi="ar-MA"/>
        </w:rPr>
        <w:t>محاولة في أصل اللغات</w:t>
      </w:r>
      <w:r w:rsidRPr="008B538D">
        <w:rPr>
          <w:rFonts w:ascii="Simplified Arabic" w:hAnsi="Simplified Arabic" w:cs="Traditional Arabic"/>
          <w:sz w:val="28"/>
          <w:szCs w:val="28"/>
          <w:rtl/>
          <w:lang w:bidi="ar-MA"/>
        </w:rPr>
        <w:t xml:space="preserve">، تـ: محمد محجوب، الدار التونسية للنشر، تونس، تونس، طبعة 1985، ص: </w:t>
      </w:r>
      <w:r w:rsidR="0006251D" w:rsidRPr="008B538D">
        <w:rPr>
          <w:rFonts w:ascii="Simplified Arabic" w:hAnsi="Simplified Arabic" w:cs="Traditional Arabic"/>
          <w:sz w:val="28"/>
          <w:szCs w:val="28"/>
          <w:rtl/>
          <w:lang w:bidi="ar-MA"/>
        </w:rPr>
        <w:t>45.</w:t>
      </w:r>
    </w:p>
  </w:footnote>
  <w:footnote w:id="55">
    <w:p w:rsidR="00620AAF" w:rsidRPr="008B538D" w:rsidRDefault="00620AAF"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جميل حمداوي، </w:t>
      </w:r>
      <w:r w:rsidRPr="008B538D">
        <w:rPr>
          <w:rFonts w:ascii="Simplified Arabic" w:hAnsi="Simplified Arabic" w:cs="Traditional Arabic"/>
          <w:b/>
          <w:bCs/>
          <w:sz w:val="28"/>
          <w:szCs w:val="28"/>
          <w:u w:val="single"/>
          <w:rtl/>
          <w:lang w:bidi="ar-MA"/>
        </w:rPr>
        <w:t>نظريات النقد الأدبي والبلاغة: في مرحلة ما بعد الحداثة</w:t>
      </w:r>
      <w:r w:rsidRPr="008B538D">
        <w:rPr>
          <w:rFonts w:ascii="Simplified Arabic" w:hAnsi="Simplified Arabic" w:cs="Traditional Arabic"/>
          <w:sz w:val="28"/>
          <w:szCs w:val="28"/>
          <w:rtl/>
          <w:lang w:bidi="ar-MA"/>
        </w:rPr>
        <w:t>، دار النابغة للنشر والتوزيع، مصر، طنطا، الطبعة الأولى، 2016م، ص: 33.</w:t>
      </w:r>
    </w:p>
  </w:footnote>
  <w:footnote w:id="56">
    <w:p w:rsidR="007F77B2" w:rsidRPr="008B538D" w:rsidRDefault="007F77B2"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مجموعة من الكتاب، </w:t>
      </w:r>
      <w:r w:rsidRPr="008B538D">
        <w:rPr>
          <w:rFonts w:ascii="Simplified Arabic" w:hAnsi="Simplified Arabic" w:cs="Traditional Arabic"/>
          <w:b/>
          <w:bCs/>
          <w:sz w:val="28"/>
          <w:szCs w:val="28"/>
          <w:u w:val="single"/>
          <w:rtl/>
          <w:lang w:bidi="ar-MA"/>
        </w:rPr>
        <w:t>البنيوية والتفكيك: مداخل نقدية</w:t>
      </w:r>
      <w:r w:rsidRPr="008B538D">
        <w:rPr>
          <w:rFonts w:ascii="Simplified Arabic" w:hAnsi="Simplified Arabic" w:cs="Traditional Arabic"/>
          <w:sz w:val="28"/>
          <w:szCs w:val="28"/>
          <w:rtl/>
          <w:lang w:bidi="ar-MA"/>
        </w:rPr>
        <w:t>، م. س. ص: 160 – 162.</w:t>
      </w:r>
    </w:p>
  </w:footnote>
  <w:footnote w:id="57">
    <w:p w:rsidR="00390C86" w:rsidRPr="008B538D" w:rsidRDefault="00390C86"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جاك دريدا، </w:t>
      </w:r>
      <w:r w:rsidRPr="008B538D">
        <w:rPr>
          <w:rFonts w:ascii="Simplified Arabic" w:hAnsi="Simplified Arabic" w:cs="Traditional Arabic"/>
          <w:b/>
          <w:bCs/>
          <w:sz w:val="28"/>
          <w:szCs w:val="28"/>
          <w:u w:val="single"/>
          <w:rtl/>
          <w:lang w:bidi="ar-MA"/>
        </w:rPr>
        <w:t>الكتابة والاختلاف</w:t>
      </w:r>
      <w:r w:rsidRPr="008B538D">
        <w:rPr>
          <w:rFonts w:ascii="Simplified Arabic" w:hAnsi="Simplified Arabic" w:cs="Traditional Arabic"/>
          <w:sz w:val="28"/>
          <w:szCs w:val="28"/>
          <w:rtl/>
          <w:lang w:bidi="ar-MA"/>
        </w:rPr>
        <w:t>، م. س. ص: 47.</w:t>
      </w:r>
    </w:p>
  </w:footnote>
  <w:footnote w:id="58">
    <w:p w:rsidR="00697215" w:rsidRPr="008B538D" w:rsidRDefault="00697215"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المرجع نفسه، الصفحة 47 – 48.</w:t>
      </w:r>
    </w:p>
  </w:footnote>
  <w:footnote w:id="59">
    <w:p w:rsidR="00697215" w:rsidRPr="008B538D" w:rsidRDefault="00697215"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حميد لحمداني، </w:t>
      </w:r>
      <w:r w:rsidRPr="008B538D">
        <w:rPr>
          <w:rFonts w:ascii="Simplified Arabic" w:hAnsi="Simplified Arabic" w:cs="Traditional Arabic"/>
          <w:b/>
          <w:bCs/>
          <w:sz w:val="28"/>
          <w:szCs w:val="28"/>
          <w:u w:val="single"/>
          <w:rtl/>
          <w:lang w:bidi="ar-MA"/>
        </w:rPr>
        <w:t>الفكر النقدي الأدبي المعاصر: (مناهج ونظريات ومواقف)</w:t>
      </w:r>
      <w:r w:rsidRPr="008B538D">
        <w:rPr>
          <w:rFonts w:ascii="Simplified Arabic" w:hAnsi="Simplified Arabic" w:cs="Traditional Arabic"/>
          <w:sz w:val="28"/>
          <w:szCs w:val="28"/>
          <w:rtl/>
          <w:lang w:bidi="ar-MA"/>
        </w:rPr>
        <w:t>، م. س. ص:204</w:t>
      </w:r>
    </w:p>
  </w:footnote>
  <w:footnote w:id="60">
    <w:p w:rsidR="002C177E" w:rsidRPr="008B538D" w:rsidRDefault="002C177E"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rPr>
        <w:t xml:space="preserve">- مجموعة من الكتاب، </w:t>
      </w:r>
      <w:r w:rsidRPr="008B538D">
        <w:rPr>
          <w:rFonts w:ascii="Simplified Arabic" w:hAnsi="Simplified Arabic" w:cs="Traditional Arabic"/>
          <w:b/>
          <w:bCs/>
          <w:sz w:val="28"/>
          <w:szCs w:val="28"/>
          <w:u w:val="single"/>
          <w:rtl/>
        </w:rPr>
        <w:t>في أصول الخطاب النقدي الجديد</w:t>
      </w:r>
      <w:r w:rsidRPr="008B538D">
        <w:rPr>
          <w:rFonts w:ascii="Simplified Arabic" w:hAnsi="Simplified Arabic" w:cs="Traditional Arabic"/>
          <w:sz w:val="28"/>
          <w:szCs w:val="28"/>
          <w:rtl/>
        </w:rPr>
        <w:t>، منشورات عيون المقالات، المغرب، الدار البيضاء، الطبعة الثانية، 1989م، ص: 98.</w:t>
      </w:r>
    </w:p>
  </w:footnote>
  <w:footnote w:id="61">
    <w:p w:rsidR="002C177E" w:rsidRPr="008B538D" w:rsidRDefault="002C177E"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محمد عدناني، </w:t>
      </w:r>
      <w:r w:rsidRPr="008B538D">
        <w:rPr>
          <w:rFonts w:ascii="Simplified Arabic" w:hAnsi="Simplified Arabic" w:cs="Traditional Arabic"/>
          <w:b/>
          <w:bCs/>
          <w:sz w:val="28"/>
          <w:szCs w:val="28"/>
          <w:u w:val="single"/>
          <w:rtl/>
          <w:lang w:bidi="ar-MA"/>
        </w:rPr>
        <w:t>التناص: المرجعيات والتجليات</w:t>
      </w:r>
      <w:r w:rsidRPr="008B538D">
        <w:rPr>
          <w:rFonts w:ascii="Simplified Arabic" w:hAnsi="Simplified Arabic" w:cs="Traditional Arabic"/>
          <w:sz w:val="28"/>
          <w:szCs w:val="28"/>
          <w:rtl/>
          <w:lang w:bidi="ar-MA"/>
        </w:rPr>
        <w:t>، مجلة البلاغة والنقد الأدبي، ع6، 2016م، ص: 275.</w:t>
      </w:r>
    </w:p>
  </w:footnote>
  <w:footnote w:id="62">
    <w:p w:rsidR="00B35C8A" w:rsidRPr="008B538D" w:rsidRDefault="00B35C8A"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ليونارد جاكسون، </w:t>
      </w:r>
      <w:r w:rsidRPr="008B538D">
        <w:rPr>
          <w:rFonts w:ascii="Simplified Arabic" w:hAnsi="Simplified Arabic" w:cs="Traditional Arabic"/>
          <w:b/>
          <w:bCs/>
          <w:sz w:val="28"/>
          <w:szCs w:val="28"/>
          <w:u w:val="single"/>
          <w:rtl/>
          <w:lang w:bidi="ar-MA"/>
        </w:rPr>
        <w:t>بؤس البنيوية: الأدب والنظرية البنيوية</w:t>
      </w:r>
      <w:r w:rsidRPr="008B538D">
        <w:rPr>
          <w:rFonts w:ascii="Simplified Arabic" w:hAnsi="Simplified Arabic" w:cs="Traditional Arabic"/>
          <w:sz w:val="28"/>
          <w:szCs w:val="28"/>
          <w:rtl/>
          <w:lang w:bidi="ar-MA"/>
        </w:rPr>
        <w:t>، م. س. ص: 240.</w:t>
      </w:r>
    </w:p>
  </w:footnote>
  <w:footnote w:id="63">
    <w:p w:rsidR="00B73DEA" w:rsidRPr="008B538D" w:rsidRDefault="00B73DEA"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جميل حمداوي، </w:t>
      </w:r>
      <w:r w:rsidRPr="008B538D">
        <w:rPr>
          <w:rFonts w:ascii="Simplified Arabic" w:hAnsi="Simplified Arabic" w:cs="Traditional Arabic"/>
          <w:b/>
          <w:bCs/>
          <w:sz w:val="28"/>
          <w:szCs w:val="28"/>
          <w:u w:val="single"/>
          <w:rtl/>
          <w:lang w:bidi="ar-MA"/>
        </w:rPr>
        <w:t>نظرية الأجناس الأدبية</w:t>
      </w:r>
      <w:r w:rsidRPr="008B538D">
        <w:rPr>
          <w:rFonts w:ascii="Simplified Arabic" w:hAnsi="Simplified Arabic" w:cs="Traditional Arabic"/>
          <w:sz w:val="28"/>
          <w:szCs w:val="28"/>
          <w:rtl/>
          <w:lang w:bidi="ar-MA"/>
        </w:rPr>
        <w:t>، أفريقيا الشرق، المغرب، الدار البيضاء، الطبعة الأولى، 2015م، ص: 88 – 89.</w:t>
      </w:r>
    </w:p>
  </w:footnote>
  <w:footnote w:id="64">
    <w:p w:rsidR="00862505" w:rsidRPr="008B538D" w:rsidRDefault="00862505" w:rsidP="008B538D">
      <w:pPr>
        <w:pStyle w:val="a4"/>
        <w:bidi/>
        <w:jc w:val="both"/>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 ليوناردو جاكسون، </w:t>
      </w:r>
      <w:r w:rsidRPr="008B538D">
        <w:rPr>
          <w:rFonts w:ascii="Simplified Arabic" w:hAnsi="Simplified Arabic" w:cs="Traditional Arabic"/>
          <w:b/>
          <w:bCs/>
          <w:sz w:val="28"/>
          <w:szCs w:val="28"/>
          <w:u w:val="single"/>
          <w:rtl/>
          <w:lang w:bidi="ar-MA"/>
        </w:rPr>
        <w:t>بؤس البنيوية: الأدب والنظرية البنيوية</w:t>
      </w:r>
      <w:r w:rsidRPr="008B538D">
        <w:rPr>
          <w:rFonts w:ascii="Simplified Arabic" w:hAnsi="Simplified Arabic" w:cs="Traditional Arabic"/>
          <w:sz w:val="28"/>
          <w:szCs w:val="28"/>
          <w:rtl/>
          <w:lang w:bidi="ar-MA"/>
        </w:rPr>
        <w:t>، م. س. ص:268.</w:t>
      </w:r>
    </w:p>
  </w:footnote>
  <w:footnote w:id="65">
    <w:p w:rsidR="00862505" w:rsidRPr="008B538D" w:rsidRDefault="00862505" w:rsidP="008B538D">
      <w:pPr>
        <w:pStyle w:val="a4"/>
        <w:bidi/>
        <w:rPr>
          <w:rFonts w:ascii="Simplified Arabic" w:hAnsi="Simplified Arabic" w:cs="Traditional Arabic"/>
          <w:sz w:val="28"/>
          <w:szCs w:val="28"/>
          <w:rtl/>
          <w:lang w:bidi="ar-MA"/>
        </w:rPr>
      </w:pPr>
      <w:r w:rsidRPr="008B538D">
        <w:rPr>
          <w:rStyle w:val="a5"/>
          <w:rFonts w:ascii="Simplified Arabic" w:hAnsi="Simplified Arabic" w:cs="Traditional Arabic"/>
          <w:sz w:val="28"/>
          <w:szCs w:val="28"/>
        </w:rPr>
        <w:footnoteRef/>
      </w:r>
      <w:r w:rsidRPr="008B538D">
        <w:rPr>
          <w:rFonts w:ascii="Simplified Arabic" w:hAnsi="Simplified Arabic" w:cs="Traditional Arabic"/>
          <w:sz w:val="28"/>
          <w:szCs w:val="28"/>
        </w:rPr>
        <w:t xml:space="preserve"> </w:t>
      </w:r>
      <w:r w:rsidRPr="008B538D">
        <w:rPr>
          <w:rFonts w:ascii="Simplified Arabic" w:hAnsi="Simplified Arabic" w:cs="Traditional Arabic"/>
          <w:sz w:val="28"/>
          <w:szCs w:val="28"/>
          <w:rtl/>
          <w:lang w:bidi="ar-MA"/>
        </w:rPr>
        <w:t xml:space="preserve">_ نصوص مختارة، </w:t>
      </w:r>
      <w:r w:rsidRPr="008B538D">
        <w:rPr>
          <w:rFonts w:ascii="Simplified Arabic" w:hAnsi="Simplified Arabic" w:cs="Traditional Arabic"/>
          <w:b/>
          <w:bCs/>
          <w:sz w:val="28"/>
          <w:szCs w:val="28"/>
          <w:u w:val="single"/>
          <w:rtl/>
          <w:lang w:bidi="ar-MA"/>
        </w:rPr>
        <w:t>ما بعد الحداثة فلسفتها 2</w:t>
      </w:r>
      <w:r w:rsidRPr="008B538D">
        <w:rPr>
          <w:rFonts w:ascii="Simplified Arabic" w:hAnsi="Simplified Arabic" w:cs="Traditional Arabic"/>
          <w:sz w:val="28"/>
          <w:szCs w:val="28"/>
          <w:rtl/>
          <w:lang w:bidi="ar-MA"/>
        </w:rPr>
        <w:t>، م. س. ص: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552"/>
    <w:multiLevelType w:val="hybridMultilevel"/>
    <w:tmpl w:val="08E82B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C764449"/>
    <w:multiLevelType w:val="hybridMultilevel"/>
    <w:tmpl w:val="F19A68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E771091"/>
    <w:multiLevelType w:val="hybridMultilevel"/>
    <w:tmpl w:val="E8C68E2A"/>
    <w:lvl w:ilvl="0" w:tplc="47A88036">
      <w:start w:val="1"/>
      <w:numFmt w:val="bullet"/>
      <w:lvlText w:val=""/>
      <w:lvlJc w:val="left"/>
      <w:pPr>
        <w:ind w:left="1440" w:hanging="360"/>
      </w:pPr>
      <w:rPr>
        <w:rFonts w:ascii="Symbol" w:hAnsi="Symbol" w:hint="default"/>
        <w:color w:val="00B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1D70FFE"/>
    <w:multiLevelType w:val="hybridMultilevel"/>
    <w:tmpl w:val="80F481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5DB235B"/>
    <w:multiLevelType w:val="hybridMultilevel"/>
    <w:tmpl w:val="26F84EAC"/>
    <w:lvl w:ilvl="0" w:tplc="6E565476">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F024C"/>
    <w:multiLevelType w:val="hybridMultilevel"/>
    <w:tmpl w:val="0B1A42DE"/>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nsid w:val="4F041A57"/>
    <w:multiLevelType w:val="hybridMultilevel"/>
    <w:tmpl w:val="47423F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451884"/>
    <w:multiLevelType w:val="hybridMultilevel"/>
    <w:tmpl w:val="50AC3A2E"/>
    <w:lvl w:ilvl="0" w:tplc="50CE698E">
      <w:start w:val="1"/>
      <w:numFmt w:val="bullet"/>
      <w:lvlText w:val=""/>
      <w:lvlJc w:val="left"/>
      <w:pPr>
        <w:ind w:left="927" w:hanging="360"/>
      </w:pPr>
      <w:rPr>
        <w:rFonts w:ascii="Wingdings" w:hAnsi="Wingdings" w:hint="default"/>
        <w:color w:val="00B050"/>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F44C12"/>
    <w:multiLevelType w:val="hybridMultilevel"/>
    <w:tmpl w:val="03F8BC5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8"/>
  </w:num>
  <w:num w:numId="7">
    <w:abstractNumId w:val="6"/>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DB"/>
    <w:rsid w:val="0000428C"/>
    <w:rsid w:val="00006CF9"/>
    <w:rsid w:val="0002272D"/>
    <w:rsid w:val="00025373"/>
    <w:rsid w:val="00026B25"/>
    <w:rsid w:val="00051CEE"/>
    <w:rsid w:val="0006251D"/>
    <w:rsid w:val="00071A40"/>
    <w:rsid w:val="00076E05"/>
    <w:rsid w:val="00080CCF"/>
    <w:rsid w:val="00086439"/>
    <w:rsid w:val="00086C21"/>
    <w:rsid w:val="000907E4"/>
    <w:rsid w:val="000A70D1"/>
    <w:rsid w:val="000B024B"/>
    <w:rsid w:val="000B0AAE"/>
    <w:rsid w:val="000C09B4"/>
    <w:rsid w:val="000D5AD7"/>
    <w:rsid w:val="000D7F91"/>
    <w:rsid w:val="000E22CB"/>
    <w:rsid w:val="000E441D"/>
    <w:rsid w:val="000F38FA"/>
    <w:rsid w:val="00101E27"/>
    <w:rsid w:val="00105F07"/>
    <w:rsid w:val="00115C8A"/>
    <w:rsid w:val="00126EA1"/>
    <w:rsid w:val="00162FF6"/>
    <w:rsid w:val="0016619A"/>
    <w:rsid w:val="0018269A"/>
    <w:rsid w:val="00186D48"/>
    <w:rsid w:val="00190175"/>
    <w:rsid w:val="00197CCE"/>
    <w:rsid w:val="001A0521"/>
    <w:rsid w:val="001A63F0"/>
    <w:rsid w:val="001D334A"/>
    <w:rsid w:val="001E1066"/>
    <w:rsid w:val="001E122C"/>
    <w:rsid w:val="001F4410"/>
    <w:rsid w:val="00200BDE"/>
    <w:rsid w:val="00205773"/>
    <w:rsid w:val="00210D0F"/>
    <w:rsid w:val="00224792"/>
    <w:rsid w:val="00226752"/>
    <w:rsid w:val="00227DDB"/>
    <w:rsid w:val="0024506B"/>
    <w:rsid w:val="00265964"/>
    <w:rsid w:val="00267367"/>
    <w:rsid w:val="00275FEA"/>
    <w:rsid w:val="002B00F8"/>
    <w:rsid w:val="002B48ED"/>
    <w:rsid w:val="002C177E"/>
    <w:rsid w:val="002C7051"/>
    <w:rsid w:val="002D4CF9"/>
    <w:rsid w:val="002E5D28"/>
    <w:rsid w:val="002F0528"/>
    <w:rsid w:val="003034B8"/>
    <w:rsid w:val="00312221"/>
    <w:rsid w:val="003174D7"/>
    <w:rsid w:val="00330C74"/>
    <w:rsid w:val="003347C6"/>
    <w:rsid w:val="00341EFB"/>
    <w:rsid w:val="00344CE2"/>
    <w:rsid w:val="00345358"/>
    <w:rsid w:val="003656F2"/>
    <w:rsid w:val="00367B6E"/>
    <w:rsid w:val="00390C86"/>
    <w:rsid w:val="003A156F"/>
    <w:rsid w:val="003C1B18"/>
    <w:rsid w:val="003C2422"/>
    <w:rsid w:val="003F08F3"/>
    <w:rsid w:val="003F1053"/>
    <w:rsid w:val="00421971"/>
    <w:rsid w:val="004231EF"/>
    <w:rsid w:val="0043028F"/>
    <w:rsid w:val="00433EC1"/>
    <w:rsid w:val="00453C98"/>
    <w:rsid w:val="00456F0C"/>
    <w:rsid w:val="00457042"/>
    <w:rsid w:val="00457355"/>
    <w:rsid w:val="00457B00"/>
    <w:rsid w:val="00471F93"/>
    <w:rsid w:val="00490623"/>
    <w:rsid w:val="004931CC"/>
    <w:rsid w:val="004C2F97"/>
    <w:rsid w:val="004D3181"/>
    <w:rsid w:val="004D741F"/>
    <w:rsid w:val="00501E50"/>
    <w:rsid w:val="0052285A"/>
    <w:rsid w:val="00522F2A"/>
    <w:rsid w:val="00524F15"/>
    <w:rsid w:val="00526174"/>
    <w:rsid w:val="00532B78"/>
    <w:rsid w:val="005430D4"/>
    <w:rsid w:val="005433FF"/>
    <w:rsid w:val="005446F1"/>
    <w:rsid w:val="00564A64"/>
    <w:rsid w:val="005837AC"/>
    <w:rsid w:val="00586D7E"/>
    <w:rsid w:val="005B3EE5"/>
    <w:rsid w:val="005C6DD8"/>
    <w:rsid w:val="005D1498"/>
    <w:rsid w:val="005D3655"/>
    <w:rsid w:val="005F117B"/>
    <w:rsid w:val="005F1407"/>
    <w:rsid w:val="005F7FA2"/>
    <w:rsid w:val="00603B54"/>
    <w:rsid w:val="00616484"/>
    <w:rsid w:val="00617DD3"/>
    <w:rsid w:val="00620AAF"/>
    <w:rsid w:val="006217FF"/>
    <w:rsid w:val="00637E08"/>
    <w:rsid w:val="006621D2"/>
    <w:rsid w:val="00687899"/>
    <w:rsid w:val="00697215"/>
    <w:rsid w:val="006A2CC9"/>
    <w:rsid w:val="006B0A33"/>
    <w:rsid w:val="006B31E4"/>
    <w:rsid w:val="006C77D0"/>
    <w:rsid w:val="006E233B"/>
    <w:rsid w:val="00703414"/>
    <w:rsid w:val="007049B5"/>
    <w:rsid w:val="007115E1"/>
    <w:rsid w:val="00735274"/>
    <w:rsid w:val="00736B45"/>
    <w:rsid w:val="007544A4"/>
    <w:rsid w:val="00792BDA"/>
    <w:rsid w:val="007B7463"/>
    <w:rsid w:val="007B7D92"/>
    <w:rsid w:val="007C23F6"/>
    <w:rsid w:val="007C713F"/>
    <w:rsid w:val="007D0931"/>
    <w:rsid w:val="007D61DE"/>
    <w:rsid w:val="007D6633"/>
    <w:rsid w:val="007D74BF"/>
    <w:rsid w:val="007E2917"/>
    <w:rsid w:val="007F0AAA"/>
    <w:rsid w:val="007F77B2"/>
    <w:rsid w:val="008036D1"/>
    <w:rsid w:val="00826C3F"/>
    <w:rsid w:val="00831E95"/>
    <w:rsid w:val="00832315"/>
    <w:rsid w:val="00833310"/>
    <w:rsid w:val="0085456E"/>
    <w:rsid w:val="008551D8"/>
    <w:rsid w:val="00855600"/>
    <w:rsid w:val="00862505"/>
    <w:rsid w:val="00865098"/>
    <w:rsid w:val="0086541A"/>
    <w:rsid w:val="0087209C"/>
    <w:rsid w:val="008737D0"/>
    <w:rsid w:val="0088268E"/>
    <w:rsid w:val="008853A2"/>
    <w:rsid w:val="00894E4E"/>
    <w:rsid w:val="008B151B"/>
    <w:rsid w:val="008B538D"/>
    <w:rsid w:val="008D41C5"/>
    <w:rsid w:val="008E3199"/>
    <w:rsid w:val="008F1F06"/>
    <w:rsid w:val="00901171"/>
    <w:rsid w:val="00913BFE"/>
    <w:rsid w:val="009356C7"/>
    <w:rsid w:val="00950C29"/>
    <w:rsid w:val="0096670F"/>
    <w:rsid w:val="00982B53"/>
    <w:rsid w:val="00987938"/>
    <w:rsid w:val="009900A5"/>
    <w:rsid w:val="009A0DFB"/>
    <w:rsid w:val="009A430F"/>
    <w:rsid w:val="009B0B8B"/>
    <w:rsid w:val="009B0BC1"/>
    <w:rsid w:val="009B3D09"/>
    <w:rsid w:val="009C380E"/>
    <w:rsid w:val="009D6019"/>
    <w:rsid w:val="009E0F02"/>
    <w:rsid w:val="009F1916"/>
    <w:rsid w:val="00A00EA5"/>
    <w:rsid w:val="00A143C3"/>
    <w:rsid w:val="00A20D1E"/>
    <w:rsid w:val="00A22289"/>
    <w:rsid w:val="00A322AC"/>
    <w:rsid w:val="00A37AC3"/>
    <w:rsid w:val="00A530EB"/>
    <w:rsid w:val="00A55DFF"/>
    <w:rsid w:val="00A61A7B"/>
    <w:rsid w:val="00A6215E"/>
    <w:rsid w:val="00A70492"/>
    <w:rsid w:val="00A9575A"/>
    <w:rsid w:val="00AB3B3A"/>
    <w:rsid w:val="00AB6CAE"/>
    <w:rsid w:val="00AC357B"/>
    <w:rsid w:val="00AC62A5"/>
    <w:rsid w:val="00AD310F"/>
    <w:rsid w:val="00AE1A70"/>
    <w:rsid w:val="00AE331F"/>
    <w:rsid w:val="00AE7673"/>
    <w:rsid w:val="00AF1A20"/>
    <w:rsid w:val="00B06459"/>
    <w:rsid w:val="00B07426"/>
    <w:rsid w:val="00B14CA2"/>
    <w:rsid w:val="00B33747"/>
    <w:rsid w:val="00B35C8A"/>
    <w:rsid w:val="00B36DF8"/>
    <w:rsid w:val="00B6249B"/>
    <w:rsid w:val="00B6302F"/>
    <w:rsid w:val="00B6705A"/>
    <w:rsid w:val="00B67BDC"/>
    <w:rsid w:val="00B73DEA"/>
    <w:rsid w:val="00B87036"/>
    <w:rsid w:val="00B92DF3"/>
    <w:rsid w:val="00BA0960"/>
    <w:rsid w:val="00BC1C52"/>
    <w:rsid w:val="00BC1DB4"/>
    <w:rsid w:val="00BC7F61"/>
    <w:rsid w:val="00BD4905"/>
    <w:rsid w:val="00BF0450"/>
    <w:rsid w:val="00BF2E60"/>
    <w:rsid w:val="00C109ED"/>
    <w:rsid w:val="00C42D41"/>
    <w:rsid w:val="00C56040"/>
    <w:rsid w:val="00C5699C"/>
    <w:rsid w:val="00C56EB5"/>
    <w:rsid w:val="00C57F30"/>
    <w:rsid w:val="00C64208"/>
    <w:rsid w:val="00C74078"/>
    <w:rsid w:val="00C75A12"/>
    <w:rsid w:val="00C80C65"/>
    <w:rsid w:val="00C938EC"/>
    <w:rsid w:val="00CA3A31"/>
    <w:rsid w:val="00CA3FB2"/>
    <w:rsid w:val="00CA4692"/>
    <w:rsid w:val="00CD5105"/>
    <w:rsid w:val="00D0626D"/>
    <w:rsid w:val="00D12EDB"/>
    <w:rsid w:val="00D16F18"/>
    <w:rsid w:val="00D45397"/>
    <w:rsid w:val="00D621DB"/>
    <w:rsid w:val="00D6324A"/>
    <w:rsid w:val="00D76F8F"/>
    <w:rsid w:val="00D812B8"/>
    <w:rsid w:val="00D842E8"/>
    <w:rsid w:val="00D8446A"/>
    <w:rsid w:val="00D93A61"/>
    <w:rsid w:val="00DA654C"/>
    <w:rsid w:val="00DA750C"/>
    <w:rsid w:val="00DA7F26"/>
    <w:rsid w:val="00DB30C8"/>
    <w:rsid w:val="00DC32E8"/>
    <w:rsid w:val="00DF23A0"/>
    <w:rsid w:val="00E000AE"/>
    <w:rsid w:val="00E075EF"/>
    <w:rsid w:val="00E25088"/>
    <w:rsid w:val="00E37D75"/>
    <w:rsid w:val="00E417F9"/>
    <w:rsid w:val="00E436F1"/>
    <w:rsid w:val="00E4599B"/>
    <w:rsid w:val="00E45FFC"/>
    <w:rsid w:val="00E506BB"/>
    <w:rsid w:val="00E509E8"/>
    <w:rsid w:val="00E6385A"/>
    <w:rsid w:val="00E656A2"/>
    <w:rsid w:val="00E81DD4"/>
    <w:rsid w:val="00E863BA"/>
    <w:rsid w:val="00E922B3"/>
    <w:rsid w:val="00E96133"/>
    <w:rsid w:val="00EA79E7"/>
    <w:rsid w:val="00EB330C"/>
    <w:rsid w:val="00EB4021"/>
    <w:rsid w:val="00EB4474"/>
    <w:rsid w:val="00ED2133"/>
    <w:rsid w:val="00ED7AF4"/>
    <w:rsid w:val="00EE0EA8"/>
    <w:rsid w:val="00EE2841"/>
    <w:rsid w:val="00EE4AEB"/>
    <w:rsid w:val="00F16CCA"/>
    <w:rsid w:val="00F17025"/>
    <w:rsid w:val="00F239A3"/>
    <w:rsid w:val="00F26509"/>
    <w:rsid w:val="00F35869"/>
    <w:rsid w:val="00F63262"/>
    <w:rsid w:val="00F640C5"/>
    <w:rsid w:val="00F65020"/>
    <w:rsid w:val="00F74266"/>
    <w:rsid w:val="00F850E2"/>
    <w:rsid w:val="00F8534A"/>
    <w:rsid w:val="00F94AB7"/>
    <w:rsid w:val="00FA3F3D"/>
    <w:rsid w:val="00FD1670"/>
    <w:rsid w:val="00FE09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641EA3-3828-4CBF-B04D-36907844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C32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B538D"/>
    <w:pPr>
      <w:keepNext/>
      <w:keepLines/>
      <w:spacing w:before="40" w:after="0"/>
      <w:outlineLvl w:val="1"/>
    </w:pPr>
    <w:rPr>
      <w:rFonts w:ascii="Traditional Arabic" w:eastAsia="Traditional Arabic" w:hAnsi="Traditional Arabic" w:cs="Traditional Arabic"/>
      <w:b/>
      <w:bCs/>
      <w:color w:val="365F91" w:themeColor="accent1" w:themeShade="B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05A"/>
    <w:pPr>
      <w:ind w:left="720"/>
      <w:contextualSpacing/>
    </w:pPr>
  </w:style>
  <w:style w:type="paragraph" w:styleId="a4">
    <w:name w:val="footnote text"/>
    <w:basedOn w:val="a"/>
    <w:link w:val="Char"/>
    <w:uiPriority w:val="99"/>
    <w:semiHidden/>
    <w:unhideWhenUsed/>
    <w:rsid w:val="00D12EDB"/>
    <w:pPr>
      <w:spacing w:after="0" w:line="240" w:lineRule="auto"/>
    </w:pPr>
    <w:rPr>
      <w:sz w:val="20"/>
      <w:szCs w:val="20"/>
    </w:rPr>
  </w:style>
  <w:style w:type="character" w:customStyle="1" w:styleId="Char">
    <w:name w:val="نص حاشية سفلية Char"/>
    <w:basedOn w:val="a0"/>
    <w:link w:val="a4"/>
    <w:uiPriority w:val="99"/>
    <w:semiHidden/>
    <w:rsid w:val="00D12EDB"/>
    <w:rPr>
      <w:sz w:val="20"/>
      <w:szCs w:val="20"/>
    </w:rPr>
  </w:style>
  <w:style w:type="character" w:styleId="a5">
    <w:name w:val="footnote reference"/>
    <w:basedOn w:val="a0"/>
    <w:uiPriority w:val="99"/>
    <w:semiHidden/>
    <w:unhideWhenUsed/>
    <w:rsid w:val="00D12EDB"/>
    <w:rPr>
      <w:vertAlign w:val="superscript"/>
    </w:rPr>
  </w:style>
  <w:style w:type="paragraph" w:styleId="a6">
    <w:name w:val="header"/>
    <w:basedOn w:val="a"/>
    <w:link w:val="Char0"/>
    <w:uiPriority w:val="99"/>
    <w:unhideWhenUsed/>
    <w:rsid w:val="000F38FA"/>
    <w:pPr>
      <w:tabs>
        <w:tab w:val="center" w:pos="4536"/>
        <w:tab w:val="right" w:pos="9072"/>
      </w:tabs>
      <w:spacing w:after="0" w:line="240" w:lineRule="auto"/>
    </w:pPr>
  </w:style>
  <w:style w:type="character" w:customStyle="1" w:styleId="Char0">
    <w:name w:val="رأس الصفحة Char"/>
    <w:basedOn w:val="a0"/>
    <w:link w:val="a6"/>
    <w:uiPriority w:val="99"/>
    <w:rsid w:val="000F38FA"/>
  </w:style>
  <w:style w:type="paragraph" w:styleId="a7">
    <w:name w:val="footer"/>
    <w:basedOn w:val="a"/>
    <w:link w:val="Char1"/>
    <w:uiPriority w:val="99"/>
    <w:unhideWhenUsed/>
    <w:rsid w:val="000F38FA"/>
    <w:pPr>
      <w:tabs>
        <w:tab w:val="center" w:pos="4536"/>
        <w:tab w:val="right" w:pos="9072"/>
      </w:tabs>
      <w:spacing w:after="0" w:line="240" w:lineRule="auto"/>
    </w:pPr>
  </w:style>
  <w:style w:type="character" w:customStyle="1" w:styleId="Char1">
    <w:name w:val="تذييل الصفحة Char"/>
    <w:basedOn w:val="a0"/>
    <w:link w:val="a7"/>
    <w:uiPriority w:val="99"/>
    <w:rsid w:val="000F38FA"/>
  </w:style>
  <w:style w:type="table" w:styleId="a8">
    <w:name w:val="Table Grid"/>
    <w:basedOn w:val="a1"/>
    <w:uiPriority w:val="59"/>
    <w:rsid w:val="0019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0626D"/>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D0626D"/>
    <w:rPr>
      <w:rFonts w:ascii="Tahoma" w:hAnsi="Tahoma" w:cs="Tahoma"/>
      <w:sz w:val="16"/>
      <w:szCs w:val="16"/>
    </w:rPr>
  </w:style>
  <w:style w:type="character" w:customStyle="1" w:styleId="2Char">
    <w:name w:val="عنوان 2 Char"/>
    <w:basedOn w:val="a0"/>
    <w:link w:val="2"/>
    <w:uiPriority w:val="9"/>
    <w:rsid w:val="008B538D"/>
    <w:rPr>
      <w:rFonts w:ascii="Traditional Arabic" w:eastAsia="Traditional Arabic" w:hAnsi="Traditional Arabic" w:cs="Traditional Arabic"/>
      <w:b/>
      <w:bCs/>
      <w:color w:val="365F91" w:themeColor="accent1" w:themeShade="BF"/>
      <w:sz w:val="36"/>
      <w:szCs w:val="36"/>
    </w:rPr>
  </w:style>
  <w:style w:type="table" w:styleId="3-6">
    <w:name w:val="Grid Table 3 Accent 6"/>
    <w:basedOn w:val="a1"/>
    <w:uiPriority w:val="48"/>
    <w:rsid w:val="007B74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Char">
    <w:name w:val="عنوان 1 Char"/>
    <w:basedOn w:val="a0"/>
    <w:link w:val="1"/>
    <w:uiPriority w:val="9"/>
    <w:rsid w:val="00DC32E8"/>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DC32E8"/>
    <w:pPr>
      <w:bidi/>
      <w:spacing w:line="259" w:lineRule="auto"/>
      <w:outlineLvl w:val="9"/>
    </w:pPr>
    <w:rPr>
      <w:rtl/>
      <w:lang w:val="en-US"/>
    </w:rPr>
  </w:style>
  <w:style w:type="paragraph" w:styleId="20">
    <w:name w:val="toc 2"/>
    <w:basedOn w:val="a"/>
    <w:next w:val="a"/>
    <w:autoRedefine/>
    <w:uiPriority w:val="39"/>
    <w:unhideWhenUsed/>
    <w:rsid w:val="00DC32E8"/>
    <w:pPr>
      <w:spacing w:after="100"/>
      <w:ind w:left="220"/>
    </w:pPr>
  </w:style>
  <w:style w:type="character" w:styleId="Hyperlink">
    <w:name w:val="Hyperlink"/>
    <w:basedOn w:val="a0"/>
    <w:uiPriority w:val="99"/>
    <w:unhideWhenUsed/>
    <w:rsid w:val="00DC3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6BB7-515A-4C86-AB83-C4C69450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5852</Words>
  <Characters>33361</Characters>
  <Application>Microsoft Office Word</Application>
  <DocSecurity>0</DocSecurity>
  <Lines>278</Lines>
  <Paragraphs>78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Re:Sources</Company>
  <LinksUpToDate>false</LinksUpToDate>
  <CharactersWithSpaces>39135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RifiOnsis</dc:creator>
  <cp:lastModifiedBy>Walid Kotb</cp:lastModifiedBy>
  <cp:revision>10</cp:revision>
  <dcterms:created xsi:type="dcterms:W3CDTF">1979-12-31T23:59:00Z</dcterms:created>
  <dcterms:modified xsi:type="dcterms:W3CDTF">2017-12-04T07:37:00Z</dcterms:modified>
</cp:coreProperties>
</file>