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5B" w:rsidRDefault="008B015B">
      <w:pPr>
        <w:bidi w:val="0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8B015B">
        <w:rPr>
          <w:rFonts w:ascii="Traditional Arabic" w:hAnsi="Traditional Arabic" w:cs="Traditional Arabic"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-1167989</wp:posOffset>
            </wp:positionH>
            <wp:positionV relativeFrom="paragraph">
              <wp:posOffset>-914400</wp:posOffset>
            </wp:positionV>
            <wp:extent cx="7583917" cy="10684773"/>
            <wp:effectExtent l="0" t="0" r="0" b="0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1" name="صورة 1" descr="C:\Users\w-kotb\Desktop\نوازل ناشئة خارج ديار الاسلا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نوازل ناشئة خارج ديار الاسلا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917" cy="106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8B015B" w:rsidRDefault="008B015B">
      <w:pPr>
        <w:bidi w:val="0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42EEEA35" wp14:editId="629BD02A">
            <wp:simplePos x="0" y="0"/>
            <wp:positionH relativeFrom="column">
              <wp:posOffset>-1083733</wp:posOffset>
            </wp:positionH>
            <wp:positionV relativeFrom="paragraph">
              <wp:posOffset>-930910</wp:posOffset>
            </wp:positionV>
            <wp:extent cx="7473894" cy="10654140"/>
            <wp:effectExtent l="0" t="0" r="0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94" cy="106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0219F0" w:rsidRPr="008D05C4" w:rsidRDefault="008A248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مجمع فقهاء الشريعة بأمريكا </w:t>
      </w:r>
    </w:p>
    <w:p w:rsidR="008A2486" w:rsidRDefault="008A248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الدورة السادسة </w:t>
      </w:r>
    </w:p>
    <w:p w:rsidR="008B015B" w:rsidRDefault="008B015B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Pr="008D05C4" w:rsidRDefault="008B015B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A2486" w:rsidRPr="008B015B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66"/>
          <w:szCs w:val="66"/>
          <w:rtl/>
          <w:lang w:bidi="ar-YE"/>
        </w:rPr>
      </w:pPr>
      <w:r w:rsidRPr="008B015B">
        <w:rPr>
          <w:rFonts w:ascii="Traditional Arabic" w:hAnsi="Traditional Arabic" w:cs="Traditional Arabic"/>
          <w:b/>
          <w:bCs/>
          <w:sz w:val="66"/>
          <w:szCs w:val="66"/>
          <w:rtl/>
          <w:lang w:bidi="ar-YE"/>
        </w:rPr>
        <w:t xml:space="preserve">نوازل الناشئة </w:t>
      </w:r>
    </w:p>
    <w:p w:rsidR="008A2486" w:rsidRPr="008B015B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66"/>
          <w:szCs w:val="66"/>
          <w:rtl/>
          <w:lang w:bidi="ar-YE"/>
        </w:rPr>
      </w:pPr>
      <w:r w:rsidRPr="008B015B">
        <w:rPr>
          <w:rFonts w:ascii="Traditional Arabic" w:hAnsi="Traditional Arabic" w:cs="Traditional Arabic"/>
          <w:b/>
          <w:bCs/>
          <w:sz w:val="66"/>
          <w:szCs w:val="66"/>
          <w:rtl/>
          <w:lang w:bidi="ar-YE"/>
        </w:rPr>
        <w:t xml:space="preserve">خارج ديار الإسلام </w:t>
      </w:r>
    </w:p>
    <w:p w:rsidR="008A2486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الموضوع الثاني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</w:t>
      </w:r>
      <w:r w:rsidR="007F0ED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ازل تعبدية </w:t>
      </w: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B015B" w:rsidRDefault="008B015B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A2486" w:rsidRPr="008D05C4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من إعداد </w:t>
      </w:r>
    </w:p>
    <w:p w:rsidR="008A2486" w:rsidRPr="008B015B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  <w:lang w:bidi="ar-YE"/>
        </w:rPr>
      </w:pPr>
      <w:r w:rsidRPr="008B015B">
        <w:rPr>
          <w:rFonts w:ascii="Traditional Arabic" w:hAnsi="Traditional Arabic" w:cs="Traditional Arabic"/>
          <w:b/>
          <w:bCs/>
          <w:sz w:val="44"/>
          <w:szCs w:val="44"/>
          <w:rtl/>
          <w:lang w:bidi="ar-YE"/>
        </w:rPr>
        <w:t>الأستاذ الدكتور / محمد جبر الألفي</w:t>
      </w:r>
    </w:p>
    <w:p w:rsidR="008A2486" w:rsidRPr="008D05C4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المعهد العالي للقضاء </w:t>
      </w:r>
    </w:p>
    <w:p w:rsidR="008A2486" w:rsidRPr="008D05C4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جامعة الإمام محمد بن سعود الإسلامية </w:t>
      </w:r>
    </w:p>
    <w:p w:rsidR="008A2486" w:rsidRPr="008D05C4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وعضو مجمع فقهاء الشريعة بأمريكا </w:t>
      </w:r>
    </w:p>
    <w:p w:rsidR="008A2486" w:rsidRPr="008D05C4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الرياض </w:t>
      </w:r>
    </w:p>
    <w:p w:rsidR="00A50EA2" w:rsidRPr="008D05C4" w:rsidRDefault="00A50EA2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1429ه</w:t>
      </w:r>
      <w:r w:rsidR="00BD0B07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ـ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- 2008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</w:p>
    <w:p w:rsidR="008A2486" w:rsidRPr="008D05C4" w:rsidRDefault="008A2486" w:rsidP="00BD0B07">
      <w:pPr>
        <w:spacing w:after="0" w:line="240" w:lineRule="auto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2D5414" w:rsidRPr="00E34C71" w:rsidRDefault="008A2486" w:rsidP="00BD0B07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  <w:r w:rsidRPr="00E34C71"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  <w:lastRenderedPageBreak/>
        <w:t>بسم الله الرحمن الرحيم</w:t>
      </w:r>
    </w:p>
    <w:p w:rsidR="002D5414" w:rsidRPr="008D05C4" w:rsidRDefault="002D5414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A2486" w:rsidRPr="008D05C4" w:rsidRDefault="008A2486" w:rsidP="008B015B">
      <w:pPr>
        <w:pStyle w:val="2"/>
        <w:rPr>
          <w:rtl/>
          <w:lang w:bidi="ar-YE"/>
        </w:rPr>
      </w:pPr>
      <w:r w:rsidRPr="008D05C4">
        <w:rPr>
          <w:rtl/>
          <w:lang w:bidi="ar-YE"/>
        </w:rPr>
        <w:t>مقدمة</w:t>
      </w:r>
      <w:r w:rsidR="009C5397" w:rsidRPr="008D05C4">
        <w:rPr>
          <w:rtl/>
          <w:lang w:bidi="ar-YE"/>
        </w:rPr>
        <w:t>: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الحمد لله رب العالمين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وبه نستعين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والصلاة والسلام على نبينا الأمين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المبعوث رحمة للعالمين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وعلى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آله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وصحبه والتابعين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اهتدى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بهداهم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يوم الدين</w:t>
      </w:r>
      <w:r w:rsidR="00E34C71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،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أما بعد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فهذا بحث موجز يتناول بعض النوازل التعبدية التي تدور حول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5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ي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عترض الناشئة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وغيرهم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ممن يقيمون خارج ديار الإسلام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إقامتها في أوقاتها على الوجه الأكمل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أعددته تلبية لدعوة كريمة من مجمع فقهاء الشريعة بأمريكا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للمشاركة به في أعمال ا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لمؤتمر السادس الذي ينعقد لبحث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نوازل الناشئة خارج ديار الإسلا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06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والنوازل التي نعرض لها في هذا البحث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تم تحديدها في الموضوع الثاني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نوازل تعبدية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تتضمن خمسة محاور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2D5414" w:rsidRPr="008D05C4" w:rsidRDefault="002D5414" w:rsidP="00CD392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المحو</w:t>
      </w:r>
      <w:r w:rsidR="00CD392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مواقيت الصلاة مع اختلاف الليل والنهار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المحور الثاني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جمع الصلاة بسب المطر والبرد والثلج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المحور الثالث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تعارض البرامج الدراسية مع مواقيت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المحور الرابع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صعوبة أداء صلاة الجمعة والعيدين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المحور الخامس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بناء المساجد وتنظيمها الداخلي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ولعلي بهذا البحث أسهم </w:t>
      </w:r>
      <w:proofErr w:type="gramStart"/>
      <w:r w:rsidR="00CD392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بجهد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823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المقل</w:t>
      </w:r>
      <w:r w:rsidR="00CD392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F823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D392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F823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في المحاولات الجادة المخلص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 التي تنير طريق الناشئة المقيمين خارج ديار الإسلام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وتعينهم على أداء الصلاة من غير حرج أو مشقة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D5414" w:rsidRPr="008D05C4" w:rsidRDefault="002D5414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والله من وراء القصد </w:t>
      </w:r>
    </w:p>
    <w:p w:rsidR="002D5414" w:rsidRPr="008D05C4" w:rsidRDefault="002D5414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محمد جبر الألفي </w:t>
      </w:r>
    </w:p>
    <w:p w:rsidR="002D5414" w:rsidRPr="008D05C4" w:rsidRDefault="002D5414" w:rsidP="00CD3923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الرياض في غرة رجب 1429 ه</w:t>
      </w:r>
      <w:r w:rsidR="00CD392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ـ</w:t>
      </w:r>
    </w:p>
    <w:p w:rsidR="00EA51AE" w:rsidRPr="00235C65" w:rsidRDefault="00235C65" w:rsidP="008B015B">
      <w:pPr>
        <w:pStyle w:val="2"/>
        <w:jc w:val="center"/>
        <w:rPr>
          <w:rtl/>
          <w:lang w:bidi="ar-YE"/>
        </w:rPr>
      </w:pPr>
      <w:r>
        <w:rPr>
          <w:rtl/>
          <w:lang w:bidi="ar-YE"/>
        </w:rPr>
        <w:br w:type="column"/>
      </w:r>
      <w:r w:rsidR="00EA51AE" w:rsidRPr="00235C65">
        <w:rPr>
          <w:rtl/>
          <w:lang w:bidi="ar-YE"/>
        </w:rPr>
        <w:lastRenderedPageBreak/>
        <w:t>تمهيد</w:t>
      </w:r>
    </w:p>
    <w:p w:rsidR="00EA51AE" w:rsidRPr="008D05C4" w:rsidRDefault="00EA51AE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EA51AE" w:rsidRPr="008D05C4" w:rsidRDefault="00EA51AE" w:rsidP="00724EC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المسلمون خارج ديار الإسلام ليسوا مجرد أفراد أو جماعات تقيم بصفة عارضة أو مؤقتة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صاروا ك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يان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نامي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يتضمن الملايين من المواطنين والمقيمين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ينبغي الحفاظ على ه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يتهم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د الأجيال المتعاقبة فيهم</w:t>
      </w:r>
      <w:r w:rsidR="008459C7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باجتهادات شرعية ناضجة وواضحة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تخرج بهم من الالتباس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وتحول بينهم وبين التفرق </w:t>
      </w:r>
      <w:r w:rsidRPr="008459C7">
        <w:rPr>
          <w:rFonts w:ascii="Traditional Arabic" w:hAnsi="Traditional Arabic" w:cs="Traditional Arabic"/>
          <w:sz w:val="34"/>
          <w:szCs w:val="34"/>
          <w:rtl/>
          <w:lang w:bidi="ar-YE"/>
        </w:rPr>
        <w:t>واللامبالاة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يكونوا بإجادتهم لغات القوم 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واستيعاب ثقافتهم أقدر</w:t>
      </w:r>
      <w:r w:rsidR="001538C2" w:rsidRPr="00724EC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التواصل معهم</w:t>
      </w:r>
      <w:r w:rsidR="00FC59CD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وإقامة الحجة عليهم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وتأليف قلوبهم على </w:t>
      </w:r>
      <w:proofErr w:type="spellStart"/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الحنيفية</w:t>
      </w:r>
      <w:proofErr w:type="spellEnd"/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538C2" w:rsidRPr="00724EC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السمحة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A51AE" w:rsidRPr="008D05C4" w:rsidRDefault="00EA51AE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وننبه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منذ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البداية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أن خطاب الشارع المتعلق بأفعال المكلفين لا يفرق بين مسلم في الشرق وآخر</w:t>
      </w:r>
      <w:r w:rsidR="0078601C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الغرب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غاية الأمر أن الظروف التي تحيط بالجاليات المسلمة تتطلب ممن يتصدى للإفتاء والدعوة أن يكون على قدر من فقه النفس</w:t>
      </w:r>
      <w:r w:rsidR="008240FE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د النظر</w:t>
      </w:r>
      <w:r w:rsidR="008240FE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عة الصدر</w:t>
      </w:r>
      <w:r w:rsidR="008240FE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ورجاحة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A51AE" w:rsidRPr="008D05C4" w:rsidRDefault="00EA51AE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وفي دورة مؤتمره الثامن 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المحرم 1414 ه</w:t>
      </w:r>
      <w:r w:rsidR="008240F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ـ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قرر مجمع الفقه الإسلامي الدولي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الرخصة الشرعية هي ما شرع من الأحكام لعذر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تخفيف</w:t>
      </w:r>
      <w:r w:rsidR="000E42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عن المكلفين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قيام السبب الموجب للحكم الأصلي</w:t>
      </w:r>
      <w:r w:rsidR="000E42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المراد بالر</w:t>
      </w:r>
      <w:r w:rsidR="000E42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خ</w:t>
      </w:r>
      <w:r w:rsidR="000E42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 الفقهية ما جاء من الاجتهادات المذهبية مبيح</w:t>
      </w:r>
      <w:r w:rsidR="000E42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لأمر في مقابلة اجتهادات أخرى تحظره</w:t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والأخذ 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برخص الفقهاء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بمعنى اتباع ما هو أخف من أقوالهم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جائز شرع</w:t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بضوابط أوردها القرار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</w:t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والرخص في القضايا العامة تعامل معاملة المسائل الفقهية الأصلية إذا كانت محققة لمصلحة معتبرة شرع</w:t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وصادرة عن اجتهاد جماعي ممن تتوافر فيهم أهلية الاختيار</w:t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D293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ويتصفون بالتقوى والأمانة العلمية</w:t>
      </w:r>
      <w:r w:rsidR="001D2939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"/>
      </w:r>
      <w:r w:rsidR="00472E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8C2C25" w:rsidRPr="008D05C4" w:rsidRDefault="00550698" w:rsidP="00724EC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وننبه آخر</w:t>
      </w:r>
      <w:r w:rsidR="008C15F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لى ما 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أوضحه الشاطبي في الموافقات من "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أن سبب الرخصة 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المشقة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F475C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والمشاقُّ 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تختلف بالقوة والضعف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وبحسب الأحوال</w:t>
      </w:r>
      <w:r w:rsidR="000F475C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وبحسب قوة العزائم وضعفها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وبحسب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الأزمان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وبحسب الأعمال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وإذا كان كذلك فليس للمشقة المعتبرة في التخفيفات ضابط مخصوص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حد محدود ي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د في جميع الناس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فإذ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ليست أسباب الرخص بداخل</w:t>
      </w:r>
      <w:r w:rsidR="00411A5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تحت قانون أصلي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ضابط مأخوذ باليد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هو إضافي بالنسبة إلى كل مخاطب في نفسه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على أن المشاق تختلف بالن</w:t>
      </w:r>
      <w:r w:rsidR="00B5674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سب والإضافات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يقضي بأن الحكم المبني</w:t>
      </w:r>
      <w:r w:rsidR="00B5674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49168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عليها يختلف بالنسب والإضافات</w:t>
      </w:r>
      <w:r w:rsidR="0049168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"/>
      </w:r>
      <w:r w:rsidR="000F47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8C2C25" w:rsidRPr="008657B3" w:rsidRDefault="00B5674A" w:rsidP="008B015B">
      <w:pPr>
        <w:pStyle w:val="2"/>
        <w:jc w:val="center"/>
        <w:rPr>
          <w:rtl/>
          <w:lang w:bidi="ar-YE"/>
        </w:rPr>
      </w:pPr>
      <w:r>
        <w:rPr>
          <w:rtl/>
          <w:lang w:bidi="ar-YE"/>
        </w:rPr>
        <w:br w:type="column"/>
      </w:r>
      <w:r w:rsidR="008C2C25" w:rsidRPr="008657B3">
        <w:rPr>
          <w:rtl/>
          <w:lang w:bidi="ar-YE"/>
        </w:rPr>
        <w:lastRenderedPageBreak/>
        <w:t>المحور الأول</w:t>
      </w:r>
    </w:p>
    <w:p w:rsidR="008C2C25" w:rsidRPr="008657B3" w:rsidRDefault="008C2C25" w:rsidP="008B015B">
      <w:pPr>
        <w:pStyle w:val="2"/>
        <w:jc w:val="center"/>
        <w:rPr>
          <w:rtl/>
          <w:lang w:bidi="ar-YE"/>
        </w:rPr>
      </w:pPr>
      <w:r w:rsidRPr="008657B3">
        <w:rPr>
          <w:rtl/>
          <w:lang w:bidi="ar-YE"/>
        </w:rPr>
        <w:t>مواقيت الصلاة مع اختلاف الليل والنهار</w:t>
      </w:r>
    </w:p>
    <w:p w:rsidR="008C2C25" w:rsidRPr="008D05C4" w:rsidRDefault="008C2C2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</w:p>
    <w:p w:rsidR="008C2C25" w:rsidRPr="008D05C4" w:rsidRDefault="008C2C2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تحرير المسألة بصياغة المجمع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8C2C25" w:rsidRPr="008D05C4" w:rsidRDefault="00F3085D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الاختلاف حول ميقات صلاة الفجر وصلاة العشاء بسبب اختلاف التقاويم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يكون عليه العمل في المناطق التي يطول فيها النهار جد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أو يقص</w:t>
      </w:r>
      <w:r w:rsidR="009A46A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 جد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C2C2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بحيث يشق على الناشئة وغيرهم الالتزام بالمواقيت المعروفة للصلوات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8C2C25" w:rsidRPr="008D05C4" w:rsidRDefault="008C2C2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أسئلة مماثلة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8C2C25" w:rsidRPr="008D05C4" w:rsidRDefault="008C2C25" w:rsidP="00C8169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وقد سبق توجيه سؤال مماثل إلى سماحة الشيخ محمد بن صالح العثيمين رحمه 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هذا نصه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كيف يتم ضبط مواعيد الصلاة في بلاد الغرب</w:t>
      </w:r>
      <w:r w:rsidR="00C81695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إن اليوم يبدأ من الساعة الخامسة صباح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وتغرب الشمس في حوالي الساعة العاشرة مساء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إن الليل لا يتعدى </w:t>
      </w:r>
      <w:r w:rsidRPr="008B015B">
        <w:rPr>
          <w:rFonts w:ascii="Traditional Arabic" w:hAnsi="Traditional Arabic" w:cs="Traditional Arabic"/>
          <w:sz w:val="34"/>
          <w:szCs w:val="34"/>
          <w:rtl/>
          <w:lang w:bidi="ar-YE"/>
        </w:rPr>
        <w:t>الست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ساعات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علمنا ممن سبقونا وخاصة في ألمانيا</w:t>
      </w:r>
      <w:r w:rsidR="00B919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"/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سبق توجيه سؤال مشابه إلى فضيلة الشيخ صالح بن فوزان الفوزان هذا نصه</w:t>
      </w:r>
      <w:r w:rsidR="00F42A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"في بعض الدول تكون الفترة ما بين العشاء والفجر ربما ثلاث ساعات أو ثلاث ساعات ونصف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 هذه الحالة هل يجوز الجمع بين المغرب والعشاء حتى يستطيع أن ينام ويصحو للفجر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قد يكون الفجر الساعة الواحدة والنصف والعشاء الساعة العاشرة والنصف ليلا</w:t>
      </w:r>
      <w:r w:rsidR="00266A3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يعني</w:t>
      </w:r>
      <w:r w:rsidR="00266A3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F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يجمع جمع تقديم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7866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A0F82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"/>
      </w:r>
      <w:r w:rsidR="00C8169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A0F82" w:rsidRPr="008D05C4" w:rsidRDefault="000A0F82" w:rsidP="00724EC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وسؤال آخر يدل على أن هذه المسألة تكاد تقترب مما يعم به البلوى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</w:t>
      </w:r>
      <w:r w:rsidR="007866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866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بالنسبة لجمع الصلاة بين العشاء والمغرب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ذكرنا أنه إذا كان فيه خوف ضرر من المطر </w:t>
      </w:r>
      <w:proofErr w:type="gramStart"/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مثلا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فإنه يجوز الجمع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كانت الصبح تقام 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الساعة الواحدة أو الثانية فالفرق بسيط بين العشاء والفجر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</w:t>
      </w:r>
      <w:r w:rsidR="00411A56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نا يوجد ضرر </w:t>
      </w:r>
      <w:r w:rsidR="003B6A15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تقريبًا</w:t>
      </w:r>
      <w:r w:rsidR="00B612B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أنه ليس هناك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وقت كاف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للنوم لفترة شهر أو أكثر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فهل يجوز الجمع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في هذه الحالة</w:t>
      </w:r>
      <w:r w:rsidR="00936E3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نه في الحديث أجاز الجمع لضرر المطر وهو ليوم واحد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كان الضرر لفترة طويلة 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كما ذكرنا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فهل يجوز الجمع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"/>
      </w:r>
      <w:r w:rsidR="00936E34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A0F82" w:rsidRPr="008D05C4" w:rsidRDefault="000A0F82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</w:t>
      </w:r>
      <w:r w:rsidR="00411A5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جابة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AE513E" w:rsidRDefault="000A0F82" w:rsidP="00AE513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فرض الله تعالى خمس صلوات على المسلم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وقدر لها أوقاتها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الصَّلَاةَ كَانَتْ عَلَى الْمُؤْمِنِينَ كِتَابًا مَوْقُوتًا} [النساء: 103]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612B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{وَأَقِمِ الصَّلَاةَ طَرَفَيِ النَّهَارِ وَزُلَفًا مِنَ اللَّيْلِ} [هود: 114]،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ويقول النبي صلى الله 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عليه وسلم </w:t>
      </w:r>
      <w:r w:rsidR="00E72CC2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فيما يرويه أبو قتادة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رضي الله عنه</w:t>
      </w:r>
      <w:r w:rsidR="002F0947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إنما التفريط على من لم يصل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الصلاة حتى يجيء وقت الصلاة الأخرى</w:t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"/>
      </w:r>
      <w:r w:rsidR="00354F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فرق في ذلك بين مسلم يقيم في بلاد معتدلة الدورة اليومية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وبين مسلم يقيم في بلاد فقدت فيها علامات أوقات الصلاة</w:t>
      </w:r>
      <w:r w:rsidR="00C55EB9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فطال نهارها أو ليلها لدرجة غير مألوفة</w:t>
      </w:r>
      <w:r w:rsidR="006B37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أخرج 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مسلم في صحيحه عن رواية يونس بن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سمعان من حديث الدجال</w:t>
      </w:r>
      <w:r w:rsidR="006B37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الأرض تطوى له في أربعين يوم</w:t>
      </w:r>
      <w:r w:rsidR="006B37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يوم من أيامه كالسنة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ويوم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كالشهر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ويوم كالجمعة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وبقية أيامه كأيامكم هذه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قلنا</w:t>
      </w:r>
      <w:r w:rsidR="0011562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رسول 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فذلك اليوم الذي كالسنة يكفينا فيه صلاة يوم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652E4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</w:t>
      </w:r>
      <w:r w:rsidR="00652E4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قدروا له قدره</w:t>
      </w:r>
      <w:r w:rsidR="00652E4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5A011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"/>
      </w:r>
      <w:r w:rsidR="00597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E1B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جاء في العذ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 الزلال تعليق</w:t>
      </w:r>
      <w:r w:rsidR="00597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على هذا الحديث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97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والظاهر أن الشارع أشار إلى أن الأيام تختلف في الطول والقصر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وأنها لا تتساوى في سائر الأقطار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يكون اليوم في بعضها كأسبوع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وبعضها كشهر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وبعضها كسنة</w:t>
      </w:r>
      <w:r w:rsidR="00CF60E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حكم العبادات لا يختلف بسبب ذلك الاختلاف</w:t>
      </w:r>
      <w:r w:rsidR="00CF60E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ومما يرشد إلى ذلك اقتصاره في غاية الطول على سنة</w:t>
      </w:r>
      <w:r w:rsidR="00CF60E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يكون اليوم في الواقع ونفس الأمر أكثر من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غاية ما يكون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ظهور الشمس ستة أشهر واختفاؤها كذلك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يتجاوز اليوم بنهاره وليله سنة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CF60E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دورة كاملة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</w:t>
      </w:r>
      <w:r w:rsidR="00CF60EF" w:rsidRPr="00AE513E">
        <w:rPr>
          <w:rFonts w:ascii="Traditional Arabic" w:hAnsi="Traditional Arabic" w:cs="Traditional Arabic"/>
          <w:sz w:val="34"/>
          <w:szCs w:val="34"/>
          <w:rtl/>
          <w:lang w:bidi="ar-YE"/>
        </w:rPr>
        <w:t>يتفاوت</w:t>
      </w:r>
      <w:r w:rsidR="00CF60E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الليل والنهار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طولا</w:t>
      </w:r>
      <w:r w:rsidR="00B50F9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</w:t>
      </w:r>
      <w:r w:rsidR="00AE513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صر</w:t>
      </w:r>
      <w:r w:rsidR="00B50F9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في جهات الكرة الأرض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ية</w:t>
      </w:r>
      <w:r w:rsidR="00B50F9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لا يتجاوزان هذا المقدار</w:t>
      </w:r>
      <w:r w:rsidR="00AE513E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A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الدورة لا تكون أكثر من سنة</w:t>
      </w:r>
      <w:r w:rsidR="00B50F9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A011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A0F82" w:rsidRPr="008D05C4" w:rsidRDefault="005A011B" w:rsidP="00B2727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والحكم في المسألة التي معنا ينبني على معرفة وقت وجوب صلاة العشاء</w:t>
      </w:r>
      <w:r w:rsidR="00B6385C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فعند الح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نفية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خرج وقت المغرب دخل وقت العشاء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وآخر وقت المغرب ما لم يغب الشفق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A09F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إ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وقت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صلاة العشاء يبدأ بغياب الشفق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والشفق</w:t>
      </w:r>
      <w:r w:rsidR="009371D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: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البياض الذي يبقى بعد الحمرة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وقالا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B63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هو الحمرة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رواية أسد عن أبي حنيفة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"/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428E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الشافعية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428E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يبدأ وقت الع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شاء بمغيب الشفق</w:t>
      </w:r>
      <w:r w:rsidR="009D728E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ويبقى إلى الفجر</w:t>
      </w:r>
      <w:r w:rsidR="004B604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"/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خلاف في دخول وقت العشاء بغيبوبة الشفق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اختلفوا في الشفق ما هو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فمذهب إمامنا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.. هو الحمرة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وعن أنس وأبي هريرة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الشفق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البياض</w:t>
      </w:r>
      <w:r w:rsidR="004B60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B604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"/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بعض البلاد يطلع الفجر قبل غيبة الشفق</w:t>
      </w:r>
      <w:r w:rsidR="00B2727F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يكون العرض تسع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وأربعين درجة وثلاث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وثلاثين دقيقة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لمساواة مجموع غاية المنقلب الشتوي والميل لتمام العرض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فإن نقصت غاية النظير عن سبعة عشر</w:t>
      </w:r>
      <w:r w:rsidR="00B2727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فالنصف الأول </w:t>
      </w:r>
      <w:r w:rsidR="0032593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من 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الليل حصة الشفق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والنصف الثاني حصة الفجر</w:t>
      </w:r>
      <w:r w:rsidR="00B2727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وينعدم جوف الليل</w:t>
      </w:r>
      <w:r w:rsidR="00B2727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الظلمة التي بعد مغيب الشفق وقبل طلوع الفجر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الحنفية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تسقط عن أهل هذا المكان صلاة العشاء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الوقت عندهم سبب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661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ويلزم من عدمه العدم</w:t>
      </w:r>
      <w:r w:rsidR="00296617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"/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67B6E" w:rsidRPr="008D05C4" w:rsidRDefault="00E67B6E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ومن محاسن الشرع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الله تعالى جعله سمح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يسع الإنسان بدون حرج أو ضيق أو مشقة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{لَا يُكَلِّفُ اللَّهُ نَفْسًا إِلَّا وُسْعَهَا} [البقرة: 286]،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{يُرِيدُ اللَّهُ بِكُمُ الْيُسْرَ وَلَا يُرِيدُ بِكُمُ الْعُسْرَ} [البقرة: 185]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84C2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{يُرِيدُ اللَّهُ أَنْ يُخَفِّفَ عَنْكُمْ وَخُلِقَ الْإِنْسَانُ ضَعِيفًا} [النساء: 28]،</w:t>
      </w:r>
      <w:r w:rsidR="0032593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الحديث عن جابر 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بن </w:t>
      </w:r>
      <w:proofErr w:type="gramStart"/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رضي الله عنه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النبي صلى الله عليه وسلم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B2727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B2727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ثت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بالحنيفية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السمحة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3"/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إذا أمرت</w:t>
      </w:r>
      <w:r w:rsidR="00B2727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كم بأمر فأتوا منه ما استطعتم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4"/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67B6E" w:rsidRPr="008D05C4" w:rsidRDefault="00E67B6E" w:rsidP="00165CF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نجد مظهر</w:t>
      </w:r>
      <w:r w:rsidR="009001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لهذه السماحة وذلك اليسر فيما رواه مسلم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عن ابن عباس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رضي ال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له عنه</w:t>
      </w:r>
      <w:r w:rsidR="00B2727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ما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أنه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جمع رسول الله صلى الله عليه وسلم بين الظهر والعصر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وبين المغرب والعشاء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بالمدينة من غير خوف ولا مطر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قيل لابن عباس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أراد من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أراد ألا يحرج أمته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5"/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أخذ بظاهر هذا الحديث وقال بمشروعية الجمع للحاجة ابن المنذر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وابن سيرين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وابن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شبرمة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وربيعة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وأشهب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والقفال الكبير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ويحكيه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أبي</w:t>
      </w:r>
      <w:r w:rsidR="00607A0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إسحاق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المروزي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وحكاه الخطابي عن جماعة من أهل الحديث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وحمله الجمهور على أنه رخصة للمريض والمرضع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4459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وحمله </w:t>
      </w:r>
      <w:r w:rsidR="00A4459E" w:rsidRPr="00EB5E45">
        <w:rPr>
          <w:rFonts w:ascii="Traditional Arabic" w:hAnsi="Traditional Arabic" w:cs="Traditional Arabic"/>
          <w:sz w:val="34"/>
          <w:szCs w:val="34"/>
          <w:rtl/>
          <w:lang w:bidi="ar-YE"/>
        </w:rPr>
        <w:t>البعض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A4459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على الجمع الصوري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بأنه صلى الأولى في آخر وقتها والثانية في أول وقتها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ابن المنذر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معنى لحمل الأمر فيه على عذر من الأعذار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ابن عباس قد أخبر بالعلة فيه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أراد ألا يحرج أمته</w:t>
      </w:r>
      <w:r w:rsidR="007554B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6"/>
      </w:r>
      <w:r w:rsidR="00A4459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67B6E" w:rsidRPr="008D05C4" w:rsidRDefault="00E67B6E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وممن أخذ بظا</w:t>
      </w:r>
      <w:r w:rsidR="00396DA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الحديث سماحة الشيخ محمد بن صالح العثيمين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فعلم بهذا الحديث أنه إذا كان يلحق الإنسان حرج في الصلاة في وقتها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فله أن يجمعها إلى ما بعدها أو يجمعها إلى ما قبلها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كانت صلاة تجمع إلى ما بعدها أو قبلها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والذي ي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جم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 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كما هو معروف لكم 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هو الظهر والعصر</w:t>
      </w:r>
      <w:r w:rsidR="00EB5E4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المغرب والعشاء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7"/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أخذ بظاهر الحديث الشيخ الدكتور يوسف القرضاوي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جواز الجمع بين صلاتي المغرب والعشاء في أوروبا في فترة الصيف</w:t>
      </w:r>
      <w:r w:rsidR="00F3085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حين يشتد تأخر وقت العشاء إلى منتصف الليل أو بعده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والناس يطالبون بالذ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هاب إلى أعمالهم في وقتها وفي الصباح الباكر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فكيف نكلفهم السهر لأداء العشاء في وقتها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ذلك حرج وتضييق عليهم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مرفوع عن الأمة بنص القرآن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وبما قاله راوي حديث الجمع بين الصلاتين في الحضر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ابن عباس رضي الله عنه</w:t>
      </w:r>
      <w:r w:rsidR="006462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؟!</w:t>
      </w:r>
    </w:p>
    <w:p w:rsidR="00E67B6E" w:rsidRPr="008D05C4" w:rsidRDefault="00E67B6E" w:rsidP="00EB5E4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بل يجوز الجمع في تلك البلاد في فصل الشتاء أيض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 النهار جد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وصعوبة أداء كل صلاة في وقتها للعاملين في مؤسساتهم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بمشقة وحرج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مرفوع عن الأمة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8"/>
      </w:r>
      <w:r w:rsidR="00B020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E2998" w:rsidRPr="008D05C4" w:rsidRDefault="00DE2998" w:rsidP="00BD0B07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DE2998" w:rsidRPr="008D05C4" w:rsidRDefault="00DE2998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lastRenderedPageBreak/>
        <w:t>الحكم الشرعي في المحور الأول</w:t>
      </w:r>
    </w:p>
    <w:p w:rsidR="00DE2998" w:rsidRPr="008D05C4" w:rsidRDefault="00DE299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نحن نرى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أعلم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الاختلاف حول ميقات صلاة الفجر وصلاة العشاء في بعض البلاد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سواء كان نتيجة طلوع الفجر قبل دخول وقت 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</w:t>
      </w:r>
      <w:r w:rsidR="00B020C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بسبب طول النهار جد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أو ق</w:t>
      </w:r>
      <w:r w:rsidR="00EB5E45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صره كذلك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بحيث يشق ذلك على الناشئة وغيرهم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DE2998" w:rsidRPr="008D05C4" w:rsidRDefault="00DE299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أولا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هذا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الاختلاف لا يسقط صلاة 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يراه بعض فقهاء المذهب الحنفي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DE299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ثاني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يمكن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عتبار هذا الاختلاف المناخي عذرًا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يرخص للناشئة وغيرهم في جمع صلاة العشاء مع صلاة المغرب طوال فترة عدم التوازن الفلكي بين النهار والليل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إذا اعتدل الزمان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وصارت المشقة محتملة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تسقط الرخصة في التيسير بالجمع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ما عبر عنه العلماء الذين أخذوا بظاهر حديث ابن عباس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حين قالوا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يجوز إذا كا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نت حاجة أو شيء ما لم يتخذه عادة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9"/>
      </w:r>
      <w:r w:rsidR="00DA327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BD0B07">
      <w:pPr>
        <w:spacing w:after="0" w:line="240" w:lineRule="auto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lang w:bidi="ar-YE"/>
        </w:rPr>
        <w:br w:type="page"/>
      </w:r>
    </w:p>
    <w:p w:rsidR="00DE2998" w:rsidRPr="008D05C4" w:rsidRDefault="007B1246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lastRenderedPageBreak/>
        <w:t>المحور الثاني</w:t>
      </w:r>
    </w:p>
    <w:p w:rsidR="007B1246" w:rsidRPr="008D05C4" w:rsidRDefault="007B1246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t>جمع الصلاة بسبب المطر ونحوه</w:t>
      </w:r>
    </w:p>
    <w:p w:rsidR="007B1246" w:rsidRPr="008B015B" w:rsidRDefault="007B1246" w:rsidP="008B015B">
      <w:pPr>
        <w:pStyle w:val="2"/>
        <w:rPr>
          <w:color w:val="C00000"/>
          <w:rtl/>
          <w:lang w:bidi="ar-YE"/>
        </w:rPr>
      </w:pPr>
      <w:r w:rsidRPr="008B015B">
        <w:rPr>
          <w:color w:val="C00000"/>
          <w:rtl/>
          <w:lang w:bidi="ar-YE"/>
        </w:rPr>
        <w:t>تحرير المسألة بصياغة المجمع</w:t>
      </w:r>
      <w:r w:rsidR="00AE7EB1" w:rsidRPr="008B015B">
        <w:rPr>
          <w:rFonts w:hint="cs"/>
          <w:color w:val="C00000"/>
          <w:rtl/>
          <w:lang w:bidi="ar-YE"/>
        </w:rPr>
        <w:t>:</w:t>
      </w:r>
    </w:p>
    <w:p w:rsidR="007B1246" w:rsidRPr="008D05C4" w:rsidRDefault="007B124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 حكم جمع الصلاة بسبب المطر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عدم تعطل العمل أو سائر الأنشطة الحياتية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بسببه</w:t>
      </w:r>
      <w:r w:rsidR="00AB0B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br/>
        <w:t>الحكم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ي</w:t>
      </w:r>
      <w:r w:rsidR="00131C8D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سر الشريعة الإسلامية وصلاحيتها للتطبيق في كل زمان ومكان أن يجد المسلم في أحكامها ما يستوعب المستجدات التي تعرض للناس في حياتهم اليومية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A327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فتطمئن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قلوبهم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ويؤدون عبادتهم راضين مأجورين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 هذه الأحكام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مشروعية الجمع بين صلاتي الظهر والعصر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وبين صلاتي المغرب والعشاء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رفع</w:t>
      </w:r>
      <w:r w:rsidR="00730CA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للحرج والمشقة عن المريض والمسافر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تقلب المناخ بالعواصف العاتية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والرياح الشديدة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والبرد والمطر</w:t>
      </w:r>
      <w:r w:rsidR="00EA4D31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والثلج</w:t>
      </w:r>
      <w:r w:rsidR="00EA4D31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ونحو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C8068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طبق رسول الله صلى الله عليه وسلم هذه الشريعة </w:t>
      </w:r>
      <w:r w:rsidR="00730CAC" w:rsidRPr="00C80689">
        <w:rPr>
          <w:rFonts w:ascii="Traditional Arabic" w:hAnsi="Traditional Arabic" w:cs="Traditional Arabic"/>
          <w:sz w:val="34"/>
          <w:szCs w:val="34"/>
          <w:rtl/>
          <w:lang w:bidi="ar-YE"/>
        </w:rPr>
        <w:t>السمحة</w:t>
      </w:r>
      <w:r w:rsidR="00730CA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طوال حياته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واقتدى به أئمة الهدى من الصحابة والتا</w:t>
      </w:r>
      <w:r w:rsidR="00AD62F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عين وأهل العلم والفضل الراسخين في الدين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30CAC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EA4D31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 أن رسول الله صلى الله عليه وسلم جمع في المدينة من غير خوف ولا سفر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الشافعي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مالك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أراه إلا بعذر المطر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124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30CAC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"وروى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عمر أن النبي صلى الله عليه وسلم جمع بالمدينة بين الظهر والعصر بالمطر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124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1"/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وهو قول فقهاء المدينة السبعة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والأوزاعي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والشافعي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وإسحاق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A513D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وى عن مروان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وعمر بن عبد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124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يجوزه أصحاب الرأي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124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2"/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60388A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قال ابن قدامة في المغني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3"/>
      </w:r>
      <w:r w:rsidR="00C923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ولنا أن </w:t>
      </w:r>
      <w:r w:rsidR="00A513D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با سلمة بن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الرحمن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من السنة إذا كان يوم مطير أن يجمع بين المغرب والعشاء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رواه الأثرم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ينصرف إلى سنة رسول الله صلى الله عليه وسلم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نافع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 بن عمر كان يجمع إذا جمع الأمراء بين المغرب والعشاء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هشام بن عروة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A7AF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رأيت أبان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بن عثمان يجمع بين الصلاتين في الليلة المطيرة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المغرب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0011B" w:rsidRPr="0060388A">
        <w:rPr>
          <w:rFonts w:ascii="Traditional Arabic" w:hAnsi="Traditional Arabic" w:cs="Traditional Arabic"/>
          <w:sz w:val="34"/>
          <w:szCs w:val="34"/>
          <w:rtl/>
          <w:lang w:bidi="ar-YE"/>
        </w:rPr>
        <w:t>فيصليهما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معه عروة بن الزبير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وأبو سلمة بن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الرحمن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وأبو بكر بن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الرحمن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ينكرونه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عرف لهم في عصرهم مخالف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فكان إجماع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رواه الأثرم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BD0B07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اتفق جمهور الفقهاء من المالكية والشافعية والحناب</w:t>
      </w:r>
      <w:r w:rsidR="0023019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 على مشروعية الجمع بين الظهر والعصر للمطر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E120D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فمذهب الشافعي وبعض 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جواز الجمع بين الظهر والعصر في المطر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روى يحيى بن واضح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موسى بن عقبة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نافع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ابن </w:t>
      </w:r>
      <w:r w:rsidR="00E655A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عمر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النبي صلى الله عليه وسلم جمع في المدينة بين الظهر والعصر في المطر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4"/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ولأن عذر المطر معن</w:t>
      </w:r>
      <w:r w:rsidR="00E120D1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ى أباح الجمع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فأباحه بين الظهر والعصر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كالسفر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B1246" w:rsidRPr="008D05C4" w:rsidRDefault="007B124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وعند المالكية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والصحيح عند 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الجمع بين الظهر والعصر في المطر غير جائز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مستند الجمع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عندهم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قول أبي سلمة الذي اقتصر على الجمع بين المغرب والعشاء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وقياس الظهر والعصر على المغرب والعشاء لا يصح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</w:t>
      </w:r>
      <w:r w:rsidR="00E120D1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 في الأخيرتين من المشقة لأجل الظلمة والمضرة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يصح القياس على السفر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مشقته لأجل السير وفوات الرفقة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غير موجود في المطر 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D551B" w:rsidRPr="008D05C4" w:rsidRDefault="009D551B" w:rsidP="00E120D1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المطر المبيح للجمع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هو ما يبل الثياب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وتلحق المشقة بالخروج فيه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7"/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يشترط دوام المطر في أثناء جمع الصلاتين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لا يشترط وجوده في وقت الصلاة الثانية التي جمعت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فلو انقطع المطر في وقت الصلاة الثانية بعد أن كان موجود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أصلا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عند عقد الأولى لم يؤثر انقطاعه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8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D551B" w:rsidRPr="008D05C4" w:rsidRDefault="003B6A15" w:rsidP="00E120D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D066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كالمطر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</w:t>
      </w:r>
      <w:proofErr w:type="gramEnd"/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الحكم نفسه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الثلج والبرد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لأنهما في معناه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فأما الأوحال والرياح الشديدة ونحو ذلك</w:t>
      </w:r>
      <w:r w:rsidR="00E120D1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اختلف الحكم فيها على رأيين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</w:t>
      </w:r>
      <w:r w:rsidR="009D551B" w:rsidRPr="00E120D1">
        <w:rPr>
          <w:rFonts w:ascii="Traditional Arabic" w:hAnsi="Traditional Arabic" w:cs="Traditional Arabic"/>
          <w:sz w:val="34"/>
          <w:szCs w:val="34"/>
          <w:rtl/>
          <w:lang w:bidi="ar-YE"/>
        </w:rPr>
        <w:t>البعض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هذا عذر يبيح الجمع</w:t>
      </w:r>
      <w:r w:rsidR="00FA1D5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المشقة تلحق بذلك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يتعرض الإنسان للزلق فيلحقه الأذى في نفسه وثيابه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أعظم من مشقة 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المطر المرعية في الحكم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3EA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آ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خرون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يتعلق جواز الجمع بشيء من ذلك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D551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المشقة فيه دون المشقة في المطر</w:t>
      </w:r>
      <w:r w:rsidR="009D551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2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D551B" w:rsidRPr="008D05C4" w:rsidRDefault="009D551B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ونحن نرجح قياس الثلج و</w:t>
      </w:r>
      <w:r w:rsidR="008528A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البرد والأوحال الشديدة والرياح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العاصفة ونحو ذلك على المطر في جواز الجمع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528A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بجامع المشقة التي تتنافى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سماحة الإسلام ويسره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ودليلنا على ذلك ما رواه ابن ماجه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نافع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ابن عمر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رسول الله صلى الله عليه وسلم ينادي مناديه في الليلة المطيرة أو الليلة الباردة ذات الريح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"صل</w:t>
      </w:r>
      <w:r w:rsidR="00086F52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="00843B7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 في رحالكم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أخرجه البخاري ومسلم من أن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 بن عباس قال لمؤذنه في يوم مطير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قلت</w:t>
      </w:r>
      <w:r w:rsidR="00705C1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أشهد أن محمد</w:t>
      </w:r>
      <w:r w:rsidR="00705C1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رسول الله</w:t>
      </w:r>
      <w:r w:rsidR="00705C1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تقل</w:t>
      </w:r>
      <w:r w:rsidR="00705C1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 على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صلوا في بيوتكم</w:t>
      </w:r>
      <w:r w:rsidR="00705C1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فكأن الناس استنكروا ذلك</w:t>
      </w:r>
      <w:r w:rsidR="00234F6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ابن عباس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أتعجبون من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فعل ذلك من هو خير مني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الجمعة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عزمة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وإني كرهت أن أخرجكم فتمشوا في الطين والدحض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1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864083" w:rsidRPr="008D05C4" w:rsidRDefault="00864083" w:rsidP="00EF0049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الجمع بين الصلاتين رخصة سببها المشقة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غالب</w:t>
      </w:r>
      <w:r w:rsidR="00234F6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234F6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ولهذا ذكر </w:t>
      </w:r>
      <w:r w:rsidR="00234F6E" w:rsidRP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بعض</w:t>
      </w:r>
      <w:r w:rsidR="00234F6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العلماء أن الجمع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يجوز للمنفرد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من كان طريق</w:t>
      </w:r>
      <w:r w:rsidR="00EF004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إلى المسجد </w:t>
      </w:r>
      <w:r w:rsid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مظ</w:t>
      </w:r>
      <w:r w:rsidR="00EF004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لَّ</w:t>
      </w:r>
      <w:r w:rsid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3A2EB4" w:rsidRP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EF004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من كان مقيم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في المسجد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الجمع لأجل المشقة</w:t>
      </w:r>
      <w:r w:rsid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فيختص بمن تلحقه المشقة دون من لا تلحقه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كالرخصة في التخلف عن الجمعة والجماعة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يختص بمن تلحقه المشقة دون من لا تلحقه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كمن في الجامع والقريب منه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2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864083" w:rsidRPr="008D05C4" w:rsidRDefault="00864083" w:rsidP="00EF004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EF0049">
        <w:rPr>
          <w:rFonts w:ascii="Traditional Arabic" w:hAnsi="Traditional Arabic" w:cs="Traditional Arabic"/>
          <w:sz w:val="34"/>
          <w:szCs w:val="34"/>
          <w:rtl/>
          <w:lang w:bidi="ar-YE"/>
        </w:rPr>
        <w:t>والبعض الآخر من العلماء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يجيز الجمع للمنفرد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وللجماعة المقيمة في بيت يصلون فيه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وللمقيم في المسجد أو قريب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منه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لأن العذر إذا وجد استوى فيه حال وجود المشقة وعدمها</w:t>
      </w:r>
      <w:r w:rsidR="00F3085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كالسفر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ولأن الحاجة العامة إذا وجدت أثبتت الحكم في حق من ليست له حاجة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وإباحة اقتناء الكلب للصيد والماشية في حق من لا يحتاج إليهما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</w:t>
      </w:r>
      <w:r w:rsidR="002579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نه قد ر</w:t>
      </w:r>
      <w:r w:rsidR="00E45407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 أن النبي صلى الله عليه وسلم جمع في المطر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وليس بين حجرته والمسجد شيء</w:t>
      </w:r>
      <w:r w:rsidR="00DC54C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3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70313" w:rsidRPr="008D05C4" w:rsidRDefault="00E45407" w:rsidP="008B015B">
      <w:pPr>
        <w:pStyle w:val="2"/>
        <w:jc w:val="center"/>
        <w:rPr>
          <w:rtl/>
          <w:lang w:bidi="ar-YE"/>
        </w:rPr>
      </w:pPr>
      <w:r>
        <w:rPr>
          <w:rtl/>
          <w:lang w:bidi="ar-YE"/>
        </w:rPr>
        <w:br w:type="column"/>
      </w:r>
      <w:r w:rsidR="00B70313" w:rsidRPr="008D05C4">
        <w:rPr>
          <w:rtl/>
          <w:lang w:bidi="ar-YE"/>
        </w:rPr>
        <w:lastRenderedPageBreak/>
        <w:t>المحور الثالث</w:t>
      </w:r>
    </w:p>
    <w:p w:rsidR="00B70313" w:rsidRPr="008D05C4" w:rsidRDefault="00B70313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t>تعارض أوقات الدراسة والاختبارات</w:t>
      </w:r>
    </w:p>
    <w:p w:rsidR="00B70313" w:rsidRPr="008D05C4" w:rsidRDefault="00B70313" w:rsidP="00BD0B07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مع مواقيت الصلاة</w:t>
      </w:r>
    </w:p>
    <w:p w:rsidR="00B70313" w:rsidRPr="008D05C4" w:rsidRDefault="00B7031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تحرير المسألة بصياغة المجمع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B70313" w:rsidRPr="008D05C4" w:rsidRDefault="00DC54CC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 الحكم عند "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تعارض برامج الدراسة أو جداول الامتحانات مع مواقيت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خاصة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وعسر الالتزام بهذه المواقيت في بعض الأحيان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21BD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70313" w:rsidRPr="008D05C4" w:rsidRDefault="00B7031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الحكم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B70313" w:rsidRPr="008D05C4" w:rsidRDefault="00B7031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سبق أن ذكرنا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المحور الأول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الإسلام دين سماحة ويسر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من مظاهر هذه السماحة وذلك اليسر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 بين صلاتي الظهر والعصر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تقديم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 وتأخيرًا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والجمع بين صلاتي المغرب والعشاء كذلك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وجدت حاجة يعسر معها الالتزام بصلاة كل فرض في وقته الموسع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كما ذكرنا حديث ابن عباس في هذه المسألة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رواه مسلم وغيره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أخذ بظاهر الحديث من العلماء السابقين والمعاصرين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70313" w:rsidRPr="008D05C4" w:rsidRDefault="00E67578" w:rsidP="00F21BD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وأوسع المذاهب في الجمع بين الصلاتين مذهب الإمام أحمد</w:t>
      </w:r>
      <w:r w:rsidR="00F21BDA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نص على أنه يجوز الجمع للحرج والشغل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بحديث روي في ذلك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القاضي أبو يعلى وغيره من </w:t>
      </w:r>
      <w:r w:rsidR="002579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صحابنا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يعني إذا كان هناك شغل يبيح له ترك الجمعة والجماعة جاز له الجمع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ويجوز للمرضع أن تجمع إذا كان يشق عليها غسل الثوب في وقت كل 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703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نص عليه أحمد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7031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4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B70313" w:rsidP="00403E6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والحديث المشار إليه في هذا النص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رواه مسلم من حديث حماد بن زيد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الزبير بن الخريت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شقيق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خطبنا ابن عباس يوم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بعد العصر حتى غرب</w:t>
      </w:r>
      <w:r w:rsidR="001800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الشمس وبدت النجوم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فجعل الناس يقولون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الصلاة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الصلاة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فجاء رجل من بني تيم لا يفتر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الصلاة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الصلاة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أتعلمني بالسن</w:t>
      </w:r>
      <w:r w:rsidR="00403E64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 لا أم</w:t>
      </w:r>
      <w:r w:rsidR="00403E64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رأيت رسول الله صلى الله عليه وسلم يجمع بين الظهر والعصر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والمغرب والعشاء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قال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شقيق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فحاك في صدري من ذلك شيء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فأتيت أبا هريرة فسألته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فصدق مقالته</w:t>
      </w:r>
      <w:r w:rsidR="00D154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15495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3D503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وقد علق شيخ الإسلام على ذلك بقوله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فهذا ابن عباس لم يكن في سفر ولا في 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استدل بما رواه على ما فعله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فعلم أن الجمع الذي رواه لم يكن في 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كان ابن عباس في أمر مهم من أمور المسلمين</w:t>
      </w:r>
      <w:r w:rsidR="003D503A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يخطبهم فيما يحتاجون إلى معرفته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ورأى أنه إن قطعه ونزل فاتت مصلحته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فكان ذلك عنده من الحاجات التي يجوز فيها الجمع</w:t>
      </w:r>
      <w:r w:rsidR="003D503A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النبي صلى الله عليه وسلم كان يجمع بالمدينة لغير خوف ولا مطر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للحاجة تعرض له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أراد ألا يحرج أمته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وسئل سماحة الشيخ محمد بن صالح العثيمين عن هذه الحالة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فأجاب بقوله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إذا احتاج المبتعث إلى أن يجمع بين صلاتين فله أن يجمع بين تلك الصلاتين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 الظهر والعصر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بين المغرب والعشاء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والحاجة لها أسباب كثيرة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منها ما ذكر أنه قد ي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كون وقت دراسة ولا يمكنه أن يخرج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وسؤال مشابه و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 إلى فضيلة الشيخ صالح بن فوزان الفوزان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 السائل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أحيان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يؤخر المبتعث في تلك الديار الصلاة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بسبب الاختبار أو المحاضرة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حكم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فأجاب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إذا كان الاختبار يبدأ قبل دخول وقت الصلاة ولا يتمكن أن يصلي في وقتها</w:t>
      </w:r>
      <w:r w:rsidR="003D503A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ينوي جمعها مع التي بعدها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ليس في هذا إشكال ولا حرج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فالحمد لله ي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جوز الجمع في هذه الحالة للضرورة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8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br/>
      </w:r>
    </w:p>
    <w:p w:rsidR="00D15495" w:rsidRPr="008D05C4" w:rsidRDefault="00D15495" w:rsidP="00BD0B07">
      <w:pPr>
        <w:spacing w:after="0" w:line="240" w:lineRule="auto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D15495" w:rsidRPr="008D05C4" w:rsidRDefault="00D15495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lastRenderedPageBreak/>
        <w:t>المحور الرابع</w:t>
      </w:r>
    </w:p>
    <w:p w:rsidR="00D15495" w:rsidRPr="008D05C4" w:rsidRDefault="00D15495" w:rsidP="008B015B">
      <w:pPr>
        <w:pStyle w:val="2"/>
        <w:jc w:val="center"/>
        <w:rPr>
          <w:rtl/>
          <w:lang w:bidi="ar-YE"/>
        </w:rPr>
      </w:pPr>
      <w:r w:rsidRPr="008D05C4">
        <w:rPr>
          <w:rtl/>
          <w:lang w:bidi="ar-YE"/>
        </w:rPr>
        <w:t>صعوبة أداء الجمعة والعيدين</w:t>
      </w:r>
    </w:p>
    <w:p w:rsidR="00D15495" w:rsidRPr="008B015B" w:rsidRDefault="00D15495" w:rsidP="008B015B">
      <w:pPr>
        <w:pStyle w:val="2"/>
        <w:rPr>
          <w:color w:val="C00000"/>
          <w:rtl/>
          <w:lang w:bidi="ar-YE"/>
        </w:rPr>
      </w:pPr>
      <w:r w:rsidRPr="008B015B">
        <w:rPr>
          <w:color w:val="C00000"/>
          <w:rtl/>
          <w:lang w:bidi="ar-YE"/>
        </w:rPr>
        <w:t>تحرير المسألة بصياغة المجمع</w:t>
      </w:r>
      <w:r w:rsidR="009C5397" w:rsidRPr="008B015B">
        <w:rPr>
          <w:color w:val="C00000"/>
          <w:rtl/>
          <w:lang w:bidi="ar-YE"/>
        </w:rPr>
        <w:t>: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"نازلة تكرار صلاة الجمعة والعيدين في المسجد الواحد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لضيق المكان وتقاصره عن استيعاب أعداد المصلين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إقامة صلاة الجمعة في الجامعات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لتمكين الطلاب من شهود الجمع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قلة العدد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عدم توافر المسجد بمفهومه الشرعي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خطبة الجمعة بغير العربية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واعتياد تقديم درس بغير العربية قبل الخطبة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الاقتصار في الخطبة على كلمات قصيرة باللغة العربية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وإقامة الجمعة قبل الزوال</w:t>
      </w:r>
      <w:r w:rsidR="00E675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ويتناول هذا المحور خمس مسائل بحاجة إلى البيان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D15495" w:rsidRPr="008D05C4" w:rsidRDefault="00D15495" w:rsidP="00BD0B07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شرط العدد في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شرط المكان الذي يجب صلاة الجمعة فيه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تحديد وقت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كيفية خطبة الجمعة وتقديم درس قبل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تكرار صلاة الجمعة والعيدين في المسجد الواحد لضيق المكان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المسألة الأولى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العدد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D15495" w:rsidRPr="008D05C4" w:rsidRDefault="00D1549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أجمع العلماء على أن الجماعة شرط لإقامة صلاة الجمعة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3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واختلفوا في العدد الذي تصح به الجمعة على سبعة أقوال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436A24" w:rsidRPr="008D05C4" w:rsidRDefault="00D15495" w:rsidP="00BD0B07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تصح الجمعة باثنين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إمام ومأموم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قول ابن جرير الطبري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B4AE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والحسن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بن صالح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والنخعي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ومكحول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وأهل الظاهر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0"/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وذلك لما رواه مسلم من حديث مالك بن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الحويرث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أتيت النبي صلى الله عليه وسلم أنا وصاحب 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فلما أردنا الإقفال من عنده قال لنا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إذا حضرت الصلاة فأذنا ثم أقيما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وليؤمكما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أك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بركما))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1"/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36A24" w:rsidRPr="008D05C4" w:rsidRDefault="00436A2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2- تصح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الجمعة بثلاثة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إمام واثنين معه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أبي يوسف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ورواية عن الإمام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وبه قال أبو ثور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والأوزاعي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والحسن البصري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2"/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لم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رواه مسلم من حديث أبي سعيد الخدري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رسول الله صلى الله عليه وسلم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إذا كانوا ثلاثة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فيؤمهم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أحدهم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وأحقهم بال</w:t>
      </w:r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أقرؤهم</w:t>
      </w:r>
      <w:proofErr w:type="spellEnd"/>
      <w:r w:rsidR="009E489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3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36A24" w:rsidRPr="008D05C4" w:rsidRDefault="00436A2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3- تصح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الجمعة بأربعة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إمام وثلاثة معه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أبي حنيفة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والثوري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والليث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وحكاه ابن المنذر عن الأوزا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 وأبي ثور واختاره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4"/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لما رواه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الدارقطني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أم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الله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الدوسية</w:t>
      </w:r>
      <w:proofErr w:type="spellEnd"/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قالت: قال رسول الله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((الجمعة واجبة على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 ق</w:t>
      </w:r>
      <w:r w:rsidR="00FF7F9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F7F9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لم يكن فيها إلا أربعة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5"/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974B2" w:rsidRPr="008D05C4" w:rsidRDefault="00FF7F91" w:rsidP="00BD0B07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تنعقد الجمعة باثني عشر رجلا</w:t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ربيعة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 في المذهب المالكي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6"/>
      </w:r>
      <w:r w:rsidR="00BE020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وذلك لما أخرجه البخاري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جابر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بينما نحن نصلي مع النبي صلى الله عليه وسلم إذ أقبلت ع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ير تحمل طعام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فالتف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 إليها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ما بقي مع النبي صلى الله عليه وسلم إلا اثنا عشر رجلا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فنزلت هذه الآية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974B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{وَإِذَا رَأَوْا تِجَارَةً أَوْ لَهْوًا انْفَضُّوا إِلَيْهَا وَتَرَكُوكَ قَائِمًا} [الجمعة: 11]</w:t>
      </w:r>
      <w:r w:rsidR="009974B2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522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ولما رواه البيهقي من أن مصعب بن عمير حين بعثه النبي صلى الله عليه وسلم إلى المدينة جمع بهم وهم اثنا عشر رجلاً</w:t>
      </w:r>
      <w:r w:rsidR="00C55224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8"/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C55224" w:rsidRPr="008D05C4" w:rsidRDefault="000E5BA4" w:rsidP="00AE2CB9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يشترط لانعقاد الجمعة أربعون رجلا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الشافعية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00285" w:rsidRPr="00AE2CB9">
        <w:rPr>
          <w:rFonts w:ascii="Traditional Arabic" w:hAnsi="Traditional Arabic" w:cs="Traditional Arabic"/>
          <w:sz w:val="34"/>
          <w:szCs w:val="34"/>
          <w:rtl/>
          <w:lang w:bidi="ar-YE"/>
        </w:rPr>
        <w:t>والمشهور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مذهب 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وبه قال إسحاق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وروي عن عمر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 </w:t>
      </w:r>
      <w:proofErr w:type="spellStart"/>
      <w:r w:rsidR="00E002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عبيد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الله بن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عتبة 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49"/>
      </w:r>
      <w:r w:rsidR="00594B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proofErr w:type="gramEnd"/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ومستندهم في ذلك ما رواه </w:t>
      </w:r>
      <w:proofErr w:type="spellStart"/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الدار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قطني</w:t>
      </w:r>
      <w:proofErr w:type="spellEnd"/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والبيهقي</w:t>
      </w:r>
      <w:r w:rsidR="0099337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3681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جابر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r w:rsidR="0099337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أنه قال: "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مضت الس</w:t>
      </w:r>
      <w:r w:rsidR="00B72B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نة أن في كل أربعين فما فوق جمعة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37B3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رواه أبو داود وابن ماجه</w:t>
      </w:r>
      <w:r w:rsidR="00474F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كعب بن مالك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74F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AE2CB9" w:rsidRPr="00AE2CB9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74FBB" w:rsidRPr="00AE2CB9">
        <w:rPr>
          <w:rFonts w:ascii="Traditional Arabic" w:hAnsi="Traditional Arabic" w:cs="Traditional Arabic"/>
          <w:sz w:val="34"/>
          <w:szCs w:val="34"/>
          <w:rtl/>
          <w:lang w:bidi="ar-YE"/>
        </w:rPr>
        <w:t>أول</w:t>
      </w:r>
      <w:r w:rsidR="00AE2C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474FB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 ج</w:t>
      </w:r>
      <w:r w:rsidR="00AE2C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AE2C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AE2C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بنا أسعد</w:t>
      </w:r>
      <w:r w:rsidR="00AE2C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زرارة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هزم النبيت من </w:t>
      </w:r>
      <w:r w:rsidR="00BA54AE" w:rsidRPr="00AE2CB9">
        <w:rPr>
          <w:rFonts w:ascii="Traditional Arabic" w:hAnsi="Traditional Arabic" w:cs="Traditional Arabic"/>
          <w:sz w:val="34"/>
          <w:szCs w:val="34"/>
          <w:rtl/>
          <w:lang w:bidi="ar-YE"/>
        </w:rPr>
        <w:t>حرة</w:t>
      </w:r>
      <w:r w:rsidR="00BA54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بني بياضة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نقيع يقال 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نقيع </w:t>
      </w:r>
      <w:proofErr w:type="spellStart"/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الخضمات</w:t>
      </w:r>
      <w:proofErr w:type="spellEnd"/>
      <w:r w:rsidR="00BA54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قلت 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 أنتم يو</w:t>
      </w:r>
      <w:r w:rsidR="00ED2A3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ئذ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A54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أربعون</w:t>
      </w:r>
      <w:r w:rsidR="00C37B3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37B3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1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F409E6" w:rsidRPr="008D05C4" w:rsidRDefault="00F409E6" w:rsidP="00BD0B07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تنعقد الجمعة إلا بخمسين رجلا</w:t>
      </w:r>
      <w:r w:rsidR="00DB717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رواية عن الإمام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 عمر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proofErr w:type="gramEnd"/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2"/>
      </w:r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ودليلهم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أخرجه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الدارقطني</w:t>
      </w:r>
      <w:proofErr w:type="spellEnd"/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أبي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أمامة</w:t>
      </w:r>
      <w:proofErr w:type="spellEnd"/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رسول الله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تجب الجمعة على خمسين رجلا</w:t>
      </w:r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تجب على ما دون ذلك</w:t>
      </w:r>
      <w:r w:rsidR="00BA0A3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3"/>
      </w:r>
      <w:r w:rsidR="00FB5E2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B1516" w:rsidRPr="008D05C4" w:rsidRDefault="009B1516" w:rsidP="00BD0B07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يشترط للجمعة عدد معين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لا بد أن يكونوا عدد</w:t>
      </w:r>
      <w:r w:rsidR="00157A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تتقر</w:t>
      </w:r>
      <w:r w:rsidR="00157A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ى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بهم قرية</w:t>
      </w:r>
      <w:r w:rsidR="00125A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125A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يمكن للقرية الاستغناء بهم</w:t>
      </w:r>
      <w:r w:rsidR="00125A8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مشهور مذهب المالكية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4"/>
      </w:r>
      <w:r w:rsidR="009C70E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الجماعة شرط متفق عليه لصحة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ويرجع في تحديد العدد إلى العرف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والثلاثة أو الأربعة لا يشكلون جماعة عرف</w:t>
      </w:r>
      <w:r w:rsidR="0024693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C761F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أما الجماعة الكثيرة الذين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تتقر</w:t>
      </w:r>
      <w:r w:rsidR="00157AB9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ى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بهم القرية ف</w:t>
      </w:r>
      <w:r w:rsidR="003465B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تصح الجمعة بهم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A3AA1" w:rsidRPr="008D05C4" w:rsidRDefault="004A3AA1" w:rsidP="00724EC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وجاء في إحدى فتاوى اللجنة الدائمة للإفتاء بالمملكة العربية 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السعودية جواب</w:t>
      </w:r>
      <w:r w:rsidR="00021A7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r w:rsidR="00021A7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عن 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سؤال لأحد المبتعثين إلى </w:t>
      </w:r>
      <w:r w:rsidR="0050002F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لولايات المتحدة الأمريكية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نصه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21A7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المبتعث لدراسة في بلد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حكم المقيم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تلزمه الجمعة إذا وجد جماعة مقيمين</w:t>
      </w:r>
      <w:r w:rsidR="00021A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كنتم 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عدد</w:t>
      </w:r>
      <w:r w:rsidR="00311D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ثلاثة فأكثر</w:t>
      </w:r>
      <w:r w:rsidR="007F7AA8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فصل</w:t>
      </w:r>
      <w:r w:rsidR="007F7AA8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 جمعة في بيت أو حديق</w:t>
      </w:r>
      <w:r w:rsidR="0050002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غير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</w:t>
      </w:r>
      <w:r w:rsidR="00311D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ؤ</w:t>
      </w:r>
      <w:r w:rsidR="00311D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ذ</w:t>
      </w:r>
      <w:r w:rsidR="00311D6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 لكم أحدكم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ويخطب لكم </w:t>
      </w:r>
      <w:proofErr w:type="spellStart"/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ويؤمكم</w:t>
      </w:r>
      <w:proofErr w:type="spellEnd"/>
      <w:r w:rsidR="0050002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أقرؤكم</w:t>
      </w:r>
      <w:proofErr w:type="spellEnd"/>
      <w:r w:rsidR="00B636F2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 الله تعالى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C71E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6B415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إِذَا نُودِيَ لِلصَّلَاةِ مِنْ يَوْمِ الْجُمُعَةِ فَاسْعَوْا إِلَى ذِكْرِ اللَّهِ} [الجمعة: 9]</w:t>
      </w:r>
      <w:r w:rsidR="004C71E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6"/>
      </w:r>
      <w:r w:rsidR="0050002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554B83" w:rsidRPr="008D05C4" w:rsidRDefault="00554B8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المسألة الثانية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مكان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7C2C87" w:rsidRPr="008D05C4" w:rsidRDefault="00CE73D8" w:rsidP="00BA5B7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المقصود من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اجتماع المؤمنين كلهم وموعظتهم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وأكمل وجوه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يكون في مكان واحد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لتجتمع كلمتهم وتحصل </w:t>
      </w:r>
      <w:r w:rsidRPr="00F032D7">
        <w:rPr>
          <w:rFonts w:ascii="Traditional Arabic" w:hAnsi="Traditional Arabic" w:cs="Traditional Arabic"/>
          <w:sz w:val="34"/>
          <w:szCs w:val="34"/>
          <w:rtl/>
          <w:lang w:bidi="ar-YE"/>
        </w:rPr>
        <w:t>الألفة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بينهم</w:t>
      </w:r>
      <w:r w:rsidR="00554B8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54B8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7"/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وجد جمع من المسلمين خارج ديار الإسلام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وكانوا من المواطنين أو المقيمين بصفة دائمة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وجب عليهم إقامة صلاة الجمعة</w:t>
      </w:r>
      <w:r w:rsidR="00C86F6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وفي هذا يقول الدسوقي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"فمتى كانت البلد مستوطنة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والجماعة مستوطنة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وجبت عليهم وصحت منهم مطلق</w:t>
      </w:r>
      <w:r w:rsidR="00A358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5DD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كانت تلك البلد تحت حكم الكفار"</w:t>
      </w:r>
      <w:r w:rsidR="00175DDF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8"/>
      </w:r>
      <w:r w:rsidR="00A358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0002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أما إذا كان المسلم يقيم في هذه البلاد 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بصفة مؤقتة فقد اختلف رأي الفقهاء بشأنه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يرى </w:t>
      </w:r>
      <w:r w:rsidR="007C2C87" w:rsidRPr="00F032D7">
        <w:rPr>
          <w:rFonts w:ascii="Traditional Arabic" w:hAnsi="Traditional Arabic" w:cs="Traditional Arabic"/>
          <w:sz w:val="34"/>
          <w:szCs w:val="34"/>
          <w:rtl/>
          <w:lang w:bidi="ar-YE"/>
        </w:rPr>
        <w:t>البعض</w:t>
      </w:r>
      <w:r w:rsidR="00A358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أن إقامة المسلم في هذه الديار تكفي لجعلها محل استيطان 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وبالتالي تجب عليه صلاة الجمعة وتصح منه</w:t>
      </w:r>
      <w:r w:rsidR="00A358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ويرى الجم</w:t>
      </w:r>
      <w:r w:rsidR="0050002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ور من المالكية والشافعية والحنابلة أن هذه البلاد لا تعتبر محل استيطان للجمعة لمن يقيم بصفة مؤقت</w:t>
      </w:r>
      <w:r w:rsidR="007D36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طالت مدة الإقامة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 ليس بمستوطن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ينو</w:t>
      </w:r>
      <w:r w:rsidR="00A358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7C2C8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الإقامة في هذا البلد على الدوام</w:t>
      </w:r>
      <w:r w:rsidR="007C2C87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5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C2C87" w:rsidRPr="008D05C4" w:rsidRDefault="007C2C87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المسألة الثالثة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وقت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7C2C87" w:rsidRPr="008D05C4" w:rsidRDefault="007C2C87" w:rsidP="00724EC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اتفق علماء الأمة على أن ما بعد الزوال وقت للجمعة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الخلاف فيما قبله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0"/>
      </w:r>
      <w:r w:rsidR="00BA5B79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فعند الحنابلة يجوز تقديم الجمعة عن وقت الظهر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ولهم في ذلك اتجاهان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يرى أولهما أن أول وقت </w:t>
      </w:r>
      <w:r w:rsidR="00D96918" w:rsidRPr="00BA5B79">
        <w:rPr>
          <w:rFonts w:ascii="Traditional Arabic" w:hAnsi="Traditional Arabic" w:cs="Traditional Arabic"/>
          <w:sz w:val="34"/>
          <w:szCs w:val="34"/>
          <w:rtl/>
          <w:lang w:bidi="ar-YE"/>
        </w:rPr>
        <w:t>الجمعة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هو وقت صلاة العيد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 "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لما روي عن ابن مسعود أنه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كان عيد إلا في أول النهار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ولقد كان رسول الله صلى الله عليه وسلم يصلي بنا الجمعة في ظل </w:t>
      </w:r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الحطيم</w:t>
      </w:r>
      <w:r w:rsidR="00D9691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رواه ابن </w:t>
      </w:r>
      <w:r w:rsidR="00D9691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البختري</w:t>
      </w:r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</w:t>
      </w:r>
      <w:proofErr w:type="spellStart"/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أماليه</w:t>
      </w:r>
      <w:proofErr w:type="spellEnd"/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بإسناده</w:t>
      </w:r>
      <w:r w:rsidR="00D96918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721E1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وروي عن ابن مسعود ومعاوية أنهما صليا الجمعة ضحى</w:t>
      </w:r>
      <w:r w:rsidR="009C5397" w:rsidRPr="00724EC5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إنما عجلنا خشية الحر عليكم</w:t>
      </w:r>
      <w:r w:rsidR="005721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721E1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1"/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649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و"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لقول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 بن سيدان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شهدت الجمعة مع أبي بكر</w:t>
      </w:r>
      <w:r w:rsidR="006123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فكانت خطبته وصلاته قبل نصف النهار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شهدتها مع عمر فكانت خطبته وصلاته إلى أن أقول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قد انتصف النهار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شهدتها مع عثمان فكانت صلاته </w:t>
      </w:r>
      <w:r w:rsidR="007649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وخطبته إلى أن أقول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49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زال النهار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649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فما رأيت أحد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عاب ذلك ولا أنكره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رواه </w:t>
      </w:r>
      <w:proofErr w:type="spellStart"/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الدارقطني</w:t>
      </w:r>
      <w:proofErr w:type="spellEnd"/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وأحمد واحتج به</w:t>
      </w:r>
      <w:r w:rsidR="008610A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610A8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2"/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940F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والاتجاه الثاني عند الحنابلة يرى أن أول وقت الجمعة في الساعة السادسة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940F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يجوز صلاتها فيما قبل السادسة</w:t>
      </w:r>
      <w:r w:rsidR="003940F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3"/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أخرجه مسلم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جابر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رسول الله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3B6A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يصلي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يعني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الجمعة </w:t>
      </w:r>
      <w:r w:rsidR="00D9691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="0050147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ثم نذهب إلى جمالنا فنريحها حتى تزول الشمس</w:t>
      </w:r>
      <w:r w:rsidR="0050147A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4"/>
      </w:r>
      <w:r w:rsidR="007649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50147A" w:rsidRPr="008D05C4" w:rsidRDefault="0050147A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وعند جمهور العلماء أن وقت الجمعة هو وقت الظهر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أنه يستحب تعجيلها في أول وقتها</w:t>
      </w:r>
      <w:r w:rsidR="002B318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E734C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رواه البخاري ومسلم</w:t>
      </w:r>
      <w:r w:rsidR="003441F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سلمة بن الأكوع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3441F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كنا نجم</w:t>
      </w:r>
      <w:r w:rsidR="0028600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 مع النبي صلى الله عليه وسلم إذا زالت الشمس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نرجع نتتبع الفيء</w:t>
      </w:r>
      <w:r w:rsidR="003441F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50147A" w:rsidRPr="008D05C4" w:rsidRDefault="0050147A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أما آخر وقت الجمعة فمحل خلاف بين الفقهاء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50147A" w:rsidRPr="008D05C4" w:rsidRDefault="0050147A" w:rsidP="00BD0B0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عند الحنفية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أبو حنيفة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خرج وقت الجمعة قبل فراغه منها بطلت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5171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يبني عليها ظهرًا؛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لأنهما صلاتان مختلفتان</w:t>
      </w:r>
      <w:r w:rsidR="00F5171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أبي يوسف ومحمد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دخل وقت العصر بعد تشهده وقبل سلامه سل</w:t>
      </w:r>
      <w:r w:rsidR="0028600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جزأته</w:t>
      </w:r>
      <w:proofErr w:type="spellEnd"/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50147A" w:rsidRPr="008D05C4" w:rsidRDefault="0050147A" w:rsidP="00BD0B0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وعند المالكية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يجوز أن يمتد وقت صلاة الجمعة إلى غروب الشمس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ابن القاسم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لم تغ</w:t>
      </w:r>
      <w:r w:rsidR="0028600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28600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الشمس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كان لا يدرك بعض العصر إلا بعد الغروب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</w:t>
      </w:r>
      <w:r w:rsidR="004E41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سحنون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E41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قبل الغروب بقدر الخطبة والصلاة وجملة العصر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E41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بعضهم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E41F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اصفرار الشمس</w:t>
      </w:r>
      <w:r w:rsidR="004E41F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7"/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E41F3" w:rsidRPr="008D05C4" w:rsidRDefault="004E41F3" w:rsidP="00BD0B07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وعند الشافعية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وقع شيء من صلاة الإمام والمقتدين به وقت العصر فلا تصح الجمعة وفاق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8"/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والراجح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يت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ها 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ويبني عليها ظهرًا؛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لأنهما صلاتا وقت واحد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فجاز بناء إحداهما على الأخرى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كصلاة الحضر والسفر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6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682103" w:rsidRPr="008D05C4" w:rsidRDefault="00682103" w:rsidP="0073141F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وفي المذهب الحنبلي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F8686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ظاهر كلام الخر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 أنه لا يدرك الجمعة </w:t>
      </w:r>
      <w:r w:rsidR="00B53297" w:rsidRPr="0073141F">
        <w:rPr>
          <w:rFonts w:ascii="Traditional Arabic" w:hAnsi="Traditional Arabic" w:cs="Traditional Arabic"/>
          <w:sz w:val="34"/>
          <w:szCs w:val="34"/>
          <w:rtl/>
          <w:lang w:bidi="ar-YE"/>
        </w:rPr>
        <w:t>إلا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بإدراك ركعة في وقتها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ومتى دخل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وقت العصر قبل ركعة لم تكن جمعة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القاضي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تى دخل وقت العصر بعد إحرامه 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بهما</w:t>
      </w:r>
      <w:r w:rsidR="00847C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47C3F" w:rsidRPr="0073141F">
        <w:rPr>
          <w:rFonts w:ascii="Traditional Arabic" w:hAnsi="Traditional Arabic" w:cs="Traditional Arabic"/>
          <w:sz w:val="34"/>
          <w:szCs w:val="34"/>
          <w:rtl/>
          <w:lang w:bidi="ar-YE"/>
        </w:rPr>
        <w:t>أتمها</w:t>
      </w:r>
      <w:r w:rsidR="00AA7A5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جمعة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والمنصوص عن أحمد أنه إذا دخل وقت العصر بعد تشهده وقبل سلامه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سل</w:t>
      </w:r>
      <w:r w:rsidR="00055B68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</w:t>
      </w:r>
      <w:proofErr w:type="spellStart"/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وأجزأته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0"/>
      </w:r>
      <w:r w:rsidR="00B532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ودليلهم قوله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8168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 أدرك من الجمعة ركعة فقد أدرك الصلاة"</w:t>
      </w:r>
      <w:r w:rsidR="00B80DC1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1"/>
      </w:r>
      <w:r w:rsidR="00E8168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80DC1" w:rsidRPr="008D05C4" w:rsidRDefault="00B80DC1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وبناء</w:t>
      </w:r>
      <w:r w:rsidR="0066345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ما تقدم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يمكن لأهل كل بلد اختيار الوقت الذي يناسبهم لأداء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بدون حرج ولا مشقة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80DC1" w:rsidRPr="008D05C4" w:rsidRDefault="00B80DC1" w:rsidP="0066345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المسألة الرابعة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خطبة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الجمعة وإلقاء الدرس قبلها</w:t>
      </w:r>
      <w:r w:rsidR="00EC671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B80DC1" w:rsidRPr="008D05C4" w:rsidRDefault="00EC671E" w:rsidP="008A0E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الخطبة شرط في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تصح بدونها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.. و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نعلم فيه مخالف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إلا الحسن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تجزئهم جميعهم</w:t>
      </w:r>
      <w:r w:rsidR="00663456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</w:t>
      </w:r>
      <w:r w:rsidR="0066345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 الإمام أو لم يخطب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صلاة عيد فلم يشترط لها الخطبة</w:t>
      </w:r>
      <w:r w:rsidR="00B80D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80DC1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2"/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A610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ورد في </w:t>
      </w:r>
      <w:r w:rsidR="00A610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الصحاح عن ابن عمر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A610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أن النبي صلى الله عليه وسلم كان يخطب خطبتين وهو قائم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يفصل بينهما بجلوس</w:t>
      </w:r>
      <w:r w:rsidR="00A610D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610D5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3"/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"</w:t>
      </w:r>
      <w:r w:rsidR="0032677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والمرعي المتبع في الخطبتين خمسة 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شياء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الحمد 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والصلاة على رسول الله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والتوصية بتقوى الله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وقراءة القرآن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والدعاء للمؤمنين والمؤمنات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807E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4"/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"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ويستحب تقصير الخطبة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روى عمار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إني سمعت رسول الله صلى الله عليه وسلم يقول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 ((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إن طول صلاة الرجل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</w:t>
      </w:r>
      <w:r w:rsidR="008A0EA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</w:t>
      </w:r>
      <w:r w:rsidR="008A0EA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 خطبته م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ئ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 من فقهه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فأطيلوا الصلاة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807E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قصروا الخطبة))</w:t>
      </w:r>
      <w:r w:rsidR="00E807E6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5"/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 جابر بن سمرة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كان رسول الله صلى الله عليه وسلم لا يطيل الموعظة يوم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إنما هي </w:t>
      </w:r>
      <w:r w:rsidR="00086EA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كلمات يسيرات</w:t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83030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6"/>
      </w:r>
      <w:r w:rsidR="00D8303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 </w:t>
      </w:r>
      <w:r w:rsidR="00D83030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83030" w:rsidRPr="008D05C4" w:rsidRDefault="00D83030" w:rsidP="008A0E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ولا نرى بأس</w:t>
      </w:r>
      <w:r w:rsidR="002C0D5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بتقديم درس قبل الأذان باللغة الشائعة في البلد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ويفهمها أكثر الحاضرين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8"/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 سنن أبي داود وفي مسند أحمد عن سمرة رضي الله عنه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النبي صلى الله عليه وسلم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احضروا الذكر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وادنوا من الإمام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الرجل لا</w:t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يزال يتباعد 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حتى يؤخر في الج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نة وإن دخلها</w:t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9D6BA3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79"/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ويمكن الاستئناس بقوله تعالى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D6BA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إِذَا نُودِيَ لِلصَّلَاةِ مِنْ يَوْمِ الْجُمُعَةِ فَاسْعَوْا إِلَى ذِكْرِ اللَّهِ وَذَرُوا الْبَيْعَ ذَلِكُمْ خَيْرٌ لَكُمْ إِنْ كُنْتُمْ تَعْلَمُونَ * فَإِذَا قُضِيَتِ الصَّلَاةُ فَانْتَشِرُوا فِي الْأَرْضِ وَابْتَغُوا مِنْ فَضْلِ اللَّهِ وَاذْكُرُوا اللَّهَ كَثِيرًا لَعَلَّكُمْ تُفْلِحُونَ} [الجمعة: 9، 10]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D6BA3" w:rsidRPr="008D05C4" w:rsidRDefault="009D6BA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أما إلقاء الخطبة باللغات المحلية التي يفهمها أكثر الحاضرين</w:t>
      </w:r>
      <w:r w:rsidR="008A0EA3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فللعلماء في ذلك أربعة آراء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9D6BA3" w:rsidRPr="008D05C4" w:rsidRDefault="00041636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الرأي الأول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الإمام أبي حنيفة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ووجه عند الشافعية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1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ووجه عند الحنابلة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2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</w:t>
      </w:r>
      <w:r w:rsidR="00136AB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وز إلقاء خطبة الجمعة بغير العربية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36AB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لو كان الخطيب يحسن العربية</w:t>
      </w:r>
      <w:r w:rsidR="003547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136AB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مقصود الخطبة وعظ الناس وذكر 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36AB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يحصل بكل لسان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3F2815" w:rsidRPr="008D05C4" w:rsidRDefault="00136ABD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الرأي الثاني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أبي يوسف ومحمد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3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والصحيح في المذهب الحنبلي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4"/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3F28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يجوز الخطبة بغير العربية مع العجز عنها بالعربية</w:t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3F28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عدم وجو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 </w:t>
      </w:r>
      <w:r w:rsidR="003F28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 يحسن العربية لا ي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3F281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وز أن يعطل شعائر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3F2815" w:rsidRPr="008D05C4" w:rsidRDefault="003F2815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</w:t>
      </w:r>
      <w:r w:rsidR="001C472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 الثالث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رأي المالكية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</w:t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25BA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بد أن تكون الخطبة بالعربية ولو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لأعاجم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كان الخطيب لا يعرف العربية لم يلزمهم الجمعة</w:t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وقوعها بغير العربية لغو</w:t>
      </w:r>
      <w:r w:rsidR="00C970AB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ٌ،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فائدة منه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تجب الجمعة</w:t>
      </w:r>
      <w:r w:rsidR="00C970AB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ويصلونها ظهر</w:t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2F5F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F5FFD" w:rsidRPr="008D05C4" w:rsidRDefault="002F5FFD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الرأي الرابع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الشافعية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A7DF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1C472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إن لم يكن في المص</w:t>
      </w:r>
      <w:r w:rsidR="00CA4A2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ين من يحسن العربية خطب أحدهم بلسانه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ويجب أن يتعلم واحد منهم الخطبة بالعربية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مضت مدة إمكان التعلم ولم يتعلمها أحد منهم عص</w:t>
      </w:r>
      <w:r w:rsidR="00C970AB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C970AB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كل</w:t>
      </w:r>
      <w:r w:rsidR="00C970AB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هم بذلك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جمعة لهم</w:t>
      </w:r>
      <w:r w:rsidR="006762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 بل يصلون الظهر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FB7BDA" w:rsidRPr="008D05C4" w:rsidRDefault="00FB7BDA" w:rsidP="00C970AB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ونحن نرى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أعلم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يجمع الخطيب بين اللغة العربية واللغة المحلية التي يعرفها أكثر الحاضرين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يحدث في مسجد لندن</w:t>
      </w:r>
      <w:r w:rsidR="00C970AB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يلقي الخطيب خطبة الجمعة باللغة العربية</w:t>
      </w:r>
      <w:r w:rsidR="006762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يعيد إلقا</w:t>
      </w:r>
      <w:r w:rsidR="006762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ء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ها باللغة الإنجليزية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762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تشجيعًا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للحاضرين على تعلم العربية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ومراعاة لحالهم بضرورة فهمهم مضمون الخطبة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قال تعالى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35A1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{وَمَا أَرْسَلْنَا مِنْ رَسُولٍ إِلَّا بِلِسَانِ قَوْمِهِ لِيُبَيِّنَ لَهُمْ} [إبراهيم: 4].</w:t>
      </w:r>
    </w:p>
    <w:p w:rsidR="002749D0" w:rsidRPr="008D05C4" w:rsidRDefault="002749D0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وفي مسجد باريس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يقوم أحد العلماء بتقديم درس شامل باللغة الفرنسية قبل الأذان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يلقي الخطيب خطبة الجمعة باللغة العربية وحدها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 انصراف المصلين توزع عليهم خطبة الجمعة مطبوعة باللغة العربية مع ترجمتها بالفرنسية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لتعم الفائدة من فهم الخطبة</w:t>
      </w:r>
      <w:r w:rsidR="00C970AB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وتشجيع المصلين وأهليهم على تعلم اللغة العربية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7"/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بعض المساجد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بأوروبا الشرقية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يستمع المصلون إلى خطبة الجمعة بالعربية على المنبر، مسجلة بصوتي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يلقي الخطيب مضمونها باللغة المحلية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أنهم ينتمون إلى المذهب الحنفي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F2A8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يجيز خطبة الجمعة باللغة ال</w:t>
      </w:r>
      <w:r w:rsidR="0078600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محلية</w:t>
      </w:r>
      <w:r w:rsidR="005F2A82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8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86003" w:rsidRPr="008D05C4" w:rsidRDefault="0078600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المسألة الخامسة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تكرار صلاة الجمعة والعيدين في المسجد الواحد</w:t>
      </w:r>
      <w:r w:rsidR="00CA4A2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786003" w:rsidRPr="008D05C4" w:rsidRDefault="0078600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أولا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صلاة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786003" w:rsidRPr="008D05C4" w:rsidRDefault="00786003" w:rsidP="00E30C9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ذكر جمهور الفقهاء أن من شروط صحة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ألا يسبق الجمعة</w:t>
      </w:r>
      <w:r w:rsidR="00E30C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يقارنها جمعة</w:t>
      </w:r>
      <w:r w:rsidR="00E30C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أخرى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A1652" w:rsidRPr="00E30C9F">
        <w:rPr>
          <w:rFonts w:ascii="Traditional Arabic" w:hAnsi="Traditional Arabic" w:cs="Traditional Arabic"/>
          <w:sz w:val="34"/>
          <w:szCs w:val="34"/>
          <w:rtl/>
          <w:lang w:bidi="ar-YE"/>
        </w:rPr>
        <w:t>لأن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الجمعة لمن سبق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لعدم المزاحم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وقعت في وقتها بشرائطها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وتفسد جمعة الآخرين ويقضون الظهر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89"/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142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يقول ابن المنذر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142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وأجمعوا على أن من فاتته الجمعة من المقيمين أن يصلوا أربع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142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142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142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صلاة الظهر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1422ED" w:rsidRPr="008D05C4" w:rsidRDefault="001422ED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ويقول ابن قدامة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"فأما إذا فاتته الجمعة فإنه يصير إلى الظهر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الجمعة لا يكون قضاؤها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لأنها لا تصح إلا بشروطها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يوجد ذلك في قضائها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فتعين المصير إلى الظهر عند عدمها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</w:t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حال البدل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0"/>
      </w:r>
      <w:r w:rsidR="001A165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1422ED" w:rsidRPr="008D05C4" w:rsidRDefault="001422ED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وقد أطال الفقهاء الكلام في كيفية صلاة الجمعة عند الزحام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1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34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أر</w:t>
      </w:r>
      <w:r w:rsidR="009452A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 أحدًا</w:t>
      </w:r>
      <w:r w:rsidR="00934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منهم أجاز تكرار صلاة الجمعة في المسجد الواحد بسبب كثرة عدد المصلين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340AE" w:rsidRPr="008D05C4" w:rsidRDefault="009452A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ثانيًا</w:t>
      </w:r>
      <w:r w:rsidR="00934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934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صلاة</w:t>
      </w:r>
      <w:proofErr w:type="gramEnd"/>
      <w:r w:rsidR="00934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العيدين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9340AE" w:rsidRPr="008D05C4" w:rsidRDefault="009340AE" w:rsidP="007B06E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مستند تكرار </w:t>
      </w:r>
      <w:r w:rsidR="009452A4" w:rsidRPr="007B06E6">
        <w:rPr>
          <w:rFonts w:ascii="Traditional Arabic" w:hAnsi="Traditional Arabic" w:cs="Traditional Arabic"/>
          <w:sz w:val="34"/>
          <w:szCs w:val="34"/>
          <w:rtl/>
          <w:lang w:bidi="ar-YE"/>
        </w:rPr>
        <w:t>صلاة</w:t>
      </w:r>
      <w:r w:rsidR="009452A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العيدين في الجامع الواحد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هو مشروعية قضاء صلاة العيد لمن فاتته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وللعلماء في قضاء صلاة العيد ر</w:t>
      </w:r>
      <w:r w:rsidR="00537B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9340AE" w:rsidRPr="008D05C4" w:rsidRDefault="0074509A" w:rsidP="007805E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الأول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يشرع قضاء صلاة العيد لمن فاتته الصلاة مع الإمام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مذهب الحنفية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2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 المالكية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3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 في المذهب الشافعي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4"/>
      </w:r>
      <w:r w:rsidR="007805E3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FB77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ذلك أن صلاة العيد إذا فاتت فليس لها خلف</w:t>
      </w:r>
      <w:r w:rsidR="001B3C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FB77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وقتها بعد طلوع الشمس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B77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ع</w:t>
      </w:r>
      <w:r w:rsidR="007805E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FB77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رفت إلا بفعل رسول الله صلى الله عليه وسلم</w:t>
      </w:r>
      <w:r w:rsidR="001B3CE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B77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يجوز أداؤها إلا بتلك الصفة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FB7744" w:rsidRPr="008D05C4" w:rsidRDefault="00FB7744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والثاني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يستحب قضاء صلاة العيد لمن فاتته مع الإمام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مذهب المالكية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5ED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والأظهر عند الشافعية</w:t>
      </w:r>
      <w:r w:rsidR="004C5ED0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5ED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والمذهب عند الحنابلة</w:t>
      </w:r>
      <w:r w:rsidR="005A468B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C5ED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وعليه </w:t>
      </w:r>
      <w:r w:rsidR="00537B8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4C5ED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كثر الأصحاب</w:t>
      </w:r>
      <w:r w:rsidR="004C5ED0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C5ED0" w:rsidRPr="008D05C4" w:rsidRDefault="004C5ED0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والقول الأصح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عند المالكية -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يصليها فذ</w:t>
      </w:r>
      <w:r w:rsidR="006948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على صفة صلاة العيد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إلى الزوال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يجوز أن تصلى في جماعة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القضاء يحكي الأداء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دليل على قضاء صلاة العيد في جماعة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فيجب التوقف وعدم الاجتهاد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8"/>
      </w:r>
      <w:r w:rsidR="006948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والمشهور عند الشافعية والحنابلة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أنه يجوز قضاء صلاة العيد فذ</w:t>
      </w:r>
      <w:r w:rsidR="006948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أو في جماعة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أي وقت شاء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على صفة صلاة العيد</w:t>
      </w:r>
      <w:r w:rsidR="00B953EA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99"/>
      </w:r>
      <w:r w:rsidR="006948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واختيار الخرقي أن </w:t>
      </w:r>
      <w:r w:rsidR="0069483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 فاتته صلاة العيد صلى أربع ركعات كصلاة التطوع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أحب فصل بسلام بين كل ركعتين</w:t>
      </w:r>
      <w:r w:rsidR="007544A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روي عن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 بن مسعود أنه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فاته العيد فليصل</w:t>
      </w:r>
      <w:r w:rsidR="00007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أربع</w:t>
      </w:r>
      <w:r w:rsidR="00007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فاتته الجمعة فليصل</w:t>
      </w:r>
      <w:r w:rsidR="00007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أربع</w:t>
      </w:r>
      <w:r w:rsidR="000070A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953E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953EA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84908" w:rsidRPr="008D05C4" w:rsidRDefault="00D84908" w:rsidP="00BB2D3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وروى البيهقي أن أنس بن مالك كان إذا لم يشهد العيد مع الإمام بالبصرة جمع أهله ومواليه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يأمر</w:t>
      </w:r>
      <w:r w:rsidR="00F2189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مولاه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أبي عتبة </w:t>
      </w:r>
      <w:r w:rsidR="003C62ED" w:rsidRPr="00BB2D3A">
        <w:rPr>
          <w:rFonts w:ascii="Traditional Arabic" w:hAnsi="Traditional Arabic" w:cs="Traditional Arabic"/>
          <w:sz w:val="34"/>
          <w:szCs w:val="34"/>
          <w:rtl/>
          <w:lang w:bidi="ar-YE"/>
        </w:rPr>
        <w:t>فيصلي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بهم كصلاة أهل الم</w:t>
      </w:r>
      <w:r w:rsidR="00BB2D3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صر 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ركعتين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ويكبر بهم كتكبيرهم</w:t>
      </w:r>
      <w:r w:rsidR="00F806AF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1"/>
      </w:r>
      <w:r w:rsidR="003C62E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قيل لأبي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يصلي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F806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شاء مضى إلى المصلى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شاء حيث شاء</w:t>
      </w:r>
      <w:r w:rsidR="00F806AF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2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F806AF" w:rsidRPr="008D05C4" w:rsidRDefault="00F806AF" w:rsidP="009F1D8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ويتضح مما تقدم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من فاتته الجمعة </w:t>
      </w:r>
      <w:r w:rsidRPr="00BB2D3A">
        <w:rPr>
          <w:rFonts w:ascii="Traditional Arabic" w:hAnsi="Traditional Arabic" w:cs="Traditional Arabic"/>
          <w:sz w:val="34"/>
          <w:szCs w:val="34"/>
          <w:rtl/>
          <w:lang w:bidi="ar-YE"/>
        </w:rPr>
        <w:t>يصلي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الظهر أربع ركعات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سبق من أن ابن المنذر حكى الإجماع على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يجوز تكرار صلاة الجمعة في نفس المسجد إذا كثر</w:t>
      </w:r>
      <w:r w:rsidR="00565C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عدد المصلين وضاق المكان عن استيعابهم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</w:t>
      </w:r>
      <w:r w:rsidR="00565C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مر مختلف بالنسبة لتكرار صلاة العيد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فمن فاتته صلاة مع الإمام يجوز له أن يقضيها وحده أو مع جماعة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والأفضل أن تصلى </w:t>
      </w:r>
      <w:r w:rsidRPr="009F1D8F">
        <w:rPr>
          <w:rFonts w:ascii="Traditional Arabic" w:hAnsi="Traditional Arabic" w:cs="Traditional Arabic"/>
          <w:sz w:val="34"/>
          <w:szCs w:val="34"/>
          <w:rtl/>
          <w:lang w:bidi="ar-YE"/>
        </w:rPr>
        <w:t>بنفس الكيفية</w:t>
      </w:r>
      <w:r w:rsidR="00347EDC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9F1D8F">
        <w:rPr>
          <w:rFonts w:ascii="Traditional Arabic" w:hAnsi="Traditional Arabic" w:cs="Traditional Arabic"/>
          <w:sz w:val="34"/>
          <w:szCs w:val="34"/>
          <w:rtl/>
          <w:lang w:bidi="ar-YE"/>
        </w:rPr>
        <w:t>وفي نفس المكان</w:t>
      </w:r>
      <w:r w:rsidR="009F1D8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وفي الوقت الذي يلائم المصلين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65C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ل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كي تتحقق الحكمة التي شرعت من أجلها صلاة العيدين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والله أعلم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C42428" w:rsidRPr="008B015B" w:rsidRDefault="00347EDC" w:rsidP="008B015B">
      <w:pPr>
        <w:pStyle w:val="2"/>
        <w:jc w:val="center"/>
        <w:rPr>
          <w:rtl/>
          <w:lang w:bidi="ar-YE"/>
        </w:rPr>
      </w:pPr>
      <w:r>
        <w:rPr>
          <w:rtl/>
          <w:lang w:bidi="ar-YE"/>
        </w:rPr>
        <w:br w:type="column"/>
      </w:r>
      <w:r w:rsidR="00C42428" w:rsidRPr="008B015B">
        <w:rPr>
          <w:rtl/>
          <w:lang w:bidi="ar-YE"/>
        </w:rPr>
        <w:lastRenderedPageBreak/>
        <w:t>المحور الخامس</w:t>
      </w:r>
    </w:p>
    <w:p w:rsidR="00C42428" w:rsidRPr="008D05C4" w:rsidRDefault="00C42428" w:rsidP="008B015B">
      <w:pPr>
        <w:pStyle w:val="2"/>
        <w:jc w:val="center"/>
        <w:rPr>
          <w:rtl/>
          <w:lang w:bidi="ar-YE"/>
        </w:rPr>
      </w:pPr>
      <w:r w:rsidRPr="008B015B">
        <w:rPr>
          <w:rtl/>
          <w:lang w:bidi="ar-YE"/>
        </w:rPr>
        <w:t>بناء المساجد وتنظيمها الداخلي</w:t>
      </w:r>
    </w:p>
    <w:p w:rsidR="00C42428" w:rsidRPr="008B015B" w:rsidRDefault="00C42428" w:rsidP="008B015B">
      <w:pPr>
        <w:pStyle w:val="2"/>
        <w:rPr>
          <w:color w:val="C00000"/>
          <w:rtl/>
          <w:lang w:bidi="ar-YE"/>
        </w:rPr>
      </w:pPr>
      <w:r w:rsidRPr="008B015B">
        <w:rPr>
          <w:color w:val="C00000"/>
          <w:rtl/>
          <w:lang w:bidi="ar-YE"/>
        </w:rPr>
        <w:t>تحرير المس</w:t>
      </w:r>
      <w:r w:rsidR="00565CC5" w:rsidRPr="008B015B">
        <w:rPr>
          <w:color w:val="C00000"/>
          <w:rtl/>
          <w:lang w:bidi="ar-YE"/>
        </w:rPr>
        <w:t>أ</w:t>
      </w:r>
      <w:r w:rsidRPr="008B015B">
        <w:rPr>
          <w:color w:val="C00000"/>
          <w:rtl/>
          <w:lang w:bidi="ar-YE"/>
        </w:rPr>
        <w:t>لة بصياغة المجمع</w:t>
      </w:r>
      <w:r w:rsidR="009C5397" w:rsidRPr="008B015B">
        <w:rPr>
          <w:color w:val="C00000"/>
          <w:rtl/>
          <w:lang w:bidi="ar-YE"/>
        </w:rPr>
        <w:t>:</w:t>
      </w:r>
    </w:p>
    <w:p w:rsidR="00C42428" w:rsidRPr="008D05C4" w:rsidRDefault="00C4242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هل يجوز </w:t>
      </w:r>
      <w:r w:rsidR="002955C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تصميم المساجد بحيث تكون 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صفوف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الرجال على التوازي مع صفوف النساء وليست متأخرة عنها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ووضع الحواجز في المساجد للحد من الاختلاط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والصلاة في المساجد التي بنيت بقروض ربوية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6321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C42428" w:rsidRPr="008D05C4" w:rsidRDefault="00C4242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ونتناول هذه ال</w:t>
      </w:r>
      <w:r w:rsidR="00CA3E69">
        <w:rPr>
          <w:rFonts w:ascii="Traditional Arabic" w:hAnsi="Traditional Arabic" w:cs="Traditional Arabic"/>
          <w:sz w:val="34"/>
          <w:szCs w:val="34"/>
          <w:rtl/>
          <w:lang w:bidi="ar-YE"/>
        </w:rPr>
        <w:t>مسألة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الوجه الآتي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C42428" w:rsidRPr="008D05C4" w:rsidRDefault="00C42428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أولاً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موازاة صفوف النساء مع صفوف الرجال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أخرج البخاري بسنده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أنس بن مالك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565CC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صليت أنا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وسليم في بيتنا خلف النبي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وأمي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</w:t>
      </w:r>
      <w:proofErr w:type="gramEnd"/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سليم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خلفنا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3"/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 ابن حجر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فيه أن المرأة لا تص</w:t>
      </w:r>
      <w:r w:rsidR="003A76E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3A76E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الرجال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78032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 فلو خالفت أجزأت صلاتها عند الجمهور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 الحنفية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تفسد صلاة الرجل دون المرأة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4"/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وأخرج مسلم بسنده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أنس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رسول الله صلى الله عليه وسلم صلى به وبأمه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خالته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فأقامني عن يمينه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وأقام المرأة خلفنا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5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CC55DF" w:rsidRDefault="007133BA" w:rsidP="00CC55D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يقول ابن قدامة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وإن وقفت المرأة في صف الرجال كره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تبطل صلاتها ولا صلاة من يليها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مذهب الشافعي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أبو بكر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تبطل صلاة من يليها ومن خلفها دونها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قول أبي حنيفة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 نهي عن الوقوف إلى جانبها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B019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شبه ما لو وقف بين </w:t>
      </w:r>
      <w:r w:rsidR="005D632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يدي الإمام</w:t>
      </w:r>
      <w:r w:rsidR="005D6329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وأخرج مسلم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وغيره</w:t>
      </w:r>
      <w:proofErr w:type="gramEnd"/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قول النبي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((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خير صفوف الرجال أولها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وشرها آخرها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وخير صفوف النساء آخرها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وشرها أولها</w:t>
      </w:r>
      <w:r w:rsidR="0029389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D64CD8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133BA" w:rsidRPr="008D05C4" w:rsidRDefault="00293895" w:rsidP="006C7C2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ثانيًا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وضع الحواجز في المساجد للحد من الاختلاط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ذهب الفقهاء إلى أنه يستحب للنساء أن تكون صلاتهن في بيوتهن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فذلك لهن أفضل من صلاتهن في المسجد</w:t>
      </w:r>
      <w:r w:rsidR="00CD74DA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فعن ابن عمر رضي الله عنه</w:t>
      </w:r>
      <w:r w:rsidR="00CD74D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ما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رسول الله صلى الله عليه وسلم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="00D64CD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لا تمنعوا نساءكم المساجد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135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وبيوتهن خير </w:t>
      </w:r>
      <w:r w:rsidR="003135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لهن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D64CD8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8"/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135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5133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وقد أخرج البخاري ومسلم أن عائشة أم المؤمنين رضي الله عنها قالت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D5133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لو أدرك رسول الله صلى الله عليه وسلم ما أحدث النساء</w:t>
      </w:r>
      <w:r w:rsidR="006C7C28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ُ،</w:t>
      </w:r>
      <w:r w:rsidR="00D5133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</w:t>
      </w:r>
      <w:r w:rsidR="003135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منعهن كما م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1350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نعت نساء بني إسرائيل</w:t>
      </w:r>
      <w:r w:rsidR="00D5133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51334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0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475F7C" w:rsidRPr="008D05C4" w:rsidRDefault="00475F7C" w:rsidP="007A25E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فإذا أراد القائمون على شؤون المسجد وضع الحواجز في المساجد للحد من الاختلاط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شيء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يمنع من 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ولعل فيه بعض الخير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ألا </w:t>
      </w:r>
      <w:r w:rsidR="00937CBF" w:rsidRPr="007A25E6">
        <w:rPr>
          <w:rFonts w:ascii="Traditional Arabic" w:hAnsi="Traditional Arabic" w:cs="Traditional Arabic"/>
          <w:sz w:val="34"/>
          <w:szCs w:val="34"/>
          <w:rtl/>
          <w:lang w:bidi="ar-YE"/>
        </w:rPr>
        <w:t>تؤدي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هذه الحواجز إلى التضييق على المصلين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رأيت في بعض كتب المالكية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الحكمة في صلاة العيدين في المصلى هي من أجل المباعدة بين الرجال والنساء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المساجد </w:t>
      </w:r>
      <w:proofErr w:type="gramStart"/>
      <w:r w:rsidR="007A25E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وإن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كبرت </w:t>
      </w:r>
      <w:r w:rsidR="007A25E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يقع الازدحام فيها وفي أبوابها بين الرجال والنساء دخولا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وخروج</w:t>
      </w:r>
      <w:r w:rsidR="00937CB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فتتوقع الفتنة في</w:t>
      </w:r>
      <w:r w:rsidR="009F4D9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محل العبادة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26D43" w:rsidRPr="008D05C4" w:rsidRDefault="00026D43" w:rsidP="00F8100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واتخاذ الحواجز في المساجد لا يضر بالاقتداء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فإذا تقدم الإمام وتأخر المقتدي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 يضر ب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 المسافة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وإن أفرط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كان المسجد واحدًا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لا يضر اختلاف المواقف ارتفاع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وانخفاض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لو وقف الإمام في المحراب والمقتدي على منارة من المسجد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بئر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لا يخفى عليه انتقالات الإمام فالقدوة صحيحة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أن المكان بني لجمع الجماعات</w:t>
      </w:r>
      <w:r w:rsidR="00116B5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فالمجتمعون فيه مجتمعون لإقامة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D9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يؤث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 الب</w:t>
      </w:r>
      <w:r w:rsidR="00697BD3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عد في المسافة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متفق عليه</w:t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538CA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1"/>
      </w:r>
      <w:r w:rsidR="00BA181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538CA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المغني</w:t>
      </w:r>
      <w:r w:rsidR="00E538CA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2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E5AF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فإن كان بين الإمام والمأموم حائل يمنع رؤية الإمام أو م</w:t>
      </w:r>
      <w:r w:rsidR="003E5AF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 وراءه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ابن حامد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 روايتان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إحداهما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يصح </w:t>
      </w:r>
      <w:proofErr w:type="spellStart"/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الائتمام</w:t>
      </w:r>
      <w:proofErr w:type="spellEnd"/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اختاره القاضي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عائشة قالت لنساء كن يصلين في حجرتها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تصلين بصلاة الإمام</w:t>
      </w:r>
      <w:r w:rsidR="00BC3C56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5707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فإنكن دونه في حجاب</w:t>
      </w:r>
      <w:r w:rsidR="0045707E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3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.. والثانية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يصح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أحمد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 رجل يصلي خارج المسجد 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يوم الجمعة وأبواب المسجد مغلقة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أرجو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ألا يكون</w:t>
      </w:r>
      <w:r w:rsidR="0065060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به بأس</w:t>
      </w:r>
      <w:r w:rsidR="004A5B1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وسئل عن رجل يصلي يوم الجمعة وبينه وبين الإمام سترة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لم يقدر على غير ذلك</w:t>
      </w:r>
      <w:r w:rsidR="00A919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في المنبر</w:t>
      </w:r>
      <w:r w:rsidR="00A919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قطع الصف لا يضر</w:t>
      </w:r>
      <w:r w:rsidR="00A919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البخاري</w:t>
      </w:r>
      <w:r w:rsidR="00A919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عائشة رضي الله عنها</w:t>
      </w:r>
      <w:r w:rsidR="0036519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كان رسول الله صلى الله عليه وسلم يصلي من الليل في حجرته وجدار الحجرة قصير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فرأى الناس</w:t>
      </w:r>
      <w:r w:rsidR="00BC3C5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شخص</w:t>
      </w:r>
      <w:r w:rsidR="00BC3C5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النبي صلى الله عليه وسلم فقام الناس يصلون بصلاته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فأصبحوا فتحدثوا بذلك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فقام ليلة الثانية فقام 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ناس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يصلون بصلاته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صنعوا ذلك ليلتين أو ثلاثًا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إذا كان بعد ذلك </w:t>
      </w:r>
      <w:r w:rsidR="0005164E" w:rsidRPr="00F8100E">
        <w:rPr>
          <w:rFonts w:ascii="Traditional Arabic" w:hAnsi="Traditional Arabic" w:cs="Traditional Arabic"/>
          <w:sz w:val="34"/>
          <w:szCs w:val="34"/>
          <w:rtl/>
          <w:lang w:bidi="ar-YE"/>
        </w:rPr>
        <w:t>جلس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رسول الله صلى الله عليه وسلم فلم يخرج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فلما أصبح ذكر ذلك الناس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إني خشيت أن ت</w:t>
      </w:r>
      <w:r w:rsidR="00F8100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كت</w:t>
      </w:r>
      <w:r w:rsidR="00F8100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F8100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A071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عليكم صلاة الليل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0A071D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4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D1553" w:rsidRPr="008D05C4" w:rsidRDefault="000D155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ثاني</w:t>
      </w:r>
      <w:r w:rsidR="0005164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الصلاة في المساجد التي ب</w:t>
      </w:r>
      <w:r w:rsidR="00F8100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نيت بقروض ربوية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05164E" w:rsidRPr="008D05C4" w:rsidRDefault="000D1553" w:rsidP="0012320F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اختلف الفقهاء في حكم بناء المساجد على رأيين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0D1553" w:rsidRPr="008D05C4" w:rsidRDefault="000D1553" w:rsidP="00BD0B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الر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 ال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ذلك سن</w:t>
      </w:r>
      <w:r w:rsidR="0012320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الشافعية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رواه البخاري ومسلم</w:t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عثمان بن عفان رضي الله عنه</w:t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سمعت رسول الله صلى الله عليه وسلم يقول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((من بنى مسجدًا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لله بنى الله له في الجنة مثله</w:t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5"/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يدل على الاستحباب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D1553" w:rsidRPr="008D05C4" w:rsidRDefault="000D1553" w:rsidP="00222B9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والرأي الآخر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بناء المساجد فرض كفاية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قول المالكية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7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 الحنابلة</w:t>
      </w:r>
      <w:r w:rsidR="009F4CFE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8"/>
      </w:r>
      <w:r w:rsidR="00194A9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جاء في المعيار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الواجب اتخاذ مسجد واحد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كفى للجماعة والجمعة فذاك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لم يكن فالظاهر أن اتخاذ مسجد ثان</w:t>
      </w:r>
      <w:r w:rsidR="003C16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مندوب إليه</w:t>
      </w:r>
      <w:r w:rsidR="003C164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الكشاف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يجب بناء المساجد في الأمصار والقرى والمحال</w:t>
      </w:r>
      <w:r w:rsidR="00222B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ونحوها حسب الحاجة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فرض كفاية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قال تعالى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F4C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{فِي بُيُوتٍ أَذِنَ اللَّهُ أَنْ تُرْفَعَ وَيُذْكَرَ فِيهَا اسْمُهُ} [النور: 36]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مجاهد وقتادة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أذ</w:t>
      </w:r>
      <w:r w:rsidR="00222B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222B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رف</w:t>
      </w:r>
      <w:r w:rsidR="00222B9F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تبنى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27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أمر الله ببناء المساجد</w:t>
      </w:r>
      <w:r w:rsidR="008D2769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19"/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7842D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وأخرج الإمام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842D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والترمذي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وصححه</w:t>
      </w:r>
      <w:r w:rsidR="00653F7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842D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حديث عائشة رضي الله عنها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7842D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أن رسول الله صلى الله عليه وسلم أمر ببناء المساجد في الدور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6244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وأمر بها أن تنظف وتطيب</w:t>
      </w:r>
      <w:r w:rsidR="007842D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842D7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0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842D7" w:rsidRPr="008D05C4" w:rsidRDefault="007842D7" w:rsidP="00BD0B0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 كثير من البلاد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خارج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ديار الإسلام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يحتاج المسلمون لبناء مسجد يجمعهم للصلاة والعبادة</w:t>
      </w:r>
      <w:r w:rsidR="00222B9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وتعليم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ناشئتهم</w:t>
      </w:r>
      <w:proofErr w:type="spellEnd"/>
      <w:r w:rsidR="00222B9F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وتدارس أمورهم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يجدون من يمد لهم يد العون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فيلج</w:t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ؤ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ون إلى المصارف التي تقرضهم بالفائدة</w:t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لشراء الأرض وإقامة البناء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ونحن نرى أن الحاجة لبناء مسجد في هذه البقاع أشد من الحاجة لشراء المسلم بيت</w:t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 عن طريق المصارف التجارية أو شركات الاستثمار العقاري</w:t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لبناء المساجد من المصالح العظمى في أداء رسالة الإسلام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842D7" w:rsidRPr="008D05C4" w:rsidRDefault="00C3255F" w:rsidP="008A486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وقد انقسم العلماء المعاصرون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بشأن القروض العقارية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قسمين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يرى أولهما عدم مشروعية هذه العملية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</w:t>
      </w:r>
      <w:r w:rsidR="00457DF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ما فيها من التعامل الصريح بالربا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ولأن الحاجة </w:t>
      </w:r>
      <w:r w:rsidR="002971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ليها لا تصل إلى حد الضرورة التي تبيح المحرمات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1"/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ويجيز القسم الآخر هذه المعاملة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بناء</w:t>
      </w:r>
      <w:r w:rsidR="008A4862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الحاجة التي تشبه الضرورة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أن تتحقق البدائل المشروعة</w:t>
      </w:r>
      <w:r w:rsidR="00680F8B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2"/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بناء على </w:t>
      </w:r>
      <w:proofErr w:type="spellStart"/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</w:t>
      </w:r>
      <w:r w:rsidR="008E64F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فتى</w:t>
      </w:r>
      <w:proofErr w:type="spellEnd"/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 في المذهب الحنفي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رأ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الإمام ومحمد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خلاف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لأبي يوسف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680F8B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أن </w:t>
      </w:r>
      <w:r w:rsidR="00B33D3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المسلم إن دخل دار الحرب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B33D3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 بلادًا</w:t>
      </w:r>
      <w:r w:rsidR="00B33D3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غير إسلامية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مستأمنًا</w:t>
      </w:r>
      <w:r w:rsidR="00B33D3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بأمان منهم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33D35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يجوز له الاقتراض بفائدة ربوية</w:t>
      </w:r>
      <w:r w:rsidR="002971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2971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جل شراء </w:t>
      </w:r>
      <w:r w:rsidR="002971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بيت 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لسكناه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وليس المراد بدار الحرب في اصطلاح الحنفية أن يكونوا في حالة حرب قائمة بينهم وبين المسلمين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المراد بدار الحرب أنها غير إسلامية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مستقلة غير داخلة تحت سلطة الإسلام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B54FD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3"/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EA2FD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أو بناء على الجمع بين الضرورة وبين 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ما ذهب إليه أبو حنيفة وصاحبه محمد بن الحسن الشيباني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</w:t>
      </w:r>
      <w:proofErr w:type="spellStart"/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المفتى</w:t>
      </w:r>
      <w:proofErr w:type="spellEnd"/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 في المذهب الحنفي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سفيان الثوري وإبراهيم النخعي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رواية عن أحمد بن حنبل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ورجحها ابن تيمية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فيما </w:t>
      </w:r>
      <w:r w:rsidR="005F66D3" w:rsidRPr="008A4862">
        <w:rPr>
          <w:rFonts w:ascii="Traditional Arabic" w:hAnsi="Traditional Arabic" w:cs="Traditional Arabic"/>
          <w:sz w:val="34"/>
          <w:szCs w:val="34"/>
          <w:rtl/>
          <w:lang w:bidi="ar-YE"/>
        </w:rPr>
        <w:t>ذكره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بعض الحنابلة 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0B54F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جواز التعامل بالربا وغيره من العقود الفاسدة بين المسلمين وغيرهم في غير دار الإسلام</w:t>
      </w:r>
      <w:r w:rsidR="005F66D3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B54FD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4"/>
      </w:r>
      <w:r w:rsidR="002F3B5C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EA362A" w:rsidRPr="008D05C4" w:rsidRDefault="00EA362A" w:rsidP="00336F0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وقد أجاز الشافعية والحنابلة قبول تبرع الكافر لبناء المسجد أو عمارته</w:t>
      </w:r>
      <w:r w:rsidR="009C683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لعدم وجود نص صريح يمنع من ذلك</w:t>
      </w:r>
      <w:r w:rsidR="009C683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جاء في نهاية المحتاج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C683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"شرط الواقف صحة عبارته</w:t>
      </w:r>
      <w:r w:rsidR="00336F0A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683E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كافرًا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لا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يعتقده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قربة كمسجد"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5"/>
      </w:r>
      <w:r w:rsidR="001E50A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الفروع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1E50A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وتجوز عمارة كل مسجد وكسوته وإشعاله بمال كل كافر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يبني</w:t>
      </w:r>
      <w:r w:rsidR="00336F0A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ه بيده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50A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ذكره في </w:t>
      </w:r>
      <w:r w:rsidR="001E50A9" w:rsidRPr="00336F0A">
        <w:rPr>
          <w:rFonts w:ascii="Traditional Arabic" w:hAnsi="Traditional Arabic" w:cs="Traditional Arabic"/>
          <w:sz w:val="34"/>
          <w:szCs w:val="34"/>
          <w:rtl/>
          <w:lang w:bidi="ar-YE"/>
        </w:rPr>
        <w:t>الرعاية</w:t>
      </w:r>
      <w:r w:rsidR="001E50A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وغيرها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6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D311B" w:rsidRPr="008D05C4" w:rsidRDefault="009D311B" w:rsidP="00356196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إذا تم بناء مسجد بقروض ربوية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فالصلاة فيه صحيحة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62C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قياسًا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الصلاة في الموضع المغصوب</w:t>
      </w:r>
      <w:r w:rsidR="00C56E3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ذهب جمهور الفقهاء من الحنفية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والمالكية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5A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 ل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لشافعي</w:t>
      </w:r>
      <w:r w:rsidR="00262C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ورواية عن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صحة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النهي لا يعود إلى الصلاة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يمنع صحتها</w:t>
      </w:r>
      <w:r w:rsidR="00262C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الحديث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62C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جعلت لي الأرض مسجد</w:t>
      </w:r>
      <w:r w:rsidR="00262C7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ًا وطهورًا))</w:t>
      </w:r>
      <w:r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7"/>
      </w:r>
      <w:r w:rsidR="00305D72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والقول الآخر للشافعي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رواية عن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تصح الصلاة في 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الموضع المغصوب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الصلاة عبادة أتي بها على الوجه المنهي عنه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تصح</w:t>
      </w:r>
      <w:r w:rsidR="00356196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356196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DC6F7D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كصلاة الحائض وصومها</w:t>
      </w:r>
      <w:r w:rsidR="00DC6F7D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8"/>
      </w:r>
      <w:r w:rsidR="00523E9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75738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مسائل الإمام 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23E9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"539</w:t>
      </w:r>
      <w:r w:rsidR="00E34C71">
        <w:rPr>
          <w:rFonts w:ascii="Traditional Arabic" w:hAnsi="Traditional Arabic" w:cs="Traditional Arabic"/>
          <w:sz w:val="34"/>
          <w:szCs w:val="34"/>
          <w:rtl/>
          <w:lang w:bidi="ar-YE"/>
        </w:rPr>
        <w:t>-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رجل من أهل خراسان لسفيان</w:t>
      </w:r>
      <w:r w:rsidR="00523E9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مسجد مرو أخذ غصبًا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وهدم ما حوله من دور وأدخلت في المسجد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وسأله عن الصلاة فيه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ليس لنا جمعة إلا فيه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فصل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الجمعة ولا تطوع فيه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أحسن ما قال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!</w:t>
      </w:r>
      <w:r w:rsidR="00761DD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61DD4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29"/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665605" w:rsidRPr="008D05C4" w:rsidRDefault="00665605" w:rsidP="008A707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وكما أجرينا القياس على الصلاة في الموضع المغصوب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نجريه كذلك على الصلاة في الكنيسة</w:t>
      </w:r>
      <w:r w:rsidR="008A707C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أجاز الصلاة فيها جمهور الحنابلة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جاء في المغني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ولا بأس 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بالصلاة في الكنيسة النظيفة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رخص فيها الحسن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وعمر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والشعبي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والأوزاعي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26E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وسعيد 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وروي 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أيض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عن عمر وأبي موسى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وكره ابن</w:t>
      </w:r>
      <w:r w:rsidR="008A707C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عباس ومالك</w:t>
      </w:r>
      <w:r w:rsidR="008A707C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الكنائس</w:t>
      </w:r>
      <w:r w:rsidR="008A707C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أجل الصور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ولنا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النبي صلى الله عليه وسلم صلى في الكعبة وفيها صور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هي داخلة في قوله عليه السلام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((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فأينما أدركتك الصلاة فصل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8A707C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</w:t>
      </w:r>
      <w:r w:rsidR="00E26E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="00B140B4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نه مسجد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))</w:t>
      </w:r>
      <w:r w:rsidR="00B140B4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30"/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F14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الإنصاف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921DA6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"</w:t>
      </w:r>
      <w:r w:rsidR="006F14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وله دخول بيعة وكنيسة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F14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والصلاة فيهما من غير كراهة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70CC1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الصحيح من المذهب</w:t>
      </w:r>
      <w:r w:rsidR="006F14AF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F14AF" w:rsidRPr="008D05C4">
        <w:rPr>
          <w:rStyle w:val="a4"/>
          <w:rFonts w:ascii="Traditional Arabic" w:hAnsi="Traditional Arabic" w:cs="Traditional Arabic"/>
          <w:sz w:val="34"/>
          <w:szCs w:val="34"/>
          <w:rtl/>
          <w:lang w:bidi="ar-YE"/>
        </w:rPr>
        <w:footnoteReference w:id="131"/>
      </w:r>
      <w:r w:rsidR="00E26E69" w:rsidRPr="008D05C4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5562A" w:rsidRPr="008D05C4" w:rsidRDefault="008A707C" w:rsidP="008B015B">
      <w:pPr>
        <w:pStyle w:val="2"/>
        <w:jc w:val="center"/>
        <w:rPr>
          <w:rtl/>
          <w:lang w:bidi="ar-YE"/>
        </w:rPr>
      </w:pPr>
      <w:r>
        <w:rPr>
          <w:rtl/>
          <w:lang w:bidi="ar-YE"/>
        </w:rPr>
        <w:br w:type="column"/>
      </w:r>
      <w:r w:rsidR="0095562A" w:rsidRPr="008D05C4">
        <w:rPr>
          <w:rtl/>
          <w:lang w:bidi="ar-YE"/>
        </w:rPr>
        <w:lastRenderedPageBreak/>
        <w:t>الخاتمة</w:t>
      </w:r>
    </w:p>
    <w:p w:rsidR="0095562A" w:rsidRPr="008B015B" w:rsidRDefault="0095562A" w:rsidP="00BD0B07">
      <w:pPr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أحمد الله أن أعان على إتمام هذا البحث الموجز بين يدي نوازل الناشئة خارج ديار الإسلام </w:t>
      </w:r>
      <w:r w:rsidR="00FC59C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(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نوازل تعبدية</w:t>
      </w:r>
      <w:r w:rsidR="00FC59C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)</w:t>
      </w:r>
      <w:r w:rsidR="00EA19CB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وقد بذلت كل جهدي أن أكون أمين</w:t>
      </w:r>
      <w:r w:rsidR="00EA19CB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في عرض وجهات النظر المعتمدة على الأصول الشرعية والاجتهادات الفقهية</w:t>
      </w:r>
      <w:r w:rsidR="00EA19CB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؛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ليختار القائمون على أمور الناشئة ما يناسب منها لأدائهم الصلاة من غير حرج ولا مشقة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ولتطمئن قلوبهم إلى أنهم يعبدون الله على بصيرة ووعي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="00163834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وأن عب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ادتهم مقبولة إن شاء الله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95562A" w:rsidRPr="008B015B" w:rsidRDefault="0095562A" w:rsidP="00BD0B07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فتعارض برامج الدراسة أو جداول الامتحانات مع مواقيت الصلاة </w:t>
      </w:r>
      <w:proofErr w:type="gramStart"/>
      <w:r w:rsidR="00E34C71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-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خاصة</w:t>
      </w:r>
      <w:proofErr w:type="gramEnd"/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صلاة الجمعة </w:t>
      </w:r>
      <w:r w:rsidR="00E34C71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-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وع</w:t>
      </w:r>
      <w:r w:rsidR="008A707C" w:rsidRPr="008B015B">
        <w:rPr>
          <w:rFonts w:ascii="Traditional Arabic" w:hAnsi="Traditional Arabic" w:cs="Traditional Arabic" w:hint="cs"/>
          <w:sz w:val="32"/>
          <w:szCs w:val="32"/>
          <w:rtl/>
          <w:lang w:bidi="ar-YE"/>
        </w:rPr>
        <w:t>ُ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سر الالتزام بهذه المواقيت في بعض الأحيان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يمكن التغلب عليه بالجمع بين صلاتي الظهر والعصر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أو بين صلاتي المغرب والعشاء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كما يمكن تقديم صلاة الجمعة أو تأخيرها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وكذلك صلاة العيدين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180DF3" w:rsidRPr="008B015B" w:rsidRDefault="00180DF3" w:rsidP="00BD0B07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وإذا ضاق المسجد عن جموع المصلين يوم الجمعة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كان هذا من الأعذار التي ترخص لمن لم يحضر الجمعة بصلاة الظهر عوض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عنها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ولا بأس بتكرار صلاة العيدين في المسجد نفسه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ولا يوجد شرع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ما يمنع من تقديم درس ديني بغير العربية قبل الخطبة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أو الخطبة بالعربية وباللغة المحلية جميع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أو إقامة الجمعة قبل الزوال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180DF3" w:rsidRPr="008B015B" w:rsidRDefault="006B5865" w:rsidP="00BD0B07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وقد ثبت شرع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جواز الجمع بسبب المطر أو البرد أو الثلج أو الوحل أو الريح العاصفة بين صلاتي الظهر والعصر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وبين صلاتي المغرب والعشاء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جمع تقديم أو جمع تأخير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إذا دعت إلى ذلك حاجة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6B5865" w:rsidRPr="008B015B" w:rsidRDefault="006B5865" w:rsidP="00BD0B07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ورخصة الجمع بين الصلاتين ترفع عن الناشئة وغيرهم مشقة الالتزام بالمواقيت المعتادة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عندما يطول النهار جد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ًّ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أو يقصر جد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ًّ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وتمكنهم من أداء الصلاة بي</w:t>
      </w:r>
      <w:r w:rsidR="008A707C" w:rsidRPr="008B015B">
        <w:rPr>
          <w:rFonts w:ascii="Traditional Arabic" w:hAnsi="Traditional Arabic" w:cs="Traditional Arabic" w:hint="cs"/>
          <w:sz w:val="32"/>
          <w:szCs w:val="32"/>
          <w:rtl/>
          <w:lang w:bidi="ar-YE"/>
        </w:rPr>
        <w:t>ُ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سر ودون حرج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6B5865" w:rsidRPr="008B015B" w:rsidRDefault="006B5865" w:rsidP="00BD0B07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يراعى عند تصميم المساجد أن تكون صفوف النساء متأخرة عن صفوف الرجال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وليست على التوازي معها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فلا توجد حاجة أو ضرورة تلجئ إلى هذا الوضع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ولا مانع من وضع الحواجز في المساجد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أو تخصيص باب لدخول النساء وخروجهن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؛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للحد من الاختلاط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والحفاظ على كرامة المرأة المسلمة حين تذهب لأداء الصلاة في المسجد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وبما أن المساجد بيوت الله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فيجب أن نضع في الاعتبار أن الله طيب لا يقبل إلا طيب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ويراعى عند تمويل بناء المساجد </w:t>
      </w:r>
      <w:r w:rsidR="00CD67E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أن يكون المال الذي يجمع لهذا الغرض خالي</w:t>
      </w:r>
      <w:r w:rsidR="00D168C5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ً</w:t>
      </w:r>
      <w:r w:rsidR="00CD67E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ا من الربا والس</w:t>
      </w:r>
      <w:r w:rsidR="008A707C" w:rsidRPr="008B015B">
        <w:rPr>
          <w:rFonts w:ascii="Traditional Arabic" w:hAnsi="Traditional Arabic" w:cs="Traditional Arabic" w:hint="cs"/>
          <w:sz w:val="32"/>
          <w:szCs w:val="32"/>
          <w:rtl/>
          <w:lang w:bidi="ar-YE"/>
        </w:rPr>
        <w:t>ُّ</w:t>
      </w:r>
      <w:r w:rsidR="00CD67E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حت والحرام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="00CD67E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فإذا تم بناء المسجد بقروض ربوية لعدم وجود البديل الشرعي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،</w:t>
      </w:r>
      <w:r w:rsidR="00CD67ED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 فالصلاة فيه صحيحة للمنفرد والجماعة والجمعة والعيدين</w:t>
      </w:r>
      <w:r w:rsidR="009C5397"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>.</w:t>
      </w:r>
    </w:p>
    <w:p w:rsidR="008B015B" w:rsidRDefault="00CD67ED" w:rsidP="00BD0B07">
      <w:pPr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  <w:lang w:bidi="ar-YE"/>
        </w:rPr>
      </w:pPr>
      <w:r w:rsidRPr="008B015B">
        <w:rPr>
          <w:rFonts w:ascii="Traditional Arabic" w:hAnsi="Traditional Arabic" w:cs="Traditional Arabic"/>
          <w:sz w:val="32"/>
          <w:szCs w:val="32"/>
          <w:rtl/>
          <w:lang w:bidi="ar-YE"/>
        </w:rPr>
        <w:t xml:space="preserve">والله من وراء القصد </w:t>
      </w:r>
    </w:p>
    <w:p w:rsidR="008B015B" w:rsidRDefault="008B015B">
      <w:pPr>
        <w:bidi w:val="0"/>
        <w:rPr>
          <w:rFonts w:ascii="Traditional Arabic" w:hAnsi="Traditional Arabic" w:cs="Traditional Arabic"/>
          <w:sz w:val="32"/>
          <w:szCs w:val="32"/>
          <w:lang w:bidi="ar-YE"/>
        </w:rPr>
      </w:pPr>
      <w:r>
        <w:rPr>
          <w:rFonts w:ascii="Traditional Arabic" w:hAnsi="Traditional Arabic" w:cs="Traditional Arabic"/>
          <w:sz w:val="32"/>
          <w:szCs w:val="32"/>
          <w:lang w:bidi="ar-YE"/>
        </w:rPr>
        <w:br w:type="page"/>
      </w:r>
    </w:p>
    <w:p w:rsidR="00E65F6E" w:rsidRPr="008D05C4" w:rsidRDefault="00E65F6E" w:rsidP="008B015B">
      <w:pPr>
        <w:pStyle w:val="2"/>
        <w:jc w:val="center"/>
        <w:rPr>
          <w:rtl/>
        </w:rPr>
      </w:pPr>
      <w:r w:rsidRPr="008D05C4">
        <w:rPr>
          <w:rtl/>
        </w:rPr>
        <w:lastRenderedPageBreak/>
        <w:t>المصادر والمراجع</w:t>
      </w:r>
    </w:p>
    <w:p w:rsidR="00E65F6E" w:rsidRPr="008D05C4" w:rsidRDefault="00E65F6E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الإجماع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المنذر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مؤسسة الكتب الثقافية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5F6E" w:rsidRPr="008D05C4" w:rsidRDefault="00E65F6E" w:rsidP="00044274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أحسن الق</w:t>
      </w:r>
      <w:r w:rsidR="0004427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ر</w:t>
      </w:r>
      <w:r w:rsidR="00044274">
        <w:rPr>
          <w:rFonts w:ascii="Traditional Arabic" w:hAnsi="Traditional Arabic" w:cs="Traditional Arabic" w:hint="cs"/>
          <w:sz w:val="34"/>
          <w:szCs w:val="34"/>
          <w:rtl/>
        </w:rPr>
        <w:t>َى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في صلاة الجمعة في الق</w:t>
      </w:r>
      <w:r w:rsidR="0004427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رى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بخيت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المطيعي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1355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5F6E" w:rsidRPr="008D05C4" w:rsidRDefault="00E65F6E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إحكام الأحكام شرح عمدة الأحكام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ابن دقيق العيد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5F6E" w:rsidRPr="008D05C4" w:rsidRDefault="00E65F6E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الأحكام السياسية للأقليات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سليمان </w:t>
      </w:r>
      <w:proofErr w:type="spellStart"/>
      <w:r w:rsidR="00C54AF7" w:rsidRPr="008D05C4">
        <w:rPr>
          <w:rFonts w:ascii="Traditional Arabic" w:hAnsi="Traditional Arabic" w:cs="Traditional Arabic"/>
          <w:sz w:val="34"/>
          <w:szCs w:val="34"/>
          <w:rtl/>
        </w:rPr>
        <w:t>توبولياك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C54AF7"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النفائس والبيارق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BA4" w:rsidRPr="008D05C4">
        <w:rPr>
          <w:rFonts w:ascii="Traditional Arabic" w:hAnsi="Traditional Arabic" w:cs="Traditional Arabic"/>
          <w:sz w:val="34"/>
          <w:szCs w:val="34"/>
          <w:rtl/>
        </w:rPr>
        <w:t xml:space="preserve"> 1418.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الأحكام الفقهية لما يعرض للمسلم المقيم في دار الكفر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رسالة دكتوراه من المعهد العالي للقضاء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الرياض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غير منشورة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إعلام الساجد في أحكام المساجد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بن بهادر الزركشي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المجلس ال</w:t>
      </w:r>
      <w:r w:rsidR="00455BA4" w:rsidRPr="008D05C4">
        <w:rPr>
          <w:rFonts w:ascii="Traditional Arabic" w:hAnsi="Traditional Arabic" w:cs="Traditional Arabic"/>
          <w:sz w:val="34"/>
          <w:szCs w:val="34"/>
          <w:rtl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على للشؤون الإسلامية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أقرب المسالك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أحمد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الدردير</w:t>
      </w:r>
      <w:proofErr w:type="spellEnd"/>
      <w:r w:rsidR="003404BB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مع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الشرح الصغير </w:t>
      </w:r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عيسى الحلبي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الأقليات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العزيز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بن باز</w:t>
      </w:r>
      <w:r w:rsidR="003404BB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ومحمد بن صالح العثيمين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الوطن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1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1415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الإنصاف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BA4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للمرداوي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إحياء التراث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2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بدائع الصنائع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للكاساني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الكتاب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2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1402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بداية المجتهد ونهاية المقتصد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رشد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المكتبة التجارية الكبرى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مصر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بلغة السالك لأقرب المسالك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أحمد الصاوي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تحفة الأحوذي شرح جامع الترمذي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3404BB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للمباركفوري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1399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54AF7" w:rsidRPr="008D05C4" w:rsidRDefault="00C54AF7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التلخيص الحبير في تخريج أحاديث الرافعي الكبير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حجر العسقلاني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المعرفة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بيروت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1384 ه - 1964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جامع البيان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للطبري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1408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الجامع لأحكام القرآن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للقرطبي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بيروت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1987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حاشية الخرشي على مختصر خليل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1417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حاشية الدسوقي على الشرح الكبير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للدردير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ح</w:t>
      </w:r>
      <w:r w:rsidR="00A27852" w:rsidRPr="008D05C4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شيتا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قليوبي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وعميرة على كنز الراغبين للمحلي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عيسى البابي الحلبي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الذخيرة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للقرافي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مطبعة كلية الشريعة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1381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رد المحتار على الدر المختار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عابدين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1399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lastRenderedPageBreak/>
        <w:t>رفع الحرج في الشريعة الإسلامية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عدنان محمد 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الإمام البخاري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سوريا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1399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روضة الطالبين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للنووي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ابن حزم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بيروت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1423 ه - 2002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زاد المسير في علم التفسير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الجوزي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المكتب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3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زاد المعاد في هدي خير العباد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القيم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مؤسسة الرسالة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13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سنن أبي داود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إحياء التراث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سنن ابن ماجه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سنن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الدارقطني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هاشم يماني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المحاسن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السنن الكبرى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للبيهقي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القادر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عطا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1414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سنن النسائي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مع شرح السيوطي وحاشية السندي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الكتاب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الشريعة الإسلامية والأجانب في دار الإسلام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عطية خميس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1987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صحيح البخاري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ومعه فتح الباري لابن حجر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طبعة شيبة الحمد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الرياض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صحيح مسلم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مع شرح النووي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عارضة الأحوذي لشرح صحيح الترمذي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الكتاب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العذب الزلال في مباحث رؤية الهلال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الوهاب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الأندلسي ثم الفاسي ثم المراكشي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الله الأنصاري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قطر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عقد الجواهر الثمينة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شاس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أبو ال</w:t>
      </w:r>
      <w:r w:rsidR="008A1C47" w:rsidRPr="008D05C4">
        <w:rPr>
          <w:rFonts w:ascii="Traditional Arabic" w:hAnsi="Traditional Arabic" w:cs="Traditional Arabic"/>
          <w:sz w:val="34"/>
          <w:szCs w:val="34"/>
          <w:rtl/>
        </w:rPr>
        <w:t>أ</w:t>
      </w:r>
      <w:r w:rsidR="005C1645" w:rsidRPr="008D05C4">
        <w:rPr>
          <w:rFonts w:ascii="Traditional Arabic" w:hAnsi="Traditional Arabic" w:cs="Traditional Arabic"/>
          <w:sz w:val="34"/>
          <w:szCs w:val="34"/>
          <w:rtl/>
        </w:rPr>
        <w:t>جفان وعبد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الحفيظ منصور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الغرب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1415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الفتاوى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لسماحة الشيخ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العزيز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بن باز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مؤسسة الدعوة الإسلامية الصحفية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1414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فتاوى للمسافرين والمغتربين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بن صالح العثيمين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الفرقان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1413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فتح القدير شرح الهداية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الهمام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إحياء التراث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الفروع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مفلح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عالم الكتب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4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فضائل الجمعة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أحكامها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وخصائصها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 طاهر أسد الله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مكة المكرمة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الفقه الإسلامي وأدلته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وهبة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الزحيلي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دمشق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1984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في فقه الأقليات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طه جابر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العلواني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2000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في فقه الأقليات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يوسف القرضاوي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الشروق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1422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lastRenderedPageBreak/>
        <w:t>قاعدة المشقة تجلب التيسير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يعقوب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الباحسين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مكتبة الرشد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الرياض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627A5D" w:rsidRPr="008D05C4">
        <w:rPr>
          <w:rFonts w:ascii="Traditional Arabic" w:hAnsi="Traditional Arabic" w:cs="Traditional Arabic"/>
          <w:sz w:val="34"/>
          <w:szCs w:val="34"/>
          <w:rtl/>
        </w:rPr>
        <w:t xml:space="preserve"> 1424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قرارات وتوصيات مجمع الفقه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القلم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دمشق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1418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قواعد الأحكام في مصالح الأنام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عز الدين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 1388 ه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</w:rPr>
        <w:t>- 1968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القوانين الفقهية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جزي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1418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الكتاب المصنف في الأحاديث والآثار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أبي شيبة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محمد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السلام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شاهين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كشف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الخفا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ومزيل الإلباس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للعجلوني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أحمد القلاش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مؤسسة الرسالة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1405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B21706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اللمعة في خصائص الجمعة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للسيوطي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بيروت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1405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21706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المبدع شرح المقنع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مفلح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المكتب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1980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المبسوط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للسرخسي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المعرفة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1414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المجموع شرح المهذب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للنووي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مجموع فتاوى ابن تيمية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جمع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الرحمن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بن قاسم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عالم الكتب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1412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المحلى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حزم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الجيل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7A0FDE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المختار وشرحه الاختيار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بن مودود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A0FDE" w:rsidRPr="007A0FDE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إ</w:t>
      </w:r>
      <w:r w:rsidRPr="007A0FDE">
        <w:rPr>
          <w:rFonts w:ascii="Traditional Arabic" w:hAnsi="Traditional Arabic" w:cs="Traditional Arabic"/>
          <w:sz w:val="34"/>
          <w:szCs w:val="34"/>
          <w:rtl/>
          <w:lang w:bidi="ar-YE"/>
        </w:rPr>
        <w:t>ستانبول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1984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مسائل الإمام أحمد بن حنبل وإسحاق بن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راهويه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رواية إسحاق بن منصور الكوسج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خالد بن محمود الرباط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وئام الحوشي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د. جمعة فتحي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الهجرة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الرياض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1452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مسند الإمام أحمد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بترتيب الفتح الرباني لأحمد بن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الرحمن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البنا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ط2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إحياء التراث العربي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مصنف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الرزاق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المكتب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 2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1403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المعيار المعرب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7A5D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للونشريسي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الغرب الإسلامي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المغني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لابن قدامة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تحقيق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="005C1645" w:rsidRPr="008D05C4">
        <w:rPr>
          <w:rFonts w:ascii="Traditional Arabic" w:hAnsi="Traditional Arabic" w:cs="Traditional Arabic"/>
          <w:sz w:val="34"/>
          <w:szCs w:val="34"/>
          <w:rtl/>
        </w:rPr>
        <w:t>الله</w:t>
      </w:r>
      <w:proofErr w:type="gramEnd"/>
      <w:r w:rsidR="005C1645"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التركي وعبد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الفتاح الحلو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هجر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من تطبيقات فقه الموازنات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الله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الكمالي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ابن حزم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من فقه الأقليات المسلمة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خالد محمد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>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القادر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كتاب الأمة 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</w:rPr>
        <w:t>(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61</w:t>
      </w:r>
      <w:r w:rsidR="00FC59CD" w:rsidRPr="008D05C4">
        <w:rPr>
          <w:rFonts w:ascii="Traditional Arabic" w:hAnsi="Traditional Arabic" w:cs="Traditional Arabic"/>
          <w:sz w:val="34"/>
          <w:szCs w:val="34"/>
          <w:rtl/>
        </w:rPr>
        <w:t>)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قطر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1418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من فقه الأولويات في الإسلام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مجدي الهلالي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التوزيع والنشر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مصر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1994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lastRenderedPageBreak/>
        <w:t>الموافقات في أصول الشريعة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للشاطبي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شرح وتعليق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الله دراز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627A5D" w:rsidRPr="008D05C4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كتبة التجارية الكبرى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مصر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مواهب الجليل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للحطاب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الكتب العلمية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1416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الموسوعة الفقهية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وزارة الأوقاف الكويتية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موسوعة القضايا الفقهية المعاصرة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علي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السالوس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الثقافة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قطر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موطأ الإمام مالك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ومعه شرح الزرقاني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الفكر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1401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نحو فقه جديد للأقليات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جمال الدين عطية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دار السلام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1423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نهاية المحتاج إلى شرح المنهاج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للرملي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ومعه حاشية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الشبراملسي</w:t>
      </w:r>
      <w:proofErr w:type="spell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وحاشية المغربي الرشيدي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طبعة الحلبي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1386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نهاية المطلب في دراية المذهب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لإمام الحرمين الجويني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حققه ووضع فهارسه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="00777250" w:rsidRPr="008D05C4">
        <w:rPr>
          <w:rFonts w:ascii="Traditional Arabic" w:hAnsi="Traditional Arabic" w:cs="Traditional Arabic"/>
          <w:sz w:val="34"/>
          <w:szCs w:val="34"/>
          <w:rtl/>
        </w:rPr>
        <w:t xml:space="preserve"> عبد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العظيم الديب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وزارة الأوقاف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قطر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1428 ه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8D05C4" w:rsidRDefault="00CA632B" w:rsidP="00BD0B07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>هداية المهتدي شرح بداية المبتدي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B52F4C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8D05C4">
        <w:rPr>
          <w:rFonts w:ascii="Traditional Arabic" w:hAnsi="Traditional Arabic" w:cs="Traditional Arabic"/>
          <w:sz w:val="34"/>
          <w:szCs w:val="34"/>
          <w:rtl/>
        </w:rPr>
        <w:t>للمرغيناني</w:t>
      </w:r>
      <w:proofErr w:type="spell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مصطفى البابي الحلبي </w:t>
      </w:r>
      <w:proofErr w:type="gramStart"/>
      <w:r w:rsidR="00E34C71">
        <w:rPr>
          <w:rFonts w:ascii="Traditional Arabic" w:hAnsi="Traditional Arabic" w:cs="Traditional Arabic"/>
          <w:sz w:val="34"/>
          <w:szCs w:val="34"/>
          <w:rtl/>
        </w:rPr>
        <w:t>-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القاهرة</w:t>
      </w:r>
      <w:proofErr w:type="gramEnd"/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1936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B015B" w:rsidRDefault="00CA632B" w:rsidP="00165CF5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وصايا وتوجيهات وأحكام خاصة بالمبتعثين ومن </w:t>
      </w:r>
      <w:r w:rsidR="005C1645" w:rsidRPr="00165CF5">
        <w:rPr>
          <w:rFonts w:ascii="Traditional Arabic" w:hAnsi="Traditional Arabic" w:cs="Traditional Arabic"/>
          <w:sz w:val="34"/>
          <w:szCs w:val="34"/>
          <w:rtl/>
          <w:lang w:bidi="ar-YE"/>
        </w:rPr>
        <w:t>في</w:t>
      </w:r>
      <w:r w:rsidR="005C1645" w:rsidRPr="008D05C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حكمهم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1F696B" w:rsidRPr="008D05C4">
        <w:rPr>
          <w:rFonts w:ascii="Traditional Arabic" w:hAnsi="Traditional Arabic" w:cs="Traditional Arabic"/>
          <w:sz w:val="34"/>
          <w:szCs w:val="34"/>
          <w:rtl/>
        </w:rPr>
        <w:t xml:space="preserve"> محم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>د بن صالح العثيمين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وصالح بن فوزان الفوزان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جمع وترتيب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سليمان </w:t>
      </w:r>
      <w:r w:rsidR="001F696B" w:rsidRPr="008D05C4">
        <w:rPr>
          <w:rFonts w:ascii="Traditional Arabic" w:hAnsi="Traditional Arabic" w:cs="Traditional Arabic"/>
          <w:sz w:val="34"/>
          <w:szCs w:val="34"/>
          <w:rtl/>
        </w:rPr>
        <w:t>أ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با </w:t>
      </w:r>
      <w:r w:rsidR="006F117B" w:rsidRPr="00165CF5">
        <w:rPr>
          <w:rFonts w:ascii="Traditional Arabic" w:hAnsi="Traditional Arabic" w:cs="Traditional Arabic"/>
          <w:sz w:val="34"/>
          <w:szCs w:val="34"/>
          <w:rtl/>
          <w:lang w:bidi="ar-YE"/>
        </w:rPr>
        <w:t>الخيل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الرياض 1428 ه </w:t>
      </w:r>
      <w:proofErr w:type="gramStart"/>
      <w:r w:rsidRPr="008D05C4">
        <w:rPr>
          <w:rFonts w:ascii="Traditional Arabic" w:hAnsi="Traditional Arabic" w:cs="Traditional Arabic"/>
          <w:sz w:val="34"/>
          <w:szCs w:val="34"/>
          <w:rtl/>
        </w:rPr>
        <w:t>- 2007</w:t>
      </w:r>
      <w:proofErr w:type="gramEnd"/>
      <w:r w:rsidRPr="008D05C4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C5397" w:rsidRPr="008D05C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A632B" w:rsidRPr="00C93268" w:rsidRDefault="00CA632B" w:rsidP="00C93268">
      <w:pPr>
        <w:bidi w:val="0"/>
        <w:rPr>
          <w:rFonts w:cs="Traditional Arabic"/>
          <w:sz w:val="34"/>
          <w:szCs w:val="34"/>
        </w:rPr>
      </w:pPr>
      <w:bookmarkStart w:id="0" w:name="_GoBack"/>
      <w:bookmarkEnd w:id="0"/>
    </w:p>
    <w:sectPr w:rsidR="00CA632B" w:rsidRPr="00C93268" w:rsidSect="00E34C71">
      <w:footerReference w:type="default" r:id="rId10"/>
      <w:footnotePr>
        <w:numRestart w:val="eachPage"/>
      </w:footnotePr>
      <w:pgSz w:w="11906" w:h="16838"/>
      <w:pgMar w:top="1440" w:right="1797" w:bottom="1440" w:left="1797" w:header="720" w:footer="7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41E" w:rsidRDefault="0004741E" w:rsidP="001D2939">
      <w:pPr>
        <w:spacing w:after="0" w:line="240" w:lineRule="auto"/>
      </w:pPr>
      <w:r>
        <w:separator/>
      </w:r>
    </w:p>
  </w:endnote>
  <w:endnote w:type="continuationSeparator" w:id="0">
    <w:p w:rsidR="0004741E" w:rsidRDefault="0004741E" w:rsidP="001D2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8B015B" w:rsidRDefault="008B015B" w:rsidP="008B015B">
        <w:pPr>
          <w:pStyle w:val="a7"/>
          <w:tabs>
            <w:tab w:val="clear" w:pos="8306"/>
          </w:tabs>
          <w:ind w:right="-851"/>
        </w:pPr>
        <w:r>
          <w:rPr>
            <w:noProof/>
          </w:rPr>
          <w:pict>
            <v:group id="مجموعة 3" o:spid="_x0000_s2050" style="position:absolute;left:0;text-align:left;margin-left:123.8pt;margin-top:11.45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<v:rect id="Rectangle 20" o:spid="_x0000_s2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:rsidR="008B015B" w:rsidRPr="00A74C62" w:rsidRDefault="008B015B" w:rsidP="008B015B">
                      <w:pPr>
                        <w:pStyle w:val="a7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C93268" w:rsidRPr="00C93268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19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position:absolute;left:0;text-align:left;margin-left:197.15pt;margin-top:-4.55pt;width:105.05pt;height:26.8pt;flip:x;z-index:-25165516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:rsidR="008B015B" w:rsidRDefault="008B015B" w:rsidP="008B015B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drawing>
            <wp:anchor distT="0" distB="0" distL="114300" distR="114300" simplePos="0" relativeHeight="251659776" behindDoc="1" locked="0" layoutInCell="1" allowOverlap="1" wp14:anchorId="685F8E04" wp14:editId="34D8313B">
              <wp:simplePos x="0" y="0"/>
              <wp:positionH relativeFrom="column">
                <wp:posOffset>-5080</wp:posOffset>
              </wp:positionH>
              <wp:positionV relativeFrom="paragraph">
                <wp:posOffset>-135679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41E" w:rsidRDefault="0004741E" w:rsidP="001D2939">
      <w:pPr>
        <w:spacing w:after="0" w:line="240" w:lineRule="auto"/>
      </w:pPr>
      <w:r>
        <w:separator/>
      </w:r>
    </w:p>
  </w:footnote>
  <w:footnote w:type="continuationSeparator" w:id="0">
    <w:p w:rsidR="0004741E" w:rsidRDefault="0004741E" w:rsidP="001D2939">
      <w:pPr>
        <w:spacing w:after="0" w:line="240" w:lineRule="auto"/>
      </w:pPr>
      <w:r>
        <w:continuationSeparator/>
      </w:r>
    </w:p>
  </w:footnote>
  <w:footnote w:id="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مجلة الفقه الإسلامي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العدد الثامن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الجزء الأول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41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الموافقات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للشاطبي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279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280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وصايا وتوجيهات وأحكام خاصة بالمبتعثين ومن في حكمهم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لكل من سماحة الشيخ العلامة محمد بن صالح العثيمين وفضيلة الشيخ العلامة صالح بن فوزان الفوزان / جمعها وخرج أحاديثها وعلق عليها وع</w:t>
      </w:r>
      <w:r>
        <w:rPr>
          <w:rFonts w:ascii="Traditional Arabic" w:hAnsi="Traditional Arabic" w:cs="Traditional Arabic"/>
          <w:sz w:val="28"/>
          <w:szCs w:val="28"/>
          <w:rtl/>
        </w:rPr>
        <w:t>ُ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ني بها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  <w:proofErr w:type="spellStart"/>
      <w:r>
        <w:rPr>
          <w:rFonts w:ascii="Traditional Arabic" w:hAnsi="Traditional Arabic" w:cs="Traditional Arabic"/>
          <w:sz w:val="28"/>
          <w:szCs w:val="28"/>
          <w:rtl/>
        </w:rPr>
        <w:t>أ.د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/ سليمان بن 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الله بن حمود أبا الخيل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الرياض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1428 هـ </w:t>
      </w:r>
      <w:proofErr w:type="gramStart"/>
      <w:r w:rsidRPr="00F3085D">
        <w:rPr>
          <w:rFonts w:ascii="Traditional Arabic" w:hAnsi="Traditional Arabic" w:cs="Traditional Arabic"/>
          <w:sz w:val="28"/>
          <w:szCs w:val="28"/>
          <w:rtl/>
        </w:rPr>
        <w:t>- 2007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58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المرجع نفسه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266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المرجع السابق نفسه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290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وقد ورد سؤال مماثل للشيخ الدكتور يوسف القرضاوي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أورده في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في فقه الأقليات المسلمة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دار الشروق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القاهرة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1422 هـ - 2001 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77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184 وما بعدها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الحديث في صحيح مسلم ومعه 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وهو في مسند أحمد بسند جيد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وأورده 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بن حجر في فتح الباري بتحقيق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القادر</w:t>
      </w:r>
      <w:proofErr w:type="gram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شيبة الحمد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13 / 112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العذب الزلال في مباحث رؤية الهلال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محمد بن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الوهاب</w:t>
      </w:r>
      <w:proofErr w:type="gram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الأندلسي ثم الفاسي ثم المراكشي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بتحقيق</w:t>
      </w:r>
      <w:r>
        <w:rPr>
          <w:rFonts w:ascii="Traditional Arabic" w:hAnsi="Traditional Arabic" w:cs="Traditional Arabic"/>
          <w:sz w:val="28"/>
          <w:szCs w:val="28"/>
          <w:rtl/>
        </w:rPr>
        <w:t>: 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الله بن إبراهيم الأنصاري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قطر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د.ت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259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المختار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الموصلي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ومعه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الاختيار لتع</w:t>
      </w:r>
      <w:r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يل المختار له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D2A82">
        <w:rPr>
          <w:rFonts w:ascii="Traditional Arabic" w:hAnsi="Traditional Arabic" w:cs="Traditional Arabic"/>
          <w:sz w:val="28"/>
          <w:szCs w:val="28"/>
          <w:rtl/>
        </w:rPr>
        <w:t>إستانبول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1984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جزء 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39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منهاج الطالبين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تحقيق أحمد الحداد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دار البشائر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1421 هـ م جزء 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142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تحقيق التركي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25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27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">
    <w:p w:rsidR="0073141F" w:rsidRPr="00F3085D" w:rsidRDefault="0073141F" w:rsidP="00EB5E45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العذب الزلال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260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261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نقلا</w:t>
      </w:r>
      <w:r>
        <w:rPr>
          <w:rFonts w:ascii="Traditional Arabic" w:hAnsi="Traditional Arabic" w:cs="Traditional Arabic"/>
          <w:sz w:val="28"/>
          <w:szCs w:val="28"/>
          <w:rtl/>
        </w:rPr>
        <w:t>ً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عن الصفاقسي في المعالم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وفي الموضوع نفسه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وأما ما ذكر في الكنز وغيره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من سقوط العشاء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والوتر في البلاد التي يطلع فيها الفجر قبل غيبة الشفق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فهو غلط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كما بينته في الفتح وغيره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والله ولي التوفيق</w:t>
      </w:r>
      <w:r>
        <w:rPr>
          <w:rFonts w:ascii="Traditional Arabic" w:hAnsi="Traditional Arabic" w:cs="Traditional Arabic"/>
          <w:sz w:val="28"/>
          <w:szCs w:val="28"/>
          <w:rtl/>
        </w:rPr>
        <w:t>؛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>
        <w:rPr>
          <w:rFonts w:ascii="Traditional Arabic" w:hAnsi="Traditional Arabic" w:cs="Traditional Arabic"/>
          <w:sz w:val="28"/>
          <w:szCs w:val="28"/>
          <w:rtl/>
        </w:rPr>
        <w:t>هـ كلام الشيخ بخيت.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الحديث ورواياته وطرقه في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كشف الخفاء ومزيل الإلباس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للعجلوني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251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مع الفتح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13 / 251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9 / 101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">
    <w:p w:rsidR="0073141F" w:rsidRPr="00F3085D" w:rsidRDefault="0073141F" w:rsidP="00EB5E45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كتاب صلاة المسافرين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باب الجمع بين الصلاتين في الحضر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490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وانظر سنن أبي داود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276</w:t>
      </w:r>
      <w:r>
        <w:rPr>
          <w:rFonts w:ascii="Traditional Arabic" w:hAnsi="Traditional Arabic" w:cs="Traditional Arabic"/>
          <w:sz w:val="28"/>
          <w:szCs w:val="28"/>
          <w:rtl/>
        </w:rPr>
        <w:t>، والنسائي في المجتب</w:t>
      </w:r>
      <w:r>
        <w:rPr>
          <w:rFonts w:ascii="Traditional Arabic" w:hAnsi="Traditional Arabic" w:cs="Traditional Arabic" w:hint="cs"/>
          <w:sz w:val="28"/>
          <w:szCs w:val="28"/>
          <w:rtl/>
        </w:rPr>
        <w:t>ى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233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وأحمد في المسند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283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مختصر سنن أبي داود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للمنذري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مع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معالم السنن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للخطابي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وتهذيب السنن لابن قيم الجوزية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طبعة التركي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135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137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فتح الباري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حجر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بتحقيق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شيبة الحمد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184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676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وصايا وتوجيهات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مرجع سابق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54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في فقه الأقليات المسلمة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مرجع سابق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79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9">
    <w:p w:rsidR="0073141F" w:rsidRPr="00F3085D" w:rsidRDefault="0073141F" w:rsidP="0084172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</w:t>
      </w:r>
      <w:r>
        <w:rPr>
          <w:rFonts w:ascii="Traditional Arabic" w:hAnsi="Traditional Arabic" w:cs="Traditional Arabic" w:hint="cs"/>
          <w:sz w:val="28"/>
          <w:szCs w:val="28"/>
          <w:rtl/>
        </w:rPr>
        <w:t>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لإمام الحرمين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474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موطأ مالك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145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السنن الكبرى للبيهقي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168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المصنف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لعبد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الرزاق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556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تحقيق التركي والحلو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ج3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132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مصنف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الرزاق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556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التلخيص الحبير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حجر ب: 2 / 50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لإمام الحرمين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474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موطأ مالك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145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البيهقي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168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 3 / 133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134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302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وإسناده صحيح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البخاري 2 / 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585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الدحض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الزلق.</w:t>
      </w:r>
    </w:p>
  </w:footnote>
  <w:footnote w:id="3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134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3">
    <w:p w:rsidR="0073141F" w:rsidRPr="00F3085D" w:rsidRDefault="0073141F" w:rsidP="00B55F70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المرجع السابق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الموضع نفسه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والحديث أخرجه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الرزاق في باب جمع الصلاة في الحضر من كتاب الصلاة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المصنف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556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وجاء في نهاية المطلب لإمام الحرمين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476 ما يلي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. الذي ظهر للعلماء أن الجمع بعذر المطر سببه الجماعة</w:t>
      </w:r>
      <w:r>
        <w:rPr>
          <w:rFonts w:ascii="Traditional Arabic" w:hAnsi="Traditional Arabic" w:cs="Traditional Arabic"/>
          <w:sz w:val="28"/>
          <w:szCs w:val="28"/>
          <w:rtl/>
        </w:rPr>
        <w:t>؛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فإن الناس إذا حضروا والمطر واقع فيجمعون بين الصلاتين في جماعة حتى لا يحتاجوا إلى عود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فأما إذا أراد الرجل أن يجمع بعذر المطر في منزله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ففيه وجهان ذكرهما الصيدلاني وغيره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أحدهما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المنع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وهو الظاهر</w:t>
      </w:r>
      <w:r>
        <w:rPr>
          <w:rFonts w:ascii="Traditional Arabic" w:hAnsi="Traditional Arabic" w:cs="Traditional Arabic" w:hint="cs"/>
          <w:sz w:val="28"/>
          <w:szCs w:val="28"/>
          <w:rtl/>
        </w:rPr>
        <w:t>؛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لما ذكرناه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والثاني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يجوز</w:t>
      </w:r>
      <w:r>
        <w:rPr>
          <w:rFonts w:ascii="Traditional Arabic" w:hAnsi="Traditional Arabic" w:cs="Traditional Arabic" w:hint="cs"/>
          <w:sz w:val="28"/>
          <w:szCs w:val="28"/>
          <w:rtl/>
        </w:rPr>
        <w:t>؛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طرد</w:t>
      </w:r>
      <w:r>
        <w:rPr>
          <w:rFonts w:ascii="Traditional Arabic" w:hAnsi="Traditional Arabic" w:cs="Traditional Arabic"/>
          <w:sz w:val="28"/>
          <w:szCs w:val="28"/>
          <w:rtl/>
        </w:rPr>
        <w:t>ً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 للرخصة</w:t>
      </w:r>
      <w:r>
        <w:rPr>
          <w:rFonts w:ascii="Traditional Arabic" w:hAnsi="Traditional Arabic" w:cs="Traditional Arabic"/>
          <w:sz w:val="28"/>
          <w:szCs w:val="28"/>
          <w:rtl/>
        </w:rPr>
        <w:t>، فإنها لم ترد مقيدة بالجماعة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مجموع فتاوى شيخ الإسلام أحمد 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بن تيمية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24 / 28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مجموع الفتاوى السابق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24 / 76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والحديث في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كتاب صلاة المسافرين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باب الجمع بين الصلاتين في الحضر (705)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مجموع الفتاوى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24 / 77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وصايا وتوجيهات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مرجع سابق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122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المرجع السابق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217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 4 / 504 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وقد نقلوا الإجماع أنه لا بد من عدد</w:t>
      </w:r>
      <w:r>
        <w:rPr>
          <w:rFonts w:ascii="Traditional Arabic" w:hAnsi="Traditional Arabic" w:cs="Traditional Arabic"/>
          <w:sz w:val="28"/>
          <w:szCs w:val="28"/>
          <w:rtl/>
        </w:rPr>
        <w:t>، واختلفوا في قدره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بداية المجتهد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رشد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المحلى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حزم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45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46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175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المحلى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حزم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المبسوط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للسرخسي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المحلى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حزم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46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204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172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بدائع الصنائع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للكاساني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268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سنن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الدارقطني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7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والحديث ضعيف كما في المحلى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47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</w:t>
      </w:r>
      <w:r>
        <w:rPr>
          <w:rFonts w:ascii="Traditional Arabic" w:hAnsi="Traditional Arabic" w:cs="Traditional Arabic" w:hint="cs"/>
          <w:sz w:val="28"/>
          <w:szCs w:val="28"/>
          <w:rtl/>
        </w:rPr>
        <w:t>م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وع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504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أقرب المسالك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للدردير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326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سورة الجمعة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البخاري مع فتح الباري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490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492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6 / 150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151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السنن الكبرى</w:t>
      </w:r>
      <w:r>
        <w:rPr>
          <w:rFonts w:ascii="Traditional Arabic" w:hAnsi="Traditional Arabic" w:cs="Traditional Arabic"/>
          <w:sz w:val="28"/>
          <w:szCs w:val="28"/>
          <w:rtl/>
        </w:rPr>
        <w:t>: 3 / 255 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يذكر عن الزهري أن مصعب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>
        <w:rPr>
          <w:rFonts w:ascii="Traditional Arabic" w:hAnsi="Traditional Arabic" w:cs="Traditional Arabic"/>
          <w:sz w:val="28"/>
          <w:szCs w:val="28"/>
          <w:rtl/>
        </w:rPr>
        <w:t>. إلخ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".</w:t>
      </w:r>
    </w:p>
  </w:footnote>
  <w:footnote w:id="4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204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204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أبي داود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246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343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204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المحلى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حزم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46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سنن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الدارقطني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</w:t>
      </w:r>
      <w:r>
        <w:rPr>
          <w:rFonts w:ascii="Traditional Arabic" w:hAnsi="Traditional Arabic" w:cs="Traditional Arabic"/>
          <w:sz w:val="28"/>
          <w:szCs w:val="28"/>
          <w:rtl/>
        </w:rPr>
        <w:t>: 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على الخمسين جمعة</w:t>
      </w:r>
      <w:r>
        <w:rPr>
          <w:rFonts w:ascii="Traditional Arabic" w:hAnsi="Traditional Arabic" w:cs="Traditional Arabic"/>
          <w:sz w:val="28"/>
          <w:szCs w:val="28"/>
          <w:rtl/>
        </w:rPr>
        <w:t>، ليس فيما دون ذلك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".</w:t>
      </w:r>
    </w:p>
  </w:footnote>
  <w:footnote w:id="5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مواهب الجليل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للحطاب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525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عقد الجواهر الثمينة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شاس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222.</w:t>
      </w:r>
    </w:p>
  </w:footnote>
  <w:footnote w:id="5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بداية المجتهد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رشد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فتاوى للمسافرين والمغتربين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لمحمد بن صالح العثيمين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دار الفرقان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1414 هـ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82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فتاوى السبكي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184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185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حاشية الدسوقي على الشرح الكبير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373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رد المحتار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عابدين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369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الشرح الصغير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للدردير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683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503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218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160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6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239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المبدع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مفلح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147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148</w:t>
      </w:r>
      <w:proofErr w:type="gramEnd"/>
      <w:r w:rsidRPr="00F3085D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الساعة السادسة هي الساعة التي تسبق الزوال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فإن كان وقت الظهر فقط من الساعة الثانية عشرة ظهر</w:t>
      </w:r>
      <w:r>
        <w:rPr>
          <w:rFonts w:ascii="Traditional Arabic" w:hAnsi="Traditional Arabic" w:cs="Traditional Arabic"/>
          <w:sz w:val="28"/>
          <w:szCs w:val="28"/>
          <w:rtl/>
        </w:rPr>
        <w:t>ً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 فالس</w:t>
      </w:r>
      <w:r>
        <w:rPr>
          <w:rFonts w:ascii="Traditional Arabic" w:hAnsi="Traditional Arabic" w:cs="Traditional Arabic"/>
          <w:sz w:val="28"/>
          <w:szCs w:val="28"/>
          <w:rtl/>
        </w:rPr>
        <w:t>اعة تبدأ من الساعة الحادية عشرة،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في فقه الأقليات المسلمة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ليوسف القرضاوي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73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588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البخاري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159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589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191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الذخيرة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للقرافي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331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332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513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191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المرجع نفسه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356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النسائي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92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الد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>
        <w:rPr>
          <w:rFonts w:ascii="Traditional Arabic" w:hAnsi="Traditional Arabic" w:cs="Traditional Arabic"/>
          <w:sz w:val="28"/>
          <w:szCs w:val="28"/>
          <w:rtl/>
        </w:rPr>
        <w:t>ر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قطني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10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11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170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171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536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537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الاختيار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للموصلي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82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البخاري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12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589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عارضة الأحوذي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294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المجتبى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للنسائي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90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351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98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لإمام الحرمين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537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538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591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المجتبى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153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مسند الإمام أحمد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310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179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اللمعة في خصائص الجمعة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للسيوطي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1405 هـ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8">
    <w:p w:rsidR="0073141F" w:rsidRPr="00F3085D" w:rsidRDefault="0073141F" w:rsidP="009765EE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9765EE">
        <w:rPr>
          <w:rFonts w:ascii="Traditional Arabic" w:hAnsi="Traditional Arabic" w:cs="Traditional Arabic"/>
          <w:sz w:val="28"/>
          <w:szCs w:val="28"/>
          <w:rtl/>
        </w:rPr>
        <w:t>اللمعة في خصائص الجمعة، للسيوطي، بيروت: 1405 هـ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أبي داود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254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مسند الإمام أحمد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بدائع الصنائع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للكاساني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112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113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الدر المختار مع رد المحتار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483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نصاف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للمرداوي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387 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وتصح مع العجز قولا</w:t>
      </w:r>
      <w:r>
        <w:rPr>
          <w:rFonts w:ascii="Traditional Arabic" w:hAnsi="Traditional Arabic" w:cs="Traditional Arabic"/>
          <w:sz w:val="28"/>
          <w:szCs w:val="28"/>
          <w:rtl/>
        </w:rPr>
        <w:t>ً واحدًا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حاشية الخرشي على مختصر خليل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251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بلغة السالك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للصاوي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328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كنز الراغبين</w:t>
      </w:r>
      <w:r>
        <w:rPr>
          <w:rFonts w:ascii="Traditional Arabic" w:hAnsi="Traditional Arabic" w:cs="Traditional Arabic"/>
          <w:sz w:val="28"/>
          <w:szCs w:val="28"/>
          <w:rtl/>
        </w:rPr>
        <w:t>، للمحل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414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الإنصاف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للمرداوي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 2 / 387 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وتصح مع العجز قولا</w:t>
      </w:r>
      <w:r>
        <w:rPr>
          <w:rFonts w:ascii="Traditional Arabic" w:hAnsi="Traditional Arabic" w:cs="Traditional Arabic"/>
          <w:sz w:val="28"/>
          <w:szCs w:val="28"/>
          <w:rtl/>
        </w:rPr>
        <w:t>ً واحدًا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حاشية الخرشي على مختصر خليل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251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بلغة السالك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للصاوي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325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كنز الراغبين</w:t>
      </w:r>
      <w:r>
        <w:rPr>
          <w:rFonts w:ascii="Traditional Arabic" w:hAnsi="Traditional Arabic" w:cs="Traditional Arabic"/>
          <w:sz w:val="28"/>
          <w:szCs w:val="28"/>
          <w:rtl/>
        </w:rPr>
        <w:t>، للمحل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414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كنت أقوم بذلك عندما كنت مفتي المسلمين بفرنسا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ولست أدري ما إذا كان هذا التقليد مستمر</w:t>
      </w:r>
      <w:r>
        <w:rPr>
          <w:rFonts w:ascii="Traditional Arabic" w:hAnsi="Traditional Arabic" w:cs="Traditional Arabic"/>
          <w:sz w:val="28"/>
          <w:szCs w:val="28"/>
          <w:rtl/>
        </w:rPr>
        <w:t>ًّ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 حتى الآن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كان يتولى عملية التسجيل شاب مسلم من ألبانيا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ويقوم بتوزيعه على بعض المساجد في صربيا وكرواتيا والبوسنة والهرسك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وينظر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فتاوى سماحة الشيخ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العزيز بن باز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132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133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روضة الطالبين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طبعة</w:t>
      </w:r>
      <w:proofErr w:type="gram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دار ابن حزم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1423 هـ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181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182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الاختيار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مودود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83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221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222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الإجماع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المنذر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26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المطلب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487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503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557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563 (على سبيل المثال)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المبسوط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للسرخسي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39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حاشية ابن عابدين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175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القوانين الفقهية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جزي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59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14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روضة الطالبين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مرجع سابق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151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حاشية الخرشي على مختصر خليل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301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 / 41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الإنصاف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للمرداوي</w:t>
      </w:r>
      <w:proofErr w:type="spell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433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مواهب الجليل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للحطاب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518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المحتاج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للرملي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390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الإنصاف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للمرداوي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433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مصنف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عبد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الرزاق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300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المغني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284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سنن البيهقي 3 / 427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مصنف ابن 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بي شيبة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183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285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مع الفتح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248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فتح الباري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حجر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249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458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كما أخرجه أبو داود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والنسائي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وابن ماجه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وأحمد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6">
    <w:p w:rsidR="0073141F" w:rsidRPr="00F3085D" w:rsidRDefault="0073141F" w:rsidP="00CD74DA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41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326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أبي داود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156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عارضة الأحوذي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المجتبى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73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319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مسند الإمام أحمد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247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الموسوعة الفقهية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الكويت 1418 هـ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37 / 217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والحديث أخرجه أبو داود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383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وفي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(لا تمنعوهن المساجد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وبيوتهن خير لهن</w:t>
      </w:r>
      <w:r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مع الفتح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349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329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الشرح الكبير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للدردير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وحاشية الدسوقي عليه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399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النهاية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للجويني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401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45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أثر عائشة أخرجه البيهقي من رواية الربيع عن الشافعي بلفظ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قد صلى نسوة مع عائشة في حجرتها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فقالت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 تصلين بصلاة الإمام</w:t>
      </w:r>
      <w:r w:rsidR="00BC3C56">
        <w:rPr>
          <w:rFonts w:ascii="Traditional Arabic" w:hAnsi="Traditional Arabic" w:cs="Traditional Arabic"/>
          <w:sz w:val="28"/>
          <w:szCs w:val="28"/>
          <w:rtl/>
        </w:rPr>
        <w:t>؛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فإنكن دونه في حجاب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السنن الكبرى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111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مع فتح الباري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250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مع الفتح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544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مسلم بشرح النووي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14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المجموع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للنووي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179 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يسن بناء المساجد وعمارتها وتعهدها</w:t>
      </w:r>
      <w:r>
        <w:rPr>
          <w:rFonts w:ascii="Traditional Arabic" w:hAnsi="Traditional Arabic" w:cs="Traditional Arabic" w:hint="cs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>المعيار المعرب،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للونشريسي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139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140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كشاف القناع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للبهوتي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364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زاد المسير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الجوزي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6 / 46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جامع البيان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للطبري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18 / 145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المسند مع الفتح الرباني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79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سنن الترمذي مع تحفة الأحوذي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206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قرار المجمع الإسلامي الدولي رقم 23 (11 / 3)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السؤال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مجلة المجمع (ع3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ج2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1087)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2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فتاوى الهيئة العامة للفتوى بالكويت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فتوى رقم 42 ع / 85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3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فتاوى الشيخ مصطفى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الزرقا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614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626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4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فتوى المجلس الأوروبي للإفتاء والبحوث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الدورة الرابعة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دبلن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رجب 1420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مع تحفظ بعض الأعضاء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وانظر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في فقه الأقليات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يوسف القرضاوي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ص 154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191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5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نهاية المحتاج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للرملي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5 / 359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6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الفروع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مفلح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6 / 278 (ط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عالم الكتب)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7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البخاري في التيمم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باب 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حديث 335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مسلم في المساجد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حديث 521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8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476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477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9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مسائل الإمام أحمد بن حنبل وإسحاق بن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راهويه</w:t>
      </w:r>
      <w:proofErr w:type="spell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رواية إسحاق بن منصور الكوسج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تحقيق: خالد بن محمود الرباط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وئام الحوشي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د. جمعة فتحي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جار الهجرة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الرياض</w:t>
      </w:r>
      <w:proofErr w:type="gramEnd"/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1425 هـ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233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30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لابن قدامة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 / 478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والحديث أخرجه البخاري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1/ 91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ومسلم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371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وابن ماجه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248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245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وأحمد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3 / 304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31">
    <w:p w:rsidR="0073141F" w:rsidRPr="00F3085D" w:rsidRDefault="0073141F" w:rsidP="00E34C71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F3085D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الإنصاف </w:t>
      </w:r>
      <w:proofErr w:type="spellStart"/>
      <w:r w:rsidRPr="00F3085D">
        <w:rPr>
          <w:rFonts w:ascii="Traditional Arabic" w:hAnsi="Traditional Arabic" w:cs="Traditional Arabic"/>
          <w:sz w:val="28"/>
          <w:szCs w:val="28"/>
          <w:rtl/>
        </w:rPr>
        <w:t>للمرداوي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F3085D">
        <w:rPr>
          <w:rFonts w:ascii="Traditional Arabic" w:hAnsi="Traditional Arabic" w:cs="Traditional Arabic"/>
          <w:sz w:val="28"/>
          <w:szCs w:val="28"/>
          <w:rtl/>
        </w:rPr>
        <w:t xml:space="preserve"> 1 / 496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3568A"/>
    <w:multiLevelType w:val="hybridMultilevel"/>
    <w:tmpl w:val="2E76E27E"/>
    <w:lvl w:ilvl="0" w:tplc="D7E400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6FD"/>
    <w:multiLevelType w:val="hybridMultilevel"/>
    <w:tmpl w:val="CAD01BFE"/>
    <w:lvl w:ilvl="0" w:tplc="4E28D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479A3"/>
    <w:multiLevelType w:val="hybridMultilevel"/>
    <w:tmpl w:val="615C7A20"/>
    <w:lvl w:ilvl="0" w:tplc="08CCF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24927"/>
    <w:multiLevelType w:val="hybridMultilevel"/>
    <w:tmpl w:val="7206CCEE"/>
    <w:lvl w:ilvl="0" w:tplc="7B40CFC2">
      <w:start w:val="1"/>
      <w:numFmt w:val="decimal"/>
      <w:lvlText w:val="%1-"/>
      <w:lvlJc w:val="left"/>
      <w:pPr>
        <w:ind w:left="720" w:hanging="360"/>
      </w:pPr>
      <w:rPr>
        <w:rFonts w:hint="default"/>
        <w:lang w:bidi="ar-Y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11255"/>
    <w:multiLevelType w:val="hybridMultilevel"/>
    <w:tmpl w:val="0E10EFDA"/>
    <w:lvl w:ilvl="0" w:tplc="FCB44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427ED"/>
    <w:multiLevelType w:val="hybridMultilevel"/>
    <w:tmpl w:val="BAFCC3EA"/>
    <w:lvl w:ilvl="0" w:tplc="480EA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92B55"/>
    <w:multiLevelType w:val="hybridMultilevel"/>
    <w:tmpl w:val="25463578"/>
    <w:lvl w:ilvl="0" w:tplc="9C5E5F3E">
      <w:start w:val="1"/>
      <w:numFmt w:val="decimal"/>
      <w:lvlText w:val="%1-"/>
      <w:lvlJc w:val="left"/>
      <w:pPr>
        <w:ind w:left="720" w:hanging="360"/>
      </w:pPr>
      <w:rPr>
        <w:rFonts w:hint="default"/>
        <w:lang w:bidi="ar-Y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9F0"/>
    <w:rsid w:val="000070AE"/>
    <w:rsid w:val="00015562"/>
    <w:rsid w:val="00017C73"/>
    <w:rsid w:val="000219F0"/>
    <w:rsid w:val="00021A78"/>
    <w:rsid w:val="00025BAA"/>
    <w:rsid w:val="00026D43"/>
    <w:rsid w:val="00041636"/>
    <w:rsid w:val="00044274"/>
    <w:rsid w:val="0004741E"/>
    <w:rsid w:val="00050481"/>
    <w:rsid w:val="0005164E"/>
    <w:rsid w:val="00055B68"/>
    <w:rsid w:val="00086EA0"/>
    <w:rsid w:val="00086F52"/>
    <w:rsid w:val="00092786"/>
    <w:rsid w:val="00097E48"/>
    <w:rsid w:val="000A071D"/>
    <w:rsid w:val="000A0F82"/>
    <w:rsid w:val="000A2691"/>
    <w:rsid w:val="000B54FD"/>
    <w:rsid w:val="000D1553"/>
    <w:rsid w:val="000D745E"/>
    <w:rsid w:val="000E1F30"/>
    <w:rsid w:val="000E42BB"/>
    <w:rsid w:val="000E5BA4"/>
    <w:rsid w:val="000E7650"/>
    <w:rsid w:val="000E7962"/>
    <w:rsid w:val="000F431C"/>
    <w:rsid w:val="000F475C"/>
    <w:rsid w:val="0011562E"/>
    <w:rsid w:val="00116B54"/>
    <w:rsid w:val="001228DE"/>
    <w:rsid w:val="00122AEB"/>
    <w:rsid w:val="0012320F"/>
    <w:rsid w:val="001259DE"/>
    <w:rsid w:val="00125A8E"/>
    <w:rsid w:val="00131C8D"/>
    <w:rsid w:val="00136310"/>
    <w:rsid w:val="00136ABD"/>
    <w:rsid w:val="001422ED"/>
    <w:rsid w:val="0014623D"/>
    <w:rsid w:val="001538C2"/>
    <w:rsid w:val="00154500"/>
    <w:rsid w:val="00157AB9"/>
    <w:rsid w:val="00163834"/>
    <w:rsid w:val="00165CF5"/>
    <w:rsid w:val="00175DDF"/>
    <w:rsid w:val="0017649F"/>
    <w:rsid w:val="001800F3"/>
    <w:rsid w:val="00180DF3"/>
    <w:rsid w:val="00182050"/>
    <w:rsid w:val="001904D6"/>
    <w:rsid w:val="00194A9F"/>
    <w:rsid w:val="001A1652"/>
    <w:rsid w:val="001B2B2B"/>
    <w:rsid w:val="001B3CE1"/>
    <w:rsid w:val="001B6AFC"/>
    <w:rsid w:val="001C4724"/>
    <w:rsid w:val="001C64CB"/>
    <w:rsid w:val="001D1467"/>
    <w:rsid w:val="001D2939"/>
    <w:rsid w:val="001D7011"/>
    <w:rsid w:val="001E1F2C"/>
    <w:rsid w:val="001E400E"/>
    <w:rsid w:val="001E50A9"/>
    <w:rsid w:val="001E6446"/>
    <w:rsid w:val="001E6728"/>
    <w:rsid w:val="001F696B"/>
    <w:rsid w:val="00221267"/>
    <w:rsid w:val="00222B9F"/>
    <w:rsid w:val="00223EA1"/>
    <w:rsid w:val="00224ABD"/>
    <w:rsid w:val="0023019B"/>
    <w:rsid w:val="00234F6E"/>
    <w:rsid w:val="00235C65"/>
    <w:rsid w:val="002428EE"/>
    <w:rsid w:val="00246933"/>
    <w:rsid w:val="0025395D"/>
    <w:rsid w:val="0025796A"/>
    <w:rsid w:val="002624B4"/>
    <w:rsid w:val="00262C78"/>
    <w:rsid w:val="00266A3C"/>
    <w:rsid w:val="0027347A"/>
    <w:rsid w:val="002749D0"/>
    <w:rsid w:val="00275A8E"/>
    <w:rsid w:val="0027752C"/>
    <w:rsid w:val="002847A0"/>
    <w:rsid w:val="0028600F"/>
    <w:rsid w:val="002871D3"/>
    <w:rsid w:val="00293895"/>
    <w:rsid w:val="002955C7"/>
    <w:rsid w:val="00296617"/>
    <w:rsid w:val="002971FD"/>
    <w:rsid w:val="002A1AB3"/>
    <w:rsid w:val="002A64FE"/>
    <w:rsid w:val="002A7DF1"/>
    <w:rsid w:val="002B019E"/>
    <w:rsid w:val="002B3189"/>
    <w:rsid w:val="002B3B3C"/>
    <w:rsid w:val="002C0D54"/>
    <w:rsid w:val="002C3D81"/>
    <w:rsid w:val="002C784F"/>
    <w:rsid w:val="002D5414"/>
    <w:rsid w:val="002D7975"/>
    <w:rsid w:val="002E0214"/>
    <w:rsid w:val="002F0947"/>
    <w:rsid w:val="002F3B5C"/>
    <w:rsid w:val="002F5FFD"/>
    <w:rsid w:val="00305836"/>
    <w:rsid w:val="00305D72"/>
    <w:rsid w:val="00311D6A"/>
    <w:rsid w:val="00313501"/>
    <w:rsid w:val="0032593C"/>
    <w:rsid w:val="00326777"/>
    <w:rsid w:val="003345A8"/>
    <w:rsid w:val="00336F0A"/>
    <w:rsid w:val="003404BB"/>
    <w:rsid w:val="003410C9"/>
    <w:rsid w:val="0034368E"/>
    <w:rsid w:val="00343E59"/>
    <w:rsid w:val="003441F8"/>
    <w:rsid w:val="003465B3"/>
    <w:rsid w:val="00347EDC"/>
    <w:rsid w:val="00354712"/>
    <w:rsid w:val="00354FC6"/>
    <w:rsid w:val="00356196"/>
    <w:rsid w:val="00361310"/>
    <w:rsid w:val="00362444"/>
    <w:rsid w:val="00365192"/>
    <w:rsid w:val="003807A7"/>
    <w:rsid w:val="00390275"/>
    <w:rsid w:val="0039184E"/>
    <w:rsid w:val="0039268E"/>
    <w:rsid w:val="003940F6"/>
    <w:rsid w:val="00396DA2"/>
    <w:rsid w:val="003A2EB4"/>
    <w:rsid w:val="003A76E3"/>
    <w:rsid w:val="003B4AE9"/>
    <w:rsid w:val="003B5FE5"/>
    <w:rsid w:val="003B6A15"/>
    <w:rsid w:val="003C1643"/>
    <w:rsid w:val="003C372D"/>
    <w:rsid w:val="003C62ED"/>
    <w:rsid w:val="003D503A"/>
    <w:rsid w:val="003D525E"/>
    <w:rsid w:val="003D57EB"/>
    <w:rsid w:val="003D678B"/>
    <w:rsid w:val="003E5AF4"/>
    <w:rsid w:val="003F2815"/>
    <w:rsid w:val="00403E64"/>
    <w:rsid w:val="00404379"/>
    <w:rsid w:val="004045CE"/>
    <w:rsid w:val="00406EA1"/>
    <w:rsid w:val="00411126"/>
    <w:rsid w:val="00411A56"/>
    <w:rsid w:val="004121BE"/>
    <w:rsid w:val="004174D1"/>
    <w:rsid w:val="00422C32"/>
    <w:rsid w:val="00432B42"/>
    <w:rsid w:val="00436A24"/>
    <w:rsid w:val="00443BD3"/>
    <w:rsid w:val="0044649B"/>
    <w:rsid w:val="004554AA"/>
    <w:rsid w:val="00455BA4"/>
    <w:rsid w:val="0045707E"/>
    <w:rsid w:val="00457DFA"/>
    <w:rsid w:val="00470CC1"/>
    <w:rsid w:val="00472E6D"/>
    <w:rsid w:val="00474FBB"/>
    <w:rsid w:val="00475F7C"/>
    <w:rsid w:val="004827CB"/>
    <w:rsid w:val="00491686"/>
    <w:rsid w:val="00494C8A"/>
    <w:rsid w:val="004A1FEF"/>
    <w:rsid w:val="004A3AA1"/>
    <w:rsid w:val="004A5B12"/>
    <w:rsid w:val="004B6043"/>
    <w:rsid w:val="004B6360"/>
    <w:rsid w:val="004B73AE"/>
    <w:rsid w:val="004B7CAC"/>
    <w:rsid w:val="004C5ED0"/>
    <w:rsid w:val="004C71E3"/>
    <w:rsid w:val="004E06EA"/>
    <w:rsid w:val="004E3C44"/>
    <w:rsid w:val="004E41F3"/>
    <w:rsid w:val="0050002F"/>
    <w:rsid w:val="0050147A"/>
    <w:rsid w:val="005158DA"/>
    <w:rsid w:val="00516FD6"/>
    <w:rsid w:val="0052107E"/>
    <w:rsid w:val="00523E94"/>
    <w:rsid w:val="005375AD"/>
    <w:rsid w:val="00537B85"/>
    <w:rsid w:val="00550698"/>
    <w:rsid w:val="00554B83"/>
    <w:rsid w:val="00562BB3"/>
    <w:rsid w:val="00565CC5"/>
    <w:rsid w:val="005664BD"/>
    <w:rsid w:val="005721E1"/>
    <w:rsid w:val="00573803"/>
    <w:rsid w:val="0059122E"/>
    <w:rsid w:val="00594BC5"/>
    <w:rsid w:val="005976AF"/>
    <w:rsid w:val="00597B3B"/>
    <w:rsid w:val="005A011B"/>
    <w:rsid w:val="005A468B"/>
    <w:rsid w:val="005A5FAE"/>
    <w:rsid w:val="005A7D11"/>
    <w:rsid w:val="005B71AD"/>
    <w:rsid w:val="005B71DC"/>
    <w:rsid w:val="005C1645"/>
    <w:rsid w:val="005D0DA3"/>
    <w:rsid w:val="005D6329"/>
    <w:rsid w:val="005F2A82"/>
    <w:rsid w:val="005F6092"/>
    <w:rsid w:val="005F66D3"/>
    <w:rsid w:val="0060388A"/>
    <w:rsid w:val="00607A07"/>
    <w:rsid w:val="006123A3"/>
    <w:rsid w:val="0062111E"/>
    <w:rsid w:val="006264BA"/>
    <w:rsid w:val="00627A5D"/>
    <w:rsid w:val="00631EF8"/>
    <w:rsid w:val="00636FD4"/>
    <w:rsid w:val="0064177A"/>
    <w:rsid w:val="006462C5"/>
    <w:rsid w:val="00650608"/>
    <w:rsid w:val="00652A39"/>
    <w:rsid w:val="00652E42"/>
    <w:rsid w:val="00653F7C"/>
    <w:rsid w:val="00657924"/>
    <w:rsid w:val="0066122E"/>
    <w:rsid w:val="006619E3"/>
    <w:rsid w:val="00663456"/>
    <w:rsid w:val="00665605"/>
    <w:rsid w:val="0067412E"/>
    <w:rsid w:val="00675BA1"/>
    <w:rsid w:val="0067629F"/>
    <w:rsid w:val="00680F8B"/>
    <w:rsid w:val="00682103"/>
    <w:rsid w:val="006937DE"/>
    <w:rsid w:val="0069483F"/>
    <w:rsid w:val="00697BD3"/>
    <w:rsid w:val="006B378E"/>
    <w:rsid w:val="006B4158"/>
    <w:rsid w:val="006B5865"/>
    <w:rsid w:val="006C7C28"/>
    <w:rsid w:val="006D26BC"/>
    <w:rsid w:val="006E0A32"/>
    <w:rsid w:val="006F117B"/>
    <w:rsid w:val="006F14AF"/>
    <w:rsid w:val="006F21AD"/>
    <w:rsid w:val="007045BB"/>
    <w:rsid w:val="00705C19"/>
    <w:rsid w:val="0071278B"/>
    <w:rsid w:val="007133BA"/>
    <w:rsid w:val="00724EC5"/>
    <w:rsid w:val="007275A2"/>
    <w:rsid w:val="00730CAC"/>
    <w:rsid w:val="0073141F"/>
    <w:rsid w:val="00743EDE"/>
    <w:rsid w:val="0074509A"/>
    <w:rsid w:val="007544A4"/>
    <w:rsid w:val="007554B0"/>
    <w:rsid w:val="00760EB8"/>
    <w:rsid w:val="00761DD4"/>
    <w:rsid w:val="0076499F"/>
    <w:rsid w:val="00777250"/>
    <w:rsid w:val="00780320"/>
    <w:rsid w:val="007805E3"/>
    <w:rsid w:val="00781C36"/>
    <w:rsid w:val="007833DE"/>
    <w:rsid w:val="007842D7"/>
    <w:rsid w:val="00786003"/>
    <w:rsid w:val="0078601C"/>
    <w:rsid w:val="007866B4"/>
    <w:rsid w:val="007A0FDE"/>
    <w:rsid w:val="007A25E6"/>
    <w:rsid w:val="007A4B9D"/>
    <w:rsid w:val="007B06E6"/>
    <w:rsid w:val="007B1246"/>
    <w:rsid w:val="007B6C3D"/>
    <w:rsid w:val="007B6D7D"/>
    <w:rsid w:val="007C2C87"/>
    <w:rsid w:val="007D36BF"/>
    <w:rsid w:val="007D539F"/>
    <w:rsid w:val="007E7FCC"/>
    <w:rsid w:val="007F03B7"/>
    <w:rsid w:val="007F0ED2"/>
    <w:rsid w:val="007F1D4C"/>
    <w:rsid w:val="007F3F17"/>
    <w:rsid w:val="007F7AA8"/>
    <w:rsid w:val="008059FF"/>
    <w:rsid w:val="008064BD"/>
    <w:rsid w:val="008079B9"/>
    <w:rsid w:val="008120EE"/>
    <w:rsid w:val="00815999"/>
    <w:rsid w:val="008240FE"/>
    <w:rsid w:val="00841721"/>
    <w:rsid w:val="00843B7B"/>
    <w:rsid w:val="00845470"/>
    <w:rsid w:val="008459C7"/>
    <w:rsid w:val="00847531"/>
    <w:rsid w:val="00847C3F"/>
    <w:rsid w:val="008528A7"/>
    <w:rsid w:val="00854F29"/>
    <w:rsid w:val="008610A8"/>
    <w:rsid w:val="00864083"/>
    <w:rsid w:val="008657B3"/>
    <w:rsid w:val="00871277"/>
    <w:rsid w:val="00874AF7"/>
    <w:rsid w:val="008810F2"/>
    <w:rsid w:val="00884C2A"/>
    <w:rsid w:val="00890229"/>
    <w:rsid w:val="00896C18"/>
    <w:rsid w:val="008A0EA3"/>
    <w:rsid w:val="008A1C47"/>
    <w:rsid w:val="008A2486"/>
    <w:rsid w:val="008A4862"/>
    <w:rsid w:val="008A707C"/>
    <w:rsid w:val="008B015B"/>
    <w:rsid w:val="008B5B3F"/>
    <w:rsid w:val="008C15F4"/>
    <w:rsid w:val="008C2C25"/>
    <w:rsid w:val="008C3F34"/>
    <w:rsid w:val="008D05C4"/>
    <w:rsid w:val="008D2769"/>
    <w:rsid w:val="008E1BF3"/>
    <w:rsid w:val="008E21C7"/>
    <w:rsid w:val="008E64FE"/>
    <w:rsid w:val="008F3BF1"/>
    <w:rsid w:val="008F51D4"/>
    <w:rsid w:val="0090011B"/>
    <w:rsid w:val="00921DA6"/>
    <w:rsid w:val="009340AE"/>
    <w:rsid w:val="00935D93"/>
    <w:rsid w:val="00936E34"/>
    <w:rsid w:val="009371D6"/>
    <w:rsid w:val="00937CBF"/>
    <w:rsid w:val="0094485A"/>
    <w:rsid w:val="009452A4"/>
    <w:rsid w:val="0095562A"/>
    <w:rsid w:val="00962371"/>
    <w:rsid w:val="00975738"/>
    <w:rsid w:val="009765EE"/>
    <w:rsid w:val="00993375"/>
    <w:rsid w:val="009974B2"/>
    <w:rsid w:val="009A09F3"/>
    <w:rsid w:val="009A46A6"/>
    <w:rsid w:val="009B1516"/>
    <w:rsid w:val="009B2810"/>
    <w:rsid w:val="009C06D0"/>
    <w:rsid w:val="009C3DAE"/>
    <w:rsid w:val="009C5397"/>
    <w:rsid w:val="009C683E"/>
    <w:rsid w:val="009C70EC"/>
    <w:rsid w:val="009D1F15"/>
    <w:rsid w:val="009D311B"/>
    <w:rsid w:val="009D551B"/>
    <w:rsid w:val="009D6BA3"/>
    <w:rsid w:val="009D728E"/>
    <w:rsid w:val="009E3C6C"/>
    <w:rsid w:val="009E4896"/>
    <w:rsid w:val="009F1D8F"/>
    <w:rsid w:val="009F4CFE"/>
    <w:rsid w:val="009F4D93"/>
    <w:rsid w:val="009F7210"/>
    <w:rsid w:val="00A026D9"/>
    <w:rsid w:val="00A07B22"/>
    <w:rsid w:val="00A265CE"/>
    <w:rsid w:val="00A27852"/>
    <w:rsid w:val="00A3581A"/>
    <w:rsid w:val="00A417C5"/>
    <w:rsid w:val="00A4459E"/>
    <w:rsid w:val="00A45974"/>
    <w:rsid w:val="00A50EA2"/>
    <w:rsid w:val="00A513DD"/>
    <w:rsid w:val="00A610D5"/>
    <w:rsid w:val="00A63210"/>
    <w:rsid w:val="00A74A54"/>
    <w:rsid w:val="00A9191D"/>
    <w:rsid w:val="00A94B3D"/>
    <w:rsid w:val="00AA3215"/>
    <w:rsid w:val="00AA7A5F"/>
    <w:rsid w:val="00AB0BB2"/>
    <w:rsid w:val="00AB2C07"/>
    <w:rsid w:val="00AB79A6"/>
    <w:rsid w:val="00AC6695"/>
    <w:rsid w:val="00AD51A5"/>
    <w:rsid w:val="00AD62FB"/>
    <w:rsid w:val="00AE2CB9"/>
    <w:rsid w:val="00AE513E"/>
    <w:rsid w:val="00AE7EB1"/>
    <w:rsid w:val="00B020C6"/>
    <w:rsid w:val="00B04340"/>
    <w:rsid w:val="00B04A7E"/>
    <w:rsid w:val="00B07A73"/>
    <w:rsid w:val="00B140B4"/>
    <w:rsid w:val="00B21706"/>
    <w:rsid w:val="00B24338"/>
    <w:rsid w:val="00B26E03"/>
    <w:rsid w:val="00B2727F"/>
    <w:rsid w:val="00B306B6"/>
    <w:rsid w:val="00B33B83"/>
    <w:rsid w:val="00B33D35"/>
    <w:rsid w:val="00B36045"/>
    <w:rsid w:val="00B415E1"/>
    <w:rsid w:val="00B434FB"/>
    <w:rsid w:val="00B46296"/>
    <w:rsid w:val="00B50F90"/>
    <w:rsid w:val="00B52204"/>
    <w:rsid w:val="00B52F4C"/>
    <w:rsid w:val="00B53297"/>
    <w:rsid w:val="00B55EC8"/>
    <w:rsid w:val="00B55F70"/>
    <w:rsid w:val="00B5674A"/>
    <w:rsid w:val="00B612B1"/>
    <w:rsid w:val="00B61826"/>
    <w:rsid w:val="00B636F2"/>
    <w:rsid w:val="00B63853"/>
    <w:rsid w:val="00B6385C"/>
    <w:rsid w:val="00B70313"/>
    <w:rsid w:val="00B72B18"/>
    <w:rsid w:val="00B76190"/>
    <w:rsid w:val="00B80DC1"/>
    <w:rsid w:val="00B90A06"/>
    <w:rsid w:val="00B9197C"/>
    <w:rsid w:val="00B953EA"/>
    <w:rsid w:val="00B97DE4"/>
    <w:rsid w:val="00BA0A37"/>
    <w:rsid w:val="00BA0B0B"/>
    <w:rsid w:val="00BA1813"/>
    <w:rsid w:val="00BA54AE"/>
    <w:rsid w:val="00BA5B79"/>
    <w:rsid w:val="00BB2D3A"/>
    <w:rsid w:val="00BC02C0"/>
    <w:rsid w:val="00BC3542"/>
    <w:rsid w:val="00BC3C56"/>
    <w:rsid w:val="00BC59B3"/>
    <w:rsid w:val="00BD0B07"/>
    <w:rsid w:val="00BD4DA9"/>
    <w:rsid w:val="00BE020F"/>
    <w:rsid w:val="00C00F13"/>
    <w:rsid w:val="00C072AE"/>
    <w:rsid w:val="00C14372"/>
    <w:rsid w:val="00C15464"/>
    <w:rsid w:val="00C3255F"/>
    <w:rsid w:val="00C37B3B"/>
    <w:rsid w:val="00C417B8"/>
    <w:rsid w:val="00C42428"/>
    <w:rsid w:val="00C45356"/>
    <w:rsid w:val="00C53048"/>
    <w:rsid w:val="00C54AF7"/>
    <w:rsid w:val="00C55224"/>
    <w:rsid w:val="00C55EB9"/>
    <w:rsid w:val="00C56E3D"/>
    <w:rsid w:val="00C6740E"/>
    <w:rsid w:val="00C67C30"/>
    <w:rsid w:val="00C70287"/>
    <w:rsid w:val="00C761F8"/>
    <w:rsid w:val="00C80689"/>
    <w:rsid w:val="00C81695"/>
    <w:rsid w:val="00C86F6D"/>
    <w:rsid w:val="00C9236A"/>
    <w:rsid w:val="00C93268"/>
    <w:rsid w:val="00C970AB"/>
    <w:rsid w:val="00CA3E69"/>
    <w:rsid w:val="00CA3FB9"/>
    <w:rsid w:val="00CA4A2B"/>
    <w:rsid w:val="00CA632B"/>
    <w:rsid w:val="00CA7AF7"/>
    <w:rsid w:val="00CC4F68"/>
    <w:rsid w:val="00CC55DF"/>
    <w:rsid w:val="00CD30E5"/>
    <w:rsid w:val="00CD3923"/>
    <w:rsid w:val="00CD67ED"/>
    <w:rsid w:val="00CD74DA"/>
    <w:rsid w:val="00CE0B40"/>
    <w:rsid w:val="00CE73D8"/>
    <w:rsid w:val="00CF3998"/>
    <w:rsid w:val="00CF4A33"/>
    <w:rsid w:val="00CF60EF"/>
    <w:rsid w:val="00D0100F"/>
    <w:rsid w:val="00D035DF"/>
    <w:rsid w:val="00D05ECA"/>
    <w:rsid w:val="00D15495"/>
    <w:rsid w:val="00D168C5"/>
    <w:rsid w:val="00D27452"/>
    <w:rsid w:val="00D27D41"/>
    <w:rsid w:val="00D341C0"/>
    <w:rsid w:val="00D51334"/>
    <w:rsid w:val="00D57F51"/>
    <w:rsid w:val="00D62C09"/>
    <w:rsid w:val="00D64CD8"/>
    <w:rsid w:val="00D7444F"/>
    <w:rsid w:val="00D75BA4"/>
    <w:rsid w:val="00D83030"/>
    <w:rsid w:val="00D835E3"/>
    <w:rsid w:val="00D84908"/>
    <w:rsid w:val="00D875BD"/>
    <w:rsid w:val="00D96918"/>
    <w:rsid w:val="00DA3279"/>
    <w:rsid w:val="00DB7171"/>
    <w:rsid w:val="00DB7CFD"/>
    <w:rsid w:val="00DC54CC"/>
    <w:rsid w:val="00DC6F7D"/>
    <w:rsid w:val="00DD2A82"/>
    <w:rsid w:val="00DE0063"/>
    <w:rsid w:val="00DE2998"/>
    <w:rsid w:val="00DE2BAB"/>
    <w:rsid w:val="00DE792D"/>
    <w:rsid w:val="00DF5030"/>
    <w:rsid w:val="00DF5968"/>
    <w:rsid w:val="00E00285"/>
    <w:rsid w:val="00E01085"/>
    <w:rsid w:val="00E120D1"/>
    <w:rsid w:val="00E13630"/>
    <w:rsid w:val="00E21EB8"/>
    <w:rsid w:val="00E26E69"/>
    <w:rsid w:val="00E30C9F"/>
    <w:rsid w:val="00E34C71"/>
    <w:rsid w:val="00E35A1A"/>
    <w:rsid w:val="00E3681C"/>
    <w:rsid w:val="00E45407"/>
    <w:rsid w:val="00E47804"/>
    <w:rsid w:val="00E538CA"/>
    <w:rsid w:val="00E615BF"/>
    <w:rsid w:val="00E655A5"/>
    <w:rsid w:val="00E65F6E"/>
    <w:rsid w:val="00E67578"/>
    <w:rsid w:val="00E67B6E"/>
    <w:rsid w:val="00E72CC2"/>
    <w:rsid w:val="00E734C3"/>
    <w:rsid w:val="00E807E6"/>
    <w:rsid w:val="00E8168A"/>
    <w:rsid w:val="00E8323A"/>
    <w:rsid w:val="00E9456F"/>
    <w:rsid w:val="00E94609"/>
    <w:rsid w:val="00EA19CB"/>
    <w:rsid w:val="00EA2FD6"/>
    <w:rsid w:val="00EA362A"/>
    <w:rsid w:val="00EA4D31"/>
    <w:rsid w:val="00EA51AE"/>
    <w:rsid w:val="00EB5E45"/>
    <w:rsid w:val="00EB61CC"/>
    <w:rsid w:val="00EC671E"/>
    <w:rsid w:val="00ED2A32"/>
    <w:rsid w:val="00EE42CA"/>
    <w:rsid w:val="00EF0049"/>
    <w:rsid w:val="00EF172E"/>
    <w:rsid w:val="00F032D7"/>
    <w:rsid w:val="00F21891"/>
    <w:rsid w:val="00F21BDA"/>
    <w:rsid w:val="00F27780"/>
    <w:rsid w:val="00F3085D"/>
    <w:rsid w:val="00F409E6"/>
    <w:rsid w:val="00F42A01"/>
    <w:rsid w:val="00F464EC"/>
    <w:rsid w:val="00F5171E"/>
    <w:rsid w:val="00F628B4"/>
    <w:rsid w:val="00F665BB"/>
    <w:rsid w:val="00F806AF"/>
    <w:rsid w:val="00F8100E"/>
    <w:rsid w:val="00F823D5"/>
    <w:rsid w:val="00F86863"/>
    <w:rsid w:val="00F87F00"/>
    <w:rsid w:val="00FA1D56"/>
    <w:rsid w:val="00FB5E2D"/>
    <w:rsid w:val="00FB7744"/>
    <w:rsid w:val="00FB7BDA"/>
    <w:rsid w:val="00FC59CD"/>
    <w:rsid w:val="00FD0660"/>
    <w:rsid w:val="00FE20C5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688772B1-989E-443F-9F99-5D5FB57C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4BD"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8B015B"/>
    <w:pPr>
      <w:keepNext/>
      <w:keepLines/>
      <w:spacing w:before="40" w:after="0"/>
      <w:outlineLvl w:val="1"/>
    </w:pPr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1D2939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1D2939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1D2939"/>
    <w:rPr>
      <w:vertAlign w:val="superscript"/>
    </w:rPr>
  </w:style>
  <w:style w:type="paragraph" w:styleId="a5">
    <w:name w:val="List Paragraph"/>
    <w:basedOn w:val="a"/>
    <w:uiPriority w:val="34"/>
    <w:qFormat/>
    <w:rsid w:val="007B1246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8B01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8B015B"/>
  </w:style>
  <w:style w:type="paragraph" w:styleId="a7">
    <w:name w:val="footer"/>
    <w:basedOn w:val="a"/>
    <w:link w:val="Char1"/>
    <w:uiPriority w:val="99"/>
    <w:unhideWhenUsed/>
    <w:rsid w:val="008B01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8B015B"/>
  </w:style>
  <w:style w:type="character" w:styleId="Hyperlink">
    <w:name w:val="Hyperlink"/>
    <w:uiPriority w:val="99"/>
    <w:rsid w:val="008B015B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rsid w:val="008B015B"/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78199-F926-458F-AADD-5A11E4A50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34</Pages>
  <Words>6333</Words>
  <Characters>36100</Characters>
  <Application>Microsoft Office Word</Application>
  <DocSecurity>0</DocSecurity>
  <Lines>300</Lines>
  <Paragraphs>84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Walid Kotb</cp:lastModifiedBy>
  <cp:revision>886</cp:revision>
  <dcterms:created xsi:type="dcterms:W3CDTF">2014-05-31T21:03:00Z</dcterms:created>
  <dcterms:modified xsi:type="dcterms:W3CDTF">2017-12-04T09:21:00Z</dcterms:modified>
</cp:coreProperties>
</file>