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8C6" w:rsidRDefault="00F555CB" w:rsidP="00701528">
      <w:pPr>
        <w:spacing w:after="0" w:line="240" w:lineRule="auto"/>
        <w:ind w:left="-58" w:right="-284"/>
        <w:jc w:val="both"/>
        <w:rPr>
          <w:rFonts w:ascii="Traditional Arabic" w:hAnsi="Traditional Arabic" w:cs="Traditional Arabic"/>
          <w:b/>
          <w:bCs/>
          <w:color w:val="FF0000"/>
          <w:sz w:val="36"/>
          <w:szCs w:val="36"/>
          <w:rtl/>
        </w:rPr>
      </w:pPr>
      <w:bookmarkStart w:id="0" w:name="_Toc17821149"/>
      <w:r w:rsidRPr="00F555CB">
        <w:rPr>
          <w:rFonts w:ascii="Traditional Arabic" w:hAnsi="Traditional Arabic" w:cs="Traditional Arabic"/>
          <w:b/>
          <w:bCs/>
          <w:noProof/>
          <w:color w:val="FF0000"/>
          <w:sz w:val="36"/>
          <w:szCs w:val="36"/>
          <w:rtl/>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-914400</wp:posOffset>
            </wp:positionV>
            <wp:extent cx="7534275" cy="10677525"/>
            <wp:effectExtent l="0" t="0" r="9525" b="9525"/>
            <wp:wrapNone/>
            <wp:docPr id="2" name="صورة 2" descr="C:\Users\wka\Desktop\cxv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a\Desktop\cxvb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4275"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AB6" w:rsidRDefault="00245AB6" w:rsidP="00701528">
      <w:pPr>
        <w:spacing w:after="0" w:line="240" w:lineRule="auto"/>
        <w:ind w:left="-58" w:right="-284"/>
        <w:jc w:val="both"/>
        <w:rPr>
          <w:rFonts w:ascii="Traditional Arabic" w:hAnsi="Traditional Arabic" w:cs="Traditional Arabic"/>
          <w:b/>
          <w:bCs/>
          <w:color w:val="FF0000"/>
          <w:sz w:val="36"/>
          <w:szCs w:val="36"/>
          <w:rtl/>
        </w:rPr>
      </w:pPr>
    </w:p>
    <w:p w:rsidR="00245AB6" w:rsidRDefault="00245AB6" w:rsidP="00701528">
      <w:pPr>
        <w:bidi w:val="0"/>
        <w:jc w:val="both"/>
        <w:rPr>
          <w:rFonts w:ascii="Traditional Arabic" w:hAnsi="Traditional Arabic" w:cs="Traditional Arabic"/>
          <w:b/>
          <w:bCs/>
          <w:color w:val="FF0000"/>
          <w:sz w:val="36"/>
          <w:szCs w:val="36"/>
        </w:rPr>
      </w:pPr>
      <w:r>
        <w:rPr>
          <w:rFonts w:ascii="Traditional Arabic" w:hAnsi="Traditional Arabic" w:cs="Traditional Arabic"/>
          <w:b/>
          <w:bCs/>
          <w:color w:val="FF0000"/>
          <w:sz w:val="36"/>
          <w:szCs w:val="36"/>
          <w:rtl/>
        </w:rPr>
        <w:br w:type="page"/>
      </w:r>
    </w:p>
    <w:p w:rsidR="00BC0C4A" w:rsidRPr="00BC0C4A" w:rsidRDefault="00BC0C4A" w:rsidP="00701528">
      <w:pPr>
        <w:spacing w:after="0" w:line="240" w:lineRule="auto"/>
        <w:ind w:left="-58" w:right="-284"/>
        <w:jc w:val="center"/>
        <w:rPr>
          <w:rFonts w:ascii="Traditional Arabic" w:hAnsi="Traditional Arabic" w:cs="Traditional Arabic"/>
          <w:bCs/>
          <w:color w:val="0070C0"/>
          <w:sz w:val="32"/>
          <w:szCs w:val="32"/>
          <w:rtl/>
        </w:rPr>
      </w:pPr>
      <w:r w:rsidRPr="00BC0C4A">
        <w:rPr>
          <w:rFonts w:ascii="Traditional Arabic" w:hAnsi="Traditional Arabic" w:cs="Traditional Arabic"/>
          <w:b/>
          <w:bCs/>
          <w:color w:val="0070C0"/>
          <w:sz w:val="36"/>
          <w:szCs w:val="36"/>
          <w:rtl/>
          <w:lang w:bidi="ar-EG"/>
        </w:rPr>
        <w:lastRenderedPageBreak/>
        <w:t>الربع الثالث من الجزء الرابع عشر</w:t>
      </w:r>
    </w:p>
    <w:p w:rsidR="00245AB6" w:rsidRPr="00BC0C4A" w:rsidRDefault="00245AB6" w:rsidP="00701528">
      <w:pPr>
        <w:spacing w:after="0" w:line="240" w:lineRule="auto"/>
        <w:ind w:left="-58" w:right="-284"/>
        <w:jc w:val="center"/>
        <w:rPr>
          <w:rFonts w:ascii="Traditional Arabic" w:hAnsi="Traditional Arabic" w:cs="Traditional Arabic"/>
          <w:bCs/>
          <w:color w:val="0070C0"/>
          <w:sz w:val="32"/>
          <w:szCs w:val="32"/>
          <w:rtl/>
        </w:rPr>
      </w:pPr>
      <w:r w:rsidRPr="00BC0C4A">
        <w:rPr>
          <w:rFonts w:ascii="Traditional Arabic" w:hAnsi="Traditional Arabic" w:cs="Traditional Arabic"/>
          <w:bCs/>
          <w:color w:val="0070C0"/>
          <w:sz w:val="32"/>
          <w:szCs w:val="32"/>
          <w:rtl/>
        </w:rPr>
        <w:t>تفسير سورة النحل</w:t>
      </w:r>
    </w:p>
    <w:bookmarkEnd w:id="0"/>
    <w:p w:rsidR="007D1FE4" w:rsidRPr="00BC0C4A" w:rsidRDefault="00C340F2" w:rsidP="00701528">
      <w:pPr>
        <w:spacing w:after="0" w:line="240" w:lineRule="auto"/>
        <w:ind w:left="-58" w:right="-284"/>
        <w:jc w:val="center"/>
        <w:rPr>
          <w:rFonts w:ascii="Traditional Arabic" w:hAnsi="Traditional Arabic" w:cs="Traditional Arabic"/>
          <w:b/>
          <w:bCs/>
          <w:color w:val="0070C0"/>
          <w:sz w:val="36"/>
          <w:szCs w:val="36"/>
          <w:rtl/>
        </w:rPr>
      </w:pPr>
      <w:r w:rsidRPr="00BC0C4A">
        <w:rPr>
          <w:rFonts w:ascii="Traditional Arabic" w:hAnsi="Traditional Arabic" w:cs="Traditional Arabic"/>
          <w:b/>
          <w:bCs/>
          <w:color w:val="0070C0"/>
          <w:sz w:val="36"/>
          <w:szCs w:val="36"/>
          <w:rtl/>
        </w:rPr>
        <w:t>من الآية 1</w:t>
      </w:r>
      <w:r w:rsidR="00245AB6" w:rsidRPr="00BC0C4A">
        <w:rPr>
          <w:rFonts w:ascii="Traditional Arabic" w:hAnsi="Traditional Arabic" w:cs="Traditional Arabic" w:hint="cs"/>
          <w:b/>
          <w:bCs/>
          <w:color w:val="0070C0"/>
          <w:sz w:val="36"/>
          <w:szCs w:val="36"/>
          <w:rtl/>
        </w:rPr>
        <w:t xml:space="preserve"> </w:t>
      </w:r>
      <w:proofErr w:type="gramStart"/>
      <w:r w:rsidRPr="00BC0C4A">
        <w:rPr>
          <w:rFonts w:ascii="Traditional Arabic" w:hAnsi="Traditional Arabic" w:cs="Traditional Arabic"/>
          <w:b/>
          <w:bCs/>
          <w:color w:val="0070C0"/>
          <w:sz w:val="36"/>
          <w:szCs w:val="36"/>
          <w:rtl/>
        </w:rPr>
        <w:t>-</w:t>
      </w:r>
      <w:r w:rsidR="00245AB6" w:rsidRPr="00BC0C4A">
        <w:rPr>
          <w:rFonts w:ascii="Traditional Arabic" w:hAnsi="Traditional Arabic" w:cs="Traditional Arabic" w:hint="cs"/>
          <w:b/>
          <w:bCs/>
          <w:color w:val="0070C0"/>
          <w:sz w:val="36"/>
          <w:szCs w:val="36"/>
          <w:rtl/>
        </w:rPr>
        <w:t xml:space="preserve"> </w:t>
      </w:r>
      <w:r w:rsidR="00D53D4F" w:rsidRPr="00BC0C4A">
        <w:rPr>
          <w:rFonts w:ascii="Traditional Arabic" w:hAnsi="Traditional Arabic" w:cs="Traditional Arabic"/>
          <w:b/>
          <w:bCs/>
          <w:color w:val="0070C0"/>
          <w:sz w:val="36"/>
          <w:szCs w:val="36"/>
          <w:rtl/>
        </w:rPr>
        <w:t>29</w:t>
      </w:r>
      <w:proofErr w:type="gramEnd"/>
    </w:p>
    <w:p w:rsidR="00245AB6" w:rsidRPr="00416C96" w:rsidRDefault="00245AB6" w:rsidP="00701528">
      <w:pPr>
        <w:spacing w:after="0" w:line="240" w:lineRule="auto"/>
        <w:ind w:left="-58" w:right="-284"/>
        <w:jc w:val="both"/>
        <w:rPr>
          <w:rFonts w:ascii="Traditional Arabic" w:hAnsi="Traditional Arabic" w:cs="Traditional Arabic"/>
          <w:b/>
          <w:bCs/>
          <w:color w:val="FF0000"/>
          <w:sz w:val="36"/>
          <w:szCs w:val="36"/>
          <w:rtl/>
        </w:rPr>
      </w:pPr>
    </w:p>
    <w:p w:rsidR="007D1FE4" w:rsidRPr="00416C96" w:rsidRDefault="007D1FE4" w:rsidP="00701528">
      <w:pPr>
        <w:spacing w:after="0" w:line="240" w:lineRule="auto"/>
        <w:ind w:left="-58" w:right="-284"/>
        <w:jc w:val="both"/>
        <w:rPr>
          <w:rFonts w:ascii="Traditional Arabic" w:eastAsia="Times New Roman" w:hAnsi="Traditional Arabic" w:cs="Traditional Arabic"/>
          <w:sz w:val="36"/>
          <w:szCs w:val="36"/>
          <w:rtl/>
        </w:rPr>
      </w:pPr>
      <w:r w:rsidRPr="00416C96">
        <w:rPr>
          <w:rStyle w:val="a8"/>
          <w:rFonts w:ascii="Traditional Arabic" w:hAnsi="Traditional Arabic" w:cs="Traditional Arabic"/>
          <w:i w:val="0"/>
          <w:iCs w:val="0"/>
          <w:sz w:val="36"/>
          <w:szCs w:val="36"/>
          <w:rtl/>
        </w:rPr>
        <w:t>سورة النحل</w:t>
      </w:r>
      <w:r w:rsidRPr="00416C96">
        <w:rPr>
          <w:rStyle w:val="st"/>
          <w:rFonts w:ascii="Traditional Arabic" w:hAnsi="Traditional Arabic" w:cs="Traditional Arabic"/>
          <w:sz w:val="36"/>
          <w:szCs w:val="36"/>
          <w:rtl/>
        </w:rPr>
        <w:t xml:space="preserve"> هي</w:t>
      </w:r>
      <w:r w:rsidR="00416C96">
        <w:rPr>
          <w:rStyle w:val="st"/>
          <w:rFonts w:ascii="Traditional Arabic" w:hAnsi="Traditional Arabic" w:cs="Traditional Arabic"/>
          <w:sz w:val="36"/>
          <w:szCs w:val="36"/>
          <w:rtl/>
        </w:rPr>
        <w:t xml:space="preserve"> السورة السادسة عشرة في ترتيب سور القرآ</w:t>
      </w:r>
      <w:r w:rsidR="00416C96">
        <w:rPr>
          <w:rStyle w:val="st"/>
          <w:rFonts w:ascii="Traditional Arabic" w:hAnsi="Traditional Arabic" w:cs="Traditional Arabic" w:hint="cs"/>
          <w:sz w:val="36"/>
          <w:szCs w:val="36"/>
          <w:rtl/>
        </w:rPr>
        <w:t>ن</w:t>
      </w:r>
      <w:r w:rsidR="008C7AD5">
        <w:rPr>
          <w:rStyle w:val="st"/>
          <w:rFonts w:ascii="Traditional Arabic" w:hAnsi="Traditional Arabic" w:cs="Traditional Arabic" w:hint="cs"/>
          <w:sz w:val="36"/>
          <w:szCs w:val="36"/>
          <w:rtl/>
        </w:rPr>
        <w:t>،</w:t>
      </w:r>
      <w:r w:rsidRPr="00416C96">
        <w:rPr>
          <w:rStyle w:val="st"/>
          <w:rFonts w:ascii="Traditional Arabic" w:hAnsi="Traditional Arabic" w:cs="Traditional Arabic"/>
          <w:sz w:val="36"/>
          <w:szCs w:val="36"/>
          <w:rtl/>
        </w:rPr>
        <w:t xml:space="preserve"> وآياتها ثمان وعشرون ومائة آية</w:t>
      </w:r>
      <w:r w:rsidR="008C7AD5">
        <w:rPr>
          <w:rStyle w:val="st"/>
          <w:rFonts w:ascii="Traditional Arabic" w:hAnsi="Traditional Arabic" w:cs="Traditional Arabic" w:hint="cs"/>
          <w:sz w:val="36"/>
          <w:szCs w:val="36"/>
          <w:rtl/>
        </w:rPr>
        <w:t xml:space="preserve">، </w:t>
      </w:r>
      <w:r w:rsidRPr="00416C96">
        <w:rPr>
          <w:rStyle w:val="st"/>
          <w:rFonts w:ascii="Traditional Arabic" w:hAnsi="Traditional Arabic" w:cs="Traditional Arabic"/>
          <w:sz w:val="36"/>
          <w:szCs w:val="36"/>
          <w:rtl/>
        </w:rPr>
        <w:t>وهي سورة مكية</w:t>
      </w:r>
      <w:r w:rsidR="008C7AD5">
        <w:rPr>
          <w:rStyle w:val="st"/>
          <w:rFonts w:ascii="Traditional Arabic" w:hAnsi="Traditional Arabic" w:cs="Traditional Arabic" w:hint="cs"/>
          <w:sz w:val="36"/>
          <w:szCs w:val="36"/>
          <w:rtl/>
        </w:rPr>
        <w:t>،</w:t>
      </w:r>
      <w:r w:rsidRPr="00416C96">
        <w:rPr>
          <w:rStyle w:val="st"/>
          <w:rFonts w:ascii="Traditional Arabic" w:hAnsi="Traditional Arabic" w:cs="Traditional Arabic"/>
          <w:sz w:val="36"/>
          <w:szCs w:val="36"/>
          <w:rtl/>
        </w:rPr>
        <w:t xml:space="preserve"> وسميت </w:t>
      </w:r>
      <w:r w:rsidRPr="00416C96">
        <w:rPr>
          <w:rStyle w:val="a8"/>
          <w:rFonts w:ascii="Traditional Arabic" w:hAnsi="Traditional Arabic" w:cs="Traditional Arabic"/>
          <w:i w:val="0"/>
          <w:iCs w:val="0"/>
          <w:sz w:val="36"/>
          <w:szCs w:val="36"/>
          <w:rtl/>
        </w:rPr>
        <w:t>بسورة النحل</w:t>
      </w:r>
      <w:r w:rsidRPr="00416C96">
        <w:rPr>
          <w:rStyle w:val="st"/>
          <w:rFonts w:ascii="Traditional Arabic" w:hAnsi="Traditional Arabic" w:cs="Traditional Arabic"/>
          <w:sz w:val="36"/>
          <w:szCs w:val="36"/>
          <w:rtl/>
        </w:rPr>
        <w:t xml:space="preserve"> لأنها تحدثت </w:t>
      </w:r>
      <w:r w:rsidRPr="00416C96">
        <w:rPr>
          <w:rStyle w:val="a8"/>
          <w:rFonts w:ascii="Traditional Arabic" w:hAnsi="Traditional Arabic" w:cs="Traditional Arabic"/>
          <w:sz w:val="36"/>
          <w:szCs w:val="36"/>
          <w:rtl/>
        </w:rPr>
        <w:t>عن</w:t>
      </w:r>
      <w:r w:rsidRPr="00416C96">
        <w:rPr>
          <w:rStyle w:val="st"/>
          <w:rFonts w:ascii="Traditional Arabic" w:hAnsi="Traditional Arabic" w:cs="Traditional Arabic"/>
          <w:sz w:val="36"/>
          <w:szCs w:val="36"/>
          <w:rtl/>
        </w:rPr>
        <w:t xml:space="preserve"> النحل </w:t>
      </w:r>
      <w:r w:rsidRPr="00416C96">
        <w:rPr>
          <w:rStyle w:val="st"/>
          <w:rFonts w:ascii="Traditional Arabic" w:hAnsi="Traditional Arabic" w:cs="Traditional Arabic"/>
          <w:sz w:val="36"/>
          <w:szCs w:val="36"/>
          <w:rtl/>
          <w:lang w:bidi="ar-EG"/>
        </w:rPr>
        <w:t xml:space="preserve">وهو </w:t>
      </w:r>
      <w:r w:rsidRPr="00416C96">
        <w:rPr>
          <w:rStyle w:val="st"/>
          <w:rFonts w:ascii="Traditional Arabic" w:hAnsi="Traditional Arabic" w:cs="Traditional Arabic"/>
          <w:sz w:val="36"/>
          <w:szCs w:val="36"/>
          <w:rtl/>
        </w:rPr>
        <w:t xml:space="preserve">من عجائب خلق الله تعالى، وهي من السور التي بينت نعم الله </w:t>
      </w:r>
      <w:r w:rsidR="00245AB6">
        <w:rPr>
          <w:rStyle w:val="st"/>
          <w:rFonts w:ascii="Traditional Arabic" w:hAnsi="Traditional Arabic" w:cs="Traditional Arabic"/>
          <w:sz w:val="36"/>
          <w:szCs w:val="36"/>
          <w:rtl/>
        </w:rPr>
        <w:t>تعالى</w:t>
      </w:r>
      <w:r w:rsidRPr="00416C96">
        <w:rPr>
          <w:rStyle w:val="st"/>
          <w:rFonts w:ascii="Traditional Arabic" w:hAnsi="Traditional Arabic" w:cs="Traditional Arabic"/>
          <w:sz w:val="36"/>
          <w:szCs w:val="36"/>
          <w:rtl/>
        </w:rPr>
        <w:t xml:space="preserve"> عل</w:t>
      </w:r>
      <w:r w:rsidR="00245AB6">
        <w:rPr>
          <w:rStyle w:val="st"/>
          <w:rFonts w:ascii="Traditional Arabic" w:hAnsi="Traditional Arabic" w:cs="Traditional Arabic" w:hint="cs"/>
          <w:sz w:val="36"/>
          <w:szCs w:val="36"/>
          <w:rtl/>
        </w:rPr>
        <w:t>ى</w:t>
      </w:r>
      <w:r w:rsidRPr="00416C96">
        <w:rPr>
          <w:rStyle w:val="st"/>
          <w:rFonts w:ascii="Traditional Arabic" w:hAnsi="Traditional Arabic" w:cs="Traditional Arabic"/>
          <w:sz w:val="36"/>
          <w:szCs w:val="36"/>
          <w:rtl/>
        </w:rPr>
        <w:t xml:space="preserve"> عباده </w:t>
      </w:r>
      <w:r w:rsidRPr="00416C96">
        <w:rPr>
          <w:rFonts w:ascii="Traditional Arabic" w:eastAsia="Times New Roman" w:hAnsi="Traditional Arabic" w:cs="Traditional Arabic"/>
          <w:sz w:val="36"/>
          <w:szCs w:val="36"/>
          <w:rtl/>
        </w:rPr>
        <w:t>حتى سماها بعض السلف (سورة النعم) لما عدد الله تعالى فيها من النعم.</w:t>
      </w:r>
    </w:p>
    <w:p w:rsidR="007D1FE4" w:rsidRPr="00416C96" w:rsidRDefault="007D1FE4" w:rsidP="00701528">
      <w:pPr>
        <w:pStyle w:val="3"/>
        <w:bidi/>
        <w:spacing w:before="0" w:beforeAutospacing="0" w:after="0" w:afterAutospacing="0"/>
        <w:ind w:left="-58" w:right="-284"/>
        <w:jc w:val="both"/>
        <w:rPr>
          <w:rFonts w:ascii="Traditional Arabic" w:hAnsi="Traditional Arabic" w:cs="Traditional Arabic"/>
          <w:b w:val="0"/>
          <w:bCs w:val="0"/>
          <w:sz w:val="36"/>
          <w:szCs w:val="36"/>
        </w:rPr>
      </w:pPr>
      <w:r w:rsidRPr="00416C96">
        <w:rPr>
          <w:rFonts w:ascii="Traditional Arabic" w:hAnsi="Traditional Arabic" w:cs="Traditional Arabic"/>
          <w:b w:val="0"/>
          <w:bCs w:val="0"/>
          <w:sz w:val="36"/>
          <w:szCs w:val="36"/>
          <w:rtl/>
        </w:rPr>
        <w:t xml:space="preserve">وسورة </w:t>
      </w:r>
      <w:r w:rsidR="00D53D4F" w:rsidRPr="00416C96">
        <w:rPr>
          <w:rFonts w:ascii="Traditional Arabic" w:hAnsi="Traditional Arabic" w:cs="Traditional Arabic"/>
          <w:b w:val="0"/>
          <w:bCs w:val="0"/>
          <w:sz w:val="36"/>
          <w:szCs w:val="36"/>
          <w:rtl/>
        </w:rPr>
        <w:t>النحل بينت</w:t>
      </w:r>
      <w:r w:rsidRPr="00416C96">
        <w:rPr>
          <w:rFonts w:ascii="Traditional Arabic" w:hAnsi="Traditional Arabic" w:cs="Traditional Arabic"/>
          <w:b w:val="0"/>
          <w:bCs w:val="0"/>
          <w:sz w:val="36"/>
          <w:szCs w:val="36"/>
          <w:rtl/>
        </w:rPr>
        <w:t xml:space="preserve"> كثيرا</w:t>
      </w:r>
      <w:r w:rsidR="00245AB6">
        <w:rPr>
          <w:rFonts w:ascii="Traditional Arabic" w:hAnsi="Traditional Arabic" w:cs="Traditional Arabic" w:hint="cs"/>
          <w:b w:val="0"/>
          <w:bCs w:val="0"/>
          <w:sz w:val="36"/>
          <w:szCs w:val="36"/>
          <w:rtl/>
        </w:rPr>
        <w:t>ً</w:t>
      </w:r>
      <w:r w:rsidRPr="00416C96">
        <w:rPr>
          <w:rFonts w:ascii="Traditional Arabic" w:hAnsi="Traditional Arabic" w:cs="Traditional Arabic"/>
          <w:b w:val="0"/>
          <w:bCs w:val="0"/>
          <w:sz w:val="36"/>
          <w:szCs w:val="36"/>
          <w:rtl/>
        </w:rPr>
        <w:t xml:space="preserve"> من موضوعات العقيدة فيما يختص بحقيقة الألوهية، والوحي، والبعث. وغير ذلك مما سوف نبينه من خلال تفسير آياتها من روائع كلام أهل التفسير </w:t>
      </w:r>
      <w:proofErr w:type="gramStart"/>
      <w:r w:rsidRPr="00416C96">
        <w:rPr>
          <w:rFonts w:ascii="Traditional Arabic" w:hAnsi="Traditional Arabic" w:cs="Traditional Arabic"/>
          <w:b w:val="0"/>
          <w:bCs w:val="0"/>
          <w:sz w:val="36"/>
          <w:szCs w:val="36"/>
          <w:rtl/>
        </w:rPr>
        <w:t>وعلمائه</w:t>
      </w:r>
      <w:r w:rsidR="00245AB6">
        <w:rPr>
          <w:rFonts w:ascii="Traditional Arabic" w:hAnsi="Traditional Arabic" w:cs="Traditional Arabic" w:hint="cs"/>
          <w:b w:val="0"/>
          <w:bCs w:val="0"/>
          <w:sz w:val="36"/>
          <w:szCs w:val="36"/>
          <w:rtl/>
        </w:rPr>
        <w:t>..</w:t>
      </w:r>
      <w:proofErr w:type="gramEnd"/>
      <w:r w:rsidRPr="00416C96">
        <w:rPr>
          <w:rFonts w:ascii="Traditional Arabic" w:hAnsi="Traditional Arabic" w:cs="Traditional Arabic"/>
          <w:b w:val="0"/>
          <w:bCs w:val="0"/>
          <w:sz w:val="36"/>
          <w:szCs w:val="36"/>
          <w:rtl/>
        </w:rPr>
        <w:t xml:space="preserve"> والله المستعان.</w:t>
      </w:r>
    </w:p>
    <w:p w:rsidR="007D1FE4" w:rsidRPr="00416C96" w:rsidRDefault="007D1FE4" w:rsidP="00701528">
      <w:pPr>
        <w:spacing w:after="0" w:line="240" w:lineRule="auto"/>
        <w:ind w:left="-58" w:right="-284"/>
        <w:jc w:val="both"/>
        <w:rPr>
          <w:rFonts w:ascii="Traditional Arabic" w:hAnsi="Traditional Arabic" w:cs="Traditional Arabic"/>
          <w:color w:val="0000CC"/>
          <w:sz w:val="36"/>
          <w:szCs w:val="36"/>
          <w:rtl/>
        </w:rPr>
      </w:pPr>
      <w:r w:rsidRPr="00416C96">
        <w:rPr>
          <w:rFonts w:ascii="Traditional Arabic" w:hAnsi="Traditional Arabic" w:cs="Traditional Arabic"/>
          <w:color w:val="0000CC"/>
          <w:sz w:val="36"/>
          <w:szCs w:val="36"/>
          <w:rtl/>
        </w:rPr>
        <w:t>فضائل السورة:</w:t>
      </w:r>
    </w:p>
    <w:p w:rsidR="007D1FE4" w:rsidRPr="00416C96" w:rsidRDefault="007D1FE4" w:rsidP="00701528">
      <w:pPr>
        <w:spacing w:after="0" w:line="240" w:lineRule="auto"/>
        <w:ind w:left="-58" w:right="-284"/>
        <w:jc w:val="both"/>
        <w:rPr>
          <w:rFonts w:ascii="Traditional Arabic" w:hAnsi="Traditional Arabic" w:cs="Traditional Arabic"/>
          <w:sz w:val="36"/>
          <w:szCs w:val="36"/>
          <w:rtl/>
        </w:rPr>
      </w:pPr>
      <w:r w:rsidRPr="00416C96">
        <w:rPr>
          <w:rFonts w:ascii="Traditional Arabic" w:hAnsi="Traditional Arabic" w:cs="Traditional Arabic"/>
          <w:sz w:val="36"/>
          <w:szCs w:val="36"/>
          <w:rtl/>
        </w:rPr>
        <w:t>لا يصح في فضلها أحاديث عن النبي</w:t>
      </w:r>
      <w:r w:rsidR="00245AB6">
        <w:rPr>
          <w:rFonts w:ascii="Traditional Arabic" w:hAnsi="Traditional Arabic" w:cs="Traditional Arabic" w:hint="cs"/>
          <w:sz w:val="36"/>
          <w:szCs w:val="36"/>
          <w:rtl/>
        </w:rPr>
        <w:t xml:space="preserve"> </w:t>
      </w:r>
      <w:r w:rsidRPr="00416C96">
        <w:rPr>
          <w:rFonts w:ascii="Traditional Arabic" w:hAnsi="Traditional Arabic" w:cs="Traditional Arabic"/>
          <w:sz w:val="36"/>
          <w:szCs w:val="36"/>
          <w:rtl/>
        </w:rPr>
        <w:t>-</w:t>
      </w:r>
      <w:r w:rsidR="00245AB6">
        <w:rPr>
          <w:rFonts w:ascii="Traditional Arabic" w:hAnsi="Traditional Arabic" w:cs="Traditional Arabic"/>
          <w:sz w:val="36"/>
          <w:szCs w:val="36"/>
          <w:rtl/>
        </w:rPr>
        <w:t xml:space="preserve">صلى </w:t>
      </w:r>
      <w:r w:rsidRPr="00416C96">
        <w:rPr>
          <w:rFonts w:ascii="Traditional Arabic" w:hAnsi="Traditional Arabic" w:cs="Traditional Arabic"/>
          <w:sz w:val="36"/>
          <w:szCs w:val="36"/>
          <w:rtl/>
        </w:rPr>
        <w:t>الله عليه وسلم-</w:t>
      </w:r>
      <w:r w:rsidR="00245AB6">
        <w:rPr>
          <w:rFonts w:ascii="Traditional Arabic" w:hAnsi="Traditional Arabic" w:cs="Traditional Arabic" w:hint="cs"/>
          <w:sz w:val="36"/>
          <w:szCs w:val="36"/>
          <w:rtl/>
        </w:rPr>
        <w:t>.</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تنبيهات هامة:</w:t>
      </w:r>
    </w:p>
    <w:p w:rsidR="007D1FE4" w:rsidRPr="00416C96" w:rsidRDefault="007D1FE4" w:rsidP="00701528">
      <w:pPr>
        <w:spacing w:after="0" w:line="240" w:lineRule="auto"/>
        <w:ind w:left="-58" w:right="-284"/>
        <w:jc w:val="both"/>
        <w:rPr>
          <w:rFonts w:ascii="Traditional Arabic" w:hAnsi="Traditional Arabic" w:cs="Traditional Arabic"/>
          <w:sz w:val="36"/>
          <w:szCs w:val="36"/>
          <w:rtl/>
        </w:rPr>
      </w:pPr>
      <w:r w:rsidRPr="00416C96">
        <w:rPr>
          <w:rFonts w:ascii="Traditional Arabic" w:hAnsi="Traditional Arabic" w:cs="Traditional Arabic"/>
          <w:sz w:val="36"/>
          <w:szCs w:val="36"/>
          <w:rtl/>
        </w:rPr>
        <w:t xml:space="preserve">وكغيرها من السور </w:t>
      </w:r>
      <w:r w:rsidR="008C7AD5">
        <w:rPr>
          <w:rFonts w:ascii="Traditional Arabic" w:hAnsi="Traditional Arabic" w:cs="Traditional Arabic" w:hint="cs"/>
          <w:sz w:val="36"/>
          <w:szCs w:val="36"/>
          <w:rtl/>
        </w:rPr>
        <w:t xml:space="preserve">التي </w:t>
      </w:r>
      <w:r w:rsidRPr="00416C96">
        <w:rPr>
          <w:rFonts w:ascii="Traditional Arabic" w:hAnsi="Traditional Arabic" w:cs="Traditional Arabic"/>
          <w:sz w:val="36"/>
          <w:szCs w:val="36"/>
          <w:rtl/>
        </w:rPr>
        <w:t xml:space="preserve">تنتشر </w:t>
      </w:r>
      <w:r w:rsidR="008C7AD5">
        <w:rPr>
          <w:rFonts w:ascii="Traditional Arabic" w:hAnsi="Traditional Arabic" w:cs="Traditional Arabic" w:hint="cs"/>
          <w:sz w:val="36"/>
          <w:szCs w:val="36"/>
          <w:rtl/>
        </w:rPr>
        <w:t xml:space="preserve">عنها </w:t>
      </w:r>
      <w:r w:rsidR="00A144C4">
        <w:rPr>
          <w:rFonts w:ascii="Traditional Arabic" w:hAnsi="Traditional Arabic" w:cs="Traditional Arabic" w:hint="cs"/>
          <w:sz w:val="36"/>
          <w:szCs w:val="36"/>
          <w:rtl/>
        </w:rPr>
        <w:t>أ</w:t>
      </w:r>
      <w:r w:rsidRPr="00416C96">
        <w:rPr>
          <w:rFonts w:ascii="Traditional Arabic" w:hAnsi="Traditional Arabic" w:cs="Traditional Arabic"/>
          <w:sz w:val="36"/>
          <w:szCs w:val="36"/>
          <w:rtl/>
        </w:rPr>
        <w:t>حاديث واهية وموضوعة منها:</w:t>
      </w:r>
    </w:p>
    <w:p w:rsidR="00416C96" w:rsidRDefault="007D1FE4" w:rsidP="00701528">
      <w:pPr>
        <w:spacing w:after="0" w:line="240" w:lineRule="auto"/>
        <w:ind w:left="-58" w:right="-284"/>
        <w:jc w:val="both"/>
        <w:rPr>
          <w:rStyle w:val="hadeth"/>
          <w:rFonts w:ascii="Traditional Arabic" w:hAnsi="Traditional Arabic" w:cs="Traditional Arabic"/>
          <w:sz w:val="36"/>
          <w:szCs w:val="36"/>
          <w:rtl/>
        </w:rPr>
      </w:pPr>
      <w:r w:rsidRPr="00416C96">
        <w:rPr>
          <w:rFonts w:ascii="Traditional Arabic" w:hAnsi="Traditional Arabic" w:cs="Traditional Arabic"/>
          <w:sz w:val="36"/>
          <w:szCs w:val="36"/>
          <w:rtl/>
        </w:rPr>
        <w:t xml:space="preserve">- حديث </w:t>
      </w:r>
      <w:r w:rsidR="000E7BFB">
        <w:rPr>
          <w:rFonts w:ascii="Traditional Arabic" w:hAnsi="Traditional Arabic" w:cs="Traditional Arabic" w:hint="cs"/>
          <w:sz w:val="36"/>
          <w:szCs w:val="36"/>
          <w:rtl/>
        </w:rPr>
        <w:t>"</w:t>
      </w:r>
      <w:r w:rsidRPr="00416C96">
        <w:rPr>
          <w:rFonts w:ascii="Traditional Arabic" w:hAnsi="Traditional Arabic" w:cs="Traditional Arabic"/>
          <w:sz w:val="36"/>
          <w:szCs w:val="36"/>
          <w:rtl/>
        </w:rPr>
        <w:t>أُبي</w:t>
      </w:r>
      <w:r w:rsidR="000E7BFB">
        <w:rPr>
          <w:rFonts w:ascii="Traditional Arabic" w:hAnsi="Traditional Arabic" w:cs="Traditional Arabic" w:hint="cs"/>
          <w:sz w:val="36"/>
          <w:szCs w:val="36"/>
          <w:rtl/>
        </w:rPr>
        <w:t>":</w:t>
      </w:r>
      <w:r w:rsidRPr="00416C96">
        <w:rPr>
          <w:rStyle w:val="hadeth"/>
          <w:rFonts w:ascii="Traditional Arabic" w:hAnsi="Traditional Arabic" w:cs="Traditional Arabic"/>
          <w:sz w:val="36"/>
          <w:szCs w:val="36"/>
          <w:rtl/>
        </w:rPr>
        <w:t xml:space="preserve"> "مَن قرأ</w:t>
      </w:r>
      <w:r w:rsidR="000E7BFB">
        <w:rPr>
          <w:rStyle w:val="hadeth"/>
          <w:rFonts w:ascii="Traditional Arabic" w:hAnsi="Traditional Arabic" w:cs="Traditional Arabic" w:hint="cs"/>
          <w:sz w:val="36"/>
          <w:szCs w:val="36"/>
          <w:rtl/>
        </w:rPr>
        <w:t xml:space="preserve"> </w:t>
      </w:r>
      <w:r w:rsidRPr="00416C96">
        <w:rPr>
          <w:rStyle w:val="hadeth"/>
          <w:rFonts w:ascii="Traditional Arabic" w:hAnsi="Traditional Arabic" w:cs="Traditional Arabic"/>
          <w:sz w:val="36"/>
          <w:szCs w:val="36"/>
          <w:rtl/>
        </w:rPr>
        <w:t xml:space="preserve">سورة النَّحل لم يحاسبه الله بالنِّعم الَّتي أَنعَم عليه في دار الدّنيا، </w:t>
      </w:r>
    </w:p>
    <w:p w:rsidR="00416C96" w:rsidRDefault="007D1FE4" w:rsidP="00701528">
      <w:pPr>
        <w:spacing w:after="0" w:line="240" w:lineRule="auto"/>
        <w:ind w:left="-58" w:right="-284"/>
        <w:jc w:val="both"/>
        <w:rPr>
          <w:rFonts w:ascii="Traditional Arabic" w:hAnsi="Traditional Arabic" w:cs="Traditional Arabic"/>
          <w:sz w:val="36"/>
          <w:szCs w:val="36"/>
          <w:rtl/>
        </w:rPr>
      </w:pPr>
      <w:r w:rsidRPr="00416C96">
        <w:rPr>
          <w:rStyle w:val="hadeth"/>
          <w:rFonts w:ascii="Traditional Arabic" w:hAnsi="Traditional Arabic" w:cs="Traditional Arabic"/>
          <w:sz w:val="36"/>
          <w:szCs w:val="36"/>
          <w:rtl/>
        </w:rPr>
        <w:t>وأُعطي من الأَجر كالَّذي مات فأَحسن الوَصِيّة"</w:t>
      </w:r>
    </w:p>
    <w:p w:rsidR="00416C96" w:rsidRDefault="007D1FE4" w:rsidP="00701528">
      <w:pPr>
        <w:spacing w:after="0" w:line="240" w:lineRule="auto"/>
        <w:ind w:left="-58" w:right="-284"/>
        <w:jc w:val="both"/>
        <w:rPr>
          <w:rFonts w:ascii="Traditional Arabic" w:hAnsi="Traditional Arabic" w:cs="Traditional Arabic"/>
          <w:sz w:val="36"/>
          <w:szCs w:val="36"/>
          <w:rtl/>
        </w:rPr>
      </w:pPr>
      <w:r w:rsidRPr="00416C96">
        <w:rPr>
          <w:rFonts w:ascii="Traditional Arabic" w:hAnsi="Traditional Arabic" w:cs="Traditional Arabic"/>
          <w:sz w:val="36"/>
          <w:szCs w:val="36"/>
          <w:rtl/>
        </w:rPr>
        <w:t xml:space="preserve">-وعن جعفر "أَن مَن قرأَ هذه السّورة في كلِّ شهر كُفى عنه سبعون نوعًا من البلاء، أَهونها الجذام </w:t>
      </w:r>
    </w:p>
    <w:p w:rsidR="00416C96" w:rsidRDefault="007D1FE4" w:rsidP="00701528">
      <w:pPr>
        <w:spacing w:after="0" w:line="240" w:lineRule="auto"/>
        <w:ind w:left="-58" w:right="-284"/>
        <w:jc w:val="both"/>
        <w:rPr>
          <w:rFonts w:ascii="Traditional Arabic" w:hAnsi="Traditional Arabic" w:cs="Traditional Arabic"/>
          <w:sz w:val="36"/>
          <w:szCs w:val="36"/>
          <w:rtl/>
        </w:rPr>
      </w:pPr>
      <w:r w:rsidRPr="00416C96">
        <w:rPr>
          <w:rFonts w:ascii="Traditional Arabic" w:hAnsi="Traditional Arabic" w:cs="Traditional Arabic"/>
          <w:sz w:val="36"/>
          <w:szCs w:val="36"/>
          <w:rtl/>
        </w:rPr>
        <w:t>والبرص، وكان مسكنه في جنّة عَدْن وسط الجنان"</w:t>
      </w:r>
    </w:p>
    <w:p w:rsidR="007D1FE4" w:rsidRPr="00416C96" w:rsidRDefault="007D1FE4" w:rsidP="00701528">
      <w:pPr>
        <w:spacing w:after="0" w:line="240" w:lineRule="auto"/>
        <w:ind w:left="-58" w:right="-284"/>
        <w:jc w:val="both"/>
        <w:rPr>
          <w:rFonts w:ascii="Traditional Arabic" w:hAnsi="Traditional Arabic" w:cs="Traditional Arabic"/>
          <w:color w:val="0000CC"/>
          <w:sz w:val="36"/>
          <w:szCs w:val="36"/>
          <w:rtl/>
        </w:rPr>
      </w:pPr>
      <w:r w:rsidRPr="00416C96">
        <w:rPr>
          <w:rFonts w:ascii="Traditional Arabic" w:hAnsi="Traditional Arabic" w:cs="Traditional Arabic"/>
          <w:sz w:val="36"/>
          <w:szCs w:val="36"/>
          <w:rtl/>
        </w:rPr>
        <w:t>-وحديث علي</w:t>
      </w:r>
      <w:r w:rsidR="000E7BFB">
        <w:rPr>
          <w:rFonts w:ascii="Traditional Arabic" w:hAnsi="Traditional Arabic" w:cs="Traditional Arabic" w:hint="cs"/>
          <w:sz w:val="36"/>
          <w:szCs w:val="36"/>
          <w:rtl/>
        </w:rPr>
        <w:t xml:space="preserve">: </w:t>
      </w:r>
      <w:r w:rsidRPr="00416C96">
        <w:rPr>
          <w:rFonts w:ascii="Traditional Arabic" w:hAnsi="Traditional Arabic" w:cs="Traditional Arabic"/>
          <w:sz w:val="36"/>
          <w:szCs w:val="36"/>
          <w:rtl/>
        </w:rPr>
        <w:t>"</w:t>
      </w:r>
      <w:r w:rsidRPr="00416C96">
        <w:rPr>
          <w:rStyle w:val="hadeth"/>
          <w:rFonts w:ascii="Traditional Arabic" w:hAnsi="Traditional Arabic" w:cs="Traditional Arabic"/>
          <w:sz w:val="36"/>
          <w:szCs w:val="36"/>
          <w:rtl/>
        </w:rPr>
        <w:t>يا عليّ مَن قر أسورة النَّحل فكأَنَّما نَصَر موسى وهارون على فرعون، وله بكلِّ آية قرأَها مثلُ ثواب أُمّ موسى"</w:t>
      </w:r>
      <w:r w:rsidR="000E7BFB">
        <w:rPr>
          <w:rFonts w:ascii="Traditional Arabic" w:hAnsi="Traditional Arabic" w:cs="Traditional Arabic" w:hint="cs"/>
          <w:sz w:val="36"/>
          <w:szCs w:val="36"/>
          <w:rtl/>
        </w:rPr>
        <w:t>.</w:t>
      </w:r>
    </w:p>
    <w:p w:rsidR="00701528" w:rsidRDefault="007D1FE4" w:rsidP="00701528">
      <w:pPr>
        <w:spacing w:after="0" w:line="240" w:lineRule="auto"/>
        <w:ind w:left="-58" w:right="-284"/>
        <w:jc w:val="both"/>
        <w:rPr>
          <w:rFonts w:ascii="Traditional Arabic" w:hAnsi="Traditional Arabic" w:cs="Traditional Arabic"/>
          <w:sz w:val="36"/>
          <w:szCs w:val="36"/>
          <w:rtl/>
        </w:rPr>
      </w:pPr>
      <w:r w:rsidRPr="00416C96">
        <w:rPr>
          <w:rFonts w:ascii="Traditional Arabic" w:hAnsi="Traditional Arabic" w:cs="Traditional Arabic"/>
          <w:sz w:val="36"/>
          <w:szCs w:val="36"/>
          <w:rtl/>
        </w:rPr>
        <w:t>وكلها كغيرها من</w:t>
      </w:r>
      <w:r w:rsidR="00BA58C6">
        <w:rPr>
          <w:rFonts w:ascii="Traditional Arabic" w:hAnsi="Traditional Arabic" w:cs="Traditional Arabic"/>
          <w:sz w:val="36"/>
          <w:szCs w:val="36"/>
          <w:rtl/>
        </w:rPr>
        <w:t xml:space="preserve"> </w:t>
      </w:r>
      <w:r w:rsidRPr="00416C96">
        <w:rPr>
          <w:rFonts w:ascii="Traditional Arabic" w:hAnsi="Traditional Arabic" w:cs="Traditional Arabic"/>
          <w:sz w:val="36"/>
          <w:szCs w:val="36"/>
          <w:rtl/>
        </w:rPr>
        <w:t>فضائل سور القرآن التي لا يصح فيها</w:t>
      </w:r>
      <w:r w:rsidR="00BA58C6">
        <w:rPr>
          <w:rFonts w:ascii="Traditional Arabic" w:hAnsi="Traditional Arabic" w:cs="Traditional Arabic"/>
          <w:sz w:val="36"/>
          <w:szCs w:val="36"/>
          <w:rtl/>
        </w:rPr>
        <w:t xml:space="preserve"> </w:t>
      </w:r>
      <w:r w:rsidRPr="00416C96">
        <w:rPr>
          <w:rFonts w:ascii="Traditional Arabic" w:hAnsi="Traditional Arabic" w:cs="Traditional Arabic"/>
          <w:sz w:val="36"/>
          <w:szCs w:val="36"/>
          <w:rtl/>
        </w:rPr>
        <w:t>حديث عن النبي</w:t>
      </w:r>
      <w:r w:rsidR="000E7BFB">
        <w:rPr>
          <w:rFonts w:ascii="Traditional Arabic" w:hAnsi="Traditional Arabic" w:cs="Traditional Arabic" w:hint="cs"/>
          <w:sz w:val="36"/>
          <w:szCs w:val="36"/>
          <w:rtl/>
        </w:rPr>
        <w:t xml:space="preserve"> </w:t>
      </w:r>
      <w:r w:rsidRPr="00416C96">
        <w:rPr>
          <w:rFonts w:ascii="Traditional Arabic" w:hAnsi="Traditional Arabic" w:cs="Traditional Arabic"/>
          <w:sz w:val="36"/>
          <w:szCs w:val="36"/>
          <w:rtl/>
        </w:rPr>
        <w:t>-</w:t>
      </w:r>
      <w:r w:rsidR="00245AB6">
        <w:rPr>
          <w:rFonts w:ascii="Traditional Arabic" w:hAnsi="Traditional Arabic" w:cs="Traditional Arabic"/>
          <w:sz w:val="36"/>
          <w:szCs w:val="36"/>
          <w:rtl/>
        </w:rPr>
        <w:t xml:space="preserve">صلى </w:t>
      </w:r>
      <w:r w:rsidRPr="00416C96">
        <w:rPr>
          <w:rFonts w:ascii="Traditional Arabic" w:hAnsi="Traditional Arabic" w:cs="Traditional Arabic"/>
          <w:sz w:val="36"/>
          <w:szCs w:val="36"/>
          <w:rtl/>
        </w:rPr>
        <w:t xml:space="preserve">الله عليه </w:t>
      </w:r>
      <w:proofErr w:type="gramStart"/>
      <w:r w:rsidRPr="00416C96">
        <w:rPr>
          <w:rFonts w:ascii="Traditional Arabic" w:hAnsi="Traditional Arabic" w:cs="Traditional Arabic"/>
          <w:sz w:val="36"/>
          <w:szCs w:val="36"/>
          <w:rtl/>
        </w:rPr>
        <w:t>وسلم- لا</w:t>
      </w:r>
      <w:proofErr w:type="gramEnd"/>
      <w:r w:rsidRPr="00416C96">
        <w:rPr>
          <w:rFonts w:ascii="Traditional Arabic" w:hAnsi="Traditional Arabic" w:cs="Traditional Arabic"/>
          <w:sz w:val="36"/>
          <w:szCs w:val="36"/>
          <w:rtl/>
        </w:rPr>
        <w:t xml:space="preserve"> سندا ولا متناً وهي من وضع الشيعة وفي كتبهم المعتمدة.</w:t>
      </w:r>
    </w:p>
    <w:p w:rsidR="00701528" w:rsidRDefault="00701528">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7D1FE4" w:rsidRPr="00416C96" w:rsidRDefault="007D1FE4" w:rsidP="00701528">
      <w:pPr>
        <w:spacing w:after="0" w:line="240" w:lineRule="auto"/>
        <w:ind w:left="-58" w:right="-284"/>
        <w:jc w:val="both"/>
        <w:rPr>
          <w:rFonts w:ascii="Traditional Arabic" w:hAnsi="Traditional Arabic" w:cs="Traditional Arabic"/>
          <w:color w:val="0000CC"/>
          <w:sz w:val="36"/>
          <w:szCs w:val="36"/>
          <w:rtl/>
        </w:rPr>
      </w:pPr>
      <w:r w:rsidRPr="00416C96">
        <w:rPr>
          <w:rFonts w:ascii="Traditional Arabic" w:hAnsi="Traditional Arabic" w:cs="Traditional Arabic"/>
          <w:color w:val="0000CC"/>
          <w:sz w:val="36"/>
          <w:szCs w:val="36"/>
          <w:rtl/>
        </w:rPr>
        <w:lastRenderedPageBreak/>
        <w:t>أسباب النزول:</w:t>
      </w:r>
    </w:p>
    <w:p w:rsidR="007D1FE4" w:rsidRPr="00416C96" w:rsidRDefault="007D1FE4" w:rsidP="00701528">
      <w:pPr>
        <w:spacing w:after="0" w:line="240" w:lineRule="auto"/>
        <w:ind w:left="-58" w:right="-284"/>
        <w:jc w:val="both"/>
        <w:rPr>
          <w:rFonts w:ascii="Traditional Arabic" w:hAnsi="Traditional Arabic" w:cs="Traditional Arabic"/>
          <w:sz w:val="36"/>
          <w:szCs w:val="36"/>
          <w:rtl/>
        </w:rPr>
      </w:pPr>
      <w:r w:rsidRPr="00416C96">
        <w:rPr>
          <w:rFonts w:ascii="Traditional Arabic" w:hAnsi="Traditional Arabic" w:cs="Traditional Arabic"/>
          <w:sz w:val="36"/>
          <w:szCs w:val="36"/>
          <w:rtl/>
        </w:rPr>
        <w:t>وسوف نذكرها حسب موقعها من الآيات.</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أَتَى أَمْرُ اللَّهِ فَلَا تَسْتَعْجِلُوهُ سُبْحَانَهُ وَتَعَالَى عَمَّا يُشْرِكُونَ (1)</w:t>
      </w:r>
      <w:r w:rsidRPr="00701528">
        <w:rPr>
          <w:rFonts w:ascii="Traditional Arabic" w:hAnsi="Traditional Arabic" w:cs="Traditional Arabic"/>
          <w:sz w:val="36"/>
          <w:szCs w:val="36"/>
          <w:rtl/>
        </w:rPr>
        <w:t xml:space="preserve"> ﴾</w:t>
      </w:r>
    </w:p>
    <w:p w:rsidR="007D1FE4" w:rsidRPr="00701528" w:rsidRDefault="007D1FE4" w:rsidP="00701528">
      <w:pPr>
        <w:spacing w:after="0" w:line="240" w:lineRule="auto"/>
        <w:ind w:left="-58" w:right="-284"/>
        <w:jc w:val="center"/>
        <w:rPr>
          <w:rFonts w:ascii="Traditional Arabic" w:hAnsi="Traditional Arabic" w:cs="Traditional Arabic"/>
          <w:b/>
          <w:bCs/>
          <w:color w:val="000099"/>
          <w:sz w:val="36"/>
          <w:szCs w:val="36"/>
          <w:rtl/>
        </w:rPr>
      </w:pPr>
      <w:r w:rsidRPr="00701528">
        <w:rPr>
          <w:rFonts w:ascii="Traditional Arabic" w:hAnsi="Traditional Arabic" w:cs="Traditional Arabic"/>
          <w:b/>
          <w:bCs/>
          <w:color w:val="000099"/>
          <w:sz w:val="36"/>
          <w:szCs w:val="36"/>
          <w:rtl/>
        </w:rPr>
        <w:t xml:space="preserve">إعراب مفردات الآية </w:t>
      </w:r>
      <w:r w:rsidRPr="00701528">
        <w:rPr>
          <w:rStyle w:val="a4"/>
          <w:rFonts w:ascii="Traditional Arabic" w:hAnsi="Traditional Arabic" w:cs="Traditional Arabic" w:hint="default"/>
          <w:b/>
          <w:bCs/>
          <w:color w:val="000099"/>
          <w:sz w:val="36"/>
          <w:szCs w:val="36"/>
          <w:rtl/>
        </w:rPr>
        <w:t>(</w:t>
      </w:r>
      <w:r w:rsidRPr="00701528">
        <w:rPr>
          <w:rStyle w:val="a4"/>
          <w:rFonts w:ascii="Traditional Arabic" w:hAnsi="Traditional Arabic" w:cs="Traditional Arabic" w:hint="default"/>
          <w:b/>
          <w:bCs/>
          <w:color w:val="000099"/>
          <w:sz w:val="36"/>
          <w:szCs w:val="36"/>
          <w:rtl/>
        </w:rPr>
        <w:footnoteReference w:id="1"/>
      </w:r>
      <w:r w:rsidRPr="00701528">
        <w:rPr>
          <w:rStyle w:val="a4"/>
          <w:rFonts w:ascii="Traditional Arabic" w:hAnsi="Traditional Arabic" w:cs="Traditional Arabic" w:hint="default"/>
          <w:b/>
          <w:bCs/>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sz w:val="36"/>
          <w:szCs w:val="36"/>
          <w:rtl/>
          <w:lang w:bidi="ar-EG"/>
        </w:rPr>
      </w:pPr>
      <w:r w:rsidRPr="00416C96">
        <w:rPr>
          <w:rFonts w:ascii="Traditional Arabic" w:hAnsi="Traditional Arabic" w:cs="Traditional Arabic"/>
          <w:color w:val="000000"/>
          <w:sz w:val="36"/>
          <w:szCs w:val="36"/>
          <w:rtl/>
          <w:lang w:bidi="ar-EG"/>
        </w:rPr>
        <w:t>(أتى) فعل ماض «</w:t>
      </w:r>
      <w:r w:rsidRPr="00416C96">
        <w:rPr>
          <w:rStyle w:val="a4"/>
          <w:rFonts w:ascii="Traditional Arabic" w:hAnsi="Traditional Arabic" w:cs="Traditional Arabic" w:hint="default"/>
          <w:color w:val="000000"/>
          <w:sz w:val="36"/>
          <w:szCs w:val="36"/>
          <w:rtl/>
          <w:lang w:bidi="ar-EG"/>
        </w:rPr>
        <w:footnoteReference w:id="2"/>
      </w:r>
      <w:r w:rsidRPr="00416C96">
        <w:rPr>
          <w:rFonts w:ascii="Traditional Arabic" w:hAnsi="Traditional Arabic" w:cs="Traditional Arabic"/>
          <w:color w:val="000000"/>
          <w:sz w:val="36"/>
          <w:szCs w:val="36"/>
          <w:rtl/>
          <w:lang w:bidi="ar-EG"/>
        </w:rPr>
        <w:t>» مبنيّ على الفتح المقدّر على الألف (أمر) فاعل مرفوع (الله) لفظ الجلالة مضاف إليه مجرور (الفاء) رابطة لجواب شرط مقدّر «</w:t>
      </w:r>
      <w:r w:rsidRPr="00416C96">
        <w:rPr>
          <w:rStyle w:val="a4"/>
          <w:rFonts w:ascii="Traditional Arabic" w:hAnsi="Traditional Arabic" w:cs="Traditional Arabic" w:hint="default"/>
          <w:color w:val="000000"/>
          <w:sz w:val="36"/>
          <w:szCs w:val="36"/>
          <w:rtl/>
          <w:lang w:bidi="ar-EG"/>
        </w:rPr>
        <w:footnoteReference w:id="3"/>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(لا) ناهية جازمة (تستعجلوه) مضارع مجزوم وعلامة الجزم حذف </w:t>
      </w:r>
      <w:proofErr w:type="gramStart"/>
      <w:r w:rsidRPr="00416C96">
        <w:rPr>
          <w:rFonts w:ascii="Traditional Arabic" w:hAnsi="Traditional Arabic" w:cs="Traditional Arabic"/>
          <w:color w:val="000000"/>
          <w:sz w:val="36"/>
          <w:szCs w:val="36"/>
          <w:rtl/>
          <w:lang w:bidi="ar-EG"/>
        </w:rPr>
        <w:t>النون..</w:t>
      </w:r>
      <w:proofErr w:type="gramEnd"/>
      <w:r w:rsidRPr="00416C96">
        <w:rPr>
          <w:rFonts w:ascii="Traditional Arabic" w:hAnsi="Traditional Arabic" w:cs="Traditional Arabic"/>
          <w:color w:val="000000"/>
          <w:sz w:val="36"/>
          <w:szCs w:val="36"/>
          <w:rtl/>
          <w:lang w:bidi="ar-EG"/>
        </w:rPr>
        <w:t xml:space="preserve"> و (الواو) فاعل، و (الهاء) ضمير في محلّ نصب مفعول به (سبحان) مفعول مطلق لفعل محذوف، و (الهاء) ضمير مضاف إليه (الواو) عاطفة (تعالى) فعل ماض مثل أتى، والفاعل هو (عن) حرف جرّ (ما) حرف مصدريّ «</w:t>
      </w:r>
      <w:r w:rsidRPr="00416C96">
        <w:rPr>
          <w:rStyle w:val="a4"/>
          <w:rFonts w:ascii="Traditional Arabic" w:hAnsi="Traditional Arabic" w:cs="Traditional Arabic" w:hint="default"/>
          <w:color w:val="000000"/>
          <w:sz w:val="36"/>
          <w:szCs w:val="36"/>
          <w:rtl/>
          <w:lang w:bidi="ar-EG"/>
        </w:rPr>
        <w:footnoteReference w:id="4"/>
      </w:r>
      <w:r w:rsidRPr="00416C96">
        <w:rPr>
          <w:rFonts w:ascii="Traditional Arabic" w:hAnsi="Traditional Arabic" w:cs="Traditional Arabic"/>
          <w:color w:val="000000"/>
          <w:sz w:val="36"/>
          <w:szCs w:val="36"/>
          <w:rtl/>
          <w:lang w:bidi="ar-EG"/>
        </w:rPr>
        <w:t xml:space="preserve">» (يشركون) مضارع مرفوع، </w:t>
      </w:r>
      <w:r w:rsidRPr="00416C96">
        <w:rPr>
          <w:rFonts w:ascii="Traditional Arabic" w:hAnsi="Traditional Arabic" w:cs="Traditional Arabic"/>
          <w:sz w:val="36"/>
          <w:szCs w:val="36"/>
          <w:rtl/>
          <w:lang w:bidi="ar-EG"/>
        </w:rPr>
        <w:t>وعلامة الرفع ثبوت النون</w:t>
      </w:r>
      <w:r w:rsid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 و (الواو) فاعل.</w:t>
      </w:r>
    </w:p>
    <w:p w:rsidR="007D1FE4" w:rsidRPr="00416C96" w:rsidRDefault="007D1FE4" w:rsidP="00701528">
      <w:pPr>
        <w:spacing w:after="0" w:line="240" w:lineRule="auto"/>
        <w:ind w:left="-58" w:right="-284"/>
        <w:jc w:val="center"/>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أَتَى أَمْرُ اللَّهِ فَلَا تَسْتَعْجِلُوهُ سُبْحَانَهُ وَتَعَالَى عَمَّا يُشْرِكُونَ</w:t>
      </w:r>
      <w:r w:rsidRPr="00701528">
        <w:rPr>
          <w:rFonts w:ascii="Traditional Arabic" w:hAnsi="Traditional Arabic" w:cs="Traditional Arabic"/>
          <w:sz w:val="36"/>
          <w:szCs w:val="36"/>
          <w:rtl/>
        </w:rPr>
        <w:t xml:space="preserve"> ﴾</w:t>
      </w:r>
    </w:p>
    <w:p w:rsidR="00163457"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sz w:val="36"/>
          <w:szCs w:val="36"/>
          <w:rtl/>
        </w:rPr>
        <w:t>-قال</w:t>
      </w:r>
      <w:r w:rsidR="00BA58C6">
        <w:rPr>
          <w:rFonts w:ascii="Traditional Arabic" w:hAnsi="Traditional Arabic" w:cs="Traditional Arabic"/>
          <w:sz w:val="36"/>
          <w:szCs w:val="36"/>
          <w:rtl/>
        </w:rPr>
        <w:t xml:space="preserve"> </w:t>
      </w:r>
      <w:r w:rsidRPr="00416C96">
        <w:rPr>
          <w:rFonts w:ascii="Traditional Arabic" w:hAnsi="Traditional Arabic" w:cs="Traditional Arabic"/>
          <w:sz w:val="36"/>
          <w:szCs w:val="36"/>
          <w:rtl/>
        </w:rPr>
        <w:t>القرطبي</w:t>
      </w:r>
      <w:r w:rsidR="00163457" w:rsidRPr="00416C96">
        <w:rPr>
          <w:rFonts w:ascii="Traditional Arabic" w:hAnsi="Traditional Arabic" w:cs="Traditional Arabic"/>
          <w:sz w:val="36"/>
          <w:szCs w:val="36"/>
          <w:rtl/>
        </w:rPr>
        <w:t>-ر</w:t>
      </w:r>
      <w:r w:rsidRPr="00416C96">
        <w:rPr>
          <w:rFonts w:ascii="Traditional Arabic" w:hAnsi="Traditional Arabic" w:cs="Traditional Arabic"/>
          <w:sz w:val="36"/>
          <w:szCs w:val="36"/>
          <w:rtl/>
        </w:rPr>
        <w:t>حمه الله-في بيانها فقال ما مختصره:</w:t>
      </w:r>
      <w:r w:rsidRPr="00416C96">
        <w:rPr>
          <w:rFonts w:ascii="Traditional Arabic" w:hAnsi="Traditional Arabic" w:cs="Traditional Arabic"/>
          <w:sz w:val="36"/>
          <w:szCs w:val="36"/>
          <w:rtl/>
          <w:lang w:bidi="ar-EG"/>
        </w:rPr>
        <w:t xml:space="preserve"> قوله تعالى</w:t>
      </w:r>
      <w:proofErr w:type="gramStart"/>
      <w:r w:rsidRPr="00416C96">
        <w:rPr>
          <w:rFonts w:ascii="Traditional Arabic" w:hAnsi="Traditional Arabic" w:cs="Traditional Arabic"/>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أتى أمر الله فلا تستعجلوه</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قيل:" أتى " بمعنى يأتي، فهو كقولك: إن أكرمتني أكرمتك. وقد تقدم أن إخبار الله تعالى في الماضي والمستقبل سواء، لأنه آت لا محالة، كقوله</w:t>
      </w:r>
      <w:proofErr w:type="gramStart"/>
      <w:r w:rsidRPr="00416C96">
        <w:rPr>
          <w:rFonts w:ascii="Traditional Arabic" w:hAnsi="Traditional Arabic" w:cs="Traditional Arabic"/>
          <w:sz w:val="36"/>
          <w:szCs w:val="36"/>
          <w:rtl/>
          <w:lang w:bidi="ar-EG"/>
        </w:rPr>
        <w:t>:</w:t>
      </w:r>
      <w:r w:rsidR="000E7BFB">
        <w:rPr>
          <w:rFonts w:ascii="Traditional Arabic" w:hAnsi="Traditional Arabic" w:cs="Traditional Arabic" w:hint="cs"/>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ونادى أصحاب الجنة أصحاب النار</w:t>
      </w:r>
      <w:r w:rsidR="00701528" w:rsidRPr="00701528">
        <w:rPr>
          <w:rFonts w:ascii="Traditional Arabic" w:hAnsi="Traditional Arabic" w:cs="Traditional Arabic"/>
          <w:sz w:val="36"/>
          <w:szCs w:val="36"/>
          <w:rtl/>
          <w:lang w:bidi="ar-EG"/>
        </w:rPr>
        <w:t xml:space="preserve"> ﴾</w:t>
      </w:r>
      <w:r w:rsidR="000E7BFB">
        <w:rPr>
          <w:rFonts w:ascii="Traditional Arabic" w:hAnsi="Traditional Arabic" w:cs="Traditional Arabic" w:hint="cs"/>
          <w:color w:val="000000"/>
          <w:sz w:val="36"/>
          <w:szCs w:val="36"/>
          <w:rtl/>
          <w:lang w:bidi="ar-EG"/>
        </w:rPr>
        <w:t xml:space="preserve"> </w:t>
      </w:r>
      <w:r w:rsidRPr="00416C96">
        <w:rPr>
          <w:rFonts w:ascii="Traditional Arabic" w:hAnsi="Traditional Arabic" w:cs="Traditional Arabic"/>
          <w:color w:val="000000"/>
          <w:sz w:val="36"/>
          <w:szCs w:val="36"/>
          <w:rtl/>
          <w:lang w:bidi="ar-EG"/>
        </w:rPr>
        <w:t>و" أمر الله" عقابه لمن أقام على الشرك وتكذيب رسوله. قال الحسن وابن جريج والضحاك: إنه ما جاء به القرآن من فرائضه وأحكامه. وفيه بعد، لأنه لم ينقل أن أحدا من الصحابة استعجل فرائض الله من قبل أن تفرض عليهم، وأما مستعجلو العذاب والعقاب فذلك منقول عن كثير من كفار قريش</w:t>
      </w:r>
      <w:r w:rsidR="000E7BFB">
        <w:rPr>
          <w:rFonts w:ascii="Traditional Arabic" w:hAnsi="Traditional Arabic" w:cs="Traditional Arabic" w:hint="cs"/>
          <w:color w:val="000000"/>
          <w:sz w:val="36"/>
          <w:szCs w:val="36"/>
          <w:rtl/>
          <w:lang w:bidi="ar-EG"/>
        </w:rPr>
        <w:t xml:space="preserve"> </w:t>
      </w:r>
      <w:r w:rsidRPr="00416C96">
        <w:rPr>
          <w:rFonts w:ascii="Traditional Arabic" w:hAnsi="Traditional Arabic" w:cs="Traditional Arabic"/>
          <w:color w:val="000000"/>
          <w:sz w:val="36"/>
          <w:szCs w:val="36"/>
          <w:rtl/>
          <w:lang w:bidi="ar-EG"/>
        </w:rPr>
        <w:t>وغيرهم</w:t>
      </w:r>
      <w:r w:rsidR="00163457" w:rsidRPr="00416C96">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w:t>
      </w:r>
      <w:r w:rsidR="004A74D3" w:rsidRPr="00416C96">
        <w:rPr>
          <w:rFonts w:ascii="Traditional Arabic" w:hAnsi="Traditional Arabic" w:cs="Traditional Arabic"/>
          <w:sz w:val="36"/>
          <w:szCs w:val="36"/>
          <w:rtl/>
          <w:lang w:bidi="ar-EG"/>
        </w:rPr>
        <w:t>(</w:t>
      </w:r>
      <w:r w:rsidR="004A74D3" w:rsidRPr="00416C96">
        <w:rPr>
          <w:rStyle w:val="a4"/>
          <w:rFonts w:ascii="Traditional Arabic" w:hAnsi="Traditional Arabic" w:cs="Traditional Arabic" w:hint="default"/>
          <w:sz w:val="36"/>
          <w:szCs w:val="36"/>
          <w:rtl/>
          <w:lang w:bidi="ar-EG"/>
        </w:rPr>
        <w:footnoteReference w:id="5"/>
      </w:r>
      <w:r w:rsidR="004A74D3" w:rsidRPr="00416C96">
        <w:rPr>
          <w:rFonts w:ascii="Traditional Arabic" w:hAnsi="Traditional Arabic" w:cs="Traditional Arabic"/>
          <w:sz w:val="36"/>
          <w:szCs w:val="36"/>
          <w:rtl/>
          <w:lang w:bidi="ar-EG"/>
        </w:rPr>
        <w:t>)</w:t>
      </w:r>
    </w:p>
    <w:p w:rsidR="00251A8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color w:val="0000FF"/>
          <w:sz w:val="36"/>
          <w:szCs w:val="36"/>
          <w:rtl/>
          <w:lang w:bidi="ar-EG"/>
        </w:rPr>
        <w:lastRenderedPageBreak/>
        <w:t>-</w:t>
      </w:r>
      <w:r w:rsidRPr="00416C96">
        <w:rPr>
          <w:rFonts w:ascii="Traditional Arabic" w:hAnsi="Traditional Arabic" w:cs="Traditional Arabic"/>
          <w:color w:val="000000"/>
          <w:sz w:val="36"/>
          <w:szCs w:val="36"/>
          <w:rtl/>
          <w:lang w:bidi="ar-EG"/>
        </w:rPr>
        <w:t xml:space="preserve"> وأضاف السعدي </w:t>
      </w:r>
      <w:proofErr w:type="gramStart"/>
      <w:r w:rsidRPr="00416C96">
        <w:rPr>
          <w:rFonts w:ascii="Traditional Arabic" w:hAnsi="Traditional Arabic" w:cs="Traditional Arabic"/>
          <w:color w:val="000000"/>
          <w:sz w:val="36"/>
          <w:szCs w:val="36"/>
          <w:rtl/>
          <w:lang w:bidi="ar-EG"/>
        </w:rPr>
        <w:t>- رحمه</w:t>
      </w:r>
      <w:proofErr w:type="gramEnd"/>
      <w:r w:rsidRPr="00416C96">
        <w:rPr>
          <w:rFonts w:ascii="Traditional Arabic" w:hAnsi="Traditional Arabic" w:cs="Traditional Arabic"/>
          <w:color w:val="000000"/>
          <w:sz w:val="36"/>
          <w:szCs w:val="36"/>
          <w:rtl/>
          <w:lang w:bidi="ar-EG"/>
        </w:rPr>
        <w:t xml:space="preserve"> الله- في بيان قوله </w:t>
      </w:r>
      <w:r w:rsidR="00245AB6">
        <w:rPr>
          <w:rFonts w:ascii="Traditional Arabic" w:hAnsi="Traditional Arabic" w:cs="Traditional Arabic"/>
          <w:color w:val="000000"/>
          <w:sz w:val="36"/>
          <w:szCs w:val="36"/>
          <w:rtl/>
          <w:lang w:bidi="ar-EG"/>
        </w:rPr>
        <w:t>تعالى</w:t>
      </w:r>
      <w:r w:rsidR="000E7BFB">
        <w:rPr>
          <w:rFonts w:ascii="Traditional Arabic" w:hAnsi="Traditional Arabic" w:cs="Traditional Arabic" w:hint="cs"/>
          <w:color w:val="000000"/>
          <w:sz w:val="36"/>
          <w:szCs w:val="36"/>
          <w:rtl/>
          <w:lang w:bidi="ar-EG"/>
        </w:rPr>
        <w:t xml:space="preserve">: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سُبْحَانَهُ وَتَعَالَى عَمَّا يُشْرِكُونَ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فقال:</w:t>
      </w:r>
      <w:r w:rsidR="000E7BFB">
        <w:rPr>
          <w:rFonts w:ascii="Traditional Arabic" w:hAnsi="Traditional Arabic" w:cs="Traditional Arabic" w:hint="cs"/>
          <w:color w:val="000000"/>
          <w:sz w:val="36"/>
          <w:szCs w:val="36"/>
          <w:rtl/>
          <w:lang w:bidi="ar-EG"/>
        </w:rPr>
        <w:t xml:space="preserve"> </w:t>
      </w:r>
      <w:r w:rsidRPr="00416C96">
        <w:rPr>
          <w:rFonts w:ascii="Traditional Arabic" w:hAnsi="Traditional Arabic" w:cs="Traditional Arabic"/>
          <w:color w:val="000000"/>
          <w:sz w:val="36"/>
          <w:szCs w:val="36"/>
          <w:rtl/>
          <w:lang w:bidi="ar-EG"/>
        </w:rPr>
        <w:t>من نسبة الشريك والولد والصاحبة والكفء وغير ذلك مما نسبه إليه المشركون مما لا يليق بجلاله، أو ينافي كماله.</w:t>
      </w:r>
      <w:r w:rsidR="000E7BFB">
        <w:rPr>
          <w:rFonts w:ascii="Traditional Arabic" w:hAnsi="Traditional Arabic" w:cs="Traditional Arabic" w:hint="cs"/>
          <w:color w:val="000000"/>
          <w:sz w:val="36"/>
          <w:szCs w:val="36"/>
          <w:rtl/>
          <w:lang w:bidi="ar-EG"/>
        </w:rPr>
        <w:t xml:space="preserve"> </w:t>
      </w:r>
      <w:r w:rsidRPr="00416C96">
        <w:rPr>
          <w:rFonts w:ascii="Traditional Arabic" w:hAnsi="Traditional Arabic" w:cs="Traditional Arabic"/>
          <w:color w:val="000000"/>
          <w:sz w:val="36"/>
          <w:szCs w:val="36"/>
          <w:rtl/>
          <w:lang w:bidi="ar-EG"/>
        </w:rPr>
        <w:t>اهـ</w:t>
      </w:r>
      <w:r w:rsidR="00251A80" w:rsidRPr="00416C96">
        <w:rPr>
          <w:rFonts w:ascii="Traditional Arabic" w:hAnsi="Traditional Arabic" w:cs="Traditional Arabic"/>
          <w:sz w:val="36"/>
          <w:szCs w:val="36"/>
          <w:rtl/>
          <w:lang w:bidi="ar-EG"/>
        </w:rPr>
        <w:t xml:space="preserve"> (</w:t>
      </w:r>
      <w:r w:rsidR="00251A80" w:rsidRPr="00416C96">
        <w:rPr>
          <w:rStyle w:val="a4"/>
          <w:rFonts w:ascii="Traditional Arabic" w:hAnsi="Traditional Arabic" w:cs="Traditional Arabic" w:hint="default"/>
          <w:sz w:val="36"/>
          <w:szCs w:val="36"/>
          <w:rtl/>
          <w:lang w:bidi="ar-EG"/>
        </w:rPr>
        <w:footnoteReference w:id="6"/>
      </w:r>
      <w:r w:rsidR="00251A80"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يُنَزِّلُ الْمَلَائِكَةَ بِالرُّوحِ مِنْ أَمْرِهِ عَلَى مَنْ يَشَاءُ مِنْ عِبَادِهِ أَنْ أَنْذِرُوا أَنَّهُ لَا إِلَهَ إِلَّا أَنَا فَاتَّقُونِ (2)</w:t>
      </w:r>
      <w:r w:rsidRPr="00701528">
        <w:rPr>
          <w:rFonts w:ascii="Traditional Arabic" w:hAnsi="Traditional Arabic" w:cs="Traditional Arabic"/>
          <w:sz w:val="36"/>
          <w:szCs w:val="36"/>
          <w:rtl/>
        </w:rPr>
        <w:t xml:space="preserve"> ﴾</w:t>
      </w:r>
    </w:p>
    <w:p w:rsidR="007D1FE4" w:rsidRPr="00701528" w:rsidRDefault="007D1FE4" w:rsidP="00701528">
      <w:pPr>
        <w:spacing w:after="0" w:line="240" w:lineRule="auto"/>
        <w:ind w:left="-58" w:right="-284"/>
        <w:jc w:val="center"/>
        <w:rPr>
          <w:rFonts w:ascii="Traditional Arabic" w:hAnsi="Traditional Arabic" w:cs="Traditional Arabic"/>
          <w:b/>
          <w:bCs/>
          <w:color w:val="000099"/>
          <w:sz w:val="36"/>
          <w:szCs w:val="36"/>
          <w:rtl/>
        </w:rPr>
      </w:pPr>
      <w:r w:rsidRPr="00701528">
        <w:rPr>
          <w:rFonts w:ascii="Traditional Arabic" w:hAnsi="Traditional Arabic" w:cs="Traditional Arabic"/>
          <w:b/>
          <w:bCs/>
          <w:color w:val="000099"/>
          <w:sz w:val="36"/>
          <w:szCs w:val="36"/>
          <w:rtl/>
        </w:rPr>
        <w:t xml:space="preserve">إعراب مفردات الآية </w:t>
      </w:r>
      <w:r w:rsidRPr="00701528">
        <w:rPr>
          <w:rStyle w:val="a4"/>
          <w:rFonts w:ascii="Traditional Arabic" w:hAnsi="Traditional Arabic" w:cs="Traditional Arabic" w:hint="default"/>
          <w:b/>
          <w:bCs/>
          <w:color w:val="000099"/>
          <w:sz w:val="36"/>
          <w:szCs w:val="36"/>
          <w:rtl/>
        </w:rPr>
        <w:t>(</w:t>
      </w:r>
      <w:r w:rsidRPr="00701528">
        <w:rPr>
          <w:rStyle w:val="a4"/>
          <w:rFonts w:ascii="Traditional Arabic" w:hAnsi="Traditional Arabic" w:cs="Traditional Arabic" w:hint="default"/>
          <w:b/>
          <w:bCs/>
          <w:color w:val="000099"/>
          <w:sz w:val="36"/>
          <w:szCs w:val="36"/>
          <w:rtl/>
        </w:rPr>
        <w:footnoteReference w:id="7"/>
      </w:r>
      <w:r w:rsidRPr="00701528">
        <w:rPr>
          <w:rStyle w:val="a4"/>
          <w:rFonts w:ascii="Traditional Arabic" w:hAnsi="Traditional Arabic" w:cs="Traditional Arabic" w:hint="default"/>
          <w:b/>
          <w:bCs/>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sz w:val="36"/>
          <w:szCs w:val="36"/>
          <w:rtl/>
          <w:lang w:bidi="ar-EG"/>
        </w:rPr>
      </w:pPr>
      <w:r w:rsidRPr="00416C96">
        <w:rPr>
          <w:rFonts w:ascii="Traditional Arabic" w:hAnsi="Traditional Arabic" w:cs="Traditional Arabic"/>
          <w:color w:val="000000"/>
          <w:sz w:val="36"/>
          <w:szCs w:val="36"/>
          <w:rtl/>
          <w:lang w:bidi="ar-EG"/>
        </w:rPr>
        <w:t>(ينزّل) مضارع مرفوع، والفاعل هو (الملائكة) مفعول به منصوب (بالروح) جارّ ومجرور حال من الملائكة أي مصحوبة بالوحي «</w:t>
      </w:r>
      <w:r w:rsidRPr="00416C96">
        <w:rPr>
          <w:rStyle w:val="a4"/>
          <w:rFonts w:ascii="Traditional Arabic" w:hAnsi="Traditional Arabic" w:cs="Traditional Arabic" w:hint="default"/>
          <w:color w:val="000000"/>
          <w:sz w:val="36"/>
          <w:szCs w:val="36"/>
          <w:rtl/>
          <w:lang w:bidi="ar-EG"/>
        </w:rPr>
        <w:footnoteReference w:id="8"/>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(من أمره) جارّ ومجرور متعلّق بحال من الروح «</w:t>
      </w:r>
      <w:r w:rsidRPr="00416C96">
        <w:rPr>
          <w:rStyle w:val="a4"/>
          <w:rFonts w:ascii="Traditional Arabic" w:hAnsi="Traditional Arabic" w:cs="Traditional Arabic" w:hint="default"/>
          <w:color w:val="000000"/>
          <w:sz w:val="36"/>
          <w:szCs w:val="36"/>
          <w:rtl/>
          <w:lang w:bidi="ar-EG"/>
        </w:rPr>
        <w:footnoteReference w:id="9"/>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و (الهاء) ضمير مضاف إليه (على) حرف جرّ (من) اسم موصول مبنيّ في محلّ جرّ متعلّق ب (ينزّل)</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(يشاء) مثل ينزّل (من عباده) جارّ ومجرور حال من </w:t>
      </w:r>
      <w:proofErr w:type="gramStart"/>
      <w:r w:rsidRPr="00416C96">
        <w:rPr>
          <w:rFonts w:ascii="Traditional Arabic" w:hAnsi="Traditional Arabic" w:cs="Traditional Arabic"/>
          <w:color w:val="000000"/>
          <w:sz w:val="36"/>
          <w:szCs w:val="36"/>
          <w:rtl/>
          <w:lang w:bidi="ar-EG"/>
        </w:rPr>
        <w:t>الموصول..</w:t>
      </w:r>
      <w:proofErr w:type="gramEnd"/>
      <w:r w:rsidRPr="00416C96">
        <w:rPr>
          <w:rFonts w:ascii="Traditional Arabic" w:hAnsi="Traditional Arabic" w:cs="Traditional Arabic"/>
          <w:color w:val="000000"/>
          <w:sz w:val="36"/>
          <w:szCs w:val="36"/>
          <w:rtl/>
          <w:lang w:bidi="ar-EG"/>
        </w:rPr>
        <w:t xml:space="preserve"> و (الهاء) مضاف إليه (أن) حرف مصدريّ «</w:t>
      </w:r>
      <w:r w:rsidRPr="00416C96">
        <w:rPr>
          <w:rStyle w:val="a4"/>
          <w:rFonts w:ascii="Traditional Arabic" w:hAnsi="Traditional Arabic" w:cs="Traditional Arabic" w:hint="default"/>
          <w:color w:val="000000"/>
          <w:sz w:val="36"/>
          <w:szCs w:val="36"/>
          <w:rtl/>
          <w:lang w:bidi="ar-EG"/>
        </w:rPr>
        <w:footnoteReference w:id="10"/>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(أنذروا) فعل أمر مبنيّ على حذف </w:t>
      </w:r>
      <w:proofErr w:type="gramStart"/>
      <w:r w:rsidRPr="00416C96">
        <w:rPr>
          <w:rFonts w:ascii="Traditional Arabic" w:hAnsi="Traditional Arabic" w:cs="Traditional Arabic"/>
          <w:color w:val="000000"/>
          <w:sz w:val="36"/>
          <w:szCs w:val="36"/>
          <w:rtl/>
          <w:lang w:bidi="ar-EG"/>
        </w:rPr>
        <w:t>النون..</w:t>
      </w:r>
      <w:proofErr w:type="gramEnd"/>
      <w:r w:rsidRPr="00416C96">
        <w:rPr>
          <w:rFonts w:ascii="Traditional Arabic" w:hAnsi="Traditional Arabic" w:cs="Traditional Arabic"/>
          <w:color w:val="000000"/>
          <w:sz w:val="36"/>
          <w:szCs w:val="36"/>
          <w:rtl/>
          <w:lang w:bidi="ar-EG"/>
        </w:rPr>
        <w:t xml:space="preserve"> و (الواو) فاعل (أنّ) حرف توكيد ونصب و (الهاء) ضمير في محلّ نصب اسم أنّ (لا) نافية للجنس (إله) اسم لا مبنيّ على الفتح في محلّ نصب، وخبر لا محذوف تقديره موجود (إلّا) حرف استثناء (أنا) ضمير منفصل مبنيّ في محلّ رفع </w:t>
      </w:r>
      <w:r w:rsidRPr="00416C96">
        <w:rPr>
          <w:rFonts w:ascii="Traditional Arabic" w:hAnsi="Traditional Arabic" w:cs="Traditional Arabic"/>
          <w:sz w:val="36"/>
          <w:szCs w:val="36"/>
          <w:rtl/>
          <w:lang w:bidi="ar-EG"/>
        </w:rPr>
        <w:t>بدل من الضمير المستكنّ في الخبر.</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sz w:val="36"/>
          <w:szCs w:val="36"/>
          <w:rtl/>
          <w:lang w:bidi="ar-EG"/>
        </w:rPr>
      </w:pPr>
      <w:r w:rsidRPr="00416C96">
        <w:rPr>
          <w:rFonts w:ascii="Traditional Arabic" w:hAnsi="Traditional Arabic" w:cs="Traditional Arabic"/>
          <w:sz w:val="36"/>
          <w:szCs w:val="36"/>
          <w:rtl/>
          <w:lang w:bidi="ar-EG"/>
        </w:rPr>
        <w:t>والمصدر المؤوّل (أن أنذروا...) في محلّ جرّ بدل من الروح.</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sz w:val="36"/>
          <w:szCs w:val="36"/>
          <w:rtl/>
          <w:lang w:bidi="ar-EG"/>
        </w:rPr>
        <w:t xml:space="preserve">والمصدر </w:t>
      </w:r>
      <w:r w:rsidRPr="00416C96">
        <w:rPr>
          <w:rFonts w:ascii="Traditional Arabic" w:hAnsi="Traditional Arabic" w:cs="Traditional Arabic"/>
          <w:color w:val="000000"/>
          <w:sz w:val="36"/>
          <w:szCs w:val="36"/>
          <w:rtl/>
          <w:lang w:bidi="ar-EG"/>
        </w:rPr>
        <w:t xml:space="preserve">المؤوّل (أنّه لا إله إلّا </w:t>
      </w:r>
      <w:proofErr w:type="gramStart"/>
      <w:r w:rsidRPr="00416C96">
        <w:rPr>
          <w:rFonts w:ascii="Traditional Arabic" w:hAnsi="Traditional Arabic" w:cs="Traditional Arabic"/>
          <w:color w:val="000000"/>
          <w:sz w:val="36"/>
          <w:szCs w:val="36"/>
          <w:rtl/>
          <w:lang w:bidi="ar-EG"/>
        </w:rPr>
        <w:t>أنا..</w:t>
      </w:r>
      <w:proofErr w:type="gramEnd"/>
      <w:r w:rsidRPr="00416C96">
        <w:rPr>
          <w:rFonts w:ascii="Traditional Arabic" w:hAnsi="Traditional Arabic" w:cs="Traditional Arabic"/>
          <w:color w:val="000000"/>
          <w:sz w:val="36"/>
          <w:szCs w:val="36"/>
          <w:rtl/>
          <w:lang w:bidi="ar-EG"/>
        </w:rPr>
        <w:t xml:space="preserve">) في محلّ جرّ بحرف جرّ محذوف أي بأنه لا إله إلّا </w:t>
      </w:r>
      <w:proofErr w:type="gramStart"/>
      <w:r w:rsidRPr="00416C96">
        <w:rPr>
          <w:rFonts w:ascii="Traditional Arabic" w:hAnsi="Traditional Arabic" w:cs="Traditional Arabic"/>
          <w:color w:val="000000"/>
          <w:sz w:val="36"/>
          <w:szCs w:val="36"/>
          <w:rtl/>
          <w:lang w:bidi="ar-EG"/>
        </w:rPr>
        <w:t>أنا..</w:t>
      </w:r>
      <w:proofErr w:type="gramEnd"/>
      <w:r w:rsidRPr="00416C96">
        <w:rPr>
          <w:rFonts w:ascii="Traditional Arabic" w:hAnsi="Traditional Arabic" w:cs="Traditional Arabic"/>
          <w:color w:val="000000"/>
          <w:sz w:val="36"/>
          <w:szCs w:val="36"/>
          <w:rtl/>
          <w:lang w:bidi="ar-EG"/>
        </w:rPr>
        <w:t xml:space="preserve"> متعلّق ب (</w:t>
      </w:r>
      <w:proofErr w:type="gramStart"/>
      <w:r w:rsidRPr="00416C96">
        <w:rPr>
          <w:rFonts w:ascii="Traditional Arabic" w:hAnsi="Traditional Arabic" w:cs="Traditional Arabic"/>
          <w:color w:val="000000"/>
          <w:sz w:val="36"/>
          <w:szCs w:val="36"/>
          <w:rtl/>
          <w:lang w:bidi="ar-EG"/>
        </w:rPr>
        <w:t>أنذروا..</w:t>
      </w:r>
      <w:proofErr w:type="gramEnd"/>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FF0000"/>
          <w:sz w:val="36"/>
          <w:szCs w:val="36"/>
          <w:rtl/>
          <w:lang w:bidi="ar-EG"/>
        </w:rPr>
      </w:pPr>
      <w:r w:rsidRPr="00416C96">
        <w:rPr>
          <w:rFonts w:ascii="Traditional Arabic" w:hAnsi="Traditional Arabic" w:cs="Traditional Arabic"/>
          <w:color w:val="000000"/>
          <w:sz w:val="36"/>
          <w:szCs w:val="36"/>
          <w:rtl/>
          <w:lang w:bidi="ar-EG"/>
        </w:rPr>
        <w:t>(الفاء) رابطة لجواب شرط مقدّر (اتّقون) مثل أنذروا، و (النون) للوقاية، و (الياء) المحذوفة مفعول به.</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lastRenderedPageBreak/>
        <w:t>روائع البيان والتفسير</w:t>
      </w:r>
      <w:r w:rsidR="000E7BFB">
        <w:rPr>
          <w:rFonts w:ascii="Traditional Arabic" w:hAnsi="Traditional Arabic" w:cs="Traditional Arabic" w:hint="cs"/>
          <w:color w:val="000099"/>
          <w:sz w:val="36"/>
          <w:szCs w:val="36"/>
          <w:rtl/>
        </w:rPr>
        <w:t>:</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يُنَزِّلُ الْمَلَائِكَةَ بِالرُّوحِ مِنْ أَمْرِهِ عَلَى مَنْ يَشَاءُ مِنْ عِبَادِهِ أَنْ أَنْذِرُوا أَنَّهُ لَا إِلَهَ إِلَّا أَنَا فَاتَّقُونِ</w:t>
      </w:r>
      <w:r w:rsidRPr="00701528">
        <w:rPr>
          <w:rFonts w:ascii="Traditional Arabic" w:hAnsi="Traditional Arabic" w:cs="Traditional Arabic"/>
          <w:sz w:val="36"/>
          <w:szCs w:val="36"/>
          <w:rtl/>
        </w:rPr>
        <w:t xml:space="preserve"> ﴾</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sz w:val="36"/>
          <w:szCs w:val="36"/>
          <w:rtl/>
        </w:rPr>
        <w:t xml:space="preserve">-قال </w:t>
      </w:r>
      <w:proofErr w:type="gramStart"/>
      <w:r w:rsidRPr="00416C96">
        <w:rPr>
          <w:rFonts w:ascii="Traditional Arabic" w:hAnsi="Traditional Arabic" w:cs="Traditional Arabic"/>
          <w:sz w:val="36"/>
          <w:szCs w:val="36"/>
          <w:rtl/>
        </w:rPr>
        <w:t>السعدي- رحمه</w:t>
      </w:r>
      <w:proofErr w:type="gramEnd"/>
      <w:r w:rsidRPr="00416C96">
        <w:rPr>
          <w:rFonts w:ascii="Traditional Arabic" w:hAnsi="Traditional Arabic" w:cs="Traditional Arabic"/>
          <w:sz w:val="36"/>
          <w:szCs w:val="36"/>
          <w:rtl/>
        </w:rPr>
        <w:t xml:space="preserve"> الله-في تفسيره للآية ما نصه:</w:t>
      </w:r>
      <w:r w:rsidRPr="00416C96">
        <w:rPr>
          <w:rFonts w:ascii="Traditional Arabic" w:hAnsi="Traditional Arabic" w:cs="Traditional Arabic"/>
          <w:sz w:val="36"/>
          <w:szCs w:val="36"/>
          <w:rtl/>
          <w:lang w:bidi="ar-EG"/>
        </w:rPr>
        <w:t xml:space="preserve">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يُنزلُ الْمَلائِكَةَ بِالرُّوحِ مِنْ أَمْرِهِ</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أي: بالوحي الذي به حياة الأرواح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عَلَى مَنْ يَشَاءُ مِنْ عِبَادِهِ</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ممن يعلمه صالحا، </w:t>
      </w:r>
      <w:r w:rsidRPr="00416C96">
        <w:rPr>
          <w:rFonts w:ascii="Traditional Arabic" w:hAnsi="Traditional Arabic" w:cs="Traditional Arabic"/>
          <w:color w:val="000000"/>
          <w:sz w:val="36"/>
          <w:szCs w:val="36"/>
          <w:rtl/>
          <w:lang w:bidi="ar-EG"/>
        </w:rPr>
        <w:t>لتحمل رسالته.</w:t>
      </w:r>
    </w:p>
    <w:p w:rsidR="00251A8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color w:val="000000"/>
          <w:sz w:val="36"/>
          <w:szCs w:val="36"/>
          <w:rtl/>
          <w:lang w:bidi="ar-EG"/>
        </w:rPr>
        <w:t>وزبدة دعوة الرسل كلهم ومدارها على قوله</w:t>
      </w:r>
      <w:proofErr w:type="gramStart"/>
      <w:r w:rsidRPr="00416C96">
        <w:rPr>
          <w:rFonts w:ascii="Traditional Arabic" w:hAnsi="Traditional Arabic" w:cs="Traditional Arabic"/>
          <w:color w:val="000000"/>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أَنْ أَنْذِرُوا أَنَّهُ لا إِلَهَ إِلا أَنَا فَاتَّقُونِ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أي: على معرفة الله تعالى وتوحده في صفات العظمة التي هي صفات الألوهية وعبادته وحده لا شريك له فهي التي أنزل الله بها كتبه وأرسل رسله، وجعل الشرائع كلها تدعو إليها، وتحث وتجاهد من حاربها وقام </w:t>
      </w:r>
      <w:proofErr w:type="spellStart"/>
      <w:r w:rsidRPr="00416C96">
        <w:rPr>
          <w:rFonts w:ascii="Traditional Arabic" w:hAnsi="Traditional Arabic" w:cs="Traditional Arabic"/>
          <w:color w:val="000000"/>
          <w:sz w:val="36"/>
          <w:szCs w:val="36"/>
          <w:rtl/>
          <w:lang w:bidi="ar-EG"/>
        </w:rPr>
        <w:t>بضدها.اه</w:t>
      </w:r>
      <w:proofErr w:type="spellEnd"/>
      <w:r w:rsidRPr="00416C96">
        <w:rPr>
          <w:rFonts w:ascii="Traditional Arabic" w:hAnsi="Traditional Arabic" w:cs="Traditional Arabic"/>
          <w:color w:val="000000"/>
          <w:sz w:val="36"/>
          <w:szCs w:val="36"/>
          <w:rtl/>
          <w:lang w:bidi="ar-EG"/>
        </w:rPr>
        <w:t>ـ</w:t>
      </w:r>
      <w:r w:rsidR="00251A80" w:rsidRPr="00416C96">
        <w:rPr>
          <w:rFonts w:ascii="Traditional Arabic" w:hAnsi="Traditional Arabic" w:cs="Traditional Arabic"/>
          <w:sz w:val="36"/>
          <w:szCs w:val="36"/>
          <w:rtl/>
          <w:lang w:bidi="ar-EG"/>
        </w:rPr>
        <w:t xml:space="preserve"> (</w:t>
      </w:r>
      <w:r w:rsidR="00251A80" w:rsidRPr="00416C96">
        <w:rPr>
          <w:rStyle w:val="a4"/>
          <w:rFonts w:ascii="Traditional Arabic" w:hAnsi="Traditional Arabic" w:cs="Traditional Arabic" w:hint="default"/>
          <w:sz w:val="36"/>
          <w:szCs w:val="36"/>
          <w:rtl/>
          <w:lang w:bidi="ar-EG"/>
        </w:rPr>
        <w:footnoteReference w:id="11"/>
      </w:r>
      <w:r w:rsidR="00251A80" w:rsidRPr="00416C96">
        <w:rPr>
          <w:rFonts w:ascii="Traditional Arabic" w:hAnsi="Traditional Arabic" w:cs="Traditional Arabic"/>
          <w:sz w:val="36"/>
          <w:szCs w:val="36"/>
          <w:rtl/>
          <w:lang w:bidi="ar-EG"/>
        </w:rPr>
        <w:t>)</w:t>
      </w:r>
    </w:p>
    <w:p w:rsidR="007D1FE4" w:rsidRPr="00416C96" w:rsidRDefault="007D1FE4" w:rsidP="00701528">
      <w:pPr>
        <w:spacing w:after="0" w:line="240" w:lineRule="auto"/>
        <w:jc w:val="both"/>
        <w:rPr>
          <w:rFonts w:ascii="Traditional Arabic" w:hAnsi="Traditional Arabic" w:cs="Traditional Arabic"/>
          <w:sz w:val="36"/>
          <w:szCs w:val="36"/>
          <w:rtl/>
          <w:lang w:bidi="ar-EG"/>
        </w:rPr>
      </w:pPr>
      <w:r w:rsidRPr="00416C96">
        <w:rPr>
          <w:rFonts w:ascii="Traditional Arabic" w:hAnsi="Traditional Arabic" w:cs="Traditional Arabic"/>
          <w:sz w:val="36"/>
          <w:szCs w:val="36"/>
          <w:rtl/>
          <w:lang w:bidi="ar-EG"/>
        </w:rPr>
        <w:t xml:space="preserve">-وأضاف ابن </w:t>
      </w:r>
      <w:proofErr w:type="gramStart"/>
      <w:r w:rsidRPr="00416C96">
        <w:rPr>
          <w:rFonts w:ascii="Traditional Arabic" w:hAnsi="Traditional Arabic" w:cs="Traditional Arabic"/>
          <w:sz w:val="36"/>
          <w:szCs w:val="36"/>
          <w:rtl/>
          <w:lang w:bidi="ar-EG"/>
        </w:rPr>
        <w:t>كثير- رحمه</w:t>
      </w:r>
      <w:proofErr w:type="gramEnd"/>
      <w:r w:rsidRPr="00416C96">
        <w:rPr>
          <w:rFonts w:ascii="Traditional Arabic" w:hAnsi="Traditional Arabic" w:cs="Traditional Arabic"/>
          <w:sz w:val="36"/>
          <w:szCs w:val="36"/>
          <w:rtl/>
          <w:lang w:bidi="ar-EG"/>
        </w:rPr>
        <w:t xml:space="preserve"> الله في بيان قوله </w:t>
      </w:r>
      <w:r w:rsidR="00245AB6">
        <w:rPr>
          <w:rFonts w:ascii="Traditional Arabic" w:hAnsi="Traditional Arabic" w:cs="Traditional Arabic"/>
          <w:sz w:val="36"/>
          <w:szCs w:val="36"/>
          <w:rtl/>
          <w:lang w:bidi="ar-EG"/>
        </w:rPr>
        <w:t>تعالى</w:t>
      </w:r>
      <w:r w:rsid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 xml:space="preserve"> </w:t>
      </w:r>
      <w:r w:rsidR="00701528" w:rsidRPr="00701528">
        <w:rPr>
          <w:rFonts w:ascii="Traditional Arabic" w:hAnsi="Traditional Arabic" w:cs="Traditional Arabic"/>
          <w:sz w:val="36"/>
          <w:szCs w:val="36"/>
          <w:rtl/>
          <w:lang w:bidi="ar-EG"/>
        </w:rPr>
        <w:t>﴿</w:t>
      </w:r>
      <w:r w:rsid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أَنْ أَنْذِرُوا أَنَّهُ لَا إِلَهَ إِلَّا أَنَا فَاتَّقُونِ</w:t>
      </w:r>
      <w:r w:rsidR="00701528">
        <w:rPr>
          <w:rFonts w:ascii="Traditional Arabic" w:hAnsi="Traditional Arabic" w:cs="Traditional Arabic"/>
          <w:color w:val="008000"/>
          <w:sz w:val="36"/>
          <w:szCs w:val="36"/>
          <w:rtl/>
          <w:lang w:bidi="ar-EG"/>
        </w:rPr>
        <w:t xml:space="preserve"> </w:t>
      </w:r>
      <w:r w:rsidR="00701528" w:rsidRP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فقال:</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أن أنذروا</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أي: لينذروا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أنه لا إله إلا أنا</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[كما قال تعالى: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وما أرسلنا من قبلك من رسول إلا نوحي إليه أنه لا إله إلا أنا</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فاعبدون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[الأنبياء: </w:t>
      </w:r>
      <w:r w:rsidRPr="00416C96">
        <w:rPr>
          <w:rFonts w:ascii="Traditional Arabic" w:hAnsi="Traditional Arabic" w:cs="Traditional Arabic"/>
          <w:color w:val="000000"/>
          <w:sz w:val="36"/>
          <w:szCs w:val="36"/>
          <w:rtl/>
          <w:lang w:bidi="ar-EG"/>
        </w:rPr>
        <w:t>25]</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وقال في هذه الآية: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فاتقون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أي: فاتقوا عقوبتي لمن خالف أمري وعبد </w:t>
      </w:r>
      <w:proofErr w:type="spellStart"/>
      <w:r w:rsidRPr="00416C96">
        <w:rPr>
          <w:rFonts w:ascii="Traditional Arabic" w:hAnsi="Traditional Arabic" w:cs="Traditional Arabic"/>
          <w:color w:val="000000"/>
          <w:sz w:val="36"/>
          <w:szCs w:val="36"/>
          <w:rtl/>
          <w:lang w:bidi="ar-EG"/>
        </w:rPr>
        <w:t>غيري.</w:t>
      </w:r>
      <w:r w:rsidRPr="00416C96">
        <w:rPr>
          <w:rFonts w:ascii="Traditional Arabic" w:hAnsi="Traditional Arabic" w:cs="Traditional Arabic"/>
          <w:sz w:val="36"/>
          <w:szCs w:val="36"/>
          <w:rtl/>
          <w:lang w:bidi="ar-EG"/>
        </w:rPr>
        <w:t>اه</w:t>
      </w:r>
      <w:proofErr w:type="spellEnd"/>
      <w:r w:rsidRPr="00416C96">
        <w:rPr>
          <w:rFonts w:ascii="Traditional Arabic" w:hAnsi="Traditional Arabic" w:cs="Traditional Arabic"/>
          <w:sz w:val="36"/>
          <w:szCs w:val="36"/>
          <w:rtl/>
          <w:lang w:bidi="ar-EG"/>
        </w:rPr>
        <w:t>ـ</w:t>
      </w:r>
      <w:r w:rsidR="000434CE" w:rsidRPr="00416C96">
        <w:rPr>
          <w:rFonts w:ascii="Traditional Arabic" w:hAnsi="Traditional Arabic" w:cs="Traditional Arabic"/>
          <w:sz w:val="36"/>
          <w:szCs w:val="36"/>
          <w:rtl/>
          <w:lang w:bidi="ar-EG"/>
        </w:rPr>
        <w:t>(</w:t>
      </w:r>
      <w:r w:rsidR="000434CE" w:rsidRPr="00416C96">
        <w:rPr>
          <w:rStyle w:val="a4"/>
          <w:rFonts w:ascii="Traditional Arabic" w:hAnsi="Traditional Arabic" w:cs="Traditional Arabic" w:hint="default"/>
          <w:sz w:val="36"/>
          <w:szCs w:val="36"/>
          <w:rtl/>
          <w:lang w:bidi="ar-EG"/>
        </w:rPr>
        <w:footnoteReference w:id="12"/>
      </w:r>
      <w:r w:rsidR="000434CE"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خَلَقَ السَّمَاوَاتِ وَالْأَرْضَ بِالْحَقِّ تَعَالَى عَمَّا يُشْرِكُونَ (3)</w:t>
      </w:r>
      <w:r w:rsidRPr="00701528">
        <w:rPr>
          <w:rFonts w:ascii="Traditional Arabic" w:hAnsi="Traditional Arabic" w:cs="Traditional Arabic"/>
          <w:sz w:val="36"/>
          <w:szCs w:val="36"/>
          <w:rtl/>
        </w:rPr>
        <w:t xml:space="preserve"> ﴾</w:t>
      </w:r>
    </w:p>
    <w:p w:rsidR="007D1FE4" w:rsidRPr="00416C96" w:rsidRDefault="007D1FE4" w:rsidP="00701528">
      <w:pPr>
        <w:spacing w:after="0" w:line="240" w:lineRule="auto"/>
        <w:ind w:left="-58" w:right="-284"/>
        <w:jc w:val="center"/>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13"/>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(خلق) فعل ماض، والفاعل هو (السم</w:t>
      </w:r>
      <w:r w:rsidR="000E7BFB">
        <w:rPr>
          <w:rFonts w:ascii="Traditional Arabic" w:hAnsi="Traditional Arabic" w:cs="Traditional Arabic" w:hint="cs"/>
          <w:color w:val="000000"/>
          <w:sz w:val="36"/>
          <w:szCs w:val="36"/>
          <w:rtl/>
          <w:lang w:bidi="ar-EG"/>
        </w:rPr>
        <w:t>ا</w:t>
      </w:r>
      <w:r w:rsidRPr="00416C96">
        <w:rPr>
          <w:rFonts w:ascii="Traditional Arabic" w:hAnsi="Traditional Arabic" w:cs="Traditional Arabic"/>
          <w:color w:val="000000"/>
          <w:sz w:val="36"/>
          <w:szCs w:val="36"/>
          <w:rtl/>
          <w:lang w:bidi="ar-EG"/>
        </w:rPr>
        <w:t xml:space="preserve">وات) مفعول به منصوب وعلامة النصب الكسرة (الأرض) معطوف على </w:t>
      </w:r>
      <w:proofErr w:type="gramStart"/>
      <w:r w:rsidRPr="00416C96">
        <w:rPr>
          <w:rFonts w:ascii="Traditional Arabic" w:hAnsi="Traditional Arabic" w:cs="Traditional Arabic"/>
          <w:color w:val="000000"/>
          <w:sz w:val="36"/>
          <w:szCs w:val="36"/>
          <w:rtl/>
          <w:lang w:bidi="ar-EG"/>
        </w:rPr>
        <w:t>السموات</w:t>
      </w:r>
      <w:proofErr w:type="gramEnd"/>
      <w:r w:rsidRPr="00416C96">
        <w:rPr>
          <w:rFonts w:ascii="Traditional Arabic" w:hAnsi="Traditional Arabic" w:cs="Traditional Arabic"/>
          <w:color w:val="000000"/>
          <w:sz w:val="36"/>
          <w:szCs w:val="36"/>
          <w:rtl/>
          <w:lang w:bidi="ar-EG"/>
        </w:rPr>
        <w:t xml:space="preserve"> بالواو منصوب (بالحقّ) جارّ ومجرور حال من فاعل خلق (تعالى عمّا يشركون) مرّ إعرابها «</w:t>
      </w:r>
      <w:r w:rsidRPr="00416C96">
        <w:rPr>
          <w:rStyle w:val="a4"/>
          <w:rFonts w:ascii="Traditional Arabic" w:hAnsi="Traditional Arabic" w:cs="Traditional Arabic" w:hint="default"/>
          <w:color w:val="000000"/>
          <w:sz w:val="36"/>
          <w:szCs w:val="36"/>
          <w:rtl/>
          <w:lang w:bidi="ar-EG"/>
        </w:rPr>
        <w:footnoteReference w:id="14"/>
      </w:r>
      <w:r w:rsidRPr="00416C96">
        <w:rPr>
          <w:rFonts w:ascii="Traditional Arabic" w:hAnsi="Traditional Arabic" w:cs="Traditional Arabic"/>
          <w:color w:val="000000"/>
          <w:sz w:val="36"/>
          <w:szCs w:val="36"/>
          <w:rtl/>
          <w:lang w:bidi="ar-EG"/>
        </w:rPr>
        <w:t xml:space="preserve">» </w:t>
      </w:r>
    </w:p>
    <w:p w:rsidR="007D1FE4" w:rsidRPr="00416C96" w:rsidRDefault="007D1FE4" w:rsidP="00701528">
      <w:pPr>
        <w:spacing w:after="0" w:line="240" w:lineRule="auto"/>
        <w:ind w:left="-58" w:right="-284"/>
        <w:jc w:val="both"/>
        <w:rPr>
          <w:rFonts w:ascii="Traditional Arabic" w:hAnsi="Traditional Arabic" w:cs="Traditional Arabic"/>
          <w:color w:val="0000FF"/>
          <w:sz w:val="36"/>
          <w:szCs w:val="36"/>
          <w:rtl/>
          <w:lang w:bidi="ar-EG"/>
        </w:rPr>
      </w:pPr>
      <w:r w:rsidRPr="00416C96">
        <w:rPr>
          <w:rFonts w:ascii="Traditional Arabic" w:hAnsi="Traditional Arabic" w:cs="Traditional Arabic"/>
          <w:color w:val="000000"/>
          <w:sz w:val="36"/>
          <w:szCs w:val="36"/>
          <w:rtl/>
          <w:lang w:bidi="ar-EG"/>
        </w:rPr>
        <w:t>(2) في الآية (1) من هذه السورة.</w:t>
      </w:r>
    </w:p>
    <w:p w:rsidR="007D1FE4" w:rsidRPr="00416C96" w:rsidRDefault="007D1FE4" w:rsidP="00701528">
      <w:pPr>
        <w:spacing w:after="0" w:line="240" w:lineRule="auto"/>
        <w:ind w:left="-58" w:right="-284"/>
        <w:jc w:val="center"/>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خَلَقَ السَّمَاوَاتِ وَالْأَرْضَ بِالْحَقِّ تَعَالَى عَمَّا يُشْرِكُونَ</w:t>
      </w:r>
      <w:r w:rsidRPr="00701528">
        <w:rPr>
          <w:rFonts w:ascii="Traditional Arabic" w:hAnsi="Traditional Arabic" w:cs="Traditional Arabic"/>
          <w:sz w:val="36"/>
          <w:szCs w:val="36"/>
          <w:rtl/>
        </w:rPr>
        <w:t xml:space="preserve"> ﴾</w:t>
      </w:r>
    </w:p>
    <w:p w:rsidR="00043BBC"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rPr>
        <w:lastRenderedPageBreak/>
        <w:t>-قال أبو جعفر الطبري- رحمه الله-في تفسيرها:</w:t>
      </w:r>
      <w:r w:rsidRPr="00416C96">
        <w:rPr>
          <w:rFonts w:ascii="Traditional Arabic" w:hAnsi="Traditional Arabic" w:cs="Traditional Arabic"/>
          <w:sz w:val="36"/>
          <w:szCs w:val="36"/>
          <w:rtl/>
          <w:lang w:bidi="ar-EG"/>
        </w:rPr>
        <w:t xml:space="preserve"> يقول تعالى ذكره معرّفا خلقه حجته عليهم في توحيده، وأنه لا تصلح الألوهة إلا له: خلق ربكم أيها الناس السموات والأرض بالعدل وهو الحقّ منفردا بخلقها لم يشركه في إنشائها وإحداثها شريك ولم يعنه </w:t>
      </w:r>
      <w:r w:rsidRPr="00416C96">
        <w:rPr>
          <w:rFonts w:ascii="Traditional Arabic" w:hAnsi="Traditional Arabic" w:cs="Traditional Arabic"/>
          <w:color w:val="000000"/>
          <w:sz w:val="36"/>
          <w:szCs w:val="36"/>
          <w:rtl/>
          <w:lang w:bidi="ar-EG"/>
        </w:rPr>
        <w:t xml:space="preserve">عليه معين، فأنى يكون له شريك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تَعَالَى عَمَّا يُشْرِكُونَ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يقول جلّ ثناؤه: علا ربكم أيها القوم عن شرككم ودعواكم إلها دونه، فارتفع عن أن يكون له مثل أو شريك أو ظهير، لأنه لا يكون إلها إلا من يخلق وينشئ بقدرته مثل السموات والأرض ويبتدع الأجسام فيحدثها من غير شيء، وليس ذلك في قُدرة أحد سوى الله الواحد القَّهار الذي لا تنبغي العبادة إلا له ولا تصلح الألوهة لشيء </w:t>
      </w:r>
      <w:proofErr w:type="spellStart"/>
      <w:r w:rsidRPr="00416C96">
        <w:rPr>
          <w:rFonts w:ascii="Traditional Arabic" w:hAnsi="Traditional Arabic" w:cs="Traditional Arabic"/>
          <w:color w:val="000000"/>
          <w:sz w:val="36"/>
          <w:szCs w:val="36"/>
          <w:rtl/>
          <w:lang w:bidi="ar-EG"/>
        </w:rPr>
        <w:t>سواه.اه</w:t>
      </w:r>
      <w:proofErr w:type="spellEnd"/>
      <w:r w:rsidRPr="00416C96">
        <w:rPr>
          <w:rFonts w:ascii="Traditional Arabic" w:hAnsi="Traditional Arabic" w:cs="Traditional Arabic"/>
          <w:color w:val="000000"/>
          <w:sz w:val="36"/>
          <w:szCs w:val="36"/>
          <w:rtl/>
          <w:lang w:bidi="ar-EG"/>
        </w:rPr>
        <w:t>ـ</w:t>
      </w:r>
      <w:r w:rsidR="00043BBC" w:rsidRPr="00416C96">
        <w:rPr>
          <w:rFonts w:ascii="Traditional Arabic" w:hAnsi="Traditional Arabic" w:cs="Traditional Arabic"/>
          <w:sz w:val="36"/>
          <w:szCs w:val="36"/>
          <w:rtl/>
          <w:lang w:bidi="ar-EG"/>
        </w:rPr>
        <w:t>(</w:t>
      </w:r>
      <w:r w:rsidR="00043BBC" w:rsidRPr="00416C96">
        <w:rPr>
          <w:rStyle w:val="a4"/>
          <w:rFonts w:ascii="Traditional Arabic" w:hAnsi="Traditional Arabic" w:cs="Traditional Arabic" w:hint="default"/>
          <w:sz w:val="36"/>
          <w:szCs w:val="36"/>
          <w:rtl/>
          <w:lang w:bidi="ar-EG"/>
        </w:rPr>
        <w:footnoteReference w:id="15"/>
      </w:r>
      <w:r w:rsidR="00043BBC" w:rsidRPr="00416C96">
        <w:rPr>
          <w:rFonts w:ascii="Traditional Arabic" w:hAnsi="Traditional Arabic" w:cs="Traditional Arabic"/>
          <w:sz w:val="36"/>
          <w:szCs w:val="36"/>
          <w:rtl/>
          <w:lang w:bidi="ar-EG"/>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sz w:val="36"/>
          <w:szCs w:val="36"/>
          <w:rtl/>
        </w:rPr>
        <w:t xml:space="preserve">-وزاد </w:t>
      </w:r>
      <w:proofErr w:type="spellStart"/>
      <w:r w:rsidRPr="00416C96">
        <w:rPr>
          <w:rFonts w:ascii="Traditional Arabic" w:hAnsi="Traditional Arabic" w:cs="Traditional Arabic"/>
          <w:sz w:val="36"/>
          <w:szCs w:val="36"/>
          <w:rtl/>
        </w:rPr>
        <w:t>الشنفيطي</w:t>
      </w:r>
      <w:proofErr w:type="spellEnd"/>
      <w:r w:rsidRPr="00416C96">
        <w:rPr>
          <w:rFonts w:ascii="Traditional Arabic" w:hAnsi="Traditional Arabic" w:cs="Traditional Arabic"/>
          <w:sz w:val="36"/>
          <w:szCs w:val="36"/>
          <w:rtl/>
        </w:rPr>
        <w:t>-رحمه الله-:</w:t>
      </w:r>
      <w:r w:rsidRPr="00416C96">
        <w:rPr>
          <w:rFonts w:ascii="Traditional Arabic" w:hAnsi="Traditional Arabic" w:cs="Traditional Arabic"/>
          <w:sz w:val="36"/>
          <w:szCs w:val="36"/>
          <w:rtl/>
          <w:lang w:bidi="ar-EG"/>
        </w:rPr>
        <w:t xml:space="preserve"> بين </w:t>
      </w:r>
      <w:proofErr w:type="gramStart"/>
      <w:r w:rsidRPr="00416C96">
        <w:rPr>
          <w:rFonts w:ascii="Traditional Arabic" w:hAnsi="Traditional Arabic" w:cs="Traditional Arabic"/>
          <w:sz w:val="36"/>
          <w:szCs w:val="36"/>
          <w:rtl/>
          <w:lang w:bidi="ar-EG"/>
        </w:rPr>
        <w:t>- جل</w:t>
      </w:r>
      <w:proofErr w:type="gramEnd"/>
      <w:r w:rsidRPr="00416C96">
        <w:rPr>
          <w:rFonts w:ascii="Traditional Arabic" w:hAnsi="Traditional Arabic" w:cs="Traditional Arabic"/>
          <w:sz w:val="36"/>
          <w:szCs w:val="36"/>
          <w:rtl/>
          <w:lang w:bidi="ar-EG"/>
        </w:rPr>
        <w:t xml:space="preserve"> وعلا - في هذه الآية الكريمة أنه هو خالق </w:t>
      </w:r>
      <w:r w:rsidRPr="00416C96">
        <w:rPr>
          <w:rFonts w:ascii="Traditional Arabic" w:hAnsi="Traditional Arabic" w:cs="Traditional Arabic"/>
          <w:color w:val="000000"/>
          <w:sz w:val="36"/>
          <w:szCs w:val="36"/>
          <w:rtl/>
          <w:lang w:bidi="ar-EG"/>
        </w:rPr>
        <w:t>السماوات والأرض، وأن من يخلق هذه المخلوقات العظيمة يتنزه ويتعاظم أن يعبد معه ما لا يخلق شيئا، ولا يملك لنفسه شيئا.</w:t>
      </w:r>
    </w:p>
    <w:p w:rsidR="00416C96"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فالآية تدل على أن من يبرز الخلائق من العدم إلى الوجود، لا يصح أن يعبد معه من لا يقدر على شيء ; ولهذا أتبع قوله</w:t>
      </w:r>
      <w:proofErr w:type="gramStart"/>
      <w:r w:rsidRPr="00416C96">
        <w:rPr>
          <w:rFonts w:ascii="Traditional Arabic" w:hAnsi="Traditional Arabic" w:cs="Traditional Arabic"/>
          <w:color w:val="000000"/>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خلق السماوات والأرض بالحق</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[16 \ 3] بقوله: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تعالى عما يشركون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[16 \ 3] </w:t>
      </w:r>
      <w:r w:rsidR="00416C96" w:rsidRPr="00416C96">
        <w:rPr>
          <w:rFonts w:ascii="Traditional Arabic" w:hAnsi="Traditional Arabic" w:cs="Traditional Arabic"/>
          <w:color w:val="000000"/>
          <w:sz w:val="36"/>
          <w:szCs w:val="36"/>
          <w:rtl/>
          <w:lang w:bidi="ar-EG"/>
        </w:rPr>
        <w:t xml:space="preserve">وأوضح هذا المعنى في آيات </w:t>
      </w:r>
      <w:proofErr w:type="spellStart"/>
      <w:r w:rsidR="00416C96" w:rsidRPr="00416C96">
        <w:rPr>
          <w:rFonts w:ascii="Traditional Arabic" w:hAnsi="Traditional Arabic" w:cs="Traditional Arabic"/>
          <w:color w:val="000000"/>
          <w:sz w:val="36"/>
          <w:szCs w:val="36"/>
          <w:rtl/>
          <w:lang w:bidi="ar-EG"/>
        </w:rPr>
        <w:t>كثيرة</w:t>
      </w:r>
      <w:r w:rsidR="00701528">
        <w:rPr>
          <w:rFonts w:ascii="Traditional Arabic" w:hAnsi="Traditional Arabic" w:cs="Traditional Arabic"/>
          <w:color w:val="000000"/>
          <w:sz w:val="36"/>
          <w:szCs w:val="36"/>
          <w:rtl/>
          <w:lang w:bidi="ar-EG"/>
        </w:rPr>
        <w:t>.</w:t>
      </w:r>
      <w:r w:rsidR="00416C96" w:rsidRPr="00416C96">
        <w:rPr>
          <w:rFonts w:ascii="Traditional Arabic" w:hAnsi="Traditional Arabic" w:cs="Traditional Arabic"/>
          <w:color w:val="000000"/>
          <w:sz w:val="36"/>
          <w:szCs w:val="36"/>
          <w:rtl/>
          <w:lang w:bidi="ar-EG"/>
        </w:rPr>
        <w:t>اه</w:t>
      </w:r>
      <w:proofErr w:type="spellEnd"/>
      <w:r w:rsidR="00416C96" w:rsidRPr="00416C96">
        <w:rPr>
          <w:rFonts w:ascii="Traditional Arabic" w:hAnsi="Traditional Arabic" w:cs="Traditional Arabic"/>
          <w:color w:val="000000"/>
          <w:sz w:val="36"/>
          <w:szCs w:val="36"/>
          <w:rtl/>
          <w:lang w:bidi="ar-EG"/>
        </w:rPr>
        <w:t>ـ</w:t>
      </w:r>
      <w:r w:rsidR="00416C96" w:rsidRPr="00416C96">
        <w:rPr>
          <w:rStyle w:val="a4"/>
          <w:rFonts w:ascii="Traditional Arabic" w:hAnsi="Traditional Arabic" w:cs="Traditional Arabic" w:hint="default"/>
          <w:color w:val="000000"/>
          <w:sz w:val="36"/>
          <w:szCs w:val="36"/>
          <w:rtl/>
          <w:lang w:bidi="ar-EG"/>
        </w:rPr>
        <w:footnoteReference w:id="16"/>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خَلَقَ الْإِنْسَانَ مِنْ نُطْفَةٍ فَإِذَا هُوَ خَصِيمٌ مُبِينٌ (4)</w:t>
      </w:r>
      <w:r w:rsidRPr="00701528">
        <w:rPr>
          <w:rFonts w:ascii="Traditional Arabic" w:hAnsi="Traditional Arabic" w:cs="Traditional Arabic"/>
          <w:sz w:val="36"/>
          <w:szCs w:val="36"/>
          <w:rtl/>
        </w:rPr>
        <w:t xml:space="preserve"> ﴾</w:t>
      </w:r>
    </w:p>
    <w:p w:rsidR="007D1FE4" w:rsidRPr="00416C96" w:rsidRDefault="007D1FE4" w:rsidP="00701528">
      <w:pPr>
        <w:spacing w:after="0" w:line="240" w:lineRule="auto"/>
        <w:ind w:left="-58" w:right="-284"/>
        <w:jc w:val="center"/>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17"/>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lastRenderedPageBreak/>
        <w:t xml:space="preserve">خلق الإنسان) مثل خلق </w:t>
      </w:r>
      <w:proofErr w:type="gramStart"/>
      <w:r w:rsidRPr="00416C96">
        <w:rPr>
          <w:rFonts w:ascii="Traditional Arabic" w:hAnsi="Traditional Arabic" w:cs="Traditional Arabic"/>
          <w:color w:val="000000"/>
          <w:sz w:val="36"/>
          <w:szCs w:val="36"/>
          <w:rtl/>
          <w:lang w:bidi="ar-EG"/>
        </w:rPr>
        <w:t>السموات</w:t>
      </w:r>
      <w:proofErr w:type="gramEnd"/>
      <w:r w:rsidRPr="00416C96">
        <w:rPr>
          <w:rFonts w:ascii="Traditional Arabic" w:hAnsi="Traditional Arabic" w:cs="Traditional Arabic"/>
          <w:color w:val="000000"/>
          <w:sz w:val="36"/>
          <w:szCs w:val="36"/>
          <w:rtl/>
          <w:lang w:bidi="ar-EG"/>
        </w:rPr>
        <w:t xml:space="preserve"> «</w:t>
      </w:r>
      <w:r w:rsidRPr="00416C96">
        <w:rPr>
          <w:rStyle w:val="a4"/>
          <w:rFonts w:ascii="Traditional Arabic" w:hAnsi="Traditional Arabic" w:cs="Traditional Arabic" w:hint="default"/>
          <w:color w:val="000000"/>
          <w:sz w:val="36"/>
          <w:szCs w:val="36"/>
          <w:rtl/>
          <w:lang w:bidi="ar-EG"/>
        </w:rPr>
        <w:footnoteReference w:id="18"/>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(من نطفة) جارّ ومجرور متعلّق ب (خلق)</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(الفاء) عاطفة (إذا) فجائية (هو) ضمير منفصل مبنيّ في محلّ رفع مبتدأ (خصيم) خبر مرفوع (مبين) نعت لخصيم مرفوع.</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خَلَقَ الْإِنْسَانَ مِنْ نُطْفَةٍ فَإِذَا هُوَ خَصِيمٌ مُبِينٌ</w:t>
      </w:r>
      <w:r>
        <w:rPr>
          <w:rFonts w:ascii="Traditional Arabic" w:hAnsi="Traditional Arabic" w:cs="Traditional Arabic"/>
          <w:color w:val="008000"/>
          <w:sz w:val="36"/>
          <w:szCs w:val="36"/>
          <w:rtl/>
        </w:rPr>
        <w:t xml:space="preserve"> </w:t>
      </w:r>
      <w:r w:rsidRPr="00701528">
        <w:rPr>
          <w:rFonts w:ascii="Traditional Arabic" w:hAnsi="Traditional Arabic" w:cs="Traditional Arabic"/>
          <w:sz w:val="36"/>
          <w:szCs w:val="36"/>
          <w:rtl/>
        </w:rPr>
        <w:t>﴾</w:t>
      </w:r>
    </w:p>
    <w:p w:rsidR="00043BBC"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rPr>
        <w:t xml:space="preserve">-قال أبو جعفر الطبري-رحمه الله- في بيانها </w:t>
      </w:r>
      <w:r w:rsidR="00580028" w:rsidRPr="00416C96">
        <w:rPr>
          <w:rFonts w:ascii="Traditional Arabic" w:hAnsi="Traditional Arabic" w:cs="Traditional Arabic"/>
          <w:sz w:val="36"/>
          <w:szCs w:val="36"/>
          <w:rtl/>
        </w:rPr>
        <w:t>إ</w:t>
      </w:r>
      <w:r w:rsidRPr="00416C96">
        <w:rPr>
          <w:rFonts w:ascii="Traditional Arabic" w:hAnsi="Traditional Arabic" w:cs="Traditional Arabic"/>
          <w:sz w:val="36"/>
          <w:szCs w:val="36"/>
          <w:rtl/>
        </w:rPr>
        <w:t>جمالاً ما نصه:</w:t>
      </w:r>
      <w:r w:rsidRPr="00416C96">
        <w:rPr>
          <w:rFonts w:ascii="Traditional Arabic" w:hAnsi="Traditional Arabic" w:cs="Traditional Arabic"/>
          <w:sz w:val="36"/>
          <w:szCs w:val="36"/>
          <w:rtl/>
          <w:lang w:bidi="ar-EG"/>
        </w:rPr>
        <w:t xml:space="preserve"> يقول تعالى ذكره: ومن </w:t>
      </w:r>
      <w:r w:rsidRPr="00416C96">
        <w:rPr>
          <w:rFonts w:ascii="Traditional Arabic" w:hAnsi="Traditional Arabic" w:cs="Traditional Arabic"/>
          <w:color w:val="000000"/>
          <w:sz w:val="36"/>
          <w:szCs w:val="36"/>
          <w:rtl/>
          <w:lang w:bidi="ar-EG"/>
        </w:rPr>
        <w:t xml:space="preserve">حججه عليكم أيضا أيها الناس، أنه خلق الإنسان من نطفة، فأحدث من ماء مهين خلقا عجيبا، قلبه تارات خلقا بعد خلق في ظلمات ثلاث، ثم أخرجه إلى ضياء الدنيا بعد ما تمّ خلقه ونفخ فيه الروح، </w:t>
      </w:r>
      <w:proofErr w:type="spellStart"/>
      <w:r w:rsidRPr="00416C96">
        <w:rPr>
          <w:rFonts w:ascii="Traditional Arabic" w:hAnsi="Traditional Arabic" w:cs="Traditional Arabic"/>
          <w:color w:val="000000"/>
          <w:sz w:val="36"/>
          <w:szCs w:val="36"/>
          <w:rtl/>
          <w:lang w:bidi="ar-EG"/>
        </w:rPr>
        <w:t>فغذاه</w:t>
      </w:r>
      <w:proofErr w:type="spellEnd"/>
      <w:r w:rsidRPr="00416C96">
        <w:rPr>
          <w:rFonts w:ascii="Traditional Arabic" w:hAnsi="Traditional Arabic" w:cs="Traditional Arabic"/>
          <w:color w:val="000000"/>
          <w:sz w:val="36"/>
          <w:szCs w:val="36"/>
          <w:rtl/>
          <w:lang w:bidi="ar-EG"/>
        </w:rPr>
        <w:t xml:space="preserve"> ورزقه القوت ونماه، حتى إذا استوى على سوقه كفر بنعمة ربه وجحد مدبره وعبد من لا يضرّ ولا ينفع، وخاصم إلهه، فقال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مَنْ يُحْيِي الْعِظَامَ وَهِيَ رَمِيمٌ</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ونسِي الذي خلقه فسوّاه خلقا سويا من ماء مهين، ويعني بالمبين: أنه يبين عن خصومته بمنطقه، ويجادل بلسانه، فذلك إبانته، وعنى بالإنسان: جميع الناس، أخرج بلفظ الواحد، وهو في معنى الجميع.</w:t>
      </w:r>
      <w:r w:rsidR="000E7BFB">
        <w:rPr>
          <w:rFonts w:ascii="Traditional Arabic" w:hAnsi="Traditional Arabic" w:cs="Traditional Arabic" w:hint="cs"/>
          <w:color w:val="000000"/>
          <w:sz w:val="36"/>
          <w:szCs w:val="36"/>
          <w:rtl/>
          <w:lang w:bidi="ar-EG"/>
        </w:rPr>
        <w:t xml:space="preserve"> </w:t>
      </w:r>
      <w:proofErr w:type="gramStart"/>
      <w:r w:rsidRPr="00416C96">
        <w:rPr>
          <w:rFonts w:ascii="Traditional Arabic" w:hAnsi="Traditional Arabic" w:cs="Traditional Arabic"/>
          <w:color w:val="000000"/>
          <w:sz w:val="36"/>
          <w:szCs w:val="36"/>
          <w:rtl/>
          <w:lang w:bidi="ar-EG"/>
        </w:rPr>
        <w:t>اهـ</w:t>
      </w:r>
      <w:r w:rsidR="00043BBC" w:rsidRPr="00416C96">
        <w:rPr>
          <w:rFonts w:ascii="Traditional Arabic" w:hAnsi="Traditional Arabic" w:cs="Traditional Arabic"/>
          <w:sz w:val="36"/>
          <w:szCs w:val="36"/>
          <w:rtl/>
          <w:lang w:bidi="ar-EG"/>
        </w:rPr>
        <w:t>(</w:t>
      </w:r>
      <w:proofErr w:type="gramEnd"/>
      <w:r w:rsidR="00043BBC" w:rsidRPr="00416C96">
        <w:rPr>
          <w:rStyle w:val="a4"/>
          <w:rFonts w:ascii="Traditional Arabic" w:hAnsi="Traditional Arabic" w:cs="Traditional Arabic" w:hint="default"/>
          <w:sz w:val="36"/>
          <w:szCs w:val="36"/>
          <w:rtl/>
          <w:lang w:bidi="ar-EG"/>
        </w:rPr>
        <w:footnoteReference w:id="19"/>
      </w:r>
      <w:r w:rsidR="00043BBC"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وَالْأَنْعَامَ خَلَقَهَا لَكُمْ فِيهَا دِفْءٌ وَمَنَافِعُ وَمِنْهَا تَأْكُلُونَ (5)</w:t>
      </w:r>
      <w:r w:rsidRPr="00701528">
        <w:rPr>
          <w:rFonts w:ascii="Traditional Arabic" w:hAnsi="Traditional Arabic" w:cs="Traditional Arabic"/>
          <w:sz w:val="36"/>
          <w:szCs w:val="36"/>
          <w:rtl/>
        </w:rPr>
        <w:t xml:space="preserve"> ﴾</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20"/>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FF0000"/>
          <w:sz w:val="36"/>
          <w:szCs w:val="36"/>
          <w:rtl/>
          <w:lang w:bidi="ar-EG"/>
        </w:rPr>
      </w:pPr>
      <w:r w:rsidRPr="00416C96">
        <w:rPr>
          <w:rFonts w:ascii="Traditional Arabic" w:hAnsi="Traditional Arabic" w:cs="Traditional Arabic"/>
          <w:color w:val="000000"/>
          <w:sz w:val="36"/>
          <w:szCs w:val="36"/>
          <w:rtl/>
          <w:lang w:bidi="ar-EG"/>
        </w:rPr>
        <w:t>(الواو) عاطفة (الأنعام) مفعول به لفعل محذوف على الاشتغال يفسّره ما بعده أي خلق الأنعام (خلقها) مثل الأول، و (ها) ضمير مفعول به، والفاعل هو (اللام) حرف جرّ و (كم) ضمير في محلّ جرّ متعلّق ب (خلقها) «</w:t>
      </w:r>
      <w:r w:rsidRPr="00416C96">
        <w:rPr>
          <w:rStyle w:val="a4"/>
          <w:rFonts w:ascii="Traditional Arabic" w:hAnsi="Traditional Arabic" w:cs="Traditional Arabic" w:hint="default"/>
          <w:color w:val="000000"/>
          <w:sz w:val="36"/>
          <w:szCs w:val="36"/>
          <w:rtl/>
          <w:lang w:bidi="ar-EG"/>
        </w:rPr>
        <w:footnoteReference w:id="21"/>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(في) حرف جرّ و (ها) ضمير في محلّ جرّ متعلّق بخبر </w:t>
      </w:r>
      <w:r w:rsidRPr="00416C96">
        <w:rPr>
          <w:rFonts w:ascii="Traditional Arabic" w:hAnsi="Traditional Arabic" w:cs="Traditional Arabic"/>
          <w:color w:val="000000"/>
          <w:sz w:val="36"/>
          <w:szCs w:val="36"/>
          <w:rtl/>
          <w:lang w:bidi="ar-EG"/>
        </w:rPr>
        <w:lastRenderedPageBreak/>
        <w:t xml:space="preserve">مقدّم (دفء) مبتدأ مؤخّر مرفوع (منافع) معطوف على دفء بالواو مرفوع (الواو) عاطفة (فيها) مثل منها متعلّق ب (تأكلون) وهو مضارع </w:t>
      </w:r>
      <w:proofErr w:type="gramStart"/>
      <w:r w:rsidRPr="00416C96">
        <w:rPr>
          <w:rFonts w:ascii="Traditional Arabic" w:hAnsi="Traditional Arabic" w:cs="Traditional Arabic"/>
          <w:color w:val="000000"/>
          <w:sz w:val="36"/>
          <w:szCs w:val="36"/>
          <w:rtl/>
          <w:lang w:bidi="ar-EG"/>
        </w:rPr>
        <w:t>مرفوع..</w:t>
      </w:r>
      <w:proofErr w:type="gramEnd"/>
      <w:r w:rsidRPr="00416C96">
        <w:rPr>
          <w:rFonts w:ascii="Traditional Arabic" w:hAnsi="Traditional Arabic" w:cs="Traditional Arabic"/>
          <w:color w:val="000000"/>
          <w:sz w:val="36"/>
          <w:szCs w:val="36"/>
          <w:rtl/>
          <w:lang w:bidi="ar-EG"/>
        </w:rPr>
        <w:t xml:space="preserve"> و (الواو) فاعل.</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وَالْأَنْعَامَ خَلَقَهَا لَكُمْ فِيهَا دِفْءٌ وَمَنَافِعُ وَمِنْهَا تَأْكُلُونَ</w:t>
      </w:r>
      <w:r w:rsidRPr="00701528">
        <w:rPr>
          <w:rFonts w:ascii="Traditional Arabic" w:hAnsi="Traditional Arabic" w:cs="Traditional Arabic"/>
          <w:sz w:val="36"/>
          <w:szCs w:val="36"/>
          <w:rtl/>
        </w:rPr>
        <w:t xml:space="preserve"> ﴾</w:t>
      </w:r>
    </w:p>
    <w:p w:rsidR="00251A8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rPr>
        <w:t xml:space="preserve">-قال </w:t>
      </w:r>
      <w:proofErr w:type="gramStart"/>
      <w:r w:rsidRPr="00416C96">
        <w:rPr>
          <w:rFonts w:ascii="Traditional Arabic" w:hAnsi="Traditional Arabic" w:cs="Traditional Arabic"/>
          <w:sz w:val="36"/>
          <w:szCs w:val="36"/>
          <w:rtl/>
        </w:rPr>
        <w:t>السعدي- رحمه</w:t>
      </w:r>
      <w:proofErr w:type="gramEnd"/>
      <w:r w:rsidRPr="00416C96">
        <w:rPr>
          <w:rFonts w:ascii="Traditional Arabic" w:hAnsi="Traditional Arabic" w:cs="Traditional Arabic"/>
          <w:sz w:val="36"/>
          <w:szCs w:val="36"/>
          <w:rtl/>
        </w:rPr>
        <w:t xml:space="preserve"> الله-في تفسيرها:</w:t>
      </w:r>
      <w:r w:rsidRPr="00416C96">
        <w:rPr>
          <w:rFonts w:ascii="Traditional Arabic" w:hAnsi="Traditional Arabic" w:cs="Traditional Arabic"/>
          <w:sz w:val="36"/>
          <w:szCs w:val="36"/>
          <w:rtl/>
          <w:lang w:bidi="ar-EG"/>
        </w:rPr>
        <w:t xml:space="preserve">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وَالأنْعَامَ خَلَقَهَا لَكُمْ</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أي: لأجلكم، ولأجل منافعكم ومصالحكم، من جملة منافعها العظيمة أن لكم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فِيهَا دِفْءٌ</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مما تتخذون من أصوافها وأوبارها، وأشعارها، وجلودها، من الثياب والفرش </w:t>
      </w:r>
      <w:proofErr w:type="spellStart"/>
      <w:r w:rsidRPr="00416C96">
        <w:rPr>
          <w:rFonts w:ascii="Traditional Arabic" w:hAnsi="Traditional Arabic" w:cs="Traditional Arabic"/>
          <w:sz w:val="36"/>
          <w:szCs w:val="36"/>
          <w:rtl/>
          <w:lang w:bidi="ar-EG"/>
        </w:rPr>
        <w:t>والبيوت.اه</w:t>
      </w:r>
      <w:proofErr w:type="spellEnd"/>
      <w:r w:rsidRPr="00416C96">
        <w:rPr>
          <w:rFonts w:ascii="Traditional Arabic" w:hAnsi="Traditional Arabic" w:cs="Traditional Arabic"/>
          <w:sz w:val="36"/>
          <w:szCs w:val="36"/>
          <w:rtl/>
          <w:lang w:bidi="ar-EG"/>
        </w:rPr>
        <w:t>ـ</w:t>
      </w:r>
      <w:r w:rsidR="00251A80" w:rsidRPr="00416C96">
        <w:rPr>
          <w:rFonts w:ascii="Traditional Arabic" w:hAnsi="Traditional Arabic" w:cs="Traditional Arabic"/>
          <w:sz w:val="36"/>
          <w:szCs w:val="36"/>
          <w:rtl/>
          <w:lang w:bidi="ar-EG"/>
        </w:rPr>
        <w:t xml:space="preserve"> (</w:t>
      </w:r>
      <w:r w:rsidR="00251A80" w:rsidRPr="00416C96">
        <w:rPr>
          <w:rStyle w:val="a4"/>
          <w:rFonts w:ascii="Traditional Arabic" w:hAnsi="Traditional Arabic" w:cs="Traditional Arabic" w:hint="default"/>
          <w:sz w:val="36"/>
          <w:szCs w:val="36"/>
          <w:rtl/>
          <w:lang w:bidi="ar-EG"/>
        </w:rPr>
        <w:footnoteReference w:id="22"/>
      </w:r>
      <w:r w:rsidR="00251A80" w:rsidRPr="00416C96">
        <w:rPr>
          <w:rFonts w:ascii="Traditional Arabic" w:hAnsi="Traditional Arabic" w:cs="Traditional Arabic"/>
          <w:sz w:val="36"/>
          <w:szCs w:val="36"/>
          <w:rtl/>
          <w:lang w:bidi="ar-EG"/>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rPr>
        <w:t xml:space="preserve">-وأضاف القرطبي-رحمه الله-في تفسيره لقوله </w:t>
      </w:r>
      <w:r w:rsidR="00245AB6">
        <w:rPr>
          <w:rFonts w:ascii="Traditional Arabic" w:hAnsi="Traditional Arabic" w:cs="Traditional Arabic"/>
          <w:sz w:val="36"/>
          <w:szCs w:val="36"/>
          <w:rtl/>
        </w:rPr>
        <w:t>تعالى</w:t>
      </w:r>
      <w:r w:rsidR="00701528">
        <w:rPr>
          <w:rFonts w:ascii="Traditional Arabic" w:hAnsi="Traditional Arabic" w:cs="Traditional Arabic"/>
          <w:sz w:val="36"/>
          <w:szCs w:val="36"/>
          <w:rtl/>
        </w:rPr>
        <w:t>:</w:t>
      </w:r>
    </w:p>
    <w:p w:rsidR="00043BBC" w:rsidRPr="00416C96" w:rsidRDefault="00701528" w:rsidP="00701528">
      <w:pPr>
        <w:spacing w:after="0" w:line="240" w:lineRule="auto"/>
        <w:jc w:val="both"/>
        <w:rPr>
          <w:rFonts w:ascii="Traditional Arabic" w:hAnsi="Traditional Arabic" w:cs="Traditional Arabic"/>
          <w:sz w:val="36"/>
          <w:szCs w:val="36"/>
          <w:lang w:bidi="ar-EG"/>
        </w:rPr>
      </w:pPr>
      <w:r w:rsidRPr="00701528">
        <w:rPr>
          <w:rFonts w:ascii="Traditional Arabic" w:hAnsi="Traditional Arabic" w:cs="Traditional Arabic"/>
          <w:sz w:val="36"/>
          <w:szCs w:val="36"/>
          <w:rtl/>
          <w:lang w:bidi="ar-EG"/>
        </w:rPr>
        <w:t xml:space="preserve">﴿ </w:t>
      </w:r>
      <w:r w:rsidR="007D1FE4" w:rsidRPr="00701528">
        <w:rPr>
          <w:rFonts w:ascii="Traditional Arabic" w:hAnsi="Traditional Arabic" w:cs="Traditional Arabic"/>
          <w:color w:val="008000"/>
          <w:sz w:val="36"/>
          <w:szCs w:val="36"/>
          <w:rtl/>
          <w:lang w:bidi="ar-EG"/>
        </w:rPr>
        <w:t>وَمِنْهَا تَأْكُلُونَ</w:t>
      </w:r>
      <w:r w:rsidRPr="00701528">
        <w:rPr>
          <w:rFonts w:ascii="Traditional Arabic" w:hAnsi="Traditional Arabic" w:cs="Traditional Arabic"/>
          <w:sz w:val="36"/>
          <w:szCs w:val="36"/>
          <w:rtl/>
          <w:lang w:bidi="ar-EG"/>
        </w:rPr>
        <w:t xml:space="preserve"> </w:t>
      </w:r>
      <w:proofErr w:type="gramStart"/>
      <w:r w:rsidRPr="00701528">
        <w:rPr>
          <w:rFonts w:ascii="Traditional Arabic" w:hAnsi="Traditional Arabic" w:cs="Traditional Arabic"/>
          <w:sz w:val="36"/>
          <w:szCs w:val="36"/>
          <w:rtl/>
          <w:lang w:bidi="ar-EG"/>
        </w:rPr>
        <w:t>﴾</w:t>
      </w:r>
      <w:r w:rsidR="007D1FE4" w:rsidRPr="00416C96">
        <w:rPr>
          <w:rFonts w:ascii="Traditional Arabic" w:hAnsi="Traditional Arabic" w:cs="Traditional Arabic"/>
          <w:sz w:val="36"/>
          <w:szCs w:val="36"/>
          <w:rtl/>
          <w:lang w:bidi="ar-EG"/>
        </w:rPr>
        <w:t xml:space="preserve"> فقال</w:t>
      </w:r>
      <w:proofErr w:type="gramEnd"/>
      <w:r w:rsidR="007D1FE4" w:rsidRPr="00416C96">
        <w:rPr>
          <w:rFonts w:ascii="Traditional Arabic" w:hAnsi="Traditional Arabic" w:cs="Traditional Arabic"/>
          <w:sz w:val="36"/>
          <w:szCs w:val="36"/>
          <w:rtl/>
          <w:lang w:bidi="ar-EG"/>
        </w:rPr>
        <w:t xml:space="preserve"> ما </w:t>
      </w:r>
      <w:proofErr w:type="spellStart"/>
      <w:r w:rsidR="007D1FE4" w:rsidRPr="00416C96">
        <w:rPr>
          <w:rFonts w:ascii="Traditional Arabic" w:hAnsi="Traditional Arabic" w:cs="Traditional Arabic"/>
          <w:sz w:val="36"/>
          <w:szCs w:val="36"/>
          <w:rtl/>
          <w:lang w:bidi="ar-EG"/>
        </w:rPr>
        <w:t>مختصره:أفرد</w:t>
      </w:r>
      <w:proofErr w:type="spellEnd"/>
      <w:r w:rsidR="007D1FE4" w:rsidRPr="00416C96">
        <w:rPr>
          <w:rFonts w:ascii="Traditional Arabic" w:hAnsi="Traditional Arabic" w:cs="Traditional Arabic"/>
          <w:sz w:val="36"/>
          <w:szCs w:val="36"/>
          <w:rtl/>
          <w:lang w:bidi="ar-EG"/>
        </w:rPr>
        <w:t xml:space="preserve"> منفعة الأكل بالذكر لأنها معظم المنافع. وقيل: المعنى ومن لحومها تأكلون عند الذبح. </w:t>
      </w:r>
      <w:proofErr w:type="gramStart"/>
      <w:r w:rsidR="007D1FE4" w:rsidRPr="00416C96">
        <w:rPr>
          <w:rFonts w:ascii="Traditional Arabic" w:hAnsi="Traditional Arabic" w:cs="Traditional Arabic"/>
          <w:sz w:val="36"/>
          <w:szCs w:val="36"/>
          <w:rtl/>
          <w:lang w:bidi="ar-EG"/>
        </w:rPr>
        <w:t>اهـ</w:t>
      </w:r>
      <w:r w:rsidR="00043BBC" w:rsidRPr="00416C96">
        <w:rPr>
          <w:rFonts w:ascii="Traditional Arabic" w:hAnsi="Traditional Arabic" w:cs="Traditional Arabic"/>
          <w:sz w:val="36"/>
          <w:szCs w:val="36"/>
          <w:rtl/>
          <w:lang w:bidi="ar-EG"/>
        </w:rPr>
        <w:t>(</w:t>
      </w:r>
      <w:proofErr w:type="gramEnd"/>
      <w:r w:rsidR="00043BBC" w:rsidRPr="00416C96">
        <w:rPr>
          <w:rStyle w:val="a4"/>
          <w:rFonts w:ascii="Traditional Arabic" w:hAnsi="Traditional Arabic" w:cs="Traditional Arabic" w:hint="default"/>
          <w:sz w:val="36"/>
          <w:szCs w:val="36"/>
          <w:rtl/>
          <w:lang w:bidi="ar-EG"/>
        </w:rPr>
        <w:footnoteReference w:id="23"/>
      </w:r>
      <w:r w:rsidR="00043BBC"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وَلَكُمْ فِيهَا جَمَالٌ حِينَ تُرِيحُونَ وَحِينَ تَسْرَحُونَ (6)</w:t>
      </w:r>
      <w:r w:rsidRPr="00701528">
        <w:rPr>
          <w:rFonts w:ascii="Traditional Arabic" w:hAnsi="Traditional Arabic" w:cs="Traditional Arabic"/>
          <w:sz w:val="36"/>
          <w:szCs w:val="36"/>
          <w:rtl/>
        </w:rPr>
        <w:t xml:space="preserve"> ﴾</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24"/>
      </w:r>
      <w:r w:rsidRPr="00416C96">
        <w:rPr>
          <w:rStyle w:val="a4"/>
          <w:rFonts w:ascii="Traditional Arabic" w:hAnsi="Traditional Arabic" w:cs="Traditional Arabic" w:hint="default"/>
          <w:color w:val="000099"/>
          <w:sz w:val="36"/>
          <w:szCs w:val="36"/>
          <w:rtl/>
        </w:rPr>
        <w:t>)</w:t>
      </w:r>
    </w:p>
    <w:p w:rsidR="007D1FE4" w:rsidRPr="00416C96" w:rsidRDefault="007D1FE4" w:rsidP="00701528">
      <w:pPr>
        <w:spacing w:after="0" w:line="240" w:lineRule="auto"/>
        <w:ind w:left="-58" w:right="-284"/>
        <w:jc w:val="both"/>
        <w:rPr>
          <w:rFonts w:ascii="Traditional Arabic" w:hAnsi="Traditional Arabic" w:cs="Traditional Arabic"/>
          <w:color w:val="0000FF"/>
          <w:sz w:val="36"/>
          <w:szCs w:val="36"/>
          <w:rtl/>
          <w:lang w:bidi="ar-EG"/>
        </w:rPr>
      </w:pPr>
      <w:r w:rsidRPr="00416C96">
        <w:rPr>
          <w:rFonts w:ascii="Traditional Arabic" w:hAnsi="Traditional Arabic" w:cs="Traditional Arabic"/>
          <w:color w:val="000000"/>
          <w:sz w:val="36"/>
          <w:szCs w:val="36"/>
          <w:rtl/>
          <w:lang w:bidi="ar-EG"/>
        </w:rPr>
        <w:t>(الواو) عاطفة (لكم فيها جمال) مثل لكم فيها دفء، خبر مقدّم ومبتدأ مؤخّر «</w:t>
      </w:r>
      <w:r w:rsidRPr="00416C96">
        <w:rPr>
          <w:rStyle w:val="a4"/>
          <w:rFonts w:ascii="Traditional Arabic" w:hAnsi="Traditional Arabic" w:cs="Traditional Arabic" w:hint="default"/>
          <w:color w:val="000000"/>
          <w:sz w:val="36"/>
          <w:szCs w:val="36"/>
          <w:rtl/>
          <w:lang w:bidi="ar-EG"/>
        </w:rPr>
        <w:footnoteReference w:id="25"/>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(حين) ظرف زمان منصوب متعلّق بجمال «</w:t>
      </w:r>
      <w:r w:rsidRPr="00416C96">
        <w:rPr>
          <w:rStyle w:val="a4"/>
          <w:rFonts w:ascii="Traditional Arabic" w:hAnsi="Traditional Arabic" w:cs="Traditional Arabic" w:hint="default"/>
          <w:color w:val="000000"/>
          <w:sz w:val="36"/>
          <w:szCs w:val="36"/>
          <w:rtl/>
          <w:lang w:bidi="ar-EG"/>
        </w:rPr>
        <w:footnoteReference w:id="26"/>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(تريحون) مثل تأكلون (الواو) عاطفة (حين تسرحون) مثل حين تريحون.</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وَلَكُمْ فِيهَا جَمَالٌ حِينَ تُرِيحُونَ وَحِينَ تَسْرَحُونَ</w:t>
      </w:r>
      <w:r w:rsidRPr="00701528">
        <w:rPr>
          <w:rFonts w:ascii="Traditional Arabic" w:hAnsi="Traditional Arabic" w:cs="Traditional Arabic"/>
          <w:sz w:val="36"/>
          <w:szCs w:val="36"/>
          <w:rtl/>
        </w:rPr>
        <w:t xml:space="preserve"> ﴾</w:t>
      </w:r>
    </w:p>
    <w:p w:rsidR="00043BBC"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rPr>
        <w:lastRenderedPageBreak/>
        <w:t xml:space="preserve">-فسرها </w:t>
      </w:r>
      <w:r w:rsidR="008714A0" w:rsidRPr="00416C96">
        <w:rPr>
          <w:rFonts w:ascii="Traditional Arabic" w:hAnsi="Traditional Arabic" w:cs="Traditional Arabic"/>
          <w:sz w:val="36"/>
          <w:szCs w:val="36"/>
          <w:rtl/>
        </w:rPr>
        <w:t>السعدي</w:t>
      </w:r>
      <w:r w:rsidRPr="00416C96">
        <w:rPr>
          <w:rFonts w:ascii="Traditional Arabic" w:hAnsi="Traditional Arabic" w:cs="Traditional Arabic"/>
          <w:sz w:val="36"/>
          <w:szCs w:val="36"/>
          <w:rtl/>
        </w:rPr>
        <w:t xml:space="preserve"> </w:t>
      </w:r>
      <w:proofErr w:type="gramStart"/>
      <w:r w:rsidRPr="00416C96">
        <w:rPr>
          <w:rFonts w:ascii="Traditional Arabic" w:hAnsi="Traditional Arabic" w:cs="Traditional Arabic"/>
          <w:sz w:val="36"/>
          <w:szCs w:val="36"/>
          <w:rtl/>
        </w:rPr>
        <w:t>فقال- رحمه</w:t>
      </w:r>
      <w:proofErr w:type="gramEnd"/>
      <w:r w:rsidRPr="00416C96">
        <w:rPr>
          <w:rFonts w:ascii="Traditional Arabic" w:hAnsi="Traditional Arabic" w:cs="Traditional Arabic"/>
          <w:sz w:val="36"/>
          <w:szCs w:val="36"/>
          <w:rtl/>
        </w:rPr>
        <w:t xml:space="preserve"> الله-:</w:t>
      </w:r>
      <w:r w:rsidRPr="00416C96">
        <w:rPr>
          <w:rFonts w:ascii="Traditional Arabic" w:hAnsi="Traditional Arabic" w:cs="Traditional Arabic"/>
          <w:sz w:val="36"/>
          <w:szCs w:val="36"/>
          <w:rtl/>
          <w:lang w:bidi="ar-EG"/>
        </w:rPr>
        <w:t xml:space="preserve"> أي: في وقت راحتها وسكونها ووقت حركتها وسرحها، وذلك أن جمالها لا يعود إليها منه شيء فإنكم أنتم الذين تتجملون بها، كما تتجملون بثيابكم وأولادكم وأموالكم، وتعجبون </w:t>
      </w:r>
      <w:proofErr w:type="spellStart"/>
      <w:r w:rsidRPr="00416C96">
        <w:rPr>
          <w:rFonts w:ascii="Traditional Arabic" w:hAnsi="Traditional Arabic" w:cs="Traditional Arabic"/>
          <w:sz w:val="36"/>
          <w:szCs w:val="36"/>
          <w:rtl/>
          <w:lang w:bidi="ar-EG"/>
        </w:rPr>
        <w:t>بذلك.اه</w:t>
      </w:r>
      <w:proofErr w:type="spellEnd"/>
      <w:r w:rsidRPr="00416C96">
        <w:rPr>
          <w:rFonts w:ascii="Traditional Arabic" w:hAnsi="Traditional Arabic" w:cs="Traditional Arabic"/>
          <w:sz w:val="36"/>
          <w:szCs w:val="36"/>
          <w:rtl/>
          <w:lang w:bidi="ar-EG"/>
        </w:rPr>
        <w:t>ـ</w:t>
      </w:r>
      <w:r w:rsidR="00043BBC" w:rsidRPr="00416C96">
        <w:rPr>
          <w:rFonts w:ascii="Traditional Arabic" w:hAnsi="Traditional Arabic" w:cs="Traditional Arabic"/>
          <w:sz w:val="36"/>
          <w:szCs w:val="36"/>
          <w:rtl/>
          <w:lang w:bidi="ar-EG"/>
        </w:rPr>
        <w:t>(</w:t>
      </w:r>
      <w:r w:rsidR="00043BBC" w:rsidRPr="00416C96">
        <w:rPr>
          <w:rStyle w:val="a4"/>
          <w:rFonts w:ascii="Traditional Arabic" w:hAnsi="Traditional Arabic" w:cs="Traditional Arabic" w:hint="default"/>
          <w:sz w:val="36"/>
          <w:szCs w:val="36"/>
          <w:rtl/>
          <w:lang w:bidi="ar-EG"/>
        </w:rPr>
        <w:footnoteReference w:id="27"/>
      </w:r>
      <w:r w:rsidR="00043BBC" w:rsidRPr="00416C96">
        <w:rPr>
          <w:rFonts w:ascii="Traditional Arabic" w:hAnsi="Traditional Arabic" w:cs="Traditional Arabic"/>
          <w:sz w:val="36"/>
          <w:szCs w:val="36"/>
          <w:rtl/>
          <w:lang w:bidi="ar-EG"/>
        </w:rPr>
        <w:t>)</w:t>
      </w:r>
    </w:p>
    <w:p w:rsidR="007D1FE4" w:rsidRPr="00416C96" w:rsidRDefault="007D1FE4" w:rsidP="00701528">
      <w:pPr>
        <w:spacing w:after="0" w:line="240" w:lineRule="auto"/>
        <w:ind w:left="-58" w:right="-284"/>
        <w:jc w:val="both"/>
        <w:rPr>
          <w:rFonts w:ascii="Traditional Arabic" w:hAnsi="Traditional Arabic" w:cs="Traditional Arabic"/>
          <w:sz w:val="36"/>
          <w:szCs w:val="36"/>
          <w:rtl/>
        </w:rPr>
      </w:pPr>
      <w:r w:rsidRPr="00416C96">
        <w:rPr>
          <w:rFonts w:ascii="Traditional Arabic" w:hAnsi="Traditional Arabic" w:cs="Traditional Arabic"/>
          <w:sz w:val="36"/>
          <w:szCs w:val="36"/>
          <w:rtl/>
        </w:rPr>
        <w:t xml:space="preserve">-وزاد </w:t>
      </w:r>
      <w:proofErr w:type="spellStart"/>
      <w:proofErr w:type="gramStart"/>
      <w:r w:rsidRPr="00416C96">
        <w:rPr>
          <w:rFonts w:ascii="Traditional Arabic" w:hAnsi="Traditional Arabic" w:cs="Traditional Arabic"/>
          <w:sz w:val="36"/>
          <w:szCs w:val="36"/>
          <w:rtl/>
        </w:rPr>
        <w:t>البغوي</w:t>
      </w:r>
      <w:proofErr w:type="spellEnd"/>
      <w:r w:rsidRPr="00416C96">
        <w:rPr>
          <w:rFonts w:ascii="Traditional Arabic" w:hAnsi="Traditional Arabic" w:cs="Traditional Arabic"/>
          <w:sz w:val="36"/>
          <w:szCs w:val="36"/>
          <w:rtl/>
        </w:rPr>
        <w:t>- رحمه</w:t>
      </w:r>
      <w:proofErr w:type="gramEnd"/>
      <w:r w:rsidRPr="00416C96">
        <w:rPr>
          <w:rFonts w:ascii="Traditional Arabic" w:hAnsi="Traditional Arabic" w:cs="Traditional Arabic"/>
          <w:sz w:val="36"/>
          <w:szCs w:val="36"/>
          <w:rtl/>
        </w:rPr>
        <w:t xml:space="preserve"> الله- في بيانه لقوله </w:t>
      </w:r>
      <w:r w:rsidR="00245AB6">
        <w:rPr>
          <w:rFonts w:ascii="Traditional Arabic" w:hAnsi="Traditional Arabic" w:cs="Traditional Arabic"/>
          <w:sz w:val="36"/>
          <w:szCs w:val="36"/>
          <w:rtl/>
        </w:rPr>
        <w:t>تعالى</w:t>
      </w:r>
      <w:r w:rsidRPr="00416C96">
        <w:rPr>
          <w:rFonts w:ascii="Traditional Arabic" w:hAnsi="Traditional Arabic" w:cs="Traditional Arabic"/>
          <w:sz w:val="36"/>
          <w:szCs w:val="36"/>
          <w:rtl/>
        </w:rPr>
        <w:t xml:space="preserve">: </w:t>
      </w:r>
      <w:r w:rsidR="00701528" w:rsidRPr="00701528">
        <w:rPr>
          <w:rFonts w:ascii="Traditional Arabic" w:hAnsi="Traditional Arabic" w:cs="Traditional Arabic"/>
          <w:sz w:val="36"/>
          <w:szCs w:val="36"/>
          <w:rtl/>
        </w:rPr>
        <w:t xml:space="preserve">﴿ </w:t>
      </w:r>
      <w:r w:rsidRPr="00701528">
        <w:rPr>
          <w:rFonts w:ascii="Traditional Arabic" w:hAnsi="Traditional Arabic" w:cs="Traditional Arabic"/>
          <w:color w:val="008000"/>
          <w:sz w:val="36"/>
          <w:szCs w:val="36"/>
          <w:rtl/>
        </w:rPr>
        <w:t>حِينَ تُرِيحُونَ وَحِينَ تَسْرَحُونَ</w:t>
      </w:r>
      <w:r w:rsidR="00701528" w:rsidRPr="00701528">
        <w:rPr>
          <w:rFonts w:ascii="Traditional Arabic" w:hAnsi="Traditional Arabic" w:cs="Traditional Arabic"/>
          <w:sz w:val="36"/>
          <w:szCs w:val="36"/>
          <w:rtl/>
        </w:rPr>
        <w:t xml:space="preserve"> ﴾</w:t>
      </w:r>
      <w:r w:rsidR="000E7BFB">
        <w:rPr>
          <w:rFonts w:ascii="Traditional Arabic" w:hAnsi="Traditional Arabic" w:cs="Traditional Arabic" w:hint="cs"/>
          <w:sz w:val="36"/>
          <w:szCs w:val="36"/>
          <w:rtl/>
        </w:rPr>
        <w:t xml:space="preserve"> </w:t>
      </w:r>
      <w:r w:rsidRPr="00416C96">
        <w:rPr>
          <w:rFonts w:ascii="Traditional Arabic" w:hAnsi="Traditional Arabic" w:cs="Traditional Arabic"/>
          <w:sz w:val="36"/>
          <w:szCs w:val="36"/>
          <w:rtl/>
        </w:rPr>
        <w:t>فقال:</w:t>
      </w:r>
    </w:p>
    <w:p w:rsidR="0016075A" w:rsidRPr="00416C96" w:rsidRDefault="00701528" w:rsidP="00701528">
      <w:pPr>
        <w:spacing w:after="0" w:line="240" w:lineRule="auto"/>
        <w:jc w:val="both"/>
        <w:rPr>
          <w:rFonts w:ascii="Traditional Arabic" w:eastAsia="Times New Roman" w:hAnsi="Traditional Arabic" w:cs="Traditional Arabic"/>
          <w:sz w:val="36"/>
          <w:szCs w:val="36"/>
          <w:lang w:bidi="ar-EG"/>
        </w:rPr>
      </w:pPr>
      <w:r w:rsidRPr="00701528">
        <w:rPr>
          <w:rFonts w:ascii="Traditional Arabic" w:hAnsi="Traditional Arabic" w:cs="Traditional Arabic"/>
          <w:sz w:val="36"/>
          <w:szCs w:val="36"/>
          <w:rtl/>
          <w:lang w:bidi="ar-EG"/>
        </w:rPr>
        <w:t xml:space="preserve">﴿ </w:t>
      </w:r>
      <w:r w:rsidR="007D1FE4" w:rsidRPr="00701528">
        <w:rPr>
          <w:rFonts w:ascii="Traditional Arabic" w:hAnsi="Traditional Arabic" w:cs="Traditional Arabic"/>
          <w:color w:val="008000"/>
          <w:sz w:val="36"/>
          <w:szCs w:val="36"/>
          <w:rtl/>
          <w:lang w:bidi="ar-EG"/>
        </w:rPr>
        <w:t>حين تريحون</w:t>
      </w:r>
      <w:r w:rsidRPr="00701528">
        <w:rPr>
          <w:rFonts w:ascii="Traditional Arabic" w:hAnsi="Traditional Arabic" w:cs="Traditional Arabic"/>
          <w:sz w:val="36"/>
          <w:szCs w:val="36"/>
          <w:rtl/>
          <w:lang w:bidi="ar-EG"/>
        </w:rPr>
        <w:t xml:space="preserve"> </w:t>
      </w:r>
      <w:proofErr w:type="gramStart"/>
      <w:r w:rsidRPr="00701528">
        <w:rPr>
          <w:rFonts w:ascii="Traditional Arabic" w:hAnsi="Traditional Arabic" w:cs="Traditional Arabic"/>
          <w:sz w:val="36"/>
          <w:szCs w:val="36"/>
          <w:rtl/>
          <w:lang w:bidi="ar-EG"/>
        </w:rPr>
        <w:t>﴾</w:t>
      </w:r>
      <w:r w:rsidR="007D1FE4" w:rsidRPr="00416C96">
        <w:rPr>
          <w:rFonts w:ascii="Traditional Arabic" w:hAnsi="Traditional Arabic" w:cs="Traditional Arabic"/>
          <w:sz w:val="36"/>
          <w:szCs w:val="36"/>
          <w:rtl/>
          <w:lang w:bidi="ar-EG"/>
        </w:rPr>
        <w:t xml:space="preserve"> أي</w:t>
      </w:r>
      <w:proofErr w:type="gramEnd"/>
      <w:r w:rsidR="007D1FE4" w:rsidRPr="00416C96">
        <w:rPr>
          <w:rFonts w:ascii="Traditional Arabic" w:hAnsi="Traditional Arabic" w:cs="Traditional Arabic"/>
          <w:sz w:val="36"/>
          <w:szCs w:val="36"/>
          <w:rtl/>
          <w:lang w:bidi="ar-EG"/>
        </w:rPr>
        <w:t xml:space="preserve">: حين تردونها بالعشي من مراعيها إلى مباركها التي تأوي إليها، </w:t>
      </w:r>
      <w:r w:rsidRPr="00701528">
        <w:rPr>
          <w:rFonts w:ascii="Traditional Arabic" w:hAnsi="Traditional Arabic" w:cs="Traditional Arabic"/>
          <w:sz w:val="36"/>
          <w:szCs w:val="36"/>
          <w:rtl/>
          <w:lang w:bidi="ar-EG"/>
        </w:rPr>
        <w:t xml:space="preserve">﴿ </w:t>
      </w:r>
      <w:r w:rsidR="007D1FE4" w:rsidRPr="00701528">
        <w:rPr>
          <w:rFonts w:ascii="Traditional Arabic" w:hAnsi="Traditional Arabic" w:cs="Traditional Arabic"/>
          <w:color w:val="008000"/>
          <w:sz w:val="36"/>
          <w:szCs w:val="36"/>
          <w:rtl/>
          <w:lang w:bidi="ar-EG"/>
        </w:rPr>
        <w:t>وحين تسرحون</w:t>
      </w:r>
      <w:r w:rsidRPr="00701528">
        <w:rPr>
          <w:rFonts w:ascii="Traditional Arabic" w:hAnsi="Traditional Arabic" w:cs="Traditional Arabic"/>
          <w:sz w:val="36"/>
          <w:szCs w:val="36"/>
          <w:rtl/>
          <w:lang w:bidi="ar-EG"/>
        </w:rPr>
        <w:t xml:space="preserve"> ﴾</w:t>
      </w:r>
      <w:r w:rsidR="007D1FE4" w:rsidRPr="00416C96">
        <w:rPr>
          <w:rFonts w:ascii="Traditional Arabic" w:hAnsi="Traditional Arabic" w:cs="Traditional Arabic"/>
          <w:color w:val="000000"/>
          <w:sz w:val="36"/>
          <w:szCs w:val="36"/>
          <w:rtl/>
          <w:lang w:bidi="ar-EG"/>
        </w:rPr>
        <w:t xml:space="preserve"> أي: تخرجونها بالغداة من مراحها إلى مسارحها، وقدم الرواح لأن المنافع تؤخذ منها بعد الرواح، ومالكها يكون أعجب بها إذا </w:t>
      </w:r>
      <w:proofErr w:type="spellStart"/>
      <w:r w:rsidR="007D1FE4" w:rsidRPr="00416C96">
        <w:rPr>
          <w:rFonts w:ascii="Traditional Arabic" w:hAnsi="Traditional Arabic" w:cs="Traditional Arabic"/>
          <w:color w:val="000000"/>
          <w:sz w:val="36"/>
          <w:szCs w:val="36"/>
          <w:rtl/>
          <w:lang w:bidi="ar-EG"/>
        </w:rPr>
        <w:t>راحت</w:t>
      </w:r>
      <w:r>
        <w:rPr>
          <w:rFonts w:ascii="Traditional Arabic" w:hAnsi="Traditional Arabic" w:cs="Traditional Arabic"/>
          <w:color w:val="000000"/>
          <w:sz w:val="36"/>
          <w:szCs w:val="36"/>
          <w:rtl/>
          <w:lang w:bidi="ar-EG"/>
        </w:rPr>
        <w:t>.</w:t>
      </w:r>
      <w:r w:rsidR="007D1FE4" w:rsidRPr="00416C96">
        <w:rPr>
          <w:rFonts w:ascii="Traditional Arabic" w:hAnsi="Traditional Arabic" w:cs="Traditional Arabic"/>
          <w:color w:val="000000"/>
          <w:sz w:val="36"/>
          <w:szCs w:val="36"/>
          <w:rtl/>
          <w:lang w:bidi="ar-EG"/>
        </w:rPr>
        <w:t>اه</w:t>
      </w:r>
      <w:proofErr w:type="spellEnd"/>
      <w:r w:rsidR="007D1FE4" w:rsidRPr="00416C96">
        <w:rPr>
          <w:rFonts w:ascii="Traditional Arabic" w:hAnsi="Traditional Arabic" w:cs="Traditional Arabic"/>
          <w:color w:val="000000"/>
          <w:sz w:val="36"/>
          <w:szCs w:val="36"/>
          <w:rtl/>
          <w:lang w:bidi="ar-EG"/>
        </w:rPr>
        <w:t>ـ</w:t>
      </w:r>
      <w:r w:rsidR="00BA58C6">
        <w:rPr>
          <w:rFonts w:ascii="Traditional Arabic" w:hAnsi="Traditional Arabic" w:cs="Traditional Arabic"/>
          <w:color w:val="006600"/>
          <w:sz w:val="36"/>
          <w:szCs w:val="36"/>
          <w:rtl/>
        </w:rPr>
        <w:t xml:space="preserve"> </w:t>
      </w:r>
      <w:r w:rsidR="0016075A" w:rsidRPr="00416C96">
        <w:rPr>
          <w:rFonts w:ascii="Traditional Arabic" w:eastAsia="Times New Roman" w:hAnsi="Traditional Arabic" w:cs="Traditional Arabic"/>
          <w:sz w:val="36"/>
          <w:szCs w:val="36"/>
          <w:rtl/>
          <w:lang w:bidi="ar-EG"/>
        </w:rPr>
        <w:t>(</w:t>
      </w:r>
      <w:r w:rsidR="0016075A" w:rsidRPr="00416C96">
        <w:rPr>
          <w:rStyle w:val="a4"/>
          <w:rFonts w:ascii="Traditional Arabic" w:hAnsi="Traditional Arabic" w:cs="Traditional Arabic" w:hint="default"/>
          <w:sz w:val="36"/>
          <w:szCs w:val="36"/>
          <w:rtl/>
          <w:lang w:bidi="ar-EG"/>
        </w:rPr>
        <w:footnoteReference w:id="28"/>
      </w:r>
      <w:r w:rsidR="0016075A" w:rsidRPr="00416C96">
        <w:rPr>
          <w:rFonts w:ascii="Traditional Arabic" w:eastAsia="Times New Roman"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وَتَحْمِلُ أَثْقَالَكُمْ إِلَى بَلَدٍ لَمْ تَكُونُوا بَالِغِيهِ إِلَّا بِشِقِّ الْأَنْفُسِ إِنَّ رَبَّكُمْ لَرَءُوفٌ رَحِيمٌ (7)</w:t>
      </w:r>
      <w:r>
        <w:rPr>
          <w:rFonts w:ascii="Traditional Arabic" w:hAnsi="Traditional Arabic" w:cs="Traditional Arabic"/>
          <w:color w:val="008000"/>
          <w:sz w:val="36"/>
          <w:szCs w:val="36"/>
          <w:rtl/>
        </w:rPr>
        <w:t xml:space="preserve"> </w:t>
      </w:r>
      <w:r w:rsidRPr="00701528">
        <w:rPr>
          <w:rFonts w:ascii="Traditional Arabic" w:hAnsi="Traditional Arabic" w:cs="Traditional Arabic"/>
          <w:sz w:val="36"/>
          <w:szCs w:val="36"/>
          <w:rtl/>
        </w:rPr>
        <w:t>﴾</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29"/>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FF0000"/>
          <w:sz w:val="36"/>
          <w:szCs w:val="36"/>
          <w:rtl/>
          <w:lang w:bidi="ar-EG"/>
        </w:rPr>
      </w:pPr>
      <w:r w:rsidRPr="00416C96">
        <w:rPr>
          <w:rFonts w:ascii="Traditional Arabic" w:hAnsi="Traditional Arabic" w:cs="Traditional Arabic"/>
          <w:color w:val="000000"/>
          <w:sz w:val="36"/>
          <w:szCs w:val="36"/>
          <w:rtl/>
          <w:lang w:bidi="ar-EG"/>
        </w:rPr>
        <w:t xml:space="preserve">(الواو) عاطفة (تحمل) مضارع مرفوع، والفاعل هي أي الأنعام (أثقالكم) مفعول به </w:t>
      </w:r>
      <w:proofErr w:type="gramStart"/>
      <w:r w:rsidRPr="00416C96">
        <w:rPr>
          <w:rFonts w:ascii="Traditional Arabic" w:hAnsi="Traditional Arabic" w:cs="Traditional Arabic"/>
          <w:color w:val="000000"/>
          <w:sz w:val="36"/>
          <w:szCs w:val="36"/>
          <w:rtl/>
          <w:lang w:bidi="ar-EG"/>
        </w:rPr>
        <w:t>منصوب..</w:t>
      </w:r>
      <w:proofErr w:type="gramEnd"/>
      <w:r w:rsidRPr="00416C96">
        <w:rPr>
          <w:rFonts w:ascii="Traditional Arabic" w:hAnsi="Traditional Arabic" w:cs="Traditional Arabic"/>
          <w:color w:val="000000"/>
          <w:sz w:val="36"/>
          <w:szCs w:val="36"/>
          <w:rtl/>
          <w:lang w:bidi="ar-EG"/>
        </w:rPr>
        <w:t xml:space="preserve"> و (كم) ضمير مضاف إليه (إلى بلد) جارّ ومجرور متعلّق ب (تحمل) (لم) </w:t>
      </w:r>
      <w:r w:rsidRPr="00416C96">
        <w:rPr>
          <w:rFonts w:ascii="Traditional Arabic" w:hAnsi="Traditional Arabic" w:cs="Traditional Arabic"/>
          <w:sz w:val="36"/>
          <w:szCs w:val="36"/>
          <w:rtl/>
          <w:lang w:bidi="ar-EG"/>
        </w:rPr>
        <w:t>حرف نفي وجزم (تكونوا) مضارع ناقص ومجزوم وعلامة الجزم حذف النون</w:t>
      </w:r>
      <w:r w:rsid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 و (الواو) اسم تكون (بالغيه) خبر منصوب وعلامة النصب الياء</w:t>
      </w:r>
      <w:r w:rsid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 xml:space="preserve">.. و (الهاء) مضاف إليه (إلّا) أداة حصر (بشقّ) </w:t>
      </w:r>
      <w:r w:rsidRPr="00416C96">
        <w:rPr>
          <w:rFonts w:ascii="Traditional Arabic" w:hAnsi="Traditional Arabic" w:cs="Traditional Arabic"/>
          <w:color w:val="000000"/>
          <w:sz w:val="36"/>
          <w:szCs w:val="36"/>
          <w:rtl/>
          <w:lang w:bidi="ar-EG"/>
        </w:rPr>
        <w:t xml:space="preserve">جارّ ومجرور حال من الضمير المستكنّ في بالغيه (الأنفس) مضاف إليه مجرور (إنّ) حرف مشبّه بالفعل (ربّكم) اسم إنّ </w:t>
      </w:r>
      <w:proofErr w:type="gramStart"/>
      <w:r w:rsidRPr="00416C96">
        <w:rPr>
          <w:rFonts w:ascii="Traditional Arabic" w:hAnsi="Traditional Arabic" w:cs="Traditional Arabic"/>
          <w:color w:val="000000"/>
          <w:sz w:val="36"/>
          <w:szCs w:val="36"/>
          <w:rtl/>
          <w:lang w:bidi="ar-EG"/>
        </w:rPr>
        <w:t>منصوب..</w:t>
      </w:r>
      <w:proofErr w:type="gramEnd"/>
      <w:r w:rsidRPr="00416C96">
        <w:rPr>
          <w:rFonts w:ascii="Traditional Arabic" w:hAnsi="Traditional Arabic" w:cs="Traditional Arabic"/>
          <w:color w:val="000000"/>
          <w:sz w:val="36"/>
          <w:szCs w:val="36"/>
          <w:rtl/>
          <w:lang w:bidi="ar-EG"/>
        </w:rPr>
        <w:t xml:space="preserve"> و (كم) ضمير مضاف إليه (اللام) المزحلقة (رؤف) خبر إنّ مرفوع (رحيم) خبر ثان مرفوع.</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وَتَحْمِلُ أَثْقَالَكُمْ إِلَى بَلَدٍ لَمْ تَكُونُوا بَالِغِيهِ إِلَّا بِشِقِّ الْأَنْفُسِ إِنَّ رَبَّكُمْ لَرَءُوفٌ رَحِيمٌ</w:t>
      </w:r>
      <w:r>
        <w:rPr>
          <w:rFonts w:ascii="Traditional Arabic" w:hAnsi="Traditional Arabic" w:cs="Traditional Arabic"/>
          <w:color w:val="008000"/>
          <w:sz w:val="36"/>
          <w:szCs w:val="36"/>
          <w:rtl/>
        </w:rPr>
        <w:t xml:space="preserve"> </w:t>
      </w:r>
      <w:r w:rsidRPr="00701528">
        <w:rPr>
          <w:rFonts w:ascii="Traditional Arabic" w:hAnsi="Traditional Arabic" w:cs="Traditional Arabic"/>
          <w:sz w:val="36"/>
          <w:szCs w:val="36"/>
          <w:rtl/>
        </w:rPr>
        <w:t>﴾</w:t>
      </w:r>
    </w:p>
    <w:p w:rsidR="000434CE"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rPr>
        <w:t>-قال ابن كثير- رحمه الله-في بيانها إجمالاً ما نصه:</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وتحمل أثقالكم</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وهي الأحمال المثقلة التي تعجزون عن نقلها وحملها،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إلى بلد لم تكونوا بالغيه إلا بشق الأنفس</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وذلك في الحج والعمرة والغزو والتجارة، وما جرى مجرى ذلك، تستعملونها في أنواع الاستعمال، من </w:t>
      </w:r>
      <w:r w:rsidRPr="00416C96">
        <w:rPr>
          <w:rFonts w:ascii="Traditional Arabic" w:hAnsi="Traditional Arabic" w:cs="Traditional Arabic"/>
          <w:color w:val="000000"/>
          <w:sz w:val="36"/>
          <w:szCs w:val="36"/>
          <w:rtl/>
          <w:lang w:bidi="ar-EG"/>
        </w:rPr>
        <w:lastRenderedPageBreak/>
        <w:t xml:space="preserve">ركوب وتحميل، كما قال تعالى: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وإن لكم في الأنعام لعبرة نسقيكم مما في بطونها ولكم فيها منافع كثيرة ومنها تأكلون وعليها وعلى الفلك تحملون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[المؤمنون: 21، 22]</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وقال تعالى: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الله الذي جعل لكم الأنعام لتركبوا منها ومنها تأكلون ولكم فيها منافع ولتبلغوا عليها حاجة في صدوركم وعليها وعلى الفلك تحملون ويريكم آياته فأي آيات الله تنكرون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[غافر: 79، 81] ؛؛ ولهذا قال هاهنا بعد تعداد هذه النعم: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إن ربكم لرءوف رحيم</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أي: ربكم الذي قيض لكم هذه الأنعام وسخرها لكم، كما قال: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أولم يروا أنا خلقنا لهم مما عملت أيدينا أنعاما فهم لها مالكون وذللناها لهم فمنها ركوبهم ومنها يأكلون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w:t>
      </w:r>
      <w:proofErr w:type="spellStart"/>
      <w:r w:rsidRPr="00416C96">
        <w:rPr>
          <w:rFonts w:ascii="Traditional Arabic" w:hAnsi="Traditional Arabic" w:cs="Traditional Arabic"/>
          <w:color w:val="000000"/>
          <w:sz w:val="36"/>
          <w:szCs w:val="36"/>
          <w:rtl/>
          <w:lang w:bidi="ar-EG"/>
        </w:rPr>
        <w:t>يس</w:t>
      </w:r>
      <w:proofErr w:type="spellEnd"/>
      <w:r w:rsidRPr="00416C96">
        <w:rPr>
          <w:rFonts w:ascii="Traditional Arabic" w:hAnsi="Traditional Arabic" w:cs="Traditional Arabic"/>
          <w:color w:val="000000"/>
          <w:sz w:val="36"/>
          <w:szCs w:val="36"/>
          <w:rtl/>
          <w:lang w:bidi="ar-EG"/>
        </w:rPr>
        <w:t>: 71، 72]</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وقال: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وجعل لكم من الفلك والأنعام ما تركبون لتستووا على ظهوره ثم تذكروا نعمة ربكم إذا استويتم عليه وتقولوا سبحان الذي سخر لنا هذا وما كنا له مقرنين وإنا إلى ربنا لمنقلبون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[الزخرف: 12 -14]</w:t>
      </w:r>
      <w:r w:rsid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rPr>
        <w:t>اهـ</w:t>
      </w:r>
      <w:r w:rsidR="000434CE" w:rsidRPr="00416C96">
        <w:rPr>
          <w:rFonts w:ascii="Traditional Arabic" w:hAnsi="Traditional Arabic" w:cs="Traditional Arabic"/>
          <w:sz w:val="36"/>
          <w:szCs w:val="36"/>
          <w:rtl/>
          <w:lang w:bidi="ar-EG"/>
        </w:rPr>
        <w:t>(</w:t>
      </w:r>
      <w:r w:rsidR="000434CE" w:rsidRPr="00416C96">
        <w:rPr>
          <w:rStyle w:val="a4"/>
          <w:rFonts w:ascii="Traditional Arabic" w:hAnsi="Traditional Arabic" w:cs="Traditional Arabic" w:hint="default"/>
          <w:sz w:val="36"/>
          <w:szCs w:val="36"/>
          <w:rtl/>
          <w:lang w:bidi="ar-EG"/>
        </w:rPr>
        <w:footnoteReference w:id="30"/>
      </w:r>
      <w:r w:rsidR="000434CE"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وَالْخَيْلَ وَالْبِغَالَ وَالْحَمِيرَ لِتَرْكَبُوهَا وَزِينَةً وَيَخْلُقُ مَا لَا تَعْلَمُونَ (8)</w:t>
      </w:r>
      <w:r>
        <w:rPr>
          <w:rFonts w:ascii="Traditional Arabic" w:hAnsi="Traditional Arabic" w:cs="Traditional Arabic"/>
          <w:color w:val="008000"/>
          <w:sz w:val="36"/>
          <w:szCs w:val="36"/>
          <w:rtl/>
        </w:rPr>
        <w:t xml:space="preserve"> </w:t>
      </w:r>
      <w:r w:rsidRPr="00701528">
        <w:rPr>
          <w:rFonts w:ascii="Traditional Arabic" w:hAnsi="Traditional Arabic" w:cs="Traditional Arabic"/>
          <w:sz w:val="36"/>
          <w:szCs w:val="36"/>
          <w:rtl/>
        </w:rPr>
        <w:t>﴾</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31"/>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sz w:val="36"/>
          <w:szCs w:val="36"/>
          <w:rtl/>
          <w:lang w:bidi="ar-EG"/>
        </w:rPr>
      </w:pPr>
      <w:r w:rsidRPr="00416C96">
        <w:rPr>
          <w:rFonts w:ascii="Traditional Arabic" w:hAnsi="Traditional Arabic" w:cs="Traditional Arabic"/>
          <w:color w:val="000000"/>
          <w:sz w:val="36"/>
          <w:szCs w:val="36"/>
          <w:rtl/>
          <w:lang w:bidi="ar-EG"/>
        </w:rPr>
        <w:t>(الواو) عاطفة (الخيل) مثل الأنعام «</w:t>
      </w:r>
      <w:r w:rsidRPr="00416C96">
        <w:rPr>
          <w:rStyle w:val="a4"/>
          <w:rFonts w:ascii="Traditional Arabic" w:hAnsi="Traditional Arabic" w:cs="Traditional Arabic" w:hint="default"/>
          <w:color w:val="000000"/>
          <w:sz w:val="36"/>
          <w:szCs w:val="36"/>
          <w:rtl/>
          <w:lang w:bidi="ar-EG"/>
        </w:rPr>
        <w:footnoteReference w:id="32"/>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(الواو) عاطفة في المواضع الأربعة (البغال، الحمير) اسمان معطوفان على الخيل منصوبان مثله (اللام) للتعليل (تركبوها) مضارع منصوب بأن مضمرة بعد اللام، وعلامة النصب حذف </w:t>
      </w:r>
      <w:proofErr w:type="gramStart"/>
      <w:r w:rsidRPr="00416C96">
        <w:rPr>
          <w:rFonts w:ascii="Traditional Arabic" w:hAnsi="Traditional Arabic" w:cs="Traditional Arabic"/>
          <w:color w:val="000000"/>
          <w:sz w:val="36"/>
          <w:szCs w:val="36"/>
          <w:rtl/>
          <w:lang w:bidi="ar-EG"/>
        </w:rPr>
        <w:t>النون..</w:t>
      </w:r>
      <w:proofErr w:type="gramEnd"/>
      <w:r w:rsidRPr="00416C96">
        <w:rPr>
          <w:rFonts w:ascii="Traditional Arabic" w:hAnsi="Traditional Arabic" w:cs="Traditional Arabic"/>
          <w:color w:val="000000"/>
          <w:sz w:val="36"/>
          <w:szCs w:val="36"/>
          <w:rtl/>
          <w:lang w:bidi="ar-EG"/>
        </w:rPr>
        <w:t xml:space="preserve"> و (الواو) فاعل، و </w:t>
      </w:r>
      <w:r w:rsidRPr="00416C96">
        <w:rPr>
          <w:rFonts w:ascii="Traditional Arabic" w:hAnsi="Traditional Arabic" w:cs="Traditional Arabic"/>
          <w:sz w:val="36"/>
          <w:szCs w:val="36"/>
          <w:rtl/>
          <w:lang w:bidi="ar-EG"/>
        </w:rPr>
        <w:t>(ها) ضمير مفعول به.</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sz w:val="36"/>
          <w:szCs w:val="36"/>
          <w:rtl/>
          <w:lang w:bidi="ar-EG"/>
        </w:rPr>
      </w:pPr>
      <w:r w:rsidRPr="00416C96">
        <w:rPr>
          <w:rFonts w:ascii="Traditional Arabic" w:hAnsi="Traditional Arabic" w:cs="Traditional Arabic"/>
          <w:sz w:val="36"/>
          <w:szCs w:val="36"/>
          <w:rtl/>
          <w:lang w:bidi="ar-EG"/>
        </w:rPr>
        <w:t>والمصدر المؤوّل (أن تركبوها</w:t>
      </w:r>
      <w:proofErr w:type="gramStart"/>
      <w:r w:rsid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 )</w:t>
      </w:r>
      <w:proofErr w:type="gramEnd"/>
      <w:r w:rsidRPr="00416C96">
        <w:rPr>
          <w:rFonts w:ascii="Traditional Arabic" w:hAnsi="Traditional Arabic" w:cs="Traditional Arabic"/>
          <w:sz w:val="36"/>
          <w:szCs w:val="36"/>
          <w:rtl/>
          <w:lang w:bidi="ar-EG"/>
        </w:rPr>
        <w:t xml:space="preserve"> في محلّ جرّ باللام متعلّق بفعل خلق المقدّر.</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sz w:val="36"/>
          <w:szCs w:val="36"/>
          <w:rtl/>
          <w:lang w:bidi="ar-EG"/>
        </w:rPr>
        <w:t>(زينة) مفعول لأجله منصوب معطوف على محلّ المصدر المؤوّل «</w:t>
      </w:r>
      <w:r w:rsidRPr="00416C96">
        <w:rPr>
          <w:rStyle w:val="a4"/>
          <w:rFonts w:ascii="Traditional Arabic" w:hAnsi="Traditional Arabic" w:cs="Traditional Arabic" w:hint="default"/>
          <w:sz w:val="36"/>
          <w:szCs w:val="36"/>
          <w:rtl/>
          <w:lang w:bidi="ar-EG"/>
        </w:rPr>
        <w:footnoteReference w:id="33"/>
      </w:r>
      <w:r w:rsidRPr="00416C96">
        <w:rPr>
          <w:rFonts w:ascii="Traditional Arabic" w:hAnsi="Traditional Arabic" w:cs="Traditional Arabic"/>
          <w:sz w:val="36"/>
          <w:szCs w:val="36"/>
          <w:rtl/>
          <w:lang w:bidi="ar-EG"/>
        </w:rPr>
        <w:t>» (تخلق) مثل تحمل، والفاعل هو (ما) اسم موصول مبنيّ في محلّ نصب مفعول به «</w:t>
      </w:r>
      <w:r w:rsidRPr="00416C96">
        <w:rPr>
          <w:rStyle w:val="a4"/>
          <w:rFonts w:ascii="Traditional Arabic" w:hAnsi="Traditional Arabic" w:cs="Traditional Arabic" w:hint="default"/>
          <w:sz w:val="36"/>
          <w:szCs w:val="36"/>
          <w:rtl/>
          <w:lang w:bidi="ar-EG"/>
        </w:rPr>
        <w:footnoteReference w:id="34"/>
      </w:r>
      <w:r w:rsidRPr="00416C96">
        <w:rPr>
          <w:rFonts w:ascii="Traditional Arabic" w:hAnsi="Traditional Arabic" w:cs="Traditional Arabic"/>
          <w:sz w:val="36"/>
          <w:szCs w:val="36"/>
          <w:rtl/>
          <w:lang w:bidi="ar-EG"/>
        </w:rPr>
        <w:t>»</w:t>
      </w:r>
      <w:r w:rsid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 xml:space="preserve"> والعائد </w:t>
      </w:r>
      <w:r w:rsidRPr="00416C96">
        <w:rPr>
          <w:rFonts w:ascii="Traditional Arabic" w:hAnsi="Traditional Arabic" w:cs="Traditional Arabic"/>
          <w:color w:val="000000"/>
          <w:sz w:val="36"/>
          <w:szCs w:val="36"/>
          <w:rtl/>
          <w:lang w:bidi="ar-EG"/>
        </w:rPr>
        <w:t>محذوف أي تعلمونه (لا) نافية (تعلمون) مثل تأكلون.</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lastRenderedPageBreak/>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وَالْخَيْلَ وَالْبِغَالَ وَالْحَمِيرَ لِتَرْكَبُوهَا وَزِينَةً وَيَخْلُقُ مَا لَا تَعْلَمُونَ</w:t>
      </w:r>
      <w:r w:rsidRPr="00701528">
        <w:rPr>
          <w:rFonts w:ascii="Traditional Arabic" w:hAnsi="Traditional Arabic" w:cs="Traditional Arabic"/>
          <w:sz w:val="36"/>
          <w:szCs w:val="36"/>
          <w:rtl/>
        </w:rPr>
        <w:t xml:space="preserve"> ﴾</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sz w:val="36"/>
          <w:szCs w:val="36"/>
          <w:rtl/>
        </w:rPr>
        <w:t xml:space="preserve">-قال </w:t>
      </w:r>
      <w:proofErr w:type="gramStart"/>
      <w:r w:rsidRPr="00416C96">
        <w:rPr>
          <w:rFonts w:ascii="Traditional Arabic" w:hAnsi="Traditional Arabic" w:cs="Traditional Arabic"/>
          <w:sz w:val="36"/>
          <w:szCs w:val="36"/>
          <w:rtl/>
        </w:rPr>
        <w:t>السعدي- رحمه</w:t>
      </w:r>
      <w:proofErr w:type="gramEnd"/>
      <w:r w:rsidRPr="00416C96">
        <w:rPr>
          <w:rFonts w:ascii="Traditional Arabic" w:hAnsi="Traditional Arabic" w:cs="Traditional Arabic"/>
          <w:sz w:val="36"/>
          <w:szCs w:val="36"/>
          <w:rtl/>
        </w:rPr>
        <w:t xml:space="preserve"> الله –في تفسيرها إجمالاً</w:t>
      </w:r>
      <w:r w:rsidR="00701528">
        <w:rPr>
          <w:rFonts w:ascii="Traditional Arabic" w:hAnsi="Traditional Arabic" w:cs="Traditional Arabic"/>
          <w:sz w:val="36"/>
          <w:szCs w:val="36"/>
          <w:rtl/>
        </w:rPr>
        <w:t>:</w:t>
      </w:r>
      <w:r w:rsidRPr="00416C96">
        <w:rPr>
          <w:rFonts w:ascii="Traditional Arabic" w:hAnsi="Traditional Arabic" w:cs="Traditional Arabic"/>
          <w:sz w:val="36"/>
          <w:szCs w:val="36"/>
          <w:rtl/>
          <w:lang w:bidi="ar-EG"/>
        </w:rPr>
        <w:t xml:space="preserve">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وَالْخَيْلَ وَالْبِغَالَ وَالْحَمِيرَ</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سخرناها لكم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لِتَرْكَبُوهَا وَزِينَةً</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أي: تارة تستعملونها للضرورة في الركوب وتارة لأجل الجمال والزينة، ولم يذكر الأكل لأن البغال والحمر محرم أكلها، والخيل لا تستعمل -في الغالب- للأكل، بل ينهى عن ذبحها لأجل الأكل خوفا من انقطاعها وإلا فقد ثبت </w:t>
      </w:r>
      <w:r w:rsidRPr="00416C96">
        <w:rPr>
          <w:rFonts w:ascii="Traditional Arabic" w:hAnsi="Traditional Arabic" w:cs="Traditional Arabic"/>
          <w:color w:val="000000"/>
          <w:sz w:val="36"/>
          <w:szCs w:val="36"/>
          <w:rtl/>
          <w:lang w:bidi="ar-EG"/>
        </w:rPr>
        <w:t>في الصحيحين، أن النبي صلى الله عليه وسلم أذن في لحوم الخيل</w:t>
      </w:r>
      <w:r w:rsidR="00B17359" w:rsidRPr="00416C96">
        <w:rPr>
          <w:rFonts w:ascii="Traditional Arabic" w:hAnsi="Traditional Arabic" w:cs="Traditional Arabic"/>
          <w:color w:val="000000"/>
          <w:sz w:val="36"/>
          <w:szCs w:val="36"/>
          <w:rtl/>
          <w:lang w:bidi="ar-EG"/>
        </w:rPr>
        <w:t>(</w:t>
      </w:r>
      <w:r w:rsidR="00B17359" w:rsidRPr="00416C96">
        <w:rPr>
          <w:rStyle w:val="a4"/>
          <w:rFonts w:ascii="Traditional Arabic" w:hAnsi="Traditional Arabic" w:cs="Traditional Arabic" w:hint="default"/>
          <w:color w:val="000000"/>
          <w:sz w:val="36"/>
          <w:szCs w:val="36"/>
          <w:rtl/>
          <w:lang w:bidi="ar-EG"/>
        </w:rPr>
        <w:footnoteReference w:id="35"/>
      </w:r>
      <w:r w:rsidR="00B17359" w:rsidRPr="00416C96">
        <w:rPr>
          <w:rFonts w:ascii="Traditional Arabic" w:hAnsi="Traditional Arabic" w:cs="Traditional Arabic"/>
          <w:color w:val="000000"/>
          <w:sz w:val="36"/>
          <w:szCs w:val="36"/>
          <w:rtl/>
          <w:lang w:bidi="ar-EG"/>
        </w:rPr>
        <w:t>)</w:t>
      </w:r>
    </w:p>
    <w:p w:rsidR="00251A8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color w:val="000000"/>
          <w:sz w:val="36"/>
          <w:szCs w:val="36"/>
          <w:rtl/>
          <w:lang w:bidi="ar-EG"/>
        </w:rPr>
        <w:t xml:space="preserve">ثم أضاف- رحمه الله: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وَيَخْلُقُ مَا لا تَعْلَمُونَ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مما يكون بعد نزول القرآن من الأشياء، التي يركبها الخلق في البر والبحر والجو، ويستعملونها في منافعهم ومصالحهم، فإنه لم يذكرها بأعيانها، لأن الله تعالى لا يذكر في كتابه إلا ما يعرفه العباد، أو يعرفون نظيره، وأما ما ليس له نظير في زمانهم فإنه لو ذكر لم يعرفوه ولم يفهموا المراد منه، فيذكر أصلا جامعا يدخل فيه ما يعلمون وما لا يعلمون، كما ذكر نعيم الجنة وسمى منه ما نعلم ونشاهد نظيره، كالنخل والأعناب والرمان، وأجمل ما لا نعرف له نظيرا في قوله: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فِيهِمَا مِنْ كُلِّ فَاكِهَةٍ زَوْجَان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فكذلك هنا ذكر ما نعرفه من المراكب كالخيل والبغال والحمير والإبل والسفن، وأجمل الباقي في قوله: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وَيَخْلُقُ مَا لا تَعْلَمُونَ</w:t>
      </w:r>
      <w:r w:rsidR="00701528" w:rsidRPr="00701528">
        <w:rPr>
          <w:rFonts w:ascii="Traditional Arabic" w:hAnsi="Traditional Arabic" w:cs="Traditional Arabic"/>
          <w:sz w:val="36"/>
          <w:szCs w:val="36"/>
          <w:rtl/>
          <w:lang w:bidi="ar-EG"/>
        </w:rPr>
        <w:t xml:space="preserve"> ﴾</w:t>
      </w:r>
      <w:r w:rsidR="00FA08D9" w:rsidRPr="00416C96">
        <w:rPr>
          <w:rFonts w:ascii="Traditional Arabic" w:hAnsi="Traditional Arabic" w:cs="Traditional Arabic"/>
          <w:color w:val="000000"/>
          <w:sz w:val="36"/>
          <w:szCs w:val="36"/>
          <w:rtl/>
          <w:lang w:bidi="ar-EG"/>
        </w:rPr>
        <w:t>.اهـ</w:t>
      </w:r>
      <w:r w:rsidR="00BA58C6">
        <w:rPr>
          <w:rFonts w:ascii="Traditional Arabic" w:hAnsi="Traditional Arabic" w:cs="Traditional Arabic"/>
          <w:color w:val="000000"/>
          <w:sz w:val="36"/>
          <w:szCs w:val="36"/>
          <w:rtl/>
          <w:lang w:bidi="ar-EG"/>
        </w:rPr>
        <w:t xml:space="preserve"> </w:t>
      </w:r>
      <w:r w:rsidR="00251A80" w:rsidRPr="00416C96">
        <w:rPr>
          <w:rFonts w:ascii="Traditional Arabic" w:hAnsi="Traditional Arabic" w:cs="Traditional Arabic"/>
          <w:sz w:val="36"/>
          <w:szCs w:val="36"/>
          <w:rtl/>
          <w:lang w:bidi="ar-EG"/>
        </w:rPr>
        <w:t>(</w:t>
      </w:r>
      <w:r w:rsidR="00251A80" w:rsidRPr="00416C96">
        <w:rPr>
          <w:rStyle w:val="a4"/>
          <w:rFonts w:ascii="Traditional Arabic" w:hAnsi="Traditional Arabic" w:cs="Traditional Arabic" w:hint="default"/>
          <w:sz w:val="36"/>
          <w:szCs w:val="36"/>
          <w:rtl/>
          <w:lang w:bidi="ar-EG"/>
        </w:rPr>
        <w:footnoteReference w:id="36"/>
      </w:r>
      <w:r w:rsidR="00251A80"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وَعَلَى اللَّهِ قَصْدُ السَّبِيلِ وَمِنْهَا جَائِرٌ وَلَوْ شَاءَ لَهَدَاكُمْ أَجْمَعِينَ (9)</w:t>
      </w:r>
      <w:r w:rsidRPr="00701528">
        <w:rPr>
          <w:rFonts w:ascii="Traditional Arabic" w:hAnsi="Traditional Arabic" w:cs="Traditional Arabic"/>
          <w:sz w:val="36"/>
          <w:szCs w:val="36"/>
          <w:rtl/>
        </w:rPr>
        <w:t xml:space="preserve"> ﴾</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37"/>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FF0000"/>
          <w:sz w:val="36"/>
          <w:szCs w:val="36"/>
          <w:rtl/>
          <w:lang w:bidi="ar-EG"/>
        </w:rPr>
      </w:pPr>
      <w:r w:rsidRPr="00416C96">
        <w:rPr>
          <w:rFonts w:ascii="Traditional Arabic" w:hAnsi="Traditional Arabic" w:cs="Traditional Arabic"/>
          <w:color w:val="000000"/>
          <w:sz w:val="36"/>
          <w:szCs w:val="36"/>
          <w:rtl/>
          <w:lang w:bidi="ar-EG"/>
        </w:rPr>
        <w:t xml:space="preserve">(الواو) استئنافيّة (على الله) جارّ ومجرور متعلّق بمحذوف خبر مقدّم (قصد) مبتدأ مؤخّر على حذف مضاف أي بيان قصد السبيل (السبيل) مضاف إليه مجرور (الواو) اعتراضيّة (من) حرف جرّ و (ها) ضمير في محلّ جرّ متعلّق بخبر مقدّم (جائر) مبتدأ مؤخّر مرفوع، وهو في الأصل </w:t>
      </w:r>
      <w:r w:rsidRPr="00416C96">
        <w:rPr>
          <w:rFonts w:ascii="Traditional Arabic" w:hAnsi="Traditional Arabic" w:cs="Traditional Arabic"/>
          <w:color w:val="000000"/>
          <w:sz w:val="36"/>
          <w:szCs w:val="36"/>
          <w:rtl/>
          <w:lang w:bidi="ar-EG"/>
        </w:rPr>
        <w:lastRenderedPageBreak/>
        <w:t xml:space="preserve">نعت لمنعوت محذوف أي سبيل جائر (الواو) عاطفة (لو) حرف شرط غير جازم (شاء) فعل ماض، والفاعل هو ومفعوله محذوف أي هدايتكم (اللام) واقعة في جواب لو (هداكم) فعل ماض مبنيّ على الفتح المقدّر على </w:t>
      </w:r>
      <w:proofErr w:type="gramStart"/>
      <w:r w:rsidRPr="00416C96">
        <w:rPr>
          <w:rFonts w:ascii="Traditional Arabic" w:hAnsi="Traditional Arabic" w:cs="Traditional Arabic"/>
          <w:color w:val="000000"/>
          <w:sz w:val="36"/>
          <w:szCs w:val="36"/>
          <w:rtl/>
          <w:lang w:bidi="ar-EG"/>
        </w:rPr>
        <w:t>الألف..</w:t>
      </w:r>
      <w:proofErr w:type="gramEnd"/>
      <w:r w:rsidRPr="00416C96">
        <w:rPr>
          <w:rFonts w:ascii="Traditional Arabic" w:hAnsi="Traditional Arabic" w:cs="Traditional Arabic"/>
          <w:color w:val="000000"/>
          <w:sz w:val="36"/>
          <w:szCs w:val="36"/>
          <w:rtl/>
          <w:lang w:bidi="ar-EG"/>
        </w:rPr>
        <w:t xml:space="preserve"> و (كم) ضمير مفعول به، والفاعل هو (أجمعين) توكيد لضمير الخطاب في (هداكم)</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منصوب وعلامة النصب الياء «</w:t>
      </w:r>
      <w:r w:rsidRPr="00416C96">
        <w:rPr>
          <w:rStyle w:val="a4"/>
          <w:rFonts w:ascii="Traditional Arabic" w:hAnsi="Traditional Arabic" w:cs="Traditional Arabic" w:hint="default"/>
          <w:color w:val="000000"/>
          <w:sz w:val="36"/>
          <w:szCs w:val="36"/>
          <w:rtl/>
          <w:lang w:bidi="ar-EG"/>
        </w:rPr>
        <w:footnoteReference w:id="38"/>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وَعَلَى اللَّهِ قَصْدُ السَّبِيلِ وَمِنْهَا جَائِرٌ وَلَوْ شَاءَ لَهَدَاكُمْ أَجْمَعِينَ</w:t>
      </w:r>
      <w:r w:rsidRPr="00701528">
        <w:rPr>
          <w:rFonts w:ascii="Traditional Arabic" w:hAnsi="Traditional Arabic" w:cs="Traditional Arabic"/>
          <w:sz w:val="36"/>
          <w:szCs w:val="36"/>
          <w:rtl/>
        </w:rPr>
        <w:t xml:space="preserve"> ﴾</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sz w:val="36"/>
          <w:szCs w:val="36"/>
          <w:rtl/>
        </w:rPr>
        <w:t xml:space="preserve">-قال </w:t>
      </w:r>
      <w:proofErr w:type="spellStart"/>
      <w:r w:rsidRPr="00416C96">
        <w:rPr>
          <w:rFonts w:ascii="Traditional Arabic" w:hAnsi="Traditional Arabic" w:cs="Traditional Arabic"/>
          <w:sz w:val="36"/>
          <w:szCs w:val="36"/>
          <w:rtl/>
        </w:rPr>
        <w:t>البغوي</w:t>
      </w:r>
      <w:proofErr w:type="spellEnd"/>
      <w:r w:rsidRPr="00416C96">
        <w:rPr>
          <w:rFonts w:ascii="Traditional Arabic" w:hAnsi="Traditional Arabic" w:cs="Traditional Arabic"/>
          <w:sz w:val="36"/>
          <w:szCs w:val="36"/>
          <w:rtl/>
        </w:rPr>
        <w:t>-رحمه الله في تفسيره للآية:</w:t>
      </w:r>
      <w:r w:rsidRPr="00416C96">
        <w:rPr>
          <w:rFonts w:ascii="Traditional Arabic" w:hAnsi="Traditional Arabic" w:cs="Traditional Arabic"/>
          <w:sz w:val="36"/>
          <w:szCs w:val="36"/>
          <w:rtl/>
          <w:lang w:bidi="ar-EG"/>
        </w:rPr>
        <w:t xml:space="preserve"> قوله تعالى</w:t>
      </w:r>
      <w:proofErr w:type="gramStart"/>
      <w:r w:rsidRPr="00416C96">
        <w:rPr>
          <w:rFonts w:ascii="Traditional Arabic" w:hAnsi="Traditional Arabic" w:cs="Traditional Arabic"/>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وعلى الله قصد السبيل</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يعني: </w:t>
      </w:r>
      <w:r w:rsidRPr="00416C96">
        <w:rPr>
          <w:rFonts w:ascii="Traditional Arabic" w:hAnsi="Traditional Arabic" w:cs="Traditional Arabic"/>
          <w:color w:val="000000"/>
          <w:sz w:val="36"/>
          <w:szCs w:val="36"/>
          <w:rtl/>
          <w:lang w:bidi="ar-EG"/>
        </w:rPr>
        <w:t>بيان طريق الهدى من الضلالة. وقيل: بيان الحق بالآيات والبراهين والقصد: الصراط المستقيم.</w:t>
      </w:r>
    </w:p>
    <w:p w:rsidR="007D1FE4" w:rsidRPr="00416C96" w:rsidRDefault="00701528"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701528">
        <w:rPr>
          <w:rFonts w:ascii="Traditional Arabic" w:hAnsi="Traditional Arabic" w:cs="Traditional Arabic"/>
          <w:sz w:val="36"/>
          <w:szCs w:val="36"/>
          <w:rtl/>
          <w:lang w:bidi="ar-EG"/>
        </w:rPr>
        <w:t xml:space="preserve">﴿ </w:t>
      </w:r>
      <w:r w:rsidR="007D1FE4" w:rsidRPr="00701528">
        <w:rPr>
          <w:rFonts w:ascii="Traditional Arabic" w:hAnsi="Traditional Arabic" w:cs="Traditional Arabic"/>
          <w:color w:val="008000"/>
          <w:sz w:val="36"/>
          <w:szCs w:val="36"/>
          <w:rtl/>
          <w:lang w:bidi="ar-EG"/>
        </w:rPr>
        <w:t>ومنها جائر</w:t>
      </w:r>
      <w:r w:rsidRPr="00701528">
        <w:rPr>
          <w:rFonts w:ascii="Traditional Arabic" w:hAnsi="Traditional Arabic" w:cs="Traditional Arabic"/>
          <w:sz w:val="36"/>
          <w:szCs w:val="36"/>
          <w:rtl/>
          <w:lang w:bidi="ar-EG"/>
        </w:rPr>
        <w:t xml:space="preserve"> </w:t>
      </w:r>
      <w:proofErr w:type="gramStart"/>
      <w:r w:rsidRPr="00701528">
        <w:rPr>
          <w:rFonts w:ascii="Traditional Arabic" w:hAnsi="Traditional Arabic" w:cs="Traditional Arabic"/>
          <w:sz w:val="36"/>
          <w:szCs w:val="36"/>
          <w:rtl/>
          <w:lang w:bidi="ar-EG"/>
        </w:rPr>
        <w:t>﴾</w:t>
      </w:r>
      <w:r w:rsidR="007D1FE4" w:rsidRPr="00416C96">
        <w:rPr>
          <w:rFonts w:ascii="Traditional Arabic" w:hAnsi="Traditional Arabic" w:cs="Traditional Arabic"/>
          <w:color w:val="000000"/>
          <w:sz w:val="36"/>
          <w:szCs w:val="36"/>
          <w:rtl/>
          <w:lang w:bidi="ar-EG"/>
        </w:rPr>
        <w:t xml:space="preserve"> يعني</w:t>
      </w:r>
      <w:proofErr w:type="gramEnd"/>
      <w:r w:rsidR="007D1FE4" w:rsidRPr="00416C96">
        <w:rPr>
          <w:rFonts w:ascii="Traditional Arabic" w:hAnsi="Traditional Arabic" w:cs="Traditional Arabic"/>
          <w:color w:val="000000"/>
          <w:sz w:val="36"/>
          <w:szCs w:val="36"/>
          <w:rtl/>
          <w:lang w:bidi="ar-EG"/>
        </w:rPr>
        <w:t>: ومن السبيل جائر عن الاستقامة معوج، فالقصد من السبيل: دين الإسلام، والجائر منها: اليهودية، والنصرانية، وسائر ملل الكفر.</w:t>
      </w:r>
    </w:p>
    <w:p w:rsidR="007D1FE4" w:rsidRPr="00416C96" w:rsidRDefault="00580028"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proofErr w:type="spellStart"/>
      <w:r w:rsidRPr="00416C96">
        <w:rPr>
          <w:rFonts w:ascii="Traditional Arabic" w:hAnsi="Traditional Arabic" w:cs="Traditional Arabic"/>
          <w:color w:val="000000"/>
          <w:sz w:val="36"/>
          <w:szCs w:val="36"/>
          <w:rtl/>
          <w:lang w:bidi="ar-EG"/>
        </w:rPr>
        <w:t>ثك</w:t>
      </w:r>
      <w:proofErr w:type="spellEnd"/>
      <w:r w:rsidRPr="00416C96">
        <w:rPr>
          <w:rFonts w:ascii="Traditional Arabic" w:hAnsi="Traditional Arabic" w:cs="Traditional Arabic"/>
          <w:color w:val="000000"/>
          <w:sz w:val="36"/>
          <w:szCs w:val="36"/>
          <w:rtl/>
          <w:lang w:bidi="ar-EG"/>
        </w:rPr>
        <w:t xml:space="preserve"> </w:t>
      </w:r>
      <w:proofErr w:type="gramStart"/>
      <w:r w:rsidRPr="00416C96">
        <w:rPr>
          <w:rFonts w:ascii="Traditional Arabic" w:hAnsi="Traditional Arabic" w:cs="Traditional Arabic"/>
          <w:color w:val="000000"/>
          <w:sz w:val="36"/>
          <w:szCs w:val="36"/>
          <w:rtl/>
          <w:lang w:bidi="ar-EG"/>
        </w:rPr>
        <w:t>أضاف- رحمه</w:t>
      </w:r>
      <w:proofErr w:type="gramEnd"/>
      <w:r w:rsidRPr="00416C96">
        <w:rPr>
          <w:rFonts w:ascii="Traditional Arabic" w:hAnsi="Traditional Arabic" w:cs="Traditional Arabic"/>
          <w:color w:val="000000"/>
          <w:sz w:val="36"/>
          <w:szCs w:val="36"/>
          <w:rtl/>
          <w:lang w:bidi="ar-EG"/>
        </w:rPr>
        <w:t xml:space="preserve"> الله:</w:t>
      </w:r>
    </w:p>
    <w:p w:rsidR="0016075A" w:rsidRPr="00416C96" w:rsidRDefault="00701528" w:rsidP="00701528">
      <w:pPr>
        <w:spacing w:after="0" w:line="240" w:lineRule="auto"/>
        <w:jc w:val="both"/>
        <w:rPr>
          <w:rFonts w:ascii="Traditional Arabic" w:eastAsia="Times New Roman" w:hAnsi="Traditional Arabic" w:cs="Traditional Arabic"/>
          <w:sz w:val="36"/>
          <w:szCs w:val="36"/>
          <w:lang w:bidi="ar-EG"/>
        </w:rPr>
      </w:pPr>
      <w:r w:rsidRPr="00701528">
        <w:rPr>
          <w:rFonts w:ascii="Traditional Arabic" w:hAnsi="Traditional Arabic" w:cs="Traditional Arabic"/>
          <w:sz w:val="36"/>
          <w:szCs w:val="36"/>
          <w:rtl/>
          <w:lang w:bidi="ar-EG"/>
        </w:rPr>
        <w:t xml:space="preserve">﴿ </w:t>
      </w:r>
      <w:r w:rsidR="007D1FE4" w:rsidRPr="00701528">
        <w:rPr>
          <w:rFonts w:ascii="Traditional Arabic" w:hAnsi="Traditional Arabic" w:cs="Traditional Arabic"/>
          <w:color w:val="008000"/>
          <w:sz w:val="36"/>
          <w:szCs w:val="36"/>
          <w:rtl/>
          <w:lang w:bidi="ar-EG"/>
        </w:rPr>
        <w:t>ولو شاء لهداكم أجمعين</w:t>
      </w:r>
      <w:r w:rsidRPr="00701528">
        <w:rPr>
          <w:rFonts w:ascii="Traditional Arabic" w:hAnsi="Traditional Arabic" w:cs="Traditional Arabic"/>
          <w:sz w:val="36"/>
          <w:szCs w:val="36"/>
          <w:rtl/>
          <w:lang w:bidi="ar-EG"/>
        </w:rPr>
        <w:t xml:space="preserve"> </w:t>
      </w:r>
      <w:proofErr w:type="gramStart"/>
      <w:r w:rsidRPr="00701528">
        <w:rPr>
          <w:rFonts w:ascii="Traditional Arabic" w:hAnsi="Traditional Arabic" w:cs="Traditional Arabic"/>
          <w:sz w:val="36"/>
          <w:szCs w:val="36"/>
          <w:rtl/>
          <w:lang w:bidi="ar-EG"/>
        </w:rPr>
        <w:t>﴾</w:t>
      </w:r>
      <w:r w:rsidR="007D1FE4" w:rsidRPr="00416C96">
        <w:rPr>
          <w:rFonts w:ascii="Traditional Arabic" w:hAnsi="Traditional Arabic" w:cs="Traditional Arabic"/>
          <w:sz w:val="36"/>
          <w:szCs w:val="36"/>
          <w:rtl/>
          <w:lang w:bidi="ar-EG"/>
        </w:rPr>
        <w:t xml:space="preserve"> نظيره</w:t>
      </w:r>
      <w:proofErr w:type="gramEnd"/>
      <w:r w:rsidR="007D1FE4" w:rsidRPr="00416C96">
        <w:rPr>
          <w:rFonts w:ascii="Traditional Arabic" w:hAnsi="Traditional Arabic" w:cs="Traditional Arabic"/>
          <w:sz w:val="36"/>
          <w:szCs w:val="36"/>
          <w:rtl/>
          <w:lang w:bidi="ar-EG"/>
        </w:rPr>
        <w:t xml:space="preserve"> قوله تعالى: "ولو شئنا لآتينا كل نفس هداها" (السجدة-13)</w:t>
      </w:r>
      <w:r>
        <w:rPr>
          <w:rFonts w:ascii="Traditional Arabic" w:hAnsi="Traditional Arabic" w:cs="Traditional Arabic"/>
          <w:sz w:val="36"/>
          <w:szCs w:val="36"/>
          <w:rtl/>
          <w:lang w:bidi="ar-EG"/>
        </w:rPr>
        <w:t>.</w:t>
      </w:r>
      <w:r w:rsidR="007D1FE4" w:rsidRPr="00416C96">
        <w:rPr>
          <w:rFonts w:ascii="Traditional Arabic" w:hAnsi="Traditional Arabic" w:cs="Traditional Arabic"/>
          <w:sz w:val="36"/>
          <w:szCs w:val="36"/>
          <w:rtl/>
          <w:lang w:bidi="ar-EG"/>
        </w:rPr>
        <w:t>اهـ</w:t>
      </w:r>
      <w:r w:rsidR="00BA58C6">
        <w:rPr>
          <w:rFonts w:ascii="Traditional Arabic" w:hAnsi="Traditional Arabic" w:cs="Traditional Arabic"/>
          <w:sz w:val="36"/>
          <w:szCs w:val="36"/>
          <w:rtl/>
        </w:rPr>
        <w:t xml:space="preserve"> </w:t>
      </w:r>
      <w:r w:rsidR="0016075A" w:rsidRPr="00416C96">
        <w:rPr>
          <w:rFonts w:ascii="Traditional Arabic" w:eastAsia="Times New Roman" w:hAnsi="Traditional Arabic" w:cs="Traditional Arabic"/>
          <w:sz w:val="36"/>
          <w:szCs w:val="36"/>
          <w:rtl/>
          <w:lang w:bidi="ar-EG"/>
        </w:rPr>
        <w:t>(</w:t>
      </w:r>
      <w:r w:rsidR="0016075A" w:rsidRPr="00416C96">
        <w:rPr>
          <w:rStyle w:val="a4"/>
          <w:rFonts w:ascii="Traditional Arabic" w:hAnsi="Traditional Arabic" w:cs="Traditional Arabic" w:hint="default"/>
          <w:sz w:val="36"/>
          <w:szCs w:val="36"/>
          <w:rtl/>
          <w:lang w:bidi="ar-EG"/>
        </w:rPr>
        <w:footnoteReference w:id="39"/>
      </w:r>
      <w:r w:rsidR="0016075A" w:rsidRPr="00416C96">
        <w:rPr>
          <w:rFonts w:ascii="Traditional Arabic" w:eastAsia="Times New Roman"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هُوَ الَّذِي أَنْزَلَ مِنَ السَّمَاءِ مَاءً لَكُمْ مِنْهُ شَرَابٌ وَمِنْهُ شَجَرٌ فِيهِ تُسِيمُونَ (10)</w:t>
      </w:r>
      <w:r>
        <w:rPr>
          <w:rFonts w:ascii="Traditional Arabic" w:hAnsi="Traditional Arabic" w:cs="Traditional Arabic"/>
          <w:color w:val="008000"/>
          <w:sz w:val="36"/>
          <w:szCs w:val="36"/>
          <w:rtl/>
        </w:rPr>
        <w:t xml:space="preserve"> </w:t>
      </w:r>
      <w:r w:rsidRPr="00701528">
        <w:rPr>
          <w:rFonts w:ascii="Traditional Arabic" w:hAnsi="Traditional Arabic" w:cs="Traditional Arabic"/>
          <w:sz w:val="36"/>
          <w:szCs w:val="36"/>
          <w:rtl/>
        </w:rPr>
        <w:t>﴾</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40"/>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(هو) ضمير منفصل مبنيّ في محلّ رفع مبتدأ (الذي) اسم موصول مبنيّ في محلّ رفع خبر (أنزل) فعل ماض والفاعل هو (من السماء) جارّ ومجرور متعلّق ب (أنزل) «</w:t>
      </w:r>
      <w:r w:rsidRPr="00416C96">
        <w:rPr>
          <w:rStyle w:val="a4"/>
          <w:rFonts w:ascii="Traditional Arabic" w:hAnsi="Traditional Arabic" w:cs="Traditional Arabic" w:hint="default"/>
          <w:color w:val="000000"/>
          <w:sz w:val="36"/>
          <w:szCs w:val="36"/>
          <w:rtl/>
          <w:lang w:bidi="ar-EG"/>
        </w:rPr>
        <w:footnoteReference w:id="41"/>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(ما) مفعول به منصوب (اللام) حرف جرّ و (كم) ضمير في محلّ جرّ متعلّق بخبر مقدّم «</w:t>
      </w:r>
      <w:r w:rsidRPr="00416C96">
        <w:rPr>
          <w:rStyle w:val="a4"/>
          <w:rFonts w:ascii="Traditional Arabic" w:hAnsi="Traditional Arabic" w:cs="Traditional Arabic" w:hint="default"/>
          <w:color w:val="000000"/>
          <w:sz w:val="36"/>
          <w:szCs w:val="36"/>
          <w:rtl/>
          <w:lang w:bidi="ar-EG"/>
        </w:rPr>
        <w:footnoteReference w:id="42"/>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(من) حرف جرّ و (الهاء)</w:t>
      </w:r>
      <w:r w:rsidRPr="00416C96">
        <w:rPr>
          <w:rFonts w:ascii="Traditional Arabic" w:hAnsi="Traditional Arabic" w:cs="Traditional Arabic"/>
          <w:color w:val="FF0000"/>
          <w:sz w:val="36"/>
          <w:szCs w:val="36"/>
          <w:rtl/>
          <w:lang w:bidi="ar-EG"/>
        </w:rPr>
        <w:t xml:space="preserve"> </w:t>
      </w:r>
      <w:r w:rsidRPr="00416C96">
        <w:rPr>
          <w:rFonts w:ascii="Traditional Arabic" w:hAnsi="Traditional Arabic" w:cs="Traditional Arabic"/>
          <w:color w:val="000000"/>
          <w:sz w:val="36"/>
          <w:szCs w:val="36"/>
          <w:rtl/>
          <w:lang w:bidi="ar-EG"/>
        </w:rPr>
        <w:t xml:space="preserve">ضمير في محلّ جرّ متعلّق بحال من شراب (شراب) مبتدأ مؤخّر مرفوع (الواو) </w:t>
      </w:r>
      <w:r w:rsidRPr="00416C96">
        <w:rPr>
          <w:rFonts w:ascii="Traditional Arabic" w:hAnsi="Traditional Arabic" w:cs="Traditional Arabic"/>
          <w:color w:val="000000"/>
          <w:sz w:val="36"/>
          <w:szCs w:val="36"/>
          <w:rtl/>
          <w:lang w:bidi="ar-EG"/>
        </w:rPr>
        <w:lastRenderedPageBreak/>
        <w:t xml:space="preserve">عاطفة (منه شجر) مثل منه شراب ومعطوف عليه (فيه) مثل منه متعلّق بفعل (تسيمون) وهو مضارع </w:t>
      </w:r>
      <w:proofErr w:type="gramStart"/>
      <w:r w:rsidRPr="00416C96">
        <w:rPr>
          <w:rFonts w:ascii="Traditional Arabic" w:hAnsi="Traditional Arabic" w:cs="Traditional Arabic"/>
          <w:color w:val="000000"/>
          <w:sz w:val="36"/>
          <w:szCs w:val="36"/>
          <w:rtl/>
          <w:lang w:bidi="ar-EG"/>
        </w:rPr>
        <w:t>مرفوع..</w:t>
      </w:r>
      <w:proofErr w:type="gramEnd"/>
      <w:r w:rsidRPr="00416C96">
        <w:rPr>
          <w:rFonts w:ascii="Traditional Arabic" w:hAnsi="Traditional Arabic" w:cs="Traditional Arabic"/>
          <w:color w:val="000000"/>
          <w:sz w:val="36"/>
          <w:szCs w:val="36"/>
          <w:rtl/>
          <w:lang w:bidi="ar-EG"/>
        </w:rPr>
        <w:t xml:space="preserve"> و (الواو) فاعل.</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هُوَ الَّذِي أَنْزَلَ مِنَ السَّمَاءِ مَاءً لَكُمْ مِنْهُ شَرَابٌ وَمِنْهُ شَجَرٌ فِيهِ تُسِيمُونَ</w:t>
      </w:r>
      <w:r w:rsidRPr="00701528">
        <w:rPr>
          <w:rFonts w:ascii="Traditional Arabic" w:hAnsi="Traditional Arabic" w:cs="Traditional Arabic"/>
          <w:sz w:val="36"/>
          <w:szCs w:val="36"/>
          <w:rtl/>
        </w:rPr>
        <w:t xml:space="preserve"> ﴾</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sz w:val="36"/>
          <w:szCs w:val="36"/>
          <w:rtl/>
          <w:lang w:bidi="ar-EG"/>
        </w:rPr>
      </w:pPr>
      <w:r w:rsidRPr="00416C96">
        <w:rPr>
          <w:rFonts w:ascii="Traditional Arabic" w:hAnsi="Traditional Arabic" w:cs="Traditional Arabic"/>
          <w:sz w:val="36"/>
          <w:szCs w:val="36"/>
          <w:rtl/>
        </w:rPr>
        <w:t>-قال أبن كثير-رحمه الله-في تفسيرها ما مختصره:</w:t>
      </w:r>
      <w:r w:rsidRPr="00416C96">
        <w:rPr>
          <w:rFonts w:ascii="Traditional Arabic" w:hAnsi="Traditional Arabic" w:cs="Traditional Arabic"/>
          <w:sz w:val="36"/>
          <w:szCs w:val="36"/>
          <w:rtl/>
          <w:lang w:bidi="ar-EG"/>
        </w:rPr>
        <w:t xml:space="preserve"> لما</w:t>
      </w:r>
      <w:r w:rsidR="00BA58C6">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ذكر سبحانه ما أنعم به عليهم من الأنعام والدواب، شرع في ذكر نعمته عليهم، في إنزال</w:t>
      </w:r>
      <w:r w:rsidR="00BA58C6">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المطر من السماء -وهو العلو -مما لهم فيه بلغة ومتاع لهم ولأنعامهم، فقال</w:t>
      </w:r>
      <w:proofErr w:type="gramStart"/>
      <w:r w:rsidRPr="00416C96">
        <w:rPr>
          <w:rFonts w:ascii="Traditional Arabic" w:hAnsi="Traditional Arabic" w:cs="Traditional Arabic"/>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لكم منه شراب</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أي: جعله عذبا زلالا يسوغ لكم شرابه، ولم يجعله ملحا أجاجا.</w:t>
      </w:r>
    </w:p>
    <w:p w:rsidR="000434CE" w:rsidRPr="00416C96" w:rsidRDefault="00701528" w:rsidP="00701528">
      <w:pPr>
        <w:spacing w:after="0" w:line="240" w:lineRule="auto"/>
        <w:jc w:val="both"/>
        <w:rPr>
          <w:rFonts w:ascii="Traditional Arabic" w:hAnsi="Traditional Arabic" w:cs="Traditional Arabic"/>
          <w:sz w:val="36"/>
          <w:szCs w:val="36"/>
          <w:lang w:bidi="ar-EG"/>
        </w:rPr>
      </w:pPr>
      <w:r w:rsidRPr="00701528">
        <w:rPr>
          <w:rFonts w:ascii="Traditional Arabic" w:hAnsi="Traditional Arabic" w:cs="Traditional Arabic"/>
          <w:sz w:val="36"/>
          <w:szCs w:val="36"/>
          <w:rtl/>
          <w:lang w:bidi="ar-EG"/>
        </w:rPr>
        <w:t xml:space="preserve">﴿ </w:t>
      </w:r>
      <w:r w:rsidR="007D1FE4" w:rsidRPr="00701528">
        <w:rPr>
          <w:rFonts w:ascii="Traditional Arabic" w:hAnsi="Traditional Arabic" w:cs="Traditional Arabic"/>
          <w:color w:val="008000"/>
          <w:sz w:val="36"/>
          <w:szCs w:val="36"/>
          <w:rtl/>
          <w:lang w:bidi="ar-EG"/>
        </w:rPr>
        <w:t>ومنه شجر فيه تسيمون</w:t>
      </w:r>
      <w:r w:rsidRPr="00701528">
        <w:rPr>
          <w:rFonts w:ascii="Traditional Arabic" w:hAnsi="Traditional Arabic" w:cs="Traditional Arabic"/>
          <w:sz w:val="36"/>
          <w:szCs w:val="36"/>
          <w:rtl/>
          <w:lang w:bidi="ar-EG"/>
        </w:rPr>
        <w:t xml:space="preserve"> </w:t>
      </w:r>
      <w:proofErr w:type="gramStart"/>
      <w:r w:rsidRPr="00701528">
        <w:rPr>
          <w:rFonts w:ascii="Traditional Arabic" w:hAnsi="Traditional Arabic" w:cs="Traditional Arabic"/>
          <w:sz w:val="36"/>
          <w:szCs w:val="36"/>
          <w:rtl/>
          <w:lang w:bidi="ar-EG"/>
        </w:rPr>
        <w:t>﴾</w:t>
      </w:r>
      <w:r w:rsidR="007D1FE4" w:rsidRPr="00416C96">
        <w:rPr>
          <w:rFonts w:ascii="Traditional Arabic" w:hAnsi="Traditional Arabic" w:cs="Traditional Arabic"/>
          <w:sz w:val="36"/>
          <w:szCs w:val="36"/>
          <w:rtl/>
          <w:lang w:bidi="ar-EG"/>
        </w:rPr>
        <w:t xml:space="preserve"> أي</w:t>
      </w:r>
      <w:proofErr w:type="gramEnd"/>
      <w:r w:rsidR="007D1FE4" w:rsidRPr="00416C96">
        <w:rPr>
          <w:rFonts w:ascii="Traditional Arabic" w:hAnsi="Traditional Arabic" w:cs="Traditional Arabic"/>
          <w:sz w:val="36"/>
          <w:szCs w:val="36"/>
          <w:rtl/>
          <w:lang w:bidi="ar-EG"/>
        </w:rPr>
        <w:t>: وأخرج لكم به شجرا ترعون فيه أنعامكم. كما قال ابن عباس، وعكرمة والضحاك، وقتادة وابن زيد، في قوله</w:t>
      </w:r>
      <w:proofErr w:type="gramStart"/>
      <w:r w:rsidR="007D1FE4" w:rsidRPr="00416C96">
        <w:rPr>
          <w:rFonts w:ascii="Traditional Arabic" w:hAnsi="Traditional Arabic" w:cs="Traditional Arabic"/>
          <w:sz w:val="36"/>
          <w:szCs w:val="36"/>
          <w:rtl/>
          <w:lang w:bidi="ar-EG"/>
        </w:rPr>
        <w:t xml:space="preserve">: </w:t>
      </w:r>
      <w:r w:rsidRPr="00701528">
        <w:rPr>
          <w:rFonts w:ascii="Traditional Arabic" w:hAnsi="Traditional Arabic" w:cs="Traditional Arabic"/>
          <w:sz w:val="36"/>
          <w:szCs w:val="36"/>
          <w:rtl/>
          <w:lang w:bidi="ar-EG"/>
        </w:rPr>
        <w:t>﴿</w:t>
      </w:r>
      <w:proofErr w:type="gramEnd"/>
      <w:r w:rsidRPr="00701528">
        <w:rPr>
          <w:rFonts w:ascii="Traditional Arabic" w:hAnsi="Traditional Arabic" w:cs="Traditional Arabic"/>
          <w:sz w:val="36"/>
          <w:szCs w:val="36"/>
          <w:rtl/>
          <w:lang w:bidi="ar-EG"/>
        </w:rPr>
        <w:t xml:space="preserve"> </w:t>
      </w:r>
      <w:r w:rsidR="007D1FE4" w:rsidRPr="00701528">
        <w:rPr>
          <w:rFonts w:ascii="Traditional Arabic" w:hAnsi="Traditional Arabic" w:cs="Traditional Arabic"/>
          <w:color w:val="008000"/>
          <w:sz w:val="36"/>
          <w:szCs w:val="36"/>
          <w:rtl/>
          <w:lang w:bidi="ar-EG"/>
        </w:rPr>
        <w:t>فيه تسيمون</w:t>
      </w:r>
      <w:r w:rsidRPr="00701528">
        <w:rPr>
          <w:rFonts w:ascii="Traditional Arabic" w:hAnsi="Traditional Arabic" w:cs="Traditional Arabic"/>
          <w:sz w:val="36"/>
          <w:szCs w:val="36"/>
          <w:rtl/>
          <w:lang w:bidi="ar-EG"/>
        </w:rPr>
        <w:t xml:space="preserve"> ﴾</w:t>
      </w:r>
      <w:r w:rsidR="007D1FE4" w:rsidRPr="00416C96">
        <w:rPr>
          <w:rFonts w:ascii="Traditional Arabic" w:hAnsi="Traditional Arabic" w:cs="Traditional Arabic"/>
          <w:sz w:val="36"/>
          <w:szCs w:val="36"/>
          <w:rtl/>
          <w:lang w:bidi="ar-EG"/>
        </w:rPr>
        <w:t xml:space="preserve"> أي: ترعون.</w:t>
      </w:r>
      <w:r w:rsidR="007D1FE4" w:rsidRPr="00416C96">
        <w:rPr>
          <w:rFonts w:ascii="Traditional Arabic" w:hAnsi="Traditional Arabic" w:cs="Traditional Arabic"/>
          <w:sz w:val="36"/>
          <w:szCs w:val="36"/>
          <w:rtl/>
        </w:rPr>
        <w:t>اهـ</w:t>
      </w:r>
      <w:r w:rsidR="000434CE" w:rsidRPr="00416C96">
        <w:rPr>
          <w:rFonts w:ascii="Traditional Arabic" w:hAnsi="Traditional Arabic" w:cs="Traditional Arabic"/>
          <w:sz w:val="36"/>
          <w:szCs w:val="36"/>
          <w:rtl/>
          <w:lang w:bidi="ar-EG"/>
        </w:rPr>
        <w:t>(</w:t>
      </w:r>
      <w:r w:rsidR="000434CE" w:rsidRPr="00416C96">
        <w:rPr>
          <w:rStyle w:val="a4"/>
          <w:rFonts w:ascii="Traditional Arabic" w:hAnsi="Traditional Arabic" w:cs="Traditional Arabic" w:hint="default"/>
          <w:sz w:val="36"/>
          <w:szCs w:val="36"/>
          <w:rtl/>
          <w:lang w:bidi="ar-EG"/>
        </w:rPr>
        <w:footnoteReference w:id="43"/>
      </w:r>
      <w:r w:rsidR="000434CE" w:rsidRPr="00416C96">
        <w:rPr>
          <w:rFonts w:ascii="Traditional Arabic" w:hAnsi="Traditional Arabic" w:cs="Traditional Arabic"/>
          <w:sz w:val="36"/>
          <w:szCs w:val="36"/>
          <w:rtl/>
          <w:lang w:bidi="ar-EG"/>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sz w:val="36"/>
          <w:szCs w:val="36"/>
          <w:rtl/>
          <w:lang w:bidi="ar-EG"/>
        </w:rPr>
      </w:pPr>
      <w:r w:rsidRPr="00416C96">
        <w:rPr>
          <w:rFonts w:ascii="Traditional Arabic" w:hAnsi="Traditional Arabic" w:cs="Traditional Arabic"/>
          <w:sz w:val="36"/>
          <w:szCs w:val="36"/>
          <w:rtl/>
        </w:rPr>
        <w:t xml:space="preserve">وذكر القرطبي-رحمه الله-في </w:t>
      </w:r>
      <w:proofErr w:type="spellStart"/>
      <w:r w:rsidRPr="00416C96">
        <w:rPr>
          <w:rFonts w:ascii="Traditional Arabic" w:hAnsi="Traditional Arabic" w:cs="Traditional Arabic"/>
          <w:sz w:val="36"/>
          <w:szCs w:val="36"/>
          <w:rtl/>
        </w:rPr>
        <w:t>تقسيره</w:t>
      </w:r>
      <w:proofErr w:type="spellEnd"/>
      <w:r w:rsidRPr="00416C96">
        <w:rPr>
          <w:rFonts w:ascii="Traditional Arabic" w:hAnsi="Traditional Arabic" w:cs="Traditional Arabic"/>
          <w:sz w:val="36"/>
          <w:szCs w:val="36"/>
          <w:rtl/>
        </w:rPr>
        <w:t xml:space="preserve"> فائدة في بيان أصل السوم في قوله </w:t>
      </w:r>
      <w:r w:rsidR="00245AB6">
        <w:rPr>
          <w:rFonts w:ascii="Traditional Arabic" w:hAnsi="Traditional Arabic" w:cs="Traditional Arabic"/>
          <w:sz w:val="36"/>
          <w:szCs w:val="36"/>
          <w:rtl/>
        </w:rPr>
        <w:t>تعالى</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ومنه شجر فيه تسيمون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w:t>
      </w:r>
      <w:proofErr w:type="gramStart"/>
      <w:r w:rsidRPr="00416C96">
        <w:rPr>
          <w:rFonts w:ascii="Traditional Arabic" w:hAnsi="Traditional Arabic" w:cs="Traditional Arabic"/>
          <w:sz w:val="36"/>
          <w:szCs w:val="36"/>
          <w:rtl/>
          <w:lang w:bidi="ar-EG"/>
        </w:rPr>
        <w:t>فقال:</w:t>
      </w:r>
      <w:r w:rsidR="00701528">
        <w:rPr>
          <w:rFonts w:ascii="Traditional Arabic" w:hAnsi="Traditional Arabic" w:cs="Traditional Arabic"/>
          <w:sz w:val="36"/>
          <w:szCs w:val="36"/>
          <w:rtl/>
        </w:rPr>
        <w:t>:</w:t>
      </w:r>
      <w:proofErr w:type="gramEnd"/>
    </w:p>
    <w:p w:rsidR="00043BBC"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lang w:bidi="ar-EG"/>
        </w:rPr>
        <w:t xml:space="preserve">وأصل السوم الإبعاد في المرعى. وقال الزجاج: أخذ من </w:t>
      </w:r>
      <w:proofErr w:type="spellStart"/>
      <w:r w:rsidRPr="00416C96">
        <w:rPr>
          <w:rFonts w:ascii="Traditional Arabic" w:hAnsi="Traditional Arabic" w:cs="Traditional Arabic"/>
          <w:sz w:val="36"/>
          <w:szCs w:val="36"/>
          <w:rtl/>
          <w:lang w:bidi="ar-EG"/>
        </w:rPr>
        <w:t>السومة</w:t>
      </w:r>
      <w:proofErr w:type="spellEnd"/>
      <w:r w:rsidRPr="00416C96">
        <w:rPr>
          <w:rFonts w:ascii="Traditional Arabic" w:hAnsi="Traditional Arabic" w:cs="Traditional Arabic"/>
          <w:sz w:val="36"/>
          <w:szCs w:val="36"/>
          <w:rtl/>
          <w:lang w:bidi="ar-EG"/>
        </w:rPr>
        <w:t xml:space="preserve"> وهي العلامة، أي أنها تؤثر في الأرض علامات برعيها، أو لأنها تعلم للإرسال في المرعى. قلت: والخيل </w:t>
      </w:r>
      <w:r w:rsidRPr="00416C96">
        <w:rPr>
          <w:rFonts w:ascii="Traditional Arabic" w:hAnsi="Traditional Arabic" w:cs="Traditional Arabic"/>
          <w:color w:val="000000"/>
          <w:sz w:val="36"/>
          <w:szCs w:val="36"/>
          <w:rtl/>
          <w:lang w:bidi="ar-EG"/>
        </w:rPr>
        <w:t xml:space="preserve">المسومة تكون المرعية. وتكون المعلمة. وقوله:" مسومين" قال الأخفش تكون معلمين وتكون مرسلين، من قولك: سوم فيها الخيل أي أرسلها، ومنه السائمة، وإنما جاء بالياء </w:t>
      </w:r>
      <w:r w:rsidRPr="00416C96">
        <w:rPr>
          <w:rFonts w:ascii="Traditional Arabic" w:hAnsi="Traditional Arabic" w:cs="Traditional Arabic"/>
          <w:sz w:val="36"/>
          <w:szCs w:val="36"/>
          <w:rtl/>
          <w:lang w:bidi="ar-EG"/>
        </w:rPr>
        <w:t xml:space="preserve">والنون لان الخيل سومت وعليها </w:t>
      </w:r>
      <w:proofErr w:type="spellStart"/>
      <w:r w:rsidRPr="00416C96">
        <w:rPr>
          <w:rFonts w:ascii="Traditional Arabic" w:hAnsi="Traditional Arabic" w:cs="Traditional Arabic"/>
          <w:sz w:val="36"/>
          <w:szCs w:val="36"/>
          <w:rtl/>
          <w:lang w:bidi="ar-EG"/>
        </w:rPr>
        <w:t>ركبانها</w:t>
      </w:r>
      <w:proofErr w:type="spellEnd"/>
      <w:r w:rsidRPr="00416C96">
        <w:rPr>
          <w:rFonts w:ascii="Traditional Arabic" w:hAnsi="Traditional Arabic" w:cs="Traditional Arabic"/>
          <w:sz w:val="36"/>
          <w:szCs w:val="36"/>
          <w:rtl/>
          <w:lang w:bidi="ar-EG"/>
        </w:rPr>
        <w:t>.</w:t>
      </w:r>
      <w:r w:rsidRPr="00416C96">
        <w:rPr>
          <w:rFonts w:ascii="Traditional Arabic" w:hAnsi="Traditional Arabic" w:cs="Traditional Arabic"/>
          <w:sz w:val="36"/>
          <w:szCs w:val="36"/>
          <w:rtl/>
        </w:rPr>
        <w:t>اهـ</w:t>
      </w:r>
      <w:r w:rsidR="00043BBC" w:rsidRPr="00416C96">
        <w:rPr>
          <w:rFonts w:ascii="Traditional Arabic" w:hAnsi="Traditional Arabic" w:cs="Traditional Arabic"/>
          <w:sz w:val="36"/>
          <w:szCs w:val="36"/>
          <w:rtl/>
          <w:lang w:bidi="ar-EG"/>
        </w:rPr>
        <w:t>(</w:t>
      </w:r>
      <w:r w:rsidR="00043BBC" w:rsidRPr="00416C96">
        <w:rPr>
          <w:rStyle w:val="a4"/>
          <w:rFonts w:ascii="Traditional Arabic" w:hAnsi="Traditional Arabic" w:cs="Traditional Arabic" w:hint="default"/>
          <w:sz w:val="36"/>
          <w:szCs w:val="36"/>
          <w:rtl/>
          <w:lang w:bidi="ar-EG"/>
        </w:rPr>
        <w:footnoteReference w:id="44"/>
      </w:r>
      <w:r w:rsidR="00043BBC"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يُنْبِتُ لَكُمْ بِهِ الزَّرْعَ وَالزَّيْتُونَ وَالنَّخِيلَ وَالْأَعْنَابَ وَمِنْ كُلِّ الثَّمَرَاتِ إِنَّ فِي ذَلِكَ لَآَيَةً لِقَوْمٍ يَتَفَكَّرُونَ (11)</w:t>
      </w:r>
      <w:r>
        <w:rPr>
          <w:rFonts w:ascii="Traditional Arabic" w:hAnsi="Traditional Arabic" w:cs="Traditional Arabic"/>
          <w:color w:val="008000"/>
          <w:sz w:val="36"/>
          <w:szCs w:val="36"/>
          <w:rtl/>
        </w:rPr>
        <w:t xml:space="preserve"> </w:t>
      </w:r>
      <w:r w:rsidRPr="00701528">
        <w:rPr>
          <w:rFonts w:ascii="Traditional Arabic" w:hAnsi="Traditional Arabic" w:cs="Traditional Arabic"/>
          <w:sz w:val="36"/>
          <w:szCs w:val="36"/>
          <w:rtl/>
        </w:rPr>
        <w:t>﴾</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45"/>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lastRenderedPageBreak/>
        <w:t>(ينبت) مضارع مرفوع، والفاعل هو (لكم) متعلّق ب (ينبت)</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(الباء) حرف جرّ و (الهاء) ضمير في محلّ جرّ متعلّق ب (ينبت</w:t>
      </w:r>
      <w:proofErr w:type="gramStart"/>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والباء</w:t>
      </w:r>
      <w:proofErr w:type="gramEnd"/>
      <w:r w:rsidRPr="00416C96">
        <w:rPr>
          <w:rFonts w:ascii="Traditional Arabic" w:hAnsi="Traditional Arabic" w:cs="Traditional Arabic"/>
          <w:color w:val="000000"/>
          <w:sz w:val="36"/>
          <w:szCs w:val="36"/>
          <w:rtl/>
          <w:lang w:bidi="ar-EG"/>
        </w:rPr>
        <w:t xml:space="preserve"> سببيّة، والضمير يعود على الماء (الزرع) مفعول به منصوب (الواو) عاطفة في المواضع الأربعة (الزيتون، النخيل، الأعناب) أسماء معطوفة على الزرع بحروف العطف منصوبة مثله (من كلّ) جارّ ومجرور متعلّق بنعت لمنعوت محذوف أي وشيئا من كلّ</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FF0000"/>
          <w:sz w:val="36"/>
          <w:szCs w:val="36"/>
          <w:rtl/>
          <w:lang w:bidi="ar-EG"/>
        </w:rPr>
        <w:t>..</w:t>
      </w:r>
      <w:r w:rsidRPr="00416C96">
        <w:rPr>
          <w:rFonts w:ascii="Traditional Arabic" w:hAnsi="Traditional Arabic" w:cs="Traditional Arabic"/>
          <w:color w:val="000000"/>
          <w:sz w:val="36"/>
          <w:szCs w:val="36"/>
          <w:rtl/>
          <w:lang w:bidi="ar-EG"/>
        </w:rPr>
        <w:t xml:space="preserve"> ومن </w:t>
      </w:r>
      <w:proofErr w:type="spellStart"/>
      <w:r w:rsidRPr="00416C96">
        <w:rPr>
          <w:rFonts w:ascii="Traditional Arabic" w:hAnsi="Traditional Arabic" w:cs="Traditional Arabic"/>
          <w:color w:val="000000"/>
          <w:sz w:val="36"/>
          <w:szCs w:val="36"/>
          <w:rtl/>
          <w:lang w:bidi="ar-EG"/>
        </w:rPr>
        <w:t>تبعيضيّة</w:t>
      </w:r>
      <w:proofErr w:type="spellEnd"/>
      <w:r w:rsidRPr="00416C96">
        <w:rPr>
          <w:rFonts w:ascii="Traditional Arabic" w:hAnsi="Traditional Arabic" w:cs="Traditional Arabic"/>
          <w:color w:val="000000"/>
          <w:sz w:val="36"/>
          <w:szCs w:val="36"/>
          <w:rtl/>
          <w:lang w:bidi="ar-EG"/>
        </w:rPr>
        <w:t xml:space="preserve"> (الثمرات) مضاف إليه مجرور (إنّ) حرف مشبّه بالفعل- ناسخ- (في) حرف جرّ (ذلك) اسم إشارة مبنيّ في محلّ جرّ متعلّق بمحذوف خبر إنّ.. و (اللام) للبعد، و (الكاف) للخطاب (اللام) الثانية للتوكيد (آية) اسم إنّ مؤخّر منصوب (لقوم) جارّ ومجرور نعت لآية (يتفكّرون) مضارع </w:t>
      </w:r>
      <w:proofErr w:type="gramStart"/>
      <w:r w:rsidRPr="00416C96">
        <w:rPr>
          <w:rFonts w:ascii="Traditional Arabic" w:hAnsi="Traditional Arabic" w:cs="Traditional Arabic"/>
          <w:color w:val="000000"/>
          <w:sz w:val="36"/>
          <w:szCs w:val="36"/>
          <w:rtl/>
          <w:lang w:bidi="ar-EG"/>
        </w:rPr>
        <w:t>مرفوع..</w:t>
      </w:r>
      <w:proofErr w:type="gramEnd"/>
      <w:r w:rsidRPr="00416C96">
        <w:rPr>
          <w:rFonts w:ascii="Traditional Arabic" w:hAnsi="Traditional Arabic" w:cs="Traditional Arabic"/>
          <w:color w:val="000000"/>
          <w:sz w:val="36"/>
          <w:szCs w:val="36"/>
          <w:rtl/>
          <w:lang w:bidi="ar-EG"/>
        </w:rPr>
        <w:t xml:space="preserve"> و (الواو) فاعل.</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يُنْبِتُ لَكُمْ بِهِ الزَّرْعَ وَالزَّيْتُونَ وَالنَّخِيلَ وَالْأَعْنَابَ وَمِنْ كُلِّ الثَّمَرَاتِ</w:t>
      </w:r>
      <w:r w:rsidRPr="00701528">
        <w:rPr>
          <w:rFonts w:ascii="Traditional Arabic" w:hAnsi="Traditional Arabic" w:cs="Traditional Arabic"/>
          <w:sz w:val="36"/>
          <w:szCs w:val="36"/>
          <w:rtl/>
        </w:rPr>
        <w:t xml:space="preserve"> ﴾</w:t>
      </w:r>
    </w:p>
    <w:p w:rsidR="000434CE"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rPr>
        <w:t>-قال ابن كثير في بيانها –رحمه الله</w:t>
      </w:r>
      <w:proofErr w:type="gramStart"/>
      <w:r w:rsidRPr="00416C96">
        <w:rPr>
          <w:rFonts w:ascii="Traditional Arabic" w:hAnsi="Traditional Arabic" w:cs="Traditional Arabic"/>
          <w:sz w:val="36"/>
          <w:szCs w:val="36"/>
          <w:rtl/>
        </w:rPr>
        <w:t>-:</w:t>
      </w:r>
      <w:r w:rsidRPr="00416C96">
        <w:rPr>
          <w:rFonts w:ascii="Traditional Arabic" w:hAnsi="Traditional Arabic" w:cs="Traditional Arabic"/>
          <w:sz w:val="36"/>
          <w:szCs w:val="36"/>
          <w:rtl/>
          <w:lang w:bidi="ar-EG"/>
        </w:rPr>
        <w:t>أي</w:t>
      </w:r>
      <w:proofErr w:type="gramEnd"/>
      <w:r w:rsidRPr="00416C96">
        <w:rPr>
          <w:rFonts w:ascii="Traditional Arabic" w:hAnsi="Traditional Arabic" w:cs="Traditional Arabic"/>
          <w:sz w:val="36"/>
          <w:szCs w:val="36"/>
          <w:rtl/>
          <w:lang w:bidi="ar-EG"/>
        </w:rPr>
        <w:t xml:space="preserve">: يخرجها من الأرض بهذا الماء الواحد، على اختلاف صنوفها وطعومها وألوانها وروائحها </w:t>
      </w:r>
      <w:proofErr w:type="spellStart"/>
      <w:r w:rsidRPr="00416C96">
        <w:rPr>
          <w:rFonts w:ascii="Traditional Arabic" w:hAnsi="Traditional Arabic" w:cs="Traditional Arabic"/>
          <w:sz w:val="36"/>
          <w:szCs w:val="36"/>
          <w:rtl/>
          <w:lang w:bidi="ar-EG"/>
        </w:rPr>
        <w:t>وأشكالها.اه</w:t>
      </w:r>
      <w:proofErr w:type="spellEnd"/>
      <w:r w:rsidRPr="00416C96">
        <w:rPr>
          <w:rFonts w:ascii="Traditional Arabic" w:hAnsi="Traditional Arabic" w:cs="Traditional Arabic"/>
          <w:sz w:val="36"/>
          <w:szCs w:val="36"/>
          <w:rtl/>
          <w:lang w:bidi="ar-EG"/>
        </w:rPr>
        <w:t>ـ</w:t>
      </w:r>
      <w:r w:rsidR="000434CE" w:rsidRPr="00416C96">
        <w:rPr>
          <w:rFonts w:ascii="Traditional Arabic" w:hAnsi="Traditional Arabic" w:cs="Traditional Arabic"/>
          <w:sz w:val="36"/>
          <w:szCs w:val="36"/>
          <w:rtl/>
          <w:lang w:bidi="ar-EG"/>
        </w:rPr>
        <w:t>(</w:t>
      </w:r>
      <w:r w:rsidR="000434CE" w:rsidRPr="00416C96">
        <w:rPr>
          <w:rStyle w:val="a4"/>
          <w:rFonts w:ascii="Traditional Arabic" w:hAnsi="Traditional Arabic" w:cs="Traditional Arabic" w:hint="default"/>
          <w:sz w:val="36"/>
          <w:szCs w:val="36"/>
          <w:rtl/>
          <w:lang w:bidi="ar-EG"/>
        </w:rPr>
        <w:footnoteReference w:id="46"/>
      </w:r>
      <w:r w:rsidR="000434CE" w:rsidRPr="00416C96">
        <w:rPr>
          <w:rFonts w:ascii="Traditional Arabic" w:hAnsi="Traditional Arabic" w:cs="Traditional Arabic"/>
          <w:sz w:val="36"/>
          <w:szCs w:val="36"/>
          <w:rtl/>
          <w:lang w:bidi="ar-EG"/>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sz w:val="36"/>
          <w:szCs w:val="36"/>
          <w:rtl/>
          <w:lang w:bidi="ar-EG"/>
        </w:rPr>
      </w:pPr>
      <w:r w:rsidRPr="00416C96">
        <w:rPr>
          <w:rFonts w:ascii="Traditional Arabic" w:hAnsi="Traditional Arabic" w:cs="Traditional Arabic"/>
          <w:sz w:val="36"/>
          <w:szCs w:val="36"/>
          <w:rtl/>
        </w:rPr>
        <w:t>وذكر الشنقيطي – رحمه الله – في تفسير هذه الجزئية بتنبيهات وفوائد جليلة فقال ما مختصره وبتصرف يسير</w:t>
      </w:r>
      <w:r w:rsidR="00701528">
        <w:rPr>
          <w:rFonts w:ascii="Traditional Arabic" w:hAnsi="Traditional Arabic" w:cs="Traditional Arabic"/>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sz w:val="36"/>
          <w:szCs w:val="36"/>
          <w:rtl/>
          <w:lang w:bidi="ar-EG"/>
        </w:rPr>
        <w:t xml:space="preserve">التنبيه الأول: اعلم أن النظر في هذه الآيات واجب، لما تقرر في الأصول: «أن صيغة </w:t>
      </w:r>
      <w:r w:rsidRPr="00416C96">
        <w:rPr>
          <w:rFonts w:ascii="Traditional Arabic" w:hAnsi="Traditional Arabic" w:cs="Traditional Arabic"/>
          <w:color w:val="000000"/>
          <w:sz w:val="36"/>
          <w:szCs w:val="36"/>
          <w:rtl/>
          <w:lang w:bidi="ar-EG"/>
        </w:rPr>
        <w:t>الأمر تقتضي الوجوب إلا لدليل يصرفها عن الوجوب»</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والله </w:t>
      </w:r>
      <w:proofErr w:type="gramStart"/>
      <w:r w:rsidRPr="00416C96">
        <w:rPr>
          <w:rFonts w:ascii="Traditional Arabic" w:hAnsi="Traditional Arabic" w:cs="Traditional Arabic"/>
          <w:color w:val="000000"/>
          <w:sz w:val="36"/>
          <w:szCs w:val="36"/>
          <w:rtl/>
          <w:lang w:bidi="ar-EG"/>
        </w:rPr>
        <w:t>- جل</w:t>
      </w:r>
      <w:proofErr w:type="gramEnd"/>
      <w:r w:rsidRPr="00416C96">
        <w:rPr>
          <w:rFonts w:ascii="Traditional Arabic" w:hAnsi="Traditional Arabic" w:cs="Traditional Arabic"/>
          <w:color w:val="000000"/>
          <w:sz w:val="36"/>
          <w:szCs w:val="36"/>
          <w:rtl/>
          <w:lang w:bidi="ar-EG"/>
        </w:rPr>
        <w:t xml:space="preserve"> وعلا - أمر الإنسان أن ينظر إلى طعامه الذي به حياته، ويفكر في الماء الذي هو سبب إنبات حبه من أنزله؟ ثم بعد إنزال الماء وري الأرض من يقدر على شق الأرض عن النبات وإخراجه منها؟ ثم من يقدر على إخراج الحب من ذلك النبات؟ ثم من يقدر على تنميته حتى يصير صالحا للأكل!</w:t>
      </w:r>
      <w:r w:rsidR="00701528">
        <w:rPr>
          <w:rFonts w:ascii="Traditional Arabic" w:hAnsi="Traditional Arabic" w:cs="Traditional Arabic"/>
          <w:color w:val="000000"/>
          <w:sz w:val="36"/>
          <w:szCs w:val="36"/>
          <w:rtl/>
          <w:lang w:bidi="ar-EG"/>
        </w:rPr>
        <w:t>؟</w:t>
      </w:r>
      <w:proofErr w:type="gramStart"/>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انظروا إلى ثمره إذا أثمر وينعه</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الآية [6 \ 9]</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وذلك في قوله تعالى: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فلينظر الإنسان إلى طعامه أنا صببنا الماء صبا ثم شققنا الأرض شقا فأنبتنا فيها حبا وعنبا وقضبا وزيتونا ونخلا وحدائق غلبا وفاكهة وأبا متاعا لكم ولأنعامكم</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[80 \ 24 - 32]</w:t>
      </w:r>
      <w:r w:rsidR="00701528">
        <w:rPr>
          <w:rFonts w:ascii="Traditional Arabic" w:hAnsi="Traditional Arabic" w:cs="Traditional Arabic"/>
          <w:color w:val="000000"/>
          <w:sz w:val="36"/>
          <w:szCs w:val="36"/>
          <w:rtl/>
          <w:lang w:bidi="ar-EG"/>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lastRenderedPageBreak/>
        <w:t>وكذلك يجب على الإنسان النظر في الشيء الذي خلق منه ; لقوله تعالى</w:t>
      </w:r>
      <w:proofErr w:type="gramStart"/>
      <w:r w:rsidRPr="00416C96">
        <w:rPr>
          <w:rFonts w:ascii="Traditional Arabic" w:hAnsi="Traditional Arabic" w:cs="Traditional Arabic"/>
          <w:color w:val="000000"/>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فلينظر الإنسان مم خلق</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[86 \ 5]</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وظاهر القرآن: أن النظر في ذلك واجب، ولا دليل يصرف عن ذلك.</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 xml:space="preserve">التنبيه الثاني: اعلم أنه </w:t>
      </w:r>
      <w:proofErr w:type="gramStart"/>
      <w:r w:rsidRPr="00416C96">
        <w:rPr>
          <w:rFonts w:ascii="Traditional Arabic" w:hAnsi="Traditional Arabic" w:cs="Traditional Arabic"/>
          <w:color w:val="000000"/>
          <w:sz w:val="36"/>
          <w:szCs w:val="36"/>
          <w:rtl/>
          <w:lang w:bidi="ar-EG"/>
        </w:rPr>
        <w:t>- جل</w:t>
      </w:r>
      <w:proofErr w:type="gramEnd"/>
      <w:r w:rsidRPr="00416C96">
        <w:rPr>
          <w:rFonts w:ascii="Traditional Arabic" w:hAnsi="Traditional Arabic" w:cs="Traditional Arabic"/>
          <w:color w:val="000000"/>
          <w:sz w:val="36"/>
          <w:szCs w:val="36"/>
          <w:rtl/>
          <w:lang w:bidi="ar-EG"/>
        </w:rPr>
        <w:t xml:space="preserve"> وعلا - أشار في هذه الآيات من أول سورة «النحل» إلى براهين البعث الثلاثة، التي قدمنا أن القرآن العظيم يكثر فيه الاستدلال بها على البعث.</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الأول: خلق السماوات والأرض المذكور في قوله</w:t>
      </w:r>
      <w:proofErr w:type="gramStart"/>
      <w:r w:rsidRPr="00416C96">
        <w:rPr>
          <w:rFonts w:ascii="Traditional Arabic" w:hAnsi="Traditional Arabic" w:cs="Traditional Arabic"/>
          <w:color w:val="000000"/>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خلق السماوات والأرض بالحق</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الآية [64 \ 3]</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والاستدلال بذلك على البعث كثير في القرآن، كقوله</w:t>
      </w:r>
      <w:proofErr w:type="gramStart"/>
      <w:r w:rsidRPr="00416C96">
        <w:rPr>
          <w:rFonts w:ascii="Traditional Arabic" w:hAnsi="Traditional Arabic" w:cs="Traditional Arabic"/>
          <w:color w:val="000000"/>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أأنتم أشد خلقا أم السماء بناها رفع سمكها</w:t>
      </w:r>
      <w:r w:rsidR="00701528">
        <w:rPr>
          <w:rFonts w:ascii="Traditional Arabic" w:hAnsi="Traditional Arabic" w:cs="Traditional Arabic"/>
          <w:color w:val="008000"/>
          <w:sz w:val="36"/>
          <w:szCs w:val="36"/>
          <w:rtl/>
          <w:lang w:bidi="ar-EG"/>
        </w:rPr>
        <w:t xml:space="preserve"> </w:t>
      </w:r>
      <w:r w:rsidR="00701528" w:rsidRPr="00701528">
        <w:rPr>
          <w:rFonts w:ascii="Traditional Arabic" w:hAnsi="Traditional Arabic" w:cs="Traditional Arabic"/>
          <w:sz w:val="36"/>
          <w:szCs w:val="36"/>
          <w:rtl/>
          <w:lang w:bidi="ar-EG"/>
        </w:rPr>
        <w:t>﴾</w:t>
      </w:r>
      <w:r w:rsidRPr="00416C96">
        <w:rPr>
          <w:rFonts w:ascii="Traditional Arabic" w:hAnsi="Traditional Arabic" w:cs="Traditional Arabic"/>
          <w:color w:val="000000"/>
          <w:sz w:val="36"/>
          <w:szCs w:val="36"/>
          <w:rtl/>
          <w:lang w:bidi="ar-EG"/>
        </w:rPr>
        <w:t>[79 \ 27 - 28]</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إلى قوله:</w:t>
      </w:r>
      <w:r w:rsidR="00701528" w:rsidRPr="00701528">
        <w:rPr>
          <w:rFonts w:ascii="Traditional Arabic" w:hAnsi="Traditional Arabic" w:cs="Traditional Arabic"/>
          <w:sz w:val="36"/>
          <w:szCs w:val="36"/>
          <w:rtl/>
          <w:lang w:bidi="ar-EG"/>
        </w:rPr>
        <w:t>﴿</w:t>
      </w:r>
      <w:r w:rsid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متاعا لكم ولأنعامكم</w:t>
      </w:r>
      <w:r w:rsidR="00701528">
        <w:rPr>
          <w:rFonts w:ascii="Traditional Arabic" w:hAnsi="Traditional Arabic" w:cs="Traditional Arabic"/>
          <w:color w:val="008000"/>
          <w:sz w:val="36"/>
          <w:szCs w:val="36"/>
          <w:rtl/>
          <w:lang w:bidi="ar-EG"/>
        </w:rPr>
        <w:t xml:space="preserve"> </w:t>
      </w:r>
      <w:r w:rsidR="00701528" w:rsidRPr="00701528">
        <w:rPr>
          <w:rFonts w:ascii="Traditional Arabic" w:hAnsi="Traditional Arabic" w:cs="Traditional Arabic"/>
          <w:sz w:val="36"/>
          <w:szCs w:val="36"/>
          <w:rtl/>
          <w:lang w:bidi="ar-EG"/>
        </w:rPr>
        <w:t>﴾</w:t>
      </w:r>
      <w:r w:rsidRPr="00416C96">
        <w:rPr>
          <w:rFonts w:ascii="Traditional Arabic" w:hAnsi="Traditional Arabic" w:cs="Traditional Arabic"/>
          <w:color w:val="000000"/>
          <w:sz w:val="36"/>
          <w:szCs w:val="36"/>
          <w:rtl/>
          <w:lang w:bidi="ar-EG"/>
        </w:rPr>
        <w:t>[79 \ 33]</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وقوله: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أولم يروا أن الله الذي خلق السماوات والأرض ولم يعي بخلقهن بقادر على أن يحيي الموتى</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[46 \ 33]</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إلى غير ذلك من الآيات.</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البرهان الثاني: خلق الإنسان أولا المذكور في قوله</w:t>
      </w:r>
      <w:proofErr w:type="gramStart"/>
      <w:r w:rsidRPr="00416C96">
        <w:rPr>
          <w:rFonts w:ascii="Traditional Arabic" w:hAnsi="Traditional Arabic" w:cs="Traditional Arabic"/>
          <w:color w:val="000000"/>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خلق الإنسان من نطفة</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[16 \ 4] ; لأن من اخترع قادر على الإعادة ثانيا. وهذا يكثر الاستدلال به أيضا على البعث، كقوله</w:t>
      </w:r>
      <w:proofErr w:type="gramStart"/>
      <w:r w:rsidRPr="00416C96">
        <w:rPr>
          <w:rFonts w:ascii="Traditional Arabic" w:hAnsi="Traditional Arabic" w:cs="Traditional Arabic"/>
          <w:color w:val="000000"/>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قل يحييها الذي أنشأها أول مرة وهو بكل خلق عليم</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[36 \ 79]</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وقوله: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وهو الذي يبدأ الخلق ثم يعيده وهو أهون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الآية [30 \ 27] إلى غير ذلك من</w:t>
      </w:r>
      <w:r w:rsidRPr="00416C96">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الآيات كما تقدم.</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البرهان الثالث: إحياء الأرض بعد موتها المذكور هنا في قوله</w:t>
      </w:r>
      <w:proofErr w:type="gramStart"/>
      <w:r w:rsidRPr="00416C96">
        <w:rPr>
          <w:rFonts w:ascii="Traditional Arabic" w:hAnsi="Traditional Arabic" w:cs="Traditional Arabic"/>
          <w:color w:val="000000"/>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ينبت لكم به الزرع والزيتون والنخيل والأعناب</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[16 \ 11]</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فإنه يكثر في القرآن الاستدلال به على البعث أيضا، كقوله: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فإذا أنزلنا عليها الماء اهتزت وربت إن الذي أحياها لمحيي الموتى</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[41 \ 39]</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وقوله: وأحيينا به بلدة ميتا كذلك الخروج</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[50 \ 11]</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أي: كذلك الأحياء خروجكم من قبوركم أحياء بعد الموت،</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إلى غير ذلك من الآيات كما تقدم.</w:t>
      </w:r>
      <w:r w:rsidR="00F17D21" w:rsidRPr="00416C96">
        <w:rPr>
          <w:rFonts w:ascii="Traditional Arabic" w:hAnsi="Traditional Arabic" w:cs="Traditional Arabic"/>
          <w:color w:val="000000"/>
          <w:sz w:val="36"/>
          <w:szCs w:val="36"/>
          <w:rtl/>
          <w:lang w:bidi="ar-EG"/>
        </w:rPr>
        <w:t xml:space="preserve"> </w:t>
      </w:r>
      <w:proofErr w:type="gramStart"/>
      <w:r w:rsidR="00F17D21" w:rsidRPr="00416C96">
        <w:rPr>
          <w:rFonts w:ascii="Traditional Arabic" w:hAnsi="Traditional Arabic" w:cs="Traditional Arabic"/>
          <w:color w:val="000000"/>
          <w:sz w:val="36"/>
          <w:szCs w:val="36"/>
          <w:rtl/>
          <w:lang w:bidi="ar-EG"/>
        </w:rPr>
        <w:t>اهـ</w:t>
      </w:r>
      <w:r w:rsidR="00F17D21" w:rsidRPr="00416C96">
        <w:rPr>
          <w:rFonts w:ascii="Traditional Arabic" w:eastAsia="Times New Roman" w:hAnsi="Traditional Arabic" w:cs="Traditional Arabic"/>
          <w:sz w:val="36"/>
          <w:szCs w:val="36"/>
          <w:rtl/>
          <w:lang w:bidi="ar-EG"/>
        </w:rPr>
        <w:t>(</w:t>
      </w:r>
      <w:proofErr w:type="gramEnd"/>
      <w:r w:rsidR="00F17D21" w:rsidRPr="00416C96">
        <w:rPr>
          <w:rStyle w:val="a4"/>
          <w:rFonts w:ascii="Traditional Arabic" w:hAnsi="Traditional Arabic" w:cs="Traditional Arabic" w:hint="default"/>
          <w:sz w:val="36"/>
          <w:szCs w:val="36"/>
          <w:rtl/>
          <w:lang w:bidi="ar-EG"/>
        </w:rPr>
        <w:footnoteReference w:id="47"/>
      </w:r>
      <w:r w:rsidR="00F17D21" w:rsidRPr="00416C96">
        <w:rPr>
          <w:rFonts w:ascii="Traditional Arabic" w:eastAsia="Times New Roman"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إِنَّ فِي ذَلِكَ لَآَيَةً لِقَوْمٍ يَتَفَكَّرُونَ</w:t>
      </w:r>
      <w:r>
        <w:rPr>
          <w:rFonts w:ascii="Traditional Arabic" w:hAnsi="Traditional Arabic" w:cs="Traditional Arabic"/>
          <w:color w:val="008000"/>
          <w:sz w:val="36"/>
          <w:szCs w:val="36"/>
          <w:rtl/>
        </w:rPr>
        <w:t xml:space="preserve"> </w:t>
      </w:r>
      <w:r w:rsidRPr="00701528">
        <w:rPr>
          <w:rFonts w:ascii="Traditional Arabic" w:hAnsi="Traditional Arabic" w:cs="Traditional Arabic"/>
          <w:sz w:val="36"/>
          <w:szCs w:val="36"/>
          <w:rtl/>
        </w:rPr>
        <w:t>﴾</w:t>
      </w:r>
    </w:p>
    <w:p w:rsidR="000434CE"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rPr>
        <w:t>-قال ابن كثير – رحمه الله-في تفسيرها:</w:t>
      </w:r>
      <w:r w:rsidRPr="00416C96">
        <w:rPr>
          <w:rFonts w:ascii="Traditional Arabic" w:hAnsi="Traditional Arabic" w:cs="Traditional Arabic"/>
          <w:sz w:val="36"/>
          <w:szCs w:val="36"/>
          <w:rtl/>
          <w:lang w:bidi="ar-EG"/>
        </w:rPr>
        <w:t xml:space="preserve"> أي: لدلالات على قدرته الباهرة وسلطانه العظيم، لقوم يعقلون عن الله ويفهمون </w:t>
      </w:r>
      <w:proofErr w:type="spellStart"/>
      <w:r w:rsidRPr="00416C96">
        <w:rPr>
          <w:rFonts w:ascii="Traditional Arabic" w:hAnsi="Traditional Arabic" w:cs="Traditional Arabic"/>
          <w:sz w:val="36"/>
          <w:szCs w:val="36"/>
          <w:rtl/>
          <w:lang w:bidi="ar-EG"/>
        </w:rPr>
        <w:t>حججه.اه</w:t>
      </w:r>
      <w:proofErr w:type="spellEnd"/>
      <w:r w:rsidRPr="00416C96">
        <w:rPr>
          <w:rFonts w:ascii="Traditional Arabic" w:hAnsi="Traditional Arabic" w:cs="Traditional Arabic"/>
          <w:sz w:val="36"/>
          <w:szCs w:val="36"/>
          <w:rtl/>
          <w:lang w:bidi="ar-EG"/>
        </w:rPr>
        <w:t>ـ</w:t>
      </w:r>
      <w:r w:rsidR="000434CE" w:rsidRPr="00416C96">
        <w:rPr>
          <w:rFonts w:ascii="Traditional Arabic" w:hAnsi="Traditional Arabic" w:cs="Traditional Arabic"/>
          <w:sz w:val="36"/>
          <w:szCs w:val="36"/>
          <w:rtl/>
          <w:lang w:bidi="ar-EG"/>
        </w:rPr>
        <w:t>(</w:t>
      </w:r>
      <w:r w:rsidR="000434CE" w:rsidRPr="00416C96">
        <w:rPr>
          <w:rStyle w:val="a4"/>
          <w:rFonts w:ascii="Traditional Arabic" w:hAnsi="Traditional Arabic" w:cs="Traditional Arabic" w:hint="default"/>
          <w:sz w:val="36"/>
          <w:szCs w:val="36"/>
          <w:rtl/>
          <w:lang w:bidi="ar-EG"/>
        </w:rPr>
        <w:footnoteReference w:id="48"/>
      </w:r>
      <w:r w:rsidR="000434CE"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lastRenderedPageBreak/>
        <w:t xml:space="preserve">﴿ </w:t>
      </w:r>
      <w:r w:rsidR="007D1FE4" w:rsidRPr="00701528">
        <w:rPr>
          <w:rFonts w:ascii="Traditional Arabic" w:hAnsi="Traditional Arabic" w:cs="Traditional Arabic"/>
          <w:color w:val="008000"/>
          <w:sz w:val="36"/>
          <w:szCs w:val="36"/>
          <w:rtl/>
        </w:rPr>
        <w:t>وَسَخَّرَ لَكُمُ اللَّيْلَ وَالنَّهَارَ وَالشَّمْسَ وَالْقَمَرَ وَالنُّجُومُ مُسَخَّرَاتٌ بِأَمْرِهِ إِنَّ فِي ذَلِكَ لَآَيَاتٍ لِقَوْمٍ يَعْقِلُونَ (12)</w:t>
      </w:r>
      <w:r>
        <w:rPr>
          <w:rFonts w:ascii="Traditional Arabic" w:hAnsi="Traditional Arabic" w:cs="Traditional Arabic"/>
          <w:color w:val="008000"/>
          <w:sz w:val="36"/>
          <w:szCs w:val="36"/>
          <w:rtl/>
        </w:rPr>
        <w:t xml:space="preserve"> </w:t>
      </w:r>
      <w:r w:rsidRPr="00701528">
        <w:rPr>
          <w:rFonts w:ascii="Traditional Arabic" w:hAnsi="Traditional Arabic" w:cs="Traditional Arabic"/>
          <w:sz w:val="36"/>
          <w:szCs w:val="36"/>
          <w:rtl/>
        </w:rPr>
        <w:t>﴾</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49"/>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sz w:val="36"/>
          <w:szCs w:val="36"/>
          <w:rtl/>
          <w:lang w:bidi="ar-EG"/>
        </w:rPr>
      </w:pPr>
      <w:r w:rsidRPr="00416C96">
        <w:rPr>
          <w:rFonts w:ascii="Traditional Arabic" w:hAnsi="Traditional Arabic" w:cs="Traditional Arabic"/>
          <w:color w:val="000000"/>
          <w:sz w:val="36"/>
          <w:szCs w:val="36"/>
          <w:rtl/>
          <w:lang w:bidi="ar-EG"/>
        </w:rPr>
        <w:t>(الواو) عاطفة (سخّر) فعل ماض، والفاعل هو (لكم) متعلّق ب (سخّر)</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(الليل) </w:t>
      </w:r>
      <w:r w:rsidRPr="00416C96">
        <w:rPr>
          <w:rFonts w:ascii="Traditional Arabic" w:hAnsi="Traditional Arabic" w:cs="Traditional Arabic"/>
          <w:sz w:val="36"/>
          <w:szCs w:val="36"/>
          <w:rtl/>
          <w:lang w:bidi="ar-EG"/>
        </w:rPr>
        <w:t>مفعول به منصوب (الواو) عاطفة في المواضع الأربعة (النهار، الشمس، القمر،) أسماء معطوفة على الليل منصوبة مثله (النجوم) مبتدأ مرفوع (مسخّرات) خبر مرفوع (بأمره) جارّ ومجرور متعلّق بمسخّرات</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sz w:val="36"/>
          <w:szCs w:val="36"/>
          <w:rtl/>
          <w:lang w:bidi="ar-EG"/>
        </w:rPr>
      </w:pPr>
      <w:r w:rsidRPr="00416C96">
        <w:rPr>
          <w:rFonts w:ascii="Traditional Arabic" w:hAnsi="Traditional Arabic" w:cs="Traditional Arabic"/>
          <w:sz w:val="36"/>
          <w:szCs w:val="36"/>
          <w:rtl/>
          <w:lang w:bidi="ar-EG"/>
        </w:rPr>
        <w:t>و (الهاء) مضاف إليه (إنّ في</w:t>
      </w:r>
      <w:r w:rsid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 xml:space="preserve">.. يعقلون) مثل إنّ </w:t>
      </w:r>
      <w:proofErr w:type="gramStart"/>
      <w:r w:rsidRPr="00416C96">
        <w:rPr>
          <w:rFonts w:ascii="Traditional Arabic" w:hAnsi="Traditional Arabic" w:cs="Traditional Arabic"/>
          <w:sz w:val="36"/>
          <w:szCs w:val="36"/>
          <w:rtl/>
          <w:lang w:bidi="ar-EG"/>
        </w:rPr>
        <w:t>في..</w:t>
      </w:r>
      <w:proofErr w:type="gramEnd"/>
      <w:r w:rsidRPr="00416C96">
        <w:rPr>
          <w:rFonts w:ascii="Traditional Arabic" w:hAnsi="Traditional Arabic" w:cs="Traditional Arabic"/>
          <w:sz w:val="36"/>
          <w:szCs w:val="36"/>
          <w:rtl/>
          <w:lang w:bidi="ar-EG"/>
        </w:rPr>
        <w:t xml:space="preserve"> يتفكّرون وعلامة نصب آيات الكسرة.</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وَسَخَّرَ لَكُمُ اللَّيْلَ وَالنَّهَارَ وَالشَّمْسَ وَالْقَمَرَ وَالنُّجُومُ مُسَخَّرَاتٌ بِأَمْرِهِ</w:t>
      </w:r>
      <w:r w:rsidRPr="00701528">
        <w:rPr>
          <w:rFonts w:ascii="Traditional Arabic" w:hAnsi="Traditional Arabic" w:cs="Traditional Arabic"/>
          <w:sz w:val="36"/>
          <w:szCs w:val="36"/>
          <w:rtl/>
        </w:rPr>
        <w:t xml:space="preserve"> ﴾</w:t>
      </w:r>
    </w:p>
    <w:p w:rsidR="00043BBC"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color w:val="000000"/>
          <w:sz w:val="36"/>
          <w:szCs w:val="36"/>
          <w:rtl/>
          <w:lang w:bidi="ar-EG"/>
        </w:rPr>
        <w:t xml:space="preserve">-قال أبو جعفر الطبري – رحمه الله-في تفسيرها: يقول تعالى ذكره: ومن نِعَمه عليكم أيها الناس مع التي ذكرها قبل أن سخر لكم الليل والنهار يتعاقبان عليكم، هذا لتصرّفكم في معاشكم، وهذا لسكنكم فيه، (وَالشَّمْسَ وَالْقَمَرَ) لمعرفة أوقات أزمنتكم وشهوركم </w:t>
      </w:r>
      <w:proofErr w:type="spellStart"/>
      <w:r w:rsidRPr="00416C96">
        <w:rPr>
          <w:rFonts w:ascii="Traditional Arabic" w:hAnsi="Traditional Arabic" w:cs="Traditional Arabic"/>
          <w:color w:val="000000"/>
          <w:sz w:val="36"/>
          <w:szCs w:val="36"/>
          <w:rtl/>
          <w:lang w:bidi="ar-EG"/>
        </w:rPr>
        <w:t>وسنينكم</w:t>
      </w:r>
      <w:proofErr w:type="spellEnd"/>
      <w:r w:rsidRPr="00416C96">
        <w:rPr>
          <w:rFonts w:ascii="Traditional Arabic" w:hAnsi="Traditional Arabic" w:cs="Traditional Arabic"/>
          <w:color w:val="000000"/>
          <w:sz w:val="36"/>
          <w:szCs w:val="36"/>
          <w:rtl/>
          <w:lang w:bidi="ar-EG"/>
        </w:rPr>
        <w:t xml:space="preserve">، وصلاح معايشكم (وَالنُّجُومَ مُسَخَّرَاتٍ) لكم بأمر الله تجري في </w:t>
      </w:r>
      <w:r w:rsidRPr="00416C96">
        <w:rPr>
          <w:rFonts w:ascii="Traditional Arabic" w:hAnsi="Traditional Arabic" w:cs="Traditional Arabic"/>
          <w:sz w:val="36"/>
          <w:szCs w:val="36"/>
          <w:rtl/>
          <w:lang w:bidi="ar-EG"/>
        </w:rPr>
        <w:t xml:space="preserve">فلكها لتهتدوا بها في ظلمات البرّ </w:t>
      </w:r>
      <w:proofErr w:type="spellStart"/>
      <w:r w:rsidRPr="00416C96">
        <w:rPr>
          <w:rFonts w:ascii="Traditional Arabic" w:hAnsi="Traditional Arabic" w:cs="Traditional Arabic"/>
          <w:sz w:val="36"/>
          <w:szCs w:val="36"/>
          <w:rtl/>
          <w:lang w:bidi="ar-EG"/>
        </w:rPr>
        <w:t>والبحر</w:t>
      </w:r>
      <w:r w:rsid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اه</w:t>
      </w:r>
      <w:proofErr w:type="spellEnd"/>
      <w:r w:rsidRPr="00416C96">
        <w:rPr>
          <w:rFonts w:ascii="Traditional Arabic" w:hAnsi="Traditional Arabic" w:cs="Traditional Arabic"/>
          <w:sz w:val="36"/>
          <w:szCs w:val="36"/>
          <w:rtl/>
          <w:lang w:bidi="ar-EG"/>
        </w:rPr>
        <w:t>ـ</w:t>
      </w:r>
      <w:r w:rsidR="00043BBC" w:rsidRPr="00416C96">
        <w:rPr>
          <w:rFonts w:ascii="Traditional Arabic" w:hAnsi="Traditional Arabic" w:cs="Traditional Arabic"/>
          <w:sz w:val="36"/>
          <w:szCs w:val="36"/>
          <w:rtl/>
          <w:lang w:bidi="ar-EG"/>
        </w:rPr>
        <w:t xml:space="preserve"> (</w:t>
      </w:r>
      <w:r w:rsidR="00043BBC" w:rsidRPr="00416C96">
        <w:rPr>
          <w:rStyle w:val="a4"/>
          <w:rFonts w:ascii="Traditional Arabic" w:hAnsi="Traditional Arabic" w:cs="Traditional Arabic" w:hint="default"/>
          <w:sz w:val="36"/>
          <w:szCs w:val="36"/>
          <w:rtl/>
          <w:lang w:bidi="ar-EG"/>
        </w:rPr>
        <w:footnoteReference w:id="50"/>
      </w:r>
      <w:r w:rsidR="00043BBC" w:rsidRPr="00416C96">
        <w:rPr>
          <w:rFonts w:ascii="Traditional Arabic" w:hAnsi="Traditional Arabic" w:cs="Traditional Arabic"/>
          <w:sz w:val="36"/>
          <w:szCs w:val="36"/>
          <w:rtl/>
          <w:lang w:bidi="ar-EG"/>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FF0000"/>
          <w:sz w:val="36"/>
          <w:szCs w:val="36"/>
          <w:rtl/>
          <w:lang w:bidi="ar-EG"/>
        </w:rPr>
      </w:pPr>
      <w:r w:rsidRPr="00416C96">
        <w:rPr>
          <w:rFonts w:ascii="Traditional Arabic" w:hAnsi="Traditional Arabic" w:cs="Traditional Arabic"/>
          <w:sz w:val="36"/>
          <w:szCs w:val="36"/>
          <w:rtl/>
        </w:rPr>
        <w:t>-وأضاف السعدي –رحمه الله-في تفسيره للآية ما نصه:</w:t>
      </w:r>
      <w:r w:rsidRPr="00416C96">
        <w:rPr>
          <w:rFonts w:ascii="Traditional Arabic" w:hAnsi="Traditional Arabic" w:cs="Traditional Arabic"/>
          <w:sz w:val="36"/>
          <w:szCs w:val="36"/>
          <w:rtl/>
          <w:lang w:bidi="ar-EG"/>
        </w:rPr>
        <w:t xml:space="preserve"> أي: سخر لكم هذه الأشياء لمنافعكم وأنواع مصالحكم بحيث لا تستغنون عنها أبدا، فبالليل تسكنون وتنامون وتستريحون، وبالنهار تنتشرون في معايشكم ومنافع دينكم ودنياكم، وبالشمس والقمر </w:t>
      </w:r>
      <w:r w:rsidRPr="00416C96">
        <w:rPr>
          <w:rFonts w:ascii="Traditional Arabic" w:hAnsi="Traditional Arabic" w:cs="Traditional Arabic"/>
          <w:color w:val="000000"/>
          <w:sz w:val="36"/>
          <w:szCs w:val="36"/>
          <w:rtl/>
          <w:lang w:bidi="ar-EG"/>
        </w:rPr>
        <w:t xml:space="preserve">من الضياء والنور والإشراق، وإصلاح الأشجار والثمار والنبات، وتجفيف </w:t>
      </w:r>
      <w:proofErr w:type="spellStart"/>
      <w:r w:rsidRPr="00416C96">
        <w:rPr>
          <w:rFonts w:ascii="Traditional Arabic" w:hAnsi="Traditional Arabic" w:cs="Traditional Arabic"/>
          <w:color w:val="000000"/>
          <w:sz w:val="36"/>
          <w:szCs w:val="36"/>
          <w:rtl/>
          <w:lang w:bidi="ar-EG"/>
        </w:rPr>
        <w:t>الرطوبات</w:t>
      </w:r>
      <w:proofErr w:type="spellEnd"/>
      <w:r w:rsidRPr="00416C96">
        <w:rPr>
          <w:rFonts w:ascii="Traditional Arabic" w:hAnsi="Traditional Arabic" w:cs="Traditional Arabic"/>
          <w:color w:val="000000"/>
          <w:sz w:val="36"/>
          <w:szCs w:val="36"/>
          <w:rtl/>
          <w:lang w:bidi="ar-EG"/>
        </w:rPr>
        <w:t>، وإزالة البرودة الضارة للأرض، وللأبدان، وغير ذلك من الضروريات والحاجيات التابعة لوجود الشمس والقمر.</w:t>
      </w:r>
    </w:p>
    <w:p w:rsidR="00251A8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color w:val="000000"/>
          <w:sz w:val="36"/>
          <w:szCs w:val="36"/>
          <w:rtl/>
          <w:lang w:bidi="ar-EG"/>
        </w:rPr>
        <w:lastRenderedPageBreak/>
        <w:t xml:space="preserve">وفيهما وفي النجوم من الزينة للسماء والهداية في ظلمات البر والبحر، ومعرفة الأوقات وحساب الأزمنة ما تتنوع دلالاتها وتتصرف </w:t>
      </w:r>
      <w:proofErr w:type="spellStart"/>
      <w:r w:rsidRPr="00416C96">
        <w:rPr>
          <w:rFonts w:ascii="Traditional Arabic" w:hAnsi="Traditional Arabic" w:cs="Traditional Arabic"/>
          <w:color w:val="000000"/>
          <w:sz w:val="36"/>
          <w:szCs w:val="36"/>
          <w:rtl/>
          <w:lang w:bidi="ar-EG"/>
        </w:rPr>
        <w:t>آياتها.اه</w:t>
      </w:r>
      <w:proofErr w:type="spellEnd"/>
      <w:r w:rsidRPr="00416C96">
        <w:rPr>
          <w:rFonts w:ascii="Traditional Arabic" w:hAnsi="Traditional Arabic" w:cs="Traditional Arabic"/>
          <w:color w:val="000000"/>
          <w:sz w:val="36"/>
          <w:szCs w:val="36"/>
          <w:rtl/>
          <w:lang w:bidi="ar-EG"/>
        </w:rPr>
        <w:t>ـ</w:t>
      </w:r>
      <w:r w:rsidR="00251A80" w:rsidRPr="00416C96">
        <w:rPr>
          <w:rFonts w:ascii="Traditional Arabic" w:hAnsi="Traditional Arabic" w:cs="Traditional Arabic"/>
          <w:sz w:val="36"/>
          <w:szCs w:val="36"/>
          <w:rtl/>
          <w:lang w:bidi="ar-EG"/>
        </w:rPr>
        <w:t xml:space="preserve"> (</w:t>
      </w:r>
      <w:r w:rsidR="00251A80" w:rsidRPr="00416C96">
        <w:rPr>
          <w:rStyle w:val="a4"/>
          <w:rFonts w:ascii="Traditional Arabic" w:hAnsi="Traditional Arabic" w:cs="Traditional Arabic" w:hint="default"/>
          <w:sz w:val="36"/>
          <w:szCs w:val="36"/>
          <w:rtl/>
          <w:lang w:bidi="ar-EG"/>
        </w:rPr>
        <w:footnoteReference w:id="51"/>
      </w:r>
      <w:r w:rsidR="00251A80"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إِنَّ فِي ذَلِكَ لَآَيَاتٍ لِقَوْمٍ يَعْقِلُونَ</w:t>
      </w:r>
      <w:r w:rsidRPr="00701528">
        <w:rPr>
          <w:rFonts w:ascii="Traditional Arabic" w:hAnsi="Traditional Arabic" w:cs="Traditional Arabic"/>
          <w:sz w:val="36"/>
          <w:szCs w:val="36"/>
          <w:rtl/>
        </w:rPr>
        <w:t xml:space="preserve"> ﴾</w:t>
      </w:r>
    </w:p>
    <w:p w:rsidR="00251A8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color w:val="000000"/>
          <w:sz w:val="36"/>
          <w:szCs w:val="36"/>
          <w:rtl/>
          <w:lang w:bidi="ar-EG"/>
        </w:rPr>
        <w:t xml:space="preserve">-قال </w:t>
      </w:r>
      <w:proofErr w:type="gramStart"/>
      <w:r w:rsidRPr="00416C96">
        <w:rPr>
          <w:rFonts w:ascii="Traditional Arabic" w:hAnsi="Traditional Arabic" w:cs="Traditional Arabic"/>
          <w:color w:val="000000"/>
          <w:sz w:val="36"/>
          <w:szCs w:val="36"/>
          <w:rtl/>
          <w:lang w:bidi="ar-EG"/>
        </w:rPr>
        <w:t>السعدي- رحمه</w:t>
      </w:r>
      <w:proofErr w:type="gramEnd"/>
      <w:r w:rsidRPr="00416C96">
        <w:rPr>
          <w:rFonts w:ascii="Traditional Arabic" w:hAnsi="Traditional Arabic" w:cs="Traditional Arabic"/>
          <w:color w:val="000000"/>
          <w:sz w:val="36"/>
          <w:szCs w:val="36"/>
          <w:rtl/>
          <w:lang w:bidi="ar-EG"/>
        </w:rPr>
        <w:t xml:space="preserve"> الله: أي: لمن لهم عقول يستعملونها في التدبر والتفكر فيما هي مهيأة له مستعدة تعقل ما تراه وتسمعه، لا كنظر الغافلين الذين حظهم من النظر حظ البهائم التي لا عقل </w:t>
      </w:r>
      <w:proofErr w:type="spellStart"/>
      <w:r w:rsidRPr="00416C96">
        <w:rPr>
          <w:rFonts w:ascii="Traditional Arabic" w:hAnsi="Traditional Arabic" w:cs="Traditional Arabic"/>
          <w:color w:val="000000"/>
          <w:sz w:val="36"/>
          <w:szCs w:val="36"/>
          <w:rtl/>
          <w:lang w:bidi="ar-EG"/>
        </w:rPr>
        <w:t>لها.</w:t>
      </w:r>
      <w:r w:rsidRPr="00416C96">
        <w:rPr>
          <w:rFonts w:ascii="Traditional Arabic" w:hAnsi="Traditional Arabic" w:cs="Traditional Arabic"/>
          <w:sz w:val="36"/>
          <w:szCs w:val="36"/>
          <w:rtl/>
          <w:lang w:bidi="ar-EG"/>
        </w:rPr>
        <w:t>اه</w:t>
      </w:r>
      <w:proofErr w:type="spellEnd"/>
      <w:r w:rsidRPr="00416C96">
        <w:rPr>
          <w:rFonts w:ascii="Traditional Arabic" w:hAnsi="Traditional Arabic" w:cs="Traditional Arabic"/>
          <w:sz w:val="36"/>
          <w:szCs w:val="36"/>
          <w:rtl/>
          <w:lang w:bidi="ar-EG"/>
        </w:rPr>
        <w:t>ـ</w:t>
      </w:r>
      <w:r w:rsidR="00251A80" w:rsidRPr="00416C96">
        <w:rPr>
          <w:rFonts w:ascii="Traditional Arabic" w:hAnsi="Traditional Arabic" w:cs="Traditional Arabic"/>
          <w:sz w:val="36"/>
          <w:szCs w:val="36"/>
          <w:rtl/>
          <w:lang w:bidi="ar-EG"/>
        </w:rPr>
        <w:t xml:space="preserve"> (</w:t>
      </w:r>
      <w:r w:rsidR="00251A80" w:rsidRPr="00416C96">
        <w:rPr>
          <w:rStyle w:val="a4"/>
          <w:rFonts w:ascii="Traditional Arabic" w:hAnsi="Traditional Arabic" w:cs="Traditional Arabic" w:hint="default"/>
          <w:sz w:val="36"/>
          <w:szCs w:val="36"/>
          <w:rtl/>
          <w:lang w:bidi="ar-EG"/>
        </w:rPr>
        <w:footnoteReference w:id="52"/>
      </w:r>
      <w:r w:rsidR="00251A80"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Pr>
        <w:t>َ</w:t>
      </w:r>
      <w:r w:rsidR="007D1FE4" w:rsidRPr="00701528">
        <w:rPr>
          <w:rFonts w:ascii="Traditional Arabic" w:hAnsi="Traditional Arabic" w:cs="Traditional Arabic"/>
          <w:color w:val="008000"/>
          <w:sz w:val="36"/>
          <w:szCs w:val="36"/>
          <w:rtl/>
        </w:rPr>
        <w:t>مَا ذَرَأَ لَكُمْ فِي الْأَرْضِ مُخْتَلِفًا أَلْوَانُهُ إِنَّ فِي ذَلِكَ لَآَيَةً لِقَوْمٍ يَذَّكَّرُونَ (13)</w:t>
      </w:r>
      <w:r w:rsidRPr="00701528">
        <w:rPr>
          <w:rFonts w:ascii="Traditional Arabic" w:hAnsi="Traditional Arabic" w:cs="Traditional Arabic"/>
          <w:sz w:val="36"/>
          <w:szCs w:val="36"/>
          <w:rtl/>
        </w:rPr>
        <w:t xml:space="preserve"> ﴾</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53"/>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sz w:val="36"/>
          <w:szCs w:val="36"/>
          <w:rtl/>
          <w:lang w:bidi="ar-EG"/>
        </w:rPr>
        <w:t>(الواو) عاطفة (ما) اسم موصول مبنيّ في محلّ نصب مفعول به لفعل محذوف أيّ سخّر لكم ما</w:t>
      </w:r>
      <w:r w:rsid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 «</w:t>
      </w:r>
      <w:r w:rsidRPr="00416C96">
        <w:rPr>
          <w:rStyle w:val="a4"/>
          <w:rFonts w:ascii="Traditional Arabic" w:hAnsi="Traditional Arabic" w:cs="Traditional Arabic" w:hint="default"/>
          <w:sz w:val="36"/>
          <w:szCs w:val="36"/>
          <w:rtl/>
          <w:lang w:bidi="ar-EG"/>
        </w:rPr>
        <w:footnoteReference w:id="54"/>
      </w:r>
      <w:r w:rsidRPr="00416C96">
        <w:rPr>
          <w:rFonts w:ascii="Traditional Arabic" w:hAnsi="Traditional Arabic" w:cs="Traditional Arabic"/>
          <w:sz w:val="36"/>
          <w:szCs w:val="36"/>
          <w:rtl/>
          <w:lang w:bidi="ar-EG"/>
        </w:rPr>
        <w:t>»</w:t>
      </w:r>
      <w:r w:rsid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 xml:space="preserve"> (ذرأ) فعل ماض، والفاعل هو (لكم) متعلّق ب (ذرأ)</w:t>
      </w:r>
      <w:r w:rsid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 xml:space="preserve"> (في الأرض) جارّ ومجرور متعلّق ب (ذرأ)</w:t>
      </w:r>
      <w:r w:rsid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 xml:space="preserve"> (مختلفا) حال منصوبة من العائد أي ما ذرأ </w:t>
      </w:r>
      <w:r w:rsidRPr="00416C96">
        <w:rPr>
          <w:rFonts w:ascii="Traditional Arabic" w:hAnsi="Traditional Arabic" w:cs="Traditional Arabic"/>
          <w:color w:val="000000"/>
          <w:sz w:val="36"/>
          <w:szCs w:val="36"/>
          <w:rtl/>
          <w:lang w:bidi="ar-EG"/>
        </w:rPr>
        <w:t xml:space="preserve">لكم مختلفا (ألوانه) فاعل لاسم الفاعل </w:t>
      </w:r>
      <w:proofErr w:type="gramStart"/>
      <w:r w:rsidRPr="00416C96">
        <w:rPr>
          <w:rFonts w:ascii="Traditional Arabic" w:hAnsi="Traditional Arabic" w:cs="Traditional Arabic"/>
          <w:color w:val="000000"/>
          <w:sz w:val="36"/>
          <w:szCs w:val="36"/>
          <w:rtl/>
          <w:lang w:bidi="ar-EG"/>
        </w:rPr>
        <w:t>مختلفا..</w:t>
      </w:r>
      <w:proofErr w:type="gramEnd"/>
      <w:r w:rsidRPr="00416C96">
        <w:rPr>
          <w:rFonts w:ascii="Traditional Arabic" w:hAnsi="Traditional Arabic" w:cs="Traditional Arabic"/>
          <w:color w:val="000000"/>
          <w:sz w:val="36"/>
          <w:szCs w:val="36"/>
          <w:rtl/>
          <w:lang w:bidi="ar-EG"/>
        </w:rPr>
        <w:t xml:space="preserve"> و (الهاء) ضمير مضاف إليه (إنّ </w:t>
      </w:r>
      <w:proofErr w:type="gramStart"/>
      <w:r w:rsidRPr="00416C96">
        <w:rPr>
          <w:rFonts w:ascii="Traditional Arabic" w:hAnsi="Traditional Arabic" w:cs="Traditional Arabic"/>
          <w:color w:val="000000"/>
          <w:sz w:val="36"/>
          <w:szCs w:val="36"/>
          <w:rtl/>
          <w:lang w:bidi="ar-EG"/>
        </w:rPr>
        <w:t>في..</w:t>
      </w:r>
      <w:proofErr w:type="gramEnd"/>
      <w:r w:rsidRPr="00416C96">
        <w:rPr>
          <w:rFonts w:ascii="Traditional Arabic" w:hAnsi="Traditional Arabic" w:cs="Traditional Arabic"/>
          <w:color w:val="000000"/>
          <w:sz w:val="36"/>
          <w:szCs w:val="36"/>
          <w:rtl/>
          <w:lang w:bidi="ar-EG"/>
        </w:rPr>
        <w:t xml:space="preserve"> يذّكّرون) مثل إنّ </w:t>
      </w:r>
      <w:proofErr w:type="gramStart"/>
      <w:r w:rsidRPr="00416C96">
        <w:rPr>
          <w:rFonts w:ascii="Traditional Arabic" w:hAnsi="Traditional Arabic" w:cs="Traditional Arabic"/>
          <w:color w:val="000000"/>
          <w:sz w:val="36"/>
          <w:szCs w:val="36"/>
          <w:rtl/>
          <w:lang w:bidi="ar-EG"/>
        </w:rPr>
        <w:t>في..</w:t>
      </w:r>
      <w:proofErr w:type="gramEnd"/>
      <w:r w:rsidRPr="00416C96">
        <w:rPr>
          <w:rFonts w:ascii="Traditional Arabic" w:hAnsi="Traditional Arabic" w:cs="Traditional Arabic"/>
          <w:color w:val="000000"/>
          <w:sz w:val="36"/>
          <w:szCs w:val="36"/>
          <w:rtl/>
          <w:lang w:bidi="ar-EG"/>
        </w:rPr>
        <w:t xml:space="preserve"> يتفكّرون.</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Pr>
        <w:t>َ</w:t>
      </w:r>
      <w:r w:rsidR="007D1FE4" w:rsidRPr="00701528">
        <w:rPr>
          <w:rFonts w:ascii="Traditional Arabic" w:hAnsi="Traditional Arabic" w:cs="Traditional Arabic"/>
          <w:color w:val="008000"/>
          <w:sz w:val="36"/>
          <w:szCs w:val="36"/>
          <w:rtl/>
        </w:rPr>
        <w:t>مَا ذَرَأَ لَكُمْ فِي الْأَرْضِ مُخْتَلِفًا أَلْوَانُهُ إِنَّ فِي ذَلِكَ لَآَيَةً لِقَوْمٍ يَذَّكَّرُونَ</w:t>
      </w:r>
      <w:r w:rsidRPr="00701528">
        <w:rPr>
          <w:rFonts w:ascii="Traditional Arabic" w:hAnsi="Traditional Arabic" w:cs="Traditional Arabic"/>
          <w:sz w:val="36"/>
          <w:szCs w:val="36"/>
          <w:rtl/>
        </w:rPr>
        <w:t xml:space="preserve"> ﴾</w:t>
      </w:r>
    </w:p>
    <w:p w:rsidR="00043BBC"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rPr>
        <w:t xml:space="preserve">-قال </w:t>
      </w:r>
      <w:proofErr w:type="gramStart"/>
      <w:r w:rsidRPr="00416C96">
        <w:rPr>
          <w:rFonts w:ascii="Traditional Arabic" w:hAnsi="Traditional Arabic" w:cs="Traditional Arabic"/>
          <w:sz w:val="36"/>
          <w:szCs w:val="36"/>
          <w:rtl/>
        </w:rPr>
        <w:t>القرطبي- رحمه</w:t>
      </w:r>
      <w:proofErr w:type="gramEnd"/>
      <w:r w:rsidRPr="00416C96">
        <w:rPr>
          <w:rFonts w:ascii="Traditional Arabic" w:hAnsi="Traditional Arabic" w:cs="Traditional Arabic"/>
          <w:sz w:val="36"/>
          <w:szCs w:val="36"/>
          <w:rtl/>
        </w:rPr>
        <w:t xml:space="preserve"> الله-في تفسيره لقوله </w:t>
      </w:r>
      <w:r w:rsidR="00245AB6">
        <w:rPr>
          <w:rFonts w:ascii="Traditional Arabic" w:hAnsi="Traditional Arabic" w:cs="Traditional Arabic"/>
          <w:sz w:val="36"/>
          <w:szCs w:val="36"/>
          <w:rtl/>
        </w:rPr>
        <w:t>تعالى</w:t>
      </w:r>
      <w:r w:rsidR="00701528">
        <w:rPr>
          <w:rFonts w:ascii="Traditional Arabic" w:hAnsi="Traditional Arabic" w:cs="Traditional Arabic"/>
          <w:sz w:val="36"/>
          <w:szCs w:val="36"/>
          <w:rtl/>
        </w:rPr>
        <w:t>:</w:t>
      </w:r>
      <w:r w:rsidRPr="00416C96">
        <w:rPr>
          <w:rFonts w:ascii="Traditional Arabic" w:hAnsi="Traditional Arabic" w:cs="Traditional Arabic"/>
          <w:sz w:val="36"/>
          <w:szCs w:val="36"/>
          <w:rtl/>
          <w:lang w:bidi="ar-EG"/>
        </w:rPr>
        <w:t xml:space="preserve">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وما ذرأ</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فقال: أي وسخر ما ذرأ في الأرض لكم." ذرأ" أي خلق، ذرأ الله الخلق </w:t>
      </w:r>
      <w:proofErr w:type="spellStart"/>
      <w:r w:rsidRPr="00416C96">
        <w:rPr>
          <w:rFonts w:ascii="Traditional Arabic" w:hAnsi="Traditional Arabic" w:cs="Traditional Arabic"/>
          <w:sz w:val="36"/>
          <w:szCs w:val="36"/>
          <w:rtl/>
          <w:lang w:bidi="ar-EG"/>
        </w:rPr>
        <w:t>يذرؤهم</w:t>
      </w:r>
      <w:proofErr w:type="spellEnd"/>
      <w:r w:rsidRPr="00416C96">
        <w:rPr>
          <w:rFonts w:ascii="Traditional Arabic" w:hAnsi="Traditional Arabic" w:cs="Traditional Arabic"/>
          <w:sz w:val="36"/>
          <w:szCs w:val="36"/>
          <w:rtl/>
          <w:lang w:bidi="ar-EG"/>
        </w:rPr>
        <w:t xml:space="preserve"> </w:t>
      </w:r>
      <w:proofErr w:type="spellStart"/>
      <w:r w:rsidRPr="00416C96">
        <w:rPr>
          <w:rFonts w:ascii="Traditional Arabic" w:hAnsi="Traditional Arabic" w:cs="Traditional Arabic"/>
          <w:sz w:val="36"/>
          <w:szCs w:val="36"/>
          <w:rtl/>
          <w:lang w:bidi="ar-EG"/>
        </w:rPr>
        <w:t>ذرءا</w:t>
      </w:r>
      <w:proofErr w:type="spellEnd"/>
      <w:r w:rsidRPr="00416C96">
        <w:rPr>
          <w:rFonts w:ascii="Traditional Arabic" w:hAnsi="Traditional Arabic" w:cs="Traditional Arabic"/>
          <w:sz w:val="36"/>
          <w:szCs w:val="36"/>
          <w:rtl/>
          <w:lang w:bidi="ar-EG"/>
        </w:rPr>
        <w:t xml:space="preserve"> خلقهم، فهو ذارئ، ومنه الذرية وهي نسل الثقلين، إلا أن العرب تركت همزها، والجمع الذراري. يقال: أنمى الله ذرأك وذروك، أي ذريتك. وأصل الذرو والذرء التفريق عن جمع. </w:t>
      </w:r>
      <w:proofErr w:type="gramStart"/>
      <w:r w:rsidRPr="00416C96">
        <w:rPr>
          <w:rFonts w:ascii="Traditional Arabic" w:hAnsi="Traditional Arabic" w:cs="Traditional Arabic"/>
          <w:sz w:val="36"/>
          <w:szCs w:val="36"/>
          <w:rtl/>
          <w:lang w:bidi="ar-EG"/>
        </w:rPr>
        <w:t>اهـ</w:t>
      </w:r>
      <w:r w:rsidR="00043BBC" w:rsidRPr="00416C96">
        <w:rPr>
          <w:rFonts w:ascii="Traditional Arabic" w:hAnsi="Traditional Arabic" w:cs="Traditional Arabic"/>
          <w:sz w:val="36"/>
          <w:szCs w:val="36"/>
          <w:rtl/>
          <w:lang w:bidi="ar-EG"/>
        </w:rPr>
        <w:t>(</w:t>
      </w:r>
      <w:proofErr w:type="gramEnd"/>
      <w:r w:rsidR="00043BBC" w:rsidRPr="00416C96">
        <w:rPr>
          <w:rStyle w:val="a4"/>
          <w:rFonts w:ascii="Traditional Arabic" w:hAnsi="Traditional Arabic" w:cs="Traditional Arabic" w:hint="default"/>
          <w:sz w:val="36"/>
          <w:szCs w:val="36"/>
          <w:rtl/>
          <w:lang w:bidi="ar-EG"/>
        </w:rPr>
        <w:footnoteReference w:id="55"/>
      </w:r>
      <w:r w:rsidR="00043BBC" w:rsidRPr="00416C96">
        <w:rPr>
          <w:rFonts w:ascii="Traditional Arabic" w:hAnsi="Traditional Arabic" w:cs="Traditional Arabic"/>
          <w:sz w:val="36"/>
          <w:szCs w:val="36"/>
          <w:rtl/>
          <w:lang w:bidi="ar-EG"/>
        </w:rPr>
        <w:t>)</w:t>
      </w:r>
    </w:p>
    <w:p w:rsidR="00DC389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rPr>
        <w:lastRenderedPageBreak/>
        <w:t xml:space="preserve">-وأضاف ابن </w:t>
      </w:r>
      <w:proofErr w:type="gramStart"/>
      <w:r w:rsidRPr="00416C96">
        <w:rPr>
          <w:rFonts w:ascii="Traditional Arabic" w:hAnsi="Traditional Arabic" w:cs="Traditional Arabic"/>
          <w:sz w:val="36"/>
          <w:szCs w:val="36"/>
          <w:rtl/>
        </w:rPr>
        <w:t>كثير- رحمه</w:t>
      </w:r>
      <w:proofErr w:type="gramEnd"/>
      <w:r w:rsidRPr="00416C96">
        <w:rPr>
          <w:rFonts w:ascii="Traditional Arabic" w:hAnsi="Traditional Arabic" w:cs="Traditional Arabic"/>
          <w:sz w:val="36"/>
          <w:szCs w:val="36"/>
          <w:rtl/>
        </w:rPr>
        <w:t xml:space="preserve"> الله- في بيانها:</w:t>
      </w:r>
      <w:r w:rsidRPr="00416C96">
        <w:rPr>
          <w:rFonts w:ascii="Traditional Arabic" w:hAnsi="Traditional Arabic" w:cs="Traditional Arabic"/>
          <w:sz w:val="36"/>
          <w:szCs w:val="36"/>
          <w:rtl/>
          <w:lang w:bidi="ar-EG"/>
        </w:rPr>
        <w:t xml:space="preserve"> لما نبه سبحان على معالم السماوات</w:t>
      </w:r>
      <w:r w:rsid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 xml:space="preserve"> نبه على ما خلق في الأرض من الأمور العجيبة والأشياء المختلفة، من الحيوانات والمعادن والنباتات والجمادات على اختلاف ألوانها وأشكالها، وما فيها من المنافع والخواص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إن في ذلك لآية لقوم يذكرون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أي: آلاء الله ونعمه </w:t>
      </w:r>
      <w:proofErr w:type="spellStart"/>
      <w:r w:rsidRPr="00416C96">
        <w:rPr>
          <w:rFonts w:ascii="Traditional Arabic" w:hAnsi="Traditional Arabic" w:cs="Traditional Arabic"/>
          <w:color w:val="000000"/>
          <w:sz w:val="36"/>
          <w:szCs w:val="36"/>
          <w:rtl/>
          <w:lang w:bidi="ar-EG"/>
        </w:rPr>
        <w:t>فيشكرونها.اه</w:t>
      </w:r>
      <w:proofErr w:type="spellEnd"/>
      <w:r w:rsidRPr="00416C96">
        <w:rPr>
          <w:rFonts w:ascii="Traditional Arabic" w:hAnsi="Traditional Arabic" w:cs="Traditional Arabic"/>
          <w:color w:val="000000"/>
          <w:sz w:val="36"/>
          <w:szCs w:val="36"/>
          <w:rtl/>
          <w:lang w:bidi="ar-EG"/>
        </w:rPr>
        <w:t>ـ</w:t>
      </w:r>
      <w:r w:rsidR="00DC3890" w:rsidRPr="00416C96">
        <w:rPr>
          <w:rFonts w:ascii="Traditional Arabic" w:hAnsi="Traditional Arabic" w:cs="Traditional Arabic"/>
          <w:sz w:val="36"/>
          <w:szCs w:val="36"/>
          <w:rtl/>
          <w:lang w:bidi="ar-EG"/>
        </w:rPr>
        <w:t>(</w:t>
      </w:r>
      <w:r w:rsidR="00DC3890" w:rsidRPr="00416C96">
        <w:rPr>
          <w:rStyle w:val="a4"/>
          <w:rFonts w:ascii="Traditional Arabic" w:hAnsi="Traditional Arabic" w:cs="Traditional Arabic" w:hint="default"/>
          <w:sz w:val="36"/>
          <w:szCs w:val="36"/>
          <w:rtl/>
          <w:lang w:bidi="ar-EG"/>
        </w:rPr>
        <w:footnoteReference w:id="56"/>
      </w:r>
      <w:r w:rsidR="00DC3890"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وَهُوَ الَّذِي سَخَّرَ الْبَحْرَ لِتَأْكُلُوا مِنْهُ لَحْمًا طَرِيًّا وَتَسْتَخْرِجُوا مِنْهُ حِلْيَةً تَلْبَسُونَهَا وَتَرَى الْفُلْكَ مَوَاخِرَ فِيهِ وَلِتَبْتَغُوا مِنْ فَضْلِهِ وَلَعَلَّكُمْ تَشْكُرُونَ (14)</w:t>
      </w:r>
      <w:r w:rsidRPr="00701528">
        <w:rPr>
          <w:rFonts w:ascii="Traditional Arabic" w:hAnsi="Traditional Arabic" w:cs="Traditional Arabic"/>
          <w:sz w:val="36"/>
          <w:szCs w:val="36"/>
          <w:rtl/>
        </w:rPr>
        <w:t xml:space="preserve"> ﴾</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57"/>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(الواو) استئنافيّة (هو) ضمير منفصل مبنيّ في محلّ رفع مبتدأ (الذي) اسم موصول في محلّ رفع خبر (سخّر البحر) مثل سخّر الليل «</w:t>
      </w:r>
      <w:r w:rsidRPr="00416C96">
        <w:rPr>
          <w:rStyle w:val="a4"/>
          <w:rFonts w:ascii="Traditional Arabic" w:hAnsi="Traditional Arabic" w:cs="Traditional Arabic" w:hint="default"/>
          <w:color w:val="000000"/>
          <w:sz w:val="36"/>
          <w:szCs w:val="36"/>
          <w:rtl/>
          <w:lang w:bidi="ar-EG"/>
        </w:rPr>
        <w:footnoteReference w:id="58"/>
      </w:r>
      <w:r w:rsidRPr="00416C96">
        <w:rPr>
          <w:rFonts w:ascii="Traditional Arabic" w:hAnsi="Traditional Arabic" w:cs="Traditional Arabic"/>
          <w:color w:val="000000"/>
          <w:sz w:val="36"/>
          <w:szCs w:val="36"/>
          <w:rtl/>
          <w:lang w:bidi="ar-EG"/>
        </w:rPr>
        <w:t xml:space="preserve">» (اللام) للتعليل (تأكلوا) مضارع منصوب بأن مضمرة بعد اللام وعلامة النصب حذف </w:t>
      </w:r>
      <w:proofErr w:type="gramStart"/>
      <w:r w:rsidRPr="00416C96">
        <w:rPr>
          <w:rFonts w:ascii="Traditional Arabic" w:hAnsi="Traditional Arabic" w:cs="Traditional Arabic"/>
          <w:color w:val="000000"/>
          <w:sz w:val="36"/>
          <w:szCs w:val="36"/>
          <w:rtl/>
          <w:lang w:bidi="ar-EG"/>
        </w:rPr>
        <w:t>النون..</w:t>
      </w:r>
      <w:proofErr w:type="gramEnd"/>
      <w:r w:rsidRPr="00416C96">
        <w:rPr>
          <w:rFonts w:ascii="Traditional Arabic" w:hAnsi="Traditional Arabic" w:cs="Traditional Arabic"/>
          <w:color w:val="000000"/>
          <w:sz w:val="36"/>
          <w:szCs w:val="36"/>
          <w:rtl/>
          <w:lang w:bidi="ar-EG"/>
        </w:rPr>
        <w:t xml:space="preserve"> و (الواو) فاعل (من) حرف جرّ و (الهاء) ضمير في محلّ جرّ متعلّق ب (تأكلوا) على حذف مضاف أي من حيواناته «</w:t>
      </w:r>
      <w:r w:rsidRPr="00416C96">
        <w:rPr>
          <w:rStyle w:val="a4"/>
          <w:rFonts w:ascii="Traditional Arabic" w:hAnsi="Traditional Arabic" w:cs="Traditional Arabic" w:hint="default"/>
          <w:color w:val="000000"/>
          <w:sz w:val="36"/>
          <w:szCs w:val="36"/>
          <w:rtl/>
          <w:lang w:bidi="ar-EG"/>
        </w:rPr>
        <w:footnoteReference w:id="59"/>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(لحما) مفعول به منصوب (طريّا) نعت ل (لحما) منصوب (الواو) عاطفة (تستخرجوا) مثل تأكلوا ومعطوف عليه (منه) مثل الأول متعلّق ب (تستخرجوا)</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(حلية) مفعول به منصوب (تلبسونها) مضارع </w:t>
      </w:r>
      <w:proofErr w:type="gramStart"/>
      <w:r w:rsidRPr="00416C96">
        <w:rPr>
          <w:rFonts w:ascii="Traditional Arabic" w:hAnsi="Traditional Arabic" w:cs="Traditional Arabic"/>
          <w:color w:val="000000"/>
          <w:sz w:val="36"/>
          <w:szCs w:val="36"/>
          <w:rtl/>
          <w:lang w:bidi="ar-EG"/>
        </w:rPr>
        <w:t>مرفوع..</w:t>
      </w:r>
      <w:proofErr w:type="gramEnd"/>
      <w:r w:rsidRPr="00416C96">
        <w:rPr>
          <w:rFonts w:ascii="Traditional Arabic" w:hAnsi="Traditional Arabic" w:cs="Traditional Arabic"/>
          <w:color w:val="000000"/>
          <w:sz w:val="36"/>
          <w:szCs w:val="36"/>
          <w:rtl/>
          <w:lang w:bidi="ar-EG"/>
        </w:rPr>
        <w:t xml:space="preserve"> و (الواو) فاعل، و (ها) ضمير مفعول به (الواو) اعتراضيّة (ترى) مضارع مرفوع وعلامة الرفع الضمّة المقدّرة على الألف، والفاعل أنت (الفلك) مفعول به منصوب (مواخر) حال منصوبة (فيه) مثل منه متعلّق بمواخر (الواو) عاطفة (لتبتغوا) مثل لتأكلوا (من فضله) جارّ ومجرور متعلّق ب (تبتغوا)</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(الواو) عاطفة (لعلّكم) حرف ترجّ </w:t>
      </w:r>
      <w:proofErr w:type="gramStart"/>
      <w:r w:rsidRPr="00416C96">
        <w:rPr>
          <w:rFonts w:ascii="Traditional Arabic" w:hAnsi="Traditional Arabic" w:cs="Traditional Arabic"/>
          <w:color w:val="000000"/>
          <w:sz w:val="36"/>
          <w:szCs w:val="36"/>
          <w:rtl/>
          <w:lang w:bidi="ar-EG"/>
        </w:rPr>
        <w:t>ونصب..</w:t>
      </w:r>
      <w:proofErr w:type="gramEnd"/>
      <w:r w:rsidRPr="00416C96">
        <w:rPr>
          <w:rFonts w:ascii="Traditional Arabic" w:hAnsi="Traditional Arabic" w:cs="Traditional Arabic"/>
          <w:color w:val="000000"/>
          <w:sz w:val="36"/>
          <w:szCs w:val="36"/>
          <w:rtl/>
          <w:lang w:bidi="ar-EG"/>
        </w:rPr>
        <w:t xml:space="preserve"> و (كم) ضمير في محلّ نصب اسم لعلّ (تشكرون) مثل تلبسون.</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sz w:val="36"/>
          <w:szCs w:val="36"/>
          <w:rtl/>
          <w:lang w:bidi="ar-EG"/>
        </w:rPr>
      </w:pPr>
      <w:r w:rsidRPr="00416C96">
        <w:rPr>
          <w:rFonts w:ascii="Traditional Arabic" w:hAnsi="Traditional Arabic" w:cs="Traditional Arabic"/>
          <w:sz w:val="36"/>
          <w:szCs w:val="36"/>
          <w:rtl/>
          <w:lang w:bidi="ar-EG"/>
        </w:rPr>
        <w:t xml:space="preserve">والمصدر المؤوّل (أن </w:t>
      </w:r>
      <w:proofErr w:type="gramStart"/>
      <w:r w:rsidRPr="00416C96">
        <w:rPr>
          <w:rFonts w:ascii="Traditional Arabic" w:hAnsi="Traditional Arabic" w:cs="Traditional Arabic"/>
          <w:sz w:val="36"/>
          <w:szCs w:val="36"/>
          <w:rtl/>
          <w:lang w:bidi="ar-EG"/>
        </w:rPr>
        <w:t>تأكلوا..</w:t>
      </w:r>
      <w:proofErr w:type="gramEnd"/>
      <w:r w:rsidRPr="00416C96">
        <w:rPr>
          <w:rFonts w:ascii="Traditional Arabic" w:hAnsi="Traditional Arabic" w:cs="Traditional Arabic"/>
          <w:sz w:val="36"/>
          <w:szCs w:val="36"/>
          <w:rtl/>
          <w:lang w:bidi="ar-EG"/>
        </w:rPr>
        <w:t>) في محلّ جرّ باللام متعلّق ب (سخّر)</w:t>
      </w:r>
      <w:r w:rsidR="00701528">
        <w:rPr>
          <w:rFonts w:ascii="Traditional Arabic" w:hAnsi="Traditional Arabic" w:cs="Traditional Arabic"/>
          <w:sz w:val="36"/>
          <w:szCs w:val="36"/>
          <w:rtl/>
          <w:lang w:bidi="ar-EG"/>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sz w:val="36"/>
          <w:szCs w:val="36"/>
          <w:rtl/>
          <w:lang w:bidi="ar-EG"/>
        </w:rPr>
      </w:pPr>
      <w:r w:rsidRPr="00416C96">
        <w:rPr>
          <w:rFonts w:ascii="Traditional Arabic" w:hAnsi="Traditional Arabic" w:cs="Traditional Arabic"/>
          <w:sz w:val="36"/>
          <w:szCs w:val="36"/>
          <w:rtl/>
          <w:lang w:bidi="ar-EG"/>
        </w:rPr>
        <w:t>والمصدر المؤوّل (أن تبتغوا</w:t>
      </w:r>
      <w:proofErr w:type="gramStart"/>
      <w:r w:rsid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 )</w:t>
      </w:r>
      <w:proofErr w:type="gramEnd"/>
      <w:r w:rsidRPr="00416C96">
        <w:rPr>
          <w:rFonts w:ascii="Traditional Arabic" w:hAnsi="Traditional Arabic" w:cs="Traditional Arabic"/>
          <w:sz w:val="36"/>
          <w:szCs w:val="36"/>
          <w:rtl/>
          <w:lang w:bidi="ar-EG"/>
        </w:rPr>
        <w:t xml:space="preserve"> في محلّ جرّ باللام متعلّق ب (سخّر) لأنه معطوف عليه.</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lastRenderedPageBreak/>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وَهُوَ الَّذِي سَخَّرَ الْبَحْرَ لِتَأْكُلُوا مِنْهُ لَحْمًا طَرِيًّا وَتَسْتَخْرِجُوا مِنْهُ حِلْيَةً تَلْبَسُونَهَا</w:t>
      </w:r>
      <w:r w:rsidRPr="00701528">
        <w:rPr>
          <w:rFonts w:ascii="Traditional Arabic" w:hAnsi="Traditional Arabic" w:cs="Traditional Arabic"/>
          <w:sz w:val="36"/>
          <w:szCs w:val="36"/>
          <w:rtl/>
        </w:rPr>
        <w:t xml:space="preserve"> ﴾</w:t>
      </w:r>
    </w:p>
    <w:p w:rsidR="00251A8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rPr>
        <w:t xml:space="preserve">-قال </w:t>
      </w:r>
      <w:proofErr w:type="gramStart"/>
      <w:r w:rsidRPr="00416C96">
        <w:rPr>
          <w:rFonts w:ascii="Traditional Arabic" w:hAnsi="Traditional Arabic" w:cs="Traditional Arabic"/>
          <w:sz w:val="36"/>
          <w:szCs w:val="36"/>
          <w:rtl/>
        </w:rPr>
        <w:t>السعدي- رحمه</w:t>
      </w:r>
      <w:proofErr w:type="gramEnd"/>
      <w:r w:rsidRPr="00416C96">
        <w:rPr>
          <w:rFonts w:ascii="Traditional Arabic" w:hAnsi="Traditional Arabic" w:cs="Traditional Arabic"/>
          <w:sz w:val="36"/>
          <w:szCs w:val="36"/>
          <w:rtl/>
        </w:rPr>
        <w:t xml:space="preserve"> الله:</w:t>
      </w:r>
      <w:r w:rsidRPr="00416C96">
        <w:rPr>
          <w:rFonts w:ascii="Traditional Arabic" w:hAnsi="Traditional Arabic" w:cs="Traditional Arabic"/>
          <w:sz w:val="36"/>
          <w:szCs w:val="36"/>
          <w:rtl/>
          <w:lang w:bidi="ar-EG"/>
        </w:rPr>
        <w:t xml:space="preserve"> أي: هو وحده لا شريك له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الَّذِي سَخَّرَ الْبَحْرَ</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وهيأه </w:t>
      </w:r>
      <w:r w:rsidRPr="00416C96">
        <w:rPr>
          <w:rFonts w:ascii="Traditional Arabic" w:hAnsi="Traditional Arabic" w:cs="Traditional Arabic"/>
          <w:color w:val="000000"/>
          <w:sz w:val="36"/>
          <w:szCs w:val="36"/>
          <w:rtl/>
          <w:lang w:bidi="ar-EG"/>
        </w:rPr>
        <w:t xml:space="preserve">لمنافعكم المتنوعة.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لِتَأْكُلُوا مِنْهُ لَحْمًا طَرِيًّا</w:t>
      </w:r>
      <w:r w:rsidR="00701528" w:rsidRPr="00701528">
        <w:rPr>
          <w:rFonts w:ascii="Traditional Arabic" w:hAnsi="Traditional Arabic" w:cs="Traditional Arabic"/>
          <w:sz w:val="36"/>
          <w:szCs w:val="36"/>
          <w:rtl/>
          <w:lang w:bidi="ar-EG"/>
        </w:rPr>
        <w:t xml:space="preserve"> </w:t>
      </w:r>
      <w:proofErr w:type="gramStart"/>
      <w:r w:rsidR="00701528" w:rsidRPr="00701528">
        <w:rPr>
          <w:rFonts w:ascii="Traditional Arabic" w:hAnsi="Traditional Arabic" w:cs="Traditional Arabic"/>
          <w:sz w:val="36"/>
          <w:szCs w:val="36"/>
          <w:rtl/>
          <w:lang w:bidi="ar-EG"/>
        </w:rPr>
        <w:t>﴾</w:t>
      </w:r>
      <w:r w:rsidRPr="00416C96">
        <w:rPr>
          <w:rFonts w:ascii="Traditional Arabic" w:hAnsi="Traditional Arabic" w:cs="Traditional Arabic"/>
          <w:color w:val="000000"/>
          <w:sz w:val="36"/>
          <w:szCs w:val="36"/>
          <w:rtl/>
          <w:lang w:bidi="ar-EG"/>
        </w:rPr>
        <w:t xml:space="preserve"> وهو</w:t>
      </w:r>
      <w:proofErr w:type="gramEnd"/>
      <w:r w:rsidRPr="00416C96">
        <w:rPr>
          <w:rFonts w:ascii="Traditional Arabic" w:hAnsi="Traditional Arabic" w:cs="Traditional Arabic"/>
          <w:color w:val="000000"/>
          <w:sz w:val="36"/>
          <w:szCs w:val="36"/>
          <w:rtl/>
          <w:lang w:bidi="ar-EG"/>
        </w:rPr>
        <w:t xml:space="preserve"> السمك والحوت الذي يصطادونه منه،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وَتَسْتَخْرِجُوا مِنْهُ حِلْيَةً تَلْبَسُونَهَا</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فتزيدكم جمالا وحسنا إلى </w:t>
      </w:r>
      <w:proofErr w:type="spellStart"/>
      <w:r w:rsidRPr="00416C96">
        <w:rPr>
          <w:rFonts w:ascii="Traditional Arabic" w:hAnsi="Traditional Arabic" w:cs="Traditional Arabic"/>
          <w:color w:val="000000"/>
          <w:sz w:val="36"/>
          <w:szCs w:val="36"/>
          <w:rtl/>
          <w:lang w:bidi="ar-EG"/>
        </w:rPr>
        <w:t>حسنكم.اه</w:t>
      </w:r>
      <w:proofErr w:type="spellEnd"/>
      <w:r w:rsidRPr="00416C96">
        <w:rPr>
          <w:rFonts w:ascii="Traditional Arabic" w:hAnsi="Traditional Arabic" w:cs="Traditional Arabic"/>
          <w:color w:val="000000"/>
          <w:sz w:val="36"/>
          <w:szCs w:val="36"/>
          <w:rtl/>
          <w:lang w:bidi="ar-EG"/>
        </w:rPr>
        <w:t>ـ</w:t>
      </w:r>
      <w:r w:rsidR="00251A80" w:rsidRPr="00416C96">
        <w:rPr>
          <w:rFonts w:ascii="Traditional Arabic" w:hAnsi="Traditional Arabic" w:cs="Traditional Arabic"/>
          <w:sz w:val="36"/>
          <w:szCs w:val="36"/>
          <w:rtl/>
          <w:lang w:bidi="ar-EG"/>
        </w:rPr>
        <w:t xml:space="preserve"> (</w:t>
      </w:r>
      <w:r w:rsidR="00251A80" w:rsidRPr="00416C96">
        <w:rPr>
          <w:rStyle w:val="a4"/>
          <w:rFonts w:ascii="Traditional Arabic" w:hAnsi="Traditional Arabic" w:cs="Traditional Arabic" w:hint="default"/>
          <w:sz w:val="36"/>
          <w:szCs w:val="36"/>
          <w:rtl/>
          <w:lang w:bidi="ar-EG"/>
        </w:rPr>
        <w:footnoteReference w:id="60"/>
      </w:r>
      <w:r w:rsidR="00251A80" w:rsidRPr="00416C96">
        <w:rPr>
          <w:rFonts w:ascii="Traditional Arabic" w:hAnsi="Traditional Arabic" w:cs="Traditional Arabic"/>
          <w:sz w:val="36"/>
          <w:szCs w:val="36"/>
          <w:rtl/>
          <w:lang w:bidi="ar-EG"/>
        </w:rPr>
        <w:t>)</w:t>
      </w:r>
    </w:p>
    <w:p w:rsidR="00DC389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lang w:bidi="ar-EG"/>
        </w:rPr>
        <w:t>-وأضاف ابن كثير-رحمه الله: خبر تعالى عن تسخيره</w:t>
      </w:r>
      <w:r w:rsidR="00BA58C6">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البحر المتلاطم الأمواج، ويمتن </w:t>
      </w:r>
      <w:r w:rsidRPr="00416C96">
        <w:rPr>
          <w:rFonts w:ascii="Traditional Arabic" w:hAnsi="Traditional Arabic" w:cs="Traditional Arabic"/>
          <w:color w:val="000000"/>
          <w:sz w:val="36"/>
          <w:szCs w:val="36"/>
          <w:rtl/>
          <w:lang w:bidi="ar-EG"/>
        </w:rPr>
        <w:t>على عباده بتذليله لهم، وتيسيره للركوب فيه، وجعله السمك والحيتان فيه، وإحلاله لعباده لحمها حيها وميتها، في الحل والإحرام</w:t>
      </w:r>
      <w:r w:rsidR="00BA58C6">
        <w:rPr>
          <w:rFonts w:ascii="Traditional Arabic" w:hAnsi="Traditional Arabic" w:cs="Traditional Arabic"/>
          <w:color w:val="000000"/>
          <w:sz w:val="36"/>
          <w:szCs w:val="36"/>
          <w:rtl/>
          <w:lang w:bidi="ar-EG"/>
        </w:rPr>
        <w:t xml:space="preserve"> </w:t>
      </w:r>
      <w:r w:rsidRPr="00416C96">
        <w:rPr>
          <w:rFonts w:ascii="Traditional Arabic" w:hAnsi="Traditional Arabic" w:cs="Traditional Arabic"/>
          <w:color w:val="000000"/>
          <w:sz w:val="36"/>
          <w:szCs w:val="36"/>
          <w:rtl/>
          <w:lang w:bidi="ar-EG"/>
        </w:rPr>
        <w:t xml:space="preserve">وما يخلقه فيه من اللآلئ والجواهر النفيسة، وتسهيله للعباد استخراجها من قرارها حلية </w:t>
      </w:r>
      <w:proofErr w:type="spellStart"/>
      <w:r w:rsidRPr="00416C96">
        <w:rPr>
          <w:rFonts w:ascii="Traditional Arabic" w:hAnsi="Traditional Arabic" w:cs="Traditional Arabic"/>
          <w:color w:val="000000"/>
          <w:sz w:val="36"/>
          <w:szCs w:val="36"/>
          <w:rtl/>
          <w:lang w:bidi="ar-EG"/>
        </w:rPr>
        <w:t>يلبسونها.اه</w:t>
      </w:r>
      <w:proofErr w:type="spellEnd"/>
      <w:r w:rsidRPr="00416C96">
        <w:rPr>
          <w:rFonts w:ascii="Traditional Arabic" w:hAnsi="Traditional Arabic" w:cs="Traditional Arabic"/>
          <w:color w:val="000000"/>
          <w:sz w:val="36"/>
          <w:szCs w:val="36"/>
          <w:rtl/>
          <w:lang w:bidi="ar-EG"/>
        </w:rPr>
        <w:t>ـ</w:t>
      </w:r>
      <w:r w:rsidR="00DC3890" w:rsidRPr="00416C96">
        <w:rPr>
          <w:rFonts w:ascii="Traditional Arabic" w:hAnsi="Traditional Arabic" w:cs="Traditional Arabic"/>
          <w:sz w:val="36"/>
          <w:szCs w:val="36"/>
          <w:rtl/>
          <w:lang w:bidi="ar-EG"/>
        </w:rPr>
        <w:t>(</w:t>
      </w:r>
      <w:r w:rsidR="00DC3890" w:rsidRPr="00416C96">
        <w:rPr>
          <w:rStyle w:val="a4"/>
          <w:rFonts w:ascii="Traditional Arabic" w:hAnsi="Traditional Arabic" w:cs="Traditional Arabic" w:hint="default"/>
          <w:sz w:val="36"/>
          <w:szCs w:val="36"/>
          <w:rtl/>
          <w:lang w:bidi="ar-EG"/>
        </w:rPr>
        <w:footnoteReference w:id="61"/>
      </w:r>
      <w:r w:rsidR="00DC3890"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وَتَرَى الْفُلْكَ مَوَاخِرَ فِيهِ وَلِتَبْتَغُوا مِنْ فَضْلِهِ وَلَعَلَّكُمْ تَشْكُرُونَ</w:t>
      </w:r>
      <w:r w:rsidRPr="00701528">
        <w:rPr>
          <w:rFonts w:ascii="Traditional Arabic" w:hAnsi="Traditional Arabic" w:cs="Traditional Arabic"/>
          <w:sz w:val="36"/>
          <w:szCs w:val="36"/>
          <w:rtl/>
        </w:rPr>
        <w:t xml:space="preserve"> ﴾</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sz w:val="36"/>
          <w:szCs w:val="36"/>
          <w:rtl/>
          <w:lang w:bidi="ar-EG"/>
        </w:rPr>
      </w:pPr>
      <w:r w:rsidRPr="00416C96">
        <w:rPr>
          <w:rFonts w:ascii="Traditional Arabic" w:hAnsi="Traditional Arabic" w:cs="Traditional Arabic"/>
          <w:sz w:val="36"/>
          <w:szCs w:val="36"/>
          <w:rtl/>
        </w:rPr>
        <w:t xml:space="preserve">-قال </w:t>
      </w:r>
      <w:proofErr w:type="spellStart"/>
      <w:r w:rsidRPr="00416C96">
        <w:rPr>
          <w:rFonts w:ascii="Traditional Arabic" w:hAnsi="Traditional Arabic" w:cs="Traditional Arabic"/>
          <w:sz w:val="36"/>
          <w:szCs w:val="36"/>
          <w:rtl/>
        </w:rPr>
        <w:t>البغوي</w:t>
      </w:r>
      <w:proofErr w:type="spellEnd"/>
      <w:r w:rsidRPr="00416C96">
        <w:rPr>
          <w:rFonts w:ascii="Traditional Arabic" w:hAnsi="Traditional Arabic" w:cs="Traditional Arabic"/>
          <w:sz w:val="36"/>
          <w:szCs w:val="36"/>
          <w:rtl/>
        </w:rPr>
        <w:t>-رحمه الله في تفسيره لهذه الجزئية من الآية ما مختصره</w:t>
      </w:r>
      <w:proofErr w:type="gramStart"/>
      <w:r w:rsidRPr="00416C96">
        <w:rPr>
          <w:rFonts w:ascii="Traditional Arabic" w:hAnsi="Traditional Arabic" w:cs="Traditional Arabic"/>
          <w:sz w:val="36"/>
          <w:szCs w:val="36"/>
          <w:rtl/>
        </w:rPr>
        <w:t>:</w:t>
      </w:r>
      <w:r w:rsidRPr="00416C96">
        <w:rPr>
          <w:rFonts w:ascii="Traditional Arabic" w:hAnsi="Traditional Arabic" w:cs="Traditional Arabic"/>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وترى الفلك مواخر فيه</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جواري.</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sz w:val="36"/>
          <w:szCs w:val="36"/>
          <w:rtl/>
          <w:lang w:bidi="ar-EG"/>
        </w:rPr>
      </w:pPr>
      <w:r w:rsidRPr="00416C96">
        <w:rPr>
          <w:rFonts w:ascii="Traditional Arabic" w:hAnsi="Traditional Arabic" w:cs="Traditional Arabic"/>
          <w:sz w:val="36"/>
          <w:szCs w:val="36"/>
          <w:rtl/>
          <w:lang w:bidi="ar-EG"/>
        </w:rPr>
        <w:t>قال قتادة: مقبلة ومدبرة، وهو أنك ترى سفينتين إحداهما تقبل والأخرى تدبر، تجريان بريح واحدة.</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FF0000"/>
          <w:sz w:val="36"/>
          <w:szCs w:val="36"/>
          <w:rtl/>
          <w:lang w:bidi="ar-EG"/>
        </w:rPr>
      </w:pPr>
      <w:r w:rsidRPr="00416C96">
        <w:rPr>
          <w:rFonts w:ascii="Traditional Arabic" w:hAnsi="Traditional Arabic" w:cs="Traditional Arabic"/>
          <w:color w:val="000000"/>
          <w:sz w:val="36"/>
          <w:szCs w:val="36"/>
          <w:rtl/>
          <w:lang w:bidi="ar-EG"/>
        </w:rPr>
        <w:t>وقال الحسن: "مواخر" أي: مملوءة.</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وقال الفراء والأخفش: شواق تشق الماء بجناحيها.</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قال مجاهد: تمخر السفن الرياح.</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 xml:space="preserve">وأصل </w:t>
      </w:r>
      <w:proofErr w:type="spellStart"/>
      <w:r w:rsidRPr="00416C96">
        <w:rPr>
          <w:rFonts w:ascii="Traditional Arabic" w:hAnsi="Traditional Arabic" w:cs="Traditional Arabic"/>
          <w:color w:val="000000"/>
          <w:sz w:val="36"/>
          <w:szCs w:val="36"/>
          <w:rtl/>
          <w:lang w:bidi="ar-EG"/>
        </w:rPr>
        <w:t>المخر</w:t>
      </w:r>
      <w:proofErr w:type="spellEnd"/>
      <w:r w:rsidRPr="00416C96">
        <w:rPr>
          <w:rFonts w:ascii="Traditional Arabic" w:hAnsi="Traditional Arabic" w:cs="Traditional Arabic"/>
          <w:color w:val="000000"/>
          <w:sz w:val="36"/>
          <w:szCs w:val="36"/>
          <w:rtl/>
          <w:lang w:bidi="ar-EG"/>
        </w:rPr>
        <w:t>: الرفع والشق.</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 xml:space="preserve">وقال أبو عبيدة: </w:t>
      </w:r>
      <w:proofErr w:type="spellStart"/>
      <w:r w:rsidRPr="00416C96">
        <w:rPr>
          <w:rFonts w:ascii="Traditional Arabic" w:hAnsi="Traditional Arabic" w:cs="Traditional Arabic"/>
          <w:color w:val="000000"/>
          <w:sz w:val="36"/>
          <w:szCs w:val="36"/>
          <w:rtl/>
          <w:lang w:bidi="ar-EG"/>
        </w:rPr>
        <w:t>صوائخ</w:t>
      </w:r>
      <w:proofErr w:type="spellEnd"/>
      <w:r w:rsidRPr="00416C96">
        <w:rPr>
          <w:rFonts w:ascii="Traditional Arabic" w:hAnsi="Traditional Arabic" w:cs="Traditional Arabic"/>
          <w:color w:val="000000"/>
          <w:sz w:val="36"/>
          <w:szCs w:val="36"/>
          <w:rtl/>
          <w:lang w:bidi="ar-EG"/>
        </w:rPr>
        <w:t xml:space="preserve">، </w:t>
      </w:r>
      <w:proofErr w:type="spellStart"/>
      <w:r w:rsidRPr="00416C96">
        <w:rPr>
          <w:rFonts w:ascii="Traditional Arabic" w:hAnsi="Traditional Arabic" w:cs="Traditional Arabic"/>
          <w:color w:val="000000"/>
          <w:sz w:val="36"/>
          <w:szCs w:val="36"/>
          <w:rtl/>
          <w:lang w:bidi="ar-EG"/>
        </w:rPr>
        <w:t>والمخر</w:t>
      </w:r>
      <w:proofErr w:type="spellEnd"/>
      <w:r w:rsidRPr="00416C96">
        <w:rPr>
          <w:rFonts w:ascii="Traditional Arabic" w:hAnsi="Traditional Arabic" w:cs="Traditional Arabic"/>
          <w:color w:val="000000"/>
          <w:sz w:val="36"/>
          <w:szCs w:val="36"/>
          <w:rtl/>
          <w:lang w:bidi="ar-EG"/>
        </w:rPr>
        <w:t>: صوت هبوب الريح عند شدتها.</w:t>
      </w:r>
    </w:p>
    <w:p w:rsidR="0016075A" w:rsidRPr="00416C96" w:rsidRDefault="00701528" w:rsidP="00701528">
      <w:pPr>
        <w:spacing w:after="0" w:line="240" w:lineRule="auto"/>
        <w:jc w:val="both"/>
        <w:rPr>
          <w:rFonts w:ascii="Traditional Arabic" w:eastAsia="Times New Roman" w:hAnsi="Traditional Arabic" w:cs="Traditional Arabic"/>
          <w:sz w:val="36"/>
          <w:szCs w:val="36"/>
          <w:lang w:bidi="ar-EG"/>
        </w:rPr>
      </w:pPr>
      <w:r w:rsidRPr="00701528">
        <w:rPr>
          <w:rFonts w:ascii="Traditional Arabic" w:hAnsi="Traditional Arabic" w:cs="Traditional Arabic"/>
          <w:sz w:val="36"/>
          <w:szCs w:val="36"/>
          <w:rtl/>
          <w:lang w:bidi="ar-EG"/>
        </w:rPr>
        <w:t xml:space="preserve">﴿ </w:t>
      </w:r>
      <w:r w:rsidR="007D1FE4" w:rsidRPr="00701528">
        <w:rPr>
          <w:rFonts w:ascii="Traditional Arabic" w:hAnsi="Traditional Arabic" w:cs="Traditional Arabic"/>
          <w:color w:val="008000"/>
          <w:sz w:val="36"/>
          <w:szCs w:val="36"/>
          <w:rtl/>
          <w:lang w:bidi="ar-EG"/>
        </w:rPr>
        <w:t>ولتبتغوا من فضله</w:t>
      </w:r>
      <w:r w:rsidRPr="00701528">
        <w:rPr>
          <w:rFonts w:ascii="Traditional Arabic" w:hAnsi="Traditional Arabic" w:cs="Traditional Arabic"/>
          <w:sz w:val="36"/>
          <w:szCs w:val="36"/>
          <w:rtl/>
          <w:lang w:bidi="ar-EG"/>
        </w:rPr>
        <w:t xml:space="preserve"> </w:t>
      </w:r>
      <w:proofErr w:type="gramStart"/>
      <w:r w:rsidRPr="00701528">
        <w:rPr>
          <w:rFonts w:ascii="Traditional Arabic" w:hAnsi="Traditional Arabic" w:cs="Traditional Arabic"/>
          <w:sz w:val="36"/>
          <w:szCs w:val="36"/>
          <w:rtl/>
          <w:lang w:bidi="ar-EG"/>
        </w:rPr>
        <w:t>﴾</w:t>
      </w:r>
      <w:r w:rsidR="007D1FE4" w:rsidRPr="00416C96">
        <w:rPr>
          <w:rFonts w:ascii="Traditional Arabic" w:hAnsi="Traditional Arabic" w:cs="Traditional Arabic"/>
          <w:sz w:val="36"/>
          <w:szCs w:val="36"/>
          <w:rtl/>
          <w:lang w:bidi="ar-EG"/>
        </w:rPr>
        <w:t xml:space="preserve"> يعني</w:t>
      </w:r>
      <w:proofErr w:type="gramEnd"/>
      <w:r w:rsidR="007D1FE4" w:rsidRPr="00416C96">
        <w:rPr>
          <w:rFonts w:ascii="Traditional Arabic" w:hAnsi="Traditional Arabic" w:cs="Traditional Arabic"/>
          <w:sz w:val="36"/>
          <w:szCs w:val="36"/>
          <w:rtl/>
          <w:lang w:bidi="ar-EG"/>
        </w:rPr>
        <w:t xml:space="preserve">: التجارة، </w:t>
      </w:r>
      <w:r w:rsidRPr="00701528">
        <w:rPr>
          <w:rFonts w:ascii="Traditional Arabic" w:hAnsi="Traditional Arabic" w:cs="Traditional Arabic"/>
          <w:sz w:val="36"/>
          <w:szCs w:val="36"/>
          <w:rtl/>
          <w:lang w:bidi="ar-EG"/>
        </w:rPr>
        <w:t xml:space="preserve">﴿ </w:t>
      </w:r>
      <w:r w:rsidR="007D1FE4" w:rsidRPr="00701528">
        <w:rPr>
          <w:rFonts w:ascii="Traditional Arabic" w:hAnsi="Traditional Arabic" w:cs="Traditional Arabic"/>
          <w:color w:val="008000"/>
          <w:sz w:val="36"/>
          <w:szCs w:val="36"/>
          <w:rtl/>
          <w:lang w:bidi="ar-EG"/>
        </w:rPr>
        <w:t>ولعلكم تشكرون</w:t>
      </w:r>
      <w:r w:rsidRPr="00701528">
        <w:rPr>
          <w:rFonts w:ascii="Traditional Arabic" w:hAnsi="Traditional Arabic" w:cs="Traditional Arabic"/>
          <w:sz w:val="36"/>
          <w:szCs w:val="36"/>
          <w:rtl/>
          <w:lang w:bidi="ar-EG"/>
        </w:rPr>
        <w:t xml:space="preserve"> ﴾</w:t>
      </w:r>
      <w:r w:rsidR="007D1FE4" w:rsidRPr="00416C96">
        <w:rPr>
          <w:rFonts w:ascii="Traditional Arabic" w:hAnsi="Traditional Arabic" w:cs="Traditional Arabic"/>
          <w:sz w:val="36"/>
          <w:szCs w:val="36"/>
          <w:rtl/>
          <w:lang w:bidi="ar-EG"/>
        </w:rPr>
        <w:t xml:space="preserve"> إذا رأيتم صنع الله فيما سخر </w:t>
      </w:r>
      <w:proofErr w:type="spellStart"/>
      <w:r w:rsidR="007D1FE4" w:rsidRPr="00416C96">
        <w:rPr>
          <w:rFonts w:ascii="Traditional Arabic" w:hAnsi="Traditional Arabic" w:cs="Traditional Arabic"/>
          <w:sz w:val="36"/>
          <w:szCs w:val="36"/>
          <w:rtl/>
          <w:lang w:bidi="ar-EG"/>
        </w:rPr>
        <w:t>لكم.اه</w:t>
      </w:r>
      <w:proofErr w:type="spellEnd"/>
      <w:r w:rsidR="007D1FE4" w:rsidRPr="00416C96">
        <w:rPr>
          <w:rFonts w:ascii="Traditional Arabic" w:hAnsi="Traditional Arabic" w:cs="Traditional Arabic"/>
          <w:sz w:val="36"/>
          <w:szCs w:val="36"/>
          <w:rtl/>
          <w:lang w:bidi="ar-EG"/>
        </w:rPr>
        <w:t>ـ</w:t>
      </w:r>
      <w:r w:rsidR="0016075A" w:rsidRPr="00416C96">
        <w:rPr>
          <w:rFonts w:ascii="Traditional Arabic" w:eastAsia="Times New Roman" w:hAnsi="Traditional Arabic" w:cs="Traditional Arabic"/>
          <w:sz w:val="36"/>
          <w:szCs w:val="36"/>
          <w:rtl/>
          <w:lang w:bidi="ar-EG"/>
        </w:rPr>
        <w:t xml:space="preserve"> (</w:t>
      </w:r>
      <w:r w:rsidR="0016075A" w:rsidRPr="00416C96">
        <w:rPr>
          <w:rStyle w:val="a4"/>
          <w:rFonts w:ascii="Traditional Arabic" w:hAnsi="Traditional Arabic" w:cs="Traditional Arabic" w:hint="default"/>
          <w:sz w:val="36"/>
          <w:szCs w:val="36"/>
          <w:rtl/>
          <w:lang w:bidi="ar-EG"/>
        </w:rPr>
        <w:footnoteReference w:id="62"/>
      </w:r>
      <w:r w:rsidR="0016075A" w:rsidRPr="00416C96">
        <w:rPr>
          <w:rFonts w:ascii="Traditional Arabic" w:eastAsia="Times New Roman" w:hAnsi="Traditional Arabic" w:cs="Traditional Arabic"/>
          <w:sz w:val="36"/>
          <w:szCs w:val="36"/>
          <w:rtl/>
          <w:lang w:bidi="ar-EG"/>
        </w:rPr>
        <w:t>)</w:t>
      </w:r>
    </w:p>
    <w:p w:rsidR="00251A8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lang w:bidi="ar-EG"/>
        </w:rPr>
        <w:lastRenderedPageBreak/>
        <w:t xml:space="preserve">-وأضاف السعدي – رحمه الله –في بيانه لقوله </w:t>
      </w:r>
      <w:r w:rsidR="00245AB6">
        <w:rPr>
          <w:rFonts w:ascii="Traditional Arabic" w:hAnsi="Traditional Arabic" w:cs="Traditional Arabic"/>
          <w:sz w:val="36"/>
          <w:szCs w:val="36"/>
          <w:rtl/>
          <w:lang w:bidi="ar-EG"/>
        </w:rPr>
        <w:t>تعالى</w:t>
      </w:r>
      <w:proofErr w:type="gramStart"/>
      <w:r w:rsid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وَلَعَلَّكُمْ تَشْكُرُونَ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فقال:</w:t>
      </w:r>
      <w:r w:rsidR="00675F14" w:rsidRPr="00416C96">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الذي يسر لكم هذه الأشياء وهيأها وتثنون على الله الذي منَّ بها، فلله تعالى الحمد والشكر والثناء، حيث أعطى العباد من مصالحهم ومنافعهم فوق ما يطلبون، وأعلى ما يتمنون، وآتاهم من كل ما سألوه، لا نحصي ثناء عليه بل هو كما أثنى على </w:t>
      </w:r>
      <w:proofErr w:type="spellStart"/>
      <w:r w:rsidRPr="00416C96">
        <w:rPr>
          <w:rFonts w:ascii="Traditional Arabic" w:hAnsi="Traditional Arabic" w:cs="Traditional Arabic"/>
          <w:sz w:val="36"/>
          <w:szCs w:val="36"/>
          <w:rtl/>
          <w:lang w:bidi="ar-EG"/>
        </w:rPr>
        <w:t>نفسه.</w:t>
      </w:r>
      <w:r w:rsidR="00675F14" w:rsidRPr="00416C96">
        <w:rPr>
          <w:rFonts w:ascii="Traditional Arabic" w:hAnsi="Traditional Arabic" w:cs="Traditional Arabic"/>
          <w:sz w:val="36"/>
          <w:szCs w:val="36"/>
          <w:rtl/>
          <w:lang w:bidi="ar-EG"/>
        </w:rPr>
        <w:t>اه</w:t>
      </w:r>
      <w:proofErr w:type="spellEnd"/>
      <w:r w:rsidR="00675F14" w:rsidRPr="00416C96">
        <w:rPr>
          <w:rFonts w:ascii="Traditional Arabic" w:hAnsi="Traditional Arabic" w:cs="Traditional Arabic"/>
          <w:sz w:val="36"/>
          <w:szCs w:val="36"/>
          <w:rtl/>
          <w:lang w:bidi="ar-EG"/>
        </w:rPr>
        <w:t>ـ</w:t>
      </w:r>
      <w:r w:rsidR="00251A80" w:rsidRPr="00416C96">
        <w:rPr>
          <w:rFonts w:ascii="Traditional Arabic" w:hAnsi="Traditional Arabic" w:cs="Traditional Arabic"/>
          <w:sz w:val="36"/>
          <w:szCs w:val="36"/>
          <w:rtl/>
          <w:lang w:bidi="ar-EG"/>
        </w:rPr>
        <w:t xml:space="preserve"> (</w:t>
      </w:r>
      <w:r w:rsidR="00251A80" w:rsidRPr="00416C96">
        <w:rPr>
          <w:rStyle w:val="a4"/>
          <w:rFonts w:ascii="Traditional Arabic" w:hAnsi="Traditional Arabic" w:cs="Traditional Arabic" w:hint="default"/>
          <w:sz w:val="36"/>
          <w:szCs w:val="36"/>
          <w:rtl/>
          <w:lang w:bidi="ar-EG"/>
        </w:rPr>
        <w:footnoteReference w:id="63"/>
      </w:r>
      <w:r w:rsidR="00251A80"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وَأَلْقَى فِي الْأَرْضِ رَوَاسِيَ أَنْ تَمِيدَ بِكُمْ وَأَنْهَارًا وَسُبُلًا لَعَلَّكُمْ تَهْتَدُونَ (15)</w:t>
      </w:r>
      <w:r w:rsidRPr="00701528">
        <w:rPr>
          <w:rFonts w:ascii="Traditional Arabic" w:hAnsi="Traditional Arabic" w:cs="Traditional Arabic"/>
          <w:sz w:val="36"/>
          <w:szCs w:val="36"/>
          <w:rtl/>
        </w:rPr>
        <w:t xml:space="preserve"> ﴾</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64"/>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 xml:space="preserve">(الواو) عاطفة (ألقى) فعل ماض مبنيّ على الفتح المقدّر على الألف (في الأرض) جارّ ومجرور متعلّق ب (ألقى) مضمّنا معنى خلق (رواسي) مفعول به </w:t>
      </w:r>
      <w:proofErr w:type="gramStart"/>
      <w:r w:rsidRPr="00416C96">
        <w:rPr>
          <w:rFonts w:ascii="Traditional Arabic" w:hAnsi="Traditional Arabic" w:cs="Traditional Arabic"/>
          <w:color w:val="000000"/>
          <w:sz w:val="36"/>
          <w:szCs w:val="36"/>
          <w:rtl/>
          <w:lang w:bidi="ar-EG"/>
        </w:rPr>
        <w:t>منصوب- صفة</w:t>
      </w:r>
      <w:proofErr w:type="gramEnd"/>
      <w:r w:rsidRPr="00416C96">
        <w:rPr>
          <w:rFonts w:ascii="Traditional Arabic" w:hAnsi="Traditional Arabic" w:cs="Traditional Arabic"/>
          <w:color w:val="000000"/>
          <w:sz w:val="36"/>
          <w:szCs w:val="36"/>
          <w:rtl/>
          <w:lang w:bidi="ar-EG"/>
        </w:rPr>
        <w:t xml:space="preserve"> لموصوف محذوف أي جبالا رواسي- ومنع من التنوين لأنه جمع على صيغة منتهى الجموع (أن) حرف مصدريّ ونصب (تميد) مضارع منصوب، والفاعل هي (الباء) حرف جرّ و (كم) ضمير في محلّ جرّ متعلّق ب (تميد)</w:t>
      </w:r>
      <w:r w:rsidR="00701528">
        <w:rPr>
          <w:rFonts w:ascii="Traditional Arabic" w:hAnsi="Traditional Arabic" w:cs="Traditional Arabic"/>
          <w:color w:val="000000"/>
          <w:sz w:val="36"/>
          <w:szCs w:val="36"/>
          <w:rtl/>
          <w:lang w:bidi="ar-EG"/>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والمصدر المؤوّل (أن تميد) في محلّ نصب مفعول لأجله على حذف مضاف أي مخافة أن تميد بكم، (الواو) عاطفة في الموضعين (أنهارا، سبلا) اسمان معطوفان على رواسي منصوبان مثله (لعلّكم تهتدون) مثل لعلّكم تشكرون.</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وَأَلْقَى فِي الْأَرْضِ رَوَاسِيَ أَنْ تَمِيدَ بِكُمْ وَأَنْهَارًا وَسُبُلًا لَعَلَّكُمْ تَهْتَدُونَ</w:t>
      </w:r>
      <w:r>
        <w:rPr>
          <w:rFonts w:ascii="Traditional Arabic" w:hAnsi="Traditional Arabic" w:cs="Traditional Arabic"/>
          <w:color w:val="008000"/>
          <w:sz w:val="36"/>
          <w:szCs w:val="36"/>
          <w:rtl/>
        </w:rPr>
        <w:t xml:space="preserve"> </w:t>
      </w:r>
      <w:r w:rsidRPr="00701528">
        <w:rPr>
          <w:rFonts w:ascii="Traditional Arabic" w:hAnsi="Traditional Arabic" w:cs="Traditional Arabic"/>
          <w:sz w:val="36"/>
          <w:szCs w:val="36"/>
          <w:rtl/>
        </w:rPr>
        <w:t>﴾</w:t>
      </w:r>
    </w:p>
    <w:p w:rsidR="00251A8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rPr>
        <w:t xml:space="preserve">-قال </w:t>
      </w:r>
      <w:proofErr w:type="gramStart"/>
      <w:r w:rsidRPr="00416C96">
        <w:rPr>
          <w:rFonts w:ascii="Traditional Arabic" w:hAnsi="Traditional Arabic" w:cs="Traditional Arabic"/>
          <w:sz w:val="36"/>
          <w:szCs w:val="36"/>
          <w:rtl/>
        </w:rPr>
        <w:t>السعدي- رحمه</w:t>
      </w:r>
      <w:proofErr w:type="gramEnd"/>
      <w:r w:rsidRPr="00416C96">
        <w:rPr>
          <w:rFonts w:ascii="Traditional Arabic" w:hAnsi="Traditional Arabic" w:cs="Traditional Arabic"/>
          <w:sz w:val="36"/>
          <w:szCs w:val="36"/>
          <w:rtl/>
        </w:rPr>
        <w:t xml:space="preserve"> الله في بيانها:</w:t>
      </w:r>
      <w:r w:rsidRPr="00416C96">
        <w:rPr>
          <w:rFonts w:ascii="Traditional Arabic" w:hAnsi="Traditional Arabic" w:cs="Traditional Arabic"/>
          <w:sz w:val="36"/>
          <w:szCs w:val="36"/>
          <w:rtl/>
          <w:lang w:bidi="ar-EG"/>
        </w:rPr>
        <w:t xml:space="preserve"> ي: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وَأَلْقَى</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الله تعالى لأجل عباده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فِي الأرْضِ رَوَاسِيَ</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وهي: الجبال العظام لئلا تميد بهم وتضطرب بالخلق فيتمكنون من حرث الأرض والبناء والسير </w:t>
      </w:r>
      <w:proofErr w:type="spellStart"/>
      <w:r w:rsidRPr="00416C96">
        <w:rPr>
          <w:rFonts w:ascii="Traditional Arabic" w:hAnsi="Traditional Arabic" w:cs="Traditional Arabic"/>
          <w:sz w:val="36"/>
          <w:szCs w:val="36"/>
          <w:rtl/>
          <w:lang w:bidi="ar-EG"/>
        </w:rPr>
        <w:t>عليها.اه</w:t>
      </w:r>
      <w:proofErr w:type="spellEnd"/>
      <w:r w:rsidRPr="00416C96">
        <w:rPr>
          <w:rFonts w:ascii="Traditional Arabic" w:hAnsi="Traditional Arabic" w:cs="Traditional Arabic"/>
          <w:sz w:val="36"/>
          <w:szCs w:val="36"/>
          <w:rtl/>
          <w:lang w:bidi="ar-EG"/>
        </w:rPr>
        <w:t>ـ</w:t>
      </w:r>
      <w:r w:rsidR="00251A80" w:rsidRPr="00416C96">
        <w:rPr>
          <w:rFonts w:ascii="Traditional Arabic" w:hAnsi="Traditional Arabic" w:cs="Traditional Arabic"/>
          <w:sz w:val="36"/>
          <w:szCs w:val="36"/>
          <w:rtl/>
          <w:lang w:bidi="ar-EG"/>
        </w:rPr>
        <w:t xml:space="preserve"> (</w:t>
      </w:r>
      <w:r w:rsidR="00251A80" w:rsidRPr="00416C96">
        <w:rPr>
          <w:rStyle w:val="a4"/>
          <w:rFonts w:ascii="Traditional Arabic" w:hAnsi="Traditional Arabic" w:cs="Traditional Arabic" w:hint="default"/>
          <w:sz w:val="36"/>
          <w:szCs w:val="36"/>
          <w:rtl/>
          <w:lang w:bidi="ar-EG"/>
        </w:rPr>
        <w:footnoteReference w:id="65"/>
      </w:r>
      <w:r w:rsidR="00251A80" w:rsidRPr="00416C96">
        <w:rPr>
          <w:rFonts w:ascii="Traditional Arabic" w:hAnsi="Traditional Arabic" w:cs="Traditional Arabic"/>
          <w:sz w:val="36"/>
          <w:szCs w:val="36"/>
          <w:rtl/>
          <w:lang w:bidi="ar-EG"/>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sz w:val="36"/>
          <w:szCs w:val="36"/>
          <w:rtl/>
          <w:lang w:bidi="ar-EG"/>
        </w:rPr>
      </w:pPr>
      <w:r w:rsidRPr="00416C96">
        <w:rPr>
          <w:rFonts w:ascii="Traditional Arabic" w:hAnsi="Traditional Arabic" w:cs="Traditional Arabic"/>
          <w:sz w:val="36"/>
          <w:szCs w:val="36"/>
          <w:rtl/>
        </w:rPr>
        <w:t xml:space="preserve">-وأضاف أبو جعفر الطبري –رحمه الله-في بيانه لقوله </w:t>
      </w:r>
      <w:r w:rsidR="00245AB6">
        <w:rPr>
          <w:rFonts w:ascii="Traditional Arabic" w:hAnsi="Traditional Arabic" w:cs="Traditional Arabic"/>
          <w:sz w:val="36"/>
          <w:szCs w:val="36"/>
          <w:rtl/>
        </w:rPr>
        <w:t>تعالى</w:t>
      </w:r>
      <w:r w:rsidR="00944577" w:rsidRPr="00416C96">
        <w:rPr>
          <w:rFonts w:ascii="Traditional Arabic" w:hAnsi="Traditional Arabic" w:cs="Traditional Arabic"/>
          <w:sz w:val="36"/>
          <w:szCs w:val="36"/>
          <w:rtl/>
        </w:rPr>
        <w:t>:</w:t>
      </w:r>
      <w:r w:rsidR="00701528" w:rsidRPr="00701528">
        <w:rPr>
          <w:rFonts w:ascii="Traditional Arabic" w:hAnsi="Traditional Arabic" w:cs="Traditional Arabic"/>
          <w:sz w:val="36"/>
          <w:szCs w:val="36"/>
          <w:rtl/>
        </w:rPr>
        <w:t>﴿</w:t>
      </w:r>
      <w:r w:rsidR="00701528">
        <w:rPr>
          <w:rFonts w:ascii="Traditional Arabic" w:hAnsi="Traditional Arabic" w:cs="Traditional Arabic"/>
          <w:sz w:val="36"/>
          <w:szCs w:val="36"/>
          <w:rtl/>
        </w:rPr>
        <w:t xml:space="preserve"> </w:t>
      </w:r>
      <w:r w:rsidRPr="00701528">
        <w:rPr>
          <w:rFonts w:ascii="Traditional Arabic" w:hAnsi="Traditional Arabic" w:cs="Traditional Arabic"/>
          <w:color w:val="008000"/>
          <w:sz w:val="36"/>
          <w:szCs w:val="36"/>
          <w:rtl/>
        </w:rPr>
        <w:t>أَنْ تَمِيدَ بِكُمْ وَأَنْهَارًا وَسُبُلًا لَعَلَّكُمْ تَهْتَدُونَ</w:t>
      </w:r>
      <w:r w:rsidR="00701528">
        <w:rPr>
          <w:rFonts w:ascii="Traditional Arabic" w:hAnsi="Traditional Arabic" w:cs="Traditional Arabic"/>
          <w:color w:val="008000"/>
          <w:sz w:val="36"/>
          <w:szCs w:val="36"/>
          <w:rtl/>
        </w:rPr>
        <w:t xml:space="preserve"> </w:t>
      </w:r>
      <w:r w:rsidR="00701528" w:rsidRPr="00701528">
        <w:rPr>
          <w:rFonts w:ascii="Traditional Arabic" w:hAnsi="Traditional Arabic" w:cs="Traditional Arabic"/>
          <w:sz w:val="36"/>
          <w:szCs w:val="36"/>
          <w:rtl/>
        </w:rPr>
        <w:t>﴾</w:t>
      </w:r>
      <w:r w:rsidRPr="00416C96">
        <w:rPr>
          <w:rFonts w:ascii="Traditional Arabic" w:hAnsi="Traditional Arabic" w:cs="Traditional Arabic"/>
          <w:sz w:val="36"/>
          <w:szCs w:val="36"/>
          <w:rtl/>
        </w:rPr>
        <w:t>فقال:</w:t>
      </w:r>
    </w:p>
    <w:p w:rsidR="007D1FE4" w:rsidRPr="00416C96" w:rsidRDefault="007D1FE4" w:rsidP="00701528">
      <w:pPr>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sz w:val="36"/>
          <w:szCs w:val="36"/>
          <w:rtl/>
          <w:lang w:bidi="ar-EG"/>
        </w:rPr>
        <w:lastRenderedPageBreak/>
        <w:t xml:space="preserve">قوله (أَنْ تَمِيدَ بِكُمْ) يعني: </w:t>
      </w:r>
      <w:proofErr w:type="gramStart"/>
      <w:r w:rsidRPr="00416C96">
        <w:rPr>
          <w:rFonts w:ascii="Traditional Arabic" w:hAnsi="Traditional Arabic" w:cs="Traditional Arabic"/>
          <w:sz w:val="36"/>
          <w:szCs w:val="36"/>
          <w:rtl/>
          <w:lang w:bidi="ar-EG"/>
        </w:rPr>
        <w:t>أن لا</w:t>
      </w:r>
      <w:proofErr w:type="gramEnd"/>
      <w:r w:rsidRPr="00416C96">
        <w:rPr>
          <w:rFonts w:ascii="Traditional Arabic" w:hAnsi="Traditional Arabic" w:cs="Traditional Arabic"/>
          <w:sz w:val="36"/>
          <w:szCs w:val="36"/>
          <w:rtl/>
          <w:lang w:bidi="ar-EG"/>
        </w:rPr>
        <w:t xml:space="preserve"> تميد بكم، وذلك كقوله (يُبَيِّنُ اللَّهُ لَكُمْ أَنْ تَضِلُّوا) </w:t>
      </w:r>
      <w:r w:rsidRPr="00416C96">
        <w:rPr>
          <w:rFonts w:ascii="Traditional Arabic" w:hAnsi="Traditional Arabic" w:cs="Traditional Arabic"/>
          <w:color w:val="000000"/>
          <w:sz w:val="36"/>
          <w:szCs w:val="36"/>
          <w:rtl/>
          <w:lang w:bidi="ar-EG"/>
        </w:rPr>
        <w:t>والمعنى: أن لا تضلوا. وذلك أنه جلّ ثناؤه أرسى الأرض بالجبال لئلا يميد خلقه الذي على ظهرها، بل وقد كانت مائدة قبل أن تُرْسَى بها.</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ثم أضاف: وقوله (وأنهَارًا) يقول: وجعل فيها أنهارا، فعطف بالأنهار على الرواسي، وأعمل فيها ما أعمل في الرواسي، إذ كان مفهوما معنى الكلام والمراد منه.</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proofErr w:type="spellStart"/>
      <w:r w:rsidRPr="00416C96">
        <w:rPr>
          <w:rFonts w:ascii="Traditional Arabic" w:hAnsi="Traditional Arabic" w:cs="Traditional Arabic"/>
          <w:color w:val="000000"/>
          <w:sz w:val="36"/>
          <w:szCs w:val="36"/>
          <w:rtl/>
          <w:lang w:bidi="ar-EG"/>
        </w:rPr>
        <w:t>والحشة</w:t>
      </w:r>
      <w:proofErr w:type="spellEnd"/>
      <w:r w:rsidRPr="00416C96">
        <w:rPr>
          <w:rFonts w:ascii="Traditional Arabic" w:hAnsi="Traditional Arabic" w:cs="Traditional Arabic"/>
          <w:color w:val="000000"/>
          <w:sz w:val="36"/>
          <w:szCs w:val="36"/>
          <w:rtl/>
          <w:lang w:bidi="ar-EG"/>
        </w:rPr>
        <w:t xml:space="preserve">: اليُبس، فعطف </w:t>
      </w:r>
      <w:proofErr w:type="spellStart"/>
      <w:r w:rsidRPr="00416C96">
        <w:rPr>
          <w:rFonts w:ascii="Traditional Arabic" w:hAnsi="Traditional Arabic" w:cs="Traditional Arabic"/>
          <w:color w:val="000000"/>
          <w:sz w:val="36"/>
          <w:szCs w:val="36"/>
          <w:rtl/>
          <w:lang w:bidi="ar-EG"/>
        </w:rPr>
        <w:t>بالحشة</w:t>
      </w:r>
      <w:proofErr w:type="spellEnd"/>
      <w:r w:rsidRPr="00416C96">
        <w:rPr>
          <w:rFonts w:ascii="Traditional Arabic" w:hAnsi="Traditional Arabic" w:cs="Traditional Arabic"/>
          <w:color w:val="000000"/>
          <w:sz w:val="36"/>
          <w:szCs w:val="36"/>
          <w:rtl/>
          <w:lang w:bidi="ar-EG"/>
        </w:rPr>
        <w:t xml:space="preserve"> على الصوت، </w:t>
      </w:r>
      <w:proofErr w:type="spellStart"/>
      <w:r w:rsidRPr="00416C96">
        <w:rPr>
          <w:rFonts w:ascii="Traditional Arabic" w:hAnsi="Traditional Arabic" w:cs="Traditional Arabic"/>
          <w:color w:val="000000"/>
          <w:sz w:val="36"/>
          <w:szCs w:val="36"/>
          <w:rtl/>
          <w:lang w:bidi="ar-EG"/>
        </w:rPr>
        <w:t>والحشة</w:t>
      </w:r>
      <w:proofErr w:type="spellEnd"/>
      <w:r w:rsidRPr="00416C96">
        <w:rPr>
          <w:rFonts w:ascii="Traditional Arabic" w:hAnsi="Traditional Arabic" w:cs="Traditional Arabic"/>
          <w:color w:val="000000"/>
          <w:sz w:val="36"/>
          <w:szCs w:val="36"/>
          <w:rtl/>
          <w:lang w:bidi="ar-EG"/>
        </w:rPr>
        <w:t xml:space="preserve"> لا تسمع، إذ كان مفهوما المراد منه وأن معناه وترى في اليدين </w:t>
      </w:r>
      <w:proofErr w:type="spellStart"/>
      <w:r w:rsidRPr="00416C96">
        <w:rPr>
          <w:rFonts w:ascii="Traditional Arabic" w:hAnsi="Traditional Arabic" w:cs="Traditional Arabic"/>
          <w:color w:val="000000"/>
          <w:sz w:val="36"/>
          <w:szCs w:val="36"/>
          <w:rtl/>
          <w:lang w:bidi="ar-EG"/>
        </w:rPr>
        <w:t>حَشَّةً</w:t>
      </w:r>
      <w:proofErr w:type="spellEnd"/>
      <w:r w:rsidRPr="00416C96">
        <w:rPr>
          <w:rFonts w:ascii="Traditional Arabic" w:hAnsi="Traditional Arabic" w:cs="Traditional Arabic"/>
          <w:color w:val="000000"/>
          <w:sz w:val="36"/>
          <w:szCs w:val="36"/>
          <w:rtl/>
          <w:lang w:bidi="ar-EG"/>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وقوله (وَسُبُلا) وهي جمع سبيل، كما الطرق: جمع طريق، ومعنى الكلام: وجعل لكم أيها الناس في الأرض سُبلا وفجاجا تسلكونها، وتسيرون فيها في حوائجكم، وطلب معايشكم رحمة بكم، ونعمة منه بذلك عليكم ولو عماها عليكم لهلكتم ضلالا وحيرة.</w:t>
      </w:r>
    </w:p>
    <w:p w:rsidR="00043BBC"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color w:val="000000"/>
          <w:sz w:val="36"/>
          <w:szCs w:val="36"/>
          <w:rtl/>
          <w:lang w:bidi="ar-EG"/>
        </w:rPr>
        <w:t xml:space="preserve">وقوله (لَعَلَّكُمْ تَهْتَدُونَ) يقول: لكي تهتدوا بهذه السبل التي جعلها لكم في الأرض إلى الأماكن التي تقصدون والمواضع التي تريدون، فلا تضلوا </w:t>
      </w:r>
      <w:proofErr w:type="spellStart"/>
      <w:r w:rsidRPr="00416C96">
        <w:rPr>
          <w:rFonts w:ascii="Traditional Arabic" w:hAnsi="Traditional Arabic" w:cs="Traditional Arabic"/>
          <w:color w:val="000000"/>
          <w:sz w:val="36"/>
          <w:szCs w:val="36"/>
          <w:rtl/>
          <w:lang w:bidi="ar-EG"/>
        </w:rPr>
        <w:t>وتتحيروا.اه</w:t>
      </w:r>
      <w:proofErr w:type="spellEnd"/>
      <w:r w:rsidRPr="00416C96">
        <w:rPr>
          <w:rFonts w:ascii="Traditional Arabic" w:hAnsi="Traditional Arabic" w:cs="Traditional Arabic"/>
          <w:color w:val="000000"/>
          <w:sz w:val="36"/>
          <w:szCs w:val="36"/>
          <w:rtl/>
          <w:lang w:bidi="ar-EG"/>
        </w:rPr>
        <w:t>ـ</w:t>
      </w:r>
      <w:r w:rsidR="00043BBC" w:rsidRPr="00416C96">
        <w:rPr>
          <w:rFonts w:ascii="Traditional Arabic" w:hAnsi="Traditional Arabic" w:cs="Traditional Arabic"/>
          <w:sz w:val="36"/>
          <w:szCs w:val="36"/>
          <w:rtl/>
          <w:lang w:bidi="ar-EG"/>
        </w:rPr>
        <w:t>(</w:t>
      </w:r>
      <w:r w:rsidR="00043BBC" w:rsidRPr="00416C96">
        <w:rPr>
          <w:rStyle w:val="a4"/>
          <w:rFonts w:ascii="Traditional Arabic" w:hAnsi="Traditional Arabic" w:cs="Traditional Arabic" w:hint="default"/>
          <w:sz w:val="36"/>
          <w:szCs w:val="36"/>
          <w:rtl/>
          <w:lang w:bidi="ar-EG"/>
        </w:rPr>
        <w:footnoteReference w:id="66"/>
      </w:r>
      <w:r w:rsidR="00043BBC"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وَعَلَامَاتٍ وَبِالنَّجْمِ هُمْ يَهْتَدُونَ (16)</w:t>
      </w:r>
      <w:r w:rsidRPr="00701528">
        <w:rPr>
          <w:rFonts w:ascii="Traditional Arabic" w:hAnsi="Traditional Arabic" w:cs="Traditional Arabic"/>
          <w:sz w:val="36"/>
          <w:szCs w:val="36"/>
          <w:rtl/>
        </w:rPr>
        <w:t xml:space="preserve"> ﴾</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67"/>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(الواو) عاطفة (علامات) معطوف على رواسي منصوب مثله وعلامة النصب الكسرة (الواو) استئنافيّة (بالنجم) جارّ ومجرور متعلّق ب (يهتدون</w:t>
      </w:r>
      <w:proofErr w:type="gramStart"/>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w:t>
      </w:r>
      <w:proofErr w:type="gramEnd"/>
      <w:r w:rsidRPr="00416C96">
        <w:rPr>
          <w:rFonts w:ascii="Traditional Arabic" w:hAnsi="Traditional Arabic" w:cs="Traditional Arabic"/>
          <w:color w:val="000000"/>
          <w:sz w:val="36"/>
          <w:szCs w:val="36"/>
          <w:rtl/>
          <w:lang w:bidi="ar-EG"/>
        </w:rPr>
        <w:t>هم) ضمير منفصل مبنيّ في محلّ رفع مبتدأ (يهتدون) مثل تلبسون.</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وَعَلَامَاتٍ وَبِالنَّجْمِ هُمْ يَهْتَدُونَ</w:t>
      </w:r>
      <w:r w:rsidRPr="00701528">
        <w:rPr>
          <w:rFonts w:ascii="Traditional Arabic" w:hAnsi="Traditional Arabic" w:cs="Traditional Arabic"/>
          <w:sz w:val="36"/>
          <w:szCs w:val="36"/>
          <w:rtl/>
        </w:rPr>
        <w:t xml:space="preserve"> ﴾</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sz w:val="36"/>
          <w:szCs w:val="36"/>
          <w:rtl/>
          <w:lang w:bidi="ar-EG"/>
        </w:rPr>
      </w:pPr>
      <w:r w:rsidRPr="00416C96">
        <w:rPr>
          <w:rFonts w:ascii="Traditional Arabic" w:hAnsi="Traditional Arabic" w:cs="Traditional Arabic"/>
          <w:sz w:val="36"/>
          <w:szCs w:val="36"/>
          <w:rtl/>
        </w:rPr>
        <w:t xml:space="preserve">-قال أبو جعفر الطبري –رحمه </w:t>
      </w:r>
      <w:proofErr w:type="gramStart"/>
      <w:r w:rsidRPr="00416C96">
        <w:rPr>
          <w:rFonts w:ascii="Traditional Arabic" w:hAnsi="Traditional Arabic" w:cs="Traditional Arabic"/>
          <w:sz w:val="36"/>
          <w:szCs w:val="36"/>
          <w:rtl/>
        </w:rPr>
        <w:t>الله- في</w:t>
      </w:r>
      <w:proofErr w:type="gramEnd"/>
      <w:r w:rsidRPr="00416C96">
        <w:rPr>
          <w:rFonts w:ascii="Traditional Arabic" w:hAnsi="Traditional Arabic" w:cs="Traditional Arabic"/>
          <w:sz w:val="36"/>
          <w:szCs w:val="36"/>
          <w:rtl/>
        </w:rPr>
        <w:t xml:space="preserve"> تفسيره للآية الكريمة ما مختصره وبتصرف:</w:t>
      </w:r>
      <w:r w:rsidRPr="00416C96">
        <w:rPr>
          <w:rFonts w:ascii="Traditional Arabic" w:hAnsi="Traditional Arabic" w:cs="Traditional Arabic"/>
          <w:sz w:val="36"/>
          <w:szCs w:val="36"/>
          <w:rtl/>
          <w:lang w:bidi="ar-EG"/>
        </w:rPr>
        <w:t xml:space="preserve"> اختلف أهل التأويل في المعنى بالعلامات، فقال بعضهم: عني بها معالم الطرق بالنهار.</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sz w:val="36"/>
          <w:szCs w:val="36"/>
          <w:rtl/>
          <w:lang w:bidi="ar-EG"/>
        </w:rPr>
      </w:pPr>
      <w:r w:rsidRPr="00416C96">
        <w:rPr>
          <w:rFonts w:ascii="Traditional Arabic" w:hAnsi="Traditional Arabic" w:cs="Traditional Arabic"/>
          <w:sz w:val="36"/>
          <w:szCs w:val="36"/>
          <w:rtl/>
          <w:lang w:bidi="ar-EG"/>
        </w:rPr>
        <w:lastRenderedPageBreak/>
        <w:t>وذكر من قال ذلك: كابن عباس ومجاهد وقتادة</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ثم قال: وقال آخرون: عني بها الجبال.</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 xml:space="preserve">وذكر –رحمه الله-ممن قال بذلك: </w:t>
      </w:r>
      <w:proofErr w:type="gramStart"/>
      <w:r w:rsidRPr="00416C96">
        <w:rPr>
          <w:rFonts w:ascii="Traditional Arabic" w:hAnsi="Traditional Arabic" w:cs="Traditional Arabic"/>
          <w:color w:val="000000"/>
          <w:sz w:val="36"/>
          <w:szCs w:val="36"/>
          <w:rtl/>
          <w:lang w:bidi="ar-EG"/>
        </w:rPr>
        <w:t>كالكلبي..</w:t>
      </w:r>
      <w:proofErr w:type="gramEnd"/>
      <w:r w:rsidRPr="00416C96">
        <w:rPr>
          <w:rFonts w:ascii="Traditional Arabic" w:hAnsi="Traditional Arabic" w:cs="Traditional Arabic"/>
          <w:color w:val="000000"/>
          <w:sz w:val="36"/>
          <w:szCs w:val="36"/>
          <w:rtl/>
          <w:lang w:bidi="ar-EG"/>
        </w:rPr>
        <w:t xml:space="preserve"> ثم </w:t>
      </w:r>
      <w:proofErr w:type="gramStart"/>
      <w:r w:rsidRPr="00416C96">
        <w:rPr>
          <w:rFonts w:ascii="Traditional Arabic" w:hAnsi="Traditional Arabic" w:cs="Traditional Arabic"/>
          <w:color w:val="000000"/>
          <w:sz w:val="36"/>
          <w:szCs w:val="36"/>
          <w:rtl/>
          <w:lang w:bidi="ar-EG"/>
        </w:rPr>
        <w:t>قال- رحمه</w:t>
      </w:r>
      <w:proofErr w:type="gramEnd"/>
      <w:r w:rsidRPr="00416C96">
        <w:rPr>
          <w:rFonts w:ascii="Traditional Arabic" w:hAnsi="Traditional Arabic" w:cs="Traditional Arabic"/>
          <w:color w:val="000000"/>
          <w:sz w:val="36"/>
          <w:szCs w:val="36"/>
          <w:rtl/>
          <w:lang w:bidi="ar-EG"/>
        </w:rPr>
        <w:t xml:space="preserve"> الله: أولى الأقوال في ذلك بالصواب أن يقال: إن الله تعالى ذكره عدّد على عباده من نعمه، إنعامه عليهم بما جعل لهم من العلامات التي يهتدون بها في مسالكهم وطرقهم التي يسيرونها، ولم يخصص بذلك بعض العلامات دون بعض، فكلّ علامة استدلّ بها الناس على طرقهم، وفجاج سبُلهم، فداخل في قوله (وَعَلامَاتٍ) والطرق </w:t>
      </w:r>
      <w:proofErr w:type="spellStart"/>
      <w:r w:rsidRPr="00416C96">
        <w:rPr>
          <w:rFonts w:ascii="Traditional Arabic" w:hAnsi="Traditional Arabic" w:cs="Traditional Arabic"/>
          <w:color w:val="000000"/>
          <w:sz w:val="36"/>
          <w:szCs w:val="36"/>
          <w:rtl/>
          <w:lang w:bidi="ar-EG"/>
        </w:rPr>
        <w:t>المسبولة</w:t>
      </w:r>
      <w:proofErr w:type="spellEnd"/>
      <w:r w:rsidRPr="00416C96">
        <w:rPr>
          <w:rFonts w:ascii="Traditional Arabic" w:hAnsi="Traditional Arabic" w:cs="Traditional Arabic"/>
          <w:color w:val="000000"/>
          <w:sz w:val="36"/>
          <w:szCs w:val="36"/>
          <w:rtl/>
          <w:lang w:bidi="ar-EG"/>
        </w:rPr>
        <w:t>: الموطوءة، علامة للناحية المقصودة، والجبال علامات يهتدي بهن إلى قصد السبيل، وكذلك النجوم بالليل. غير أن الذي هو أولى بتأويل الآية أن تكون العلامات من أدلة النهار، إذ كان الله قد فصل منها أدلة الليل بقوله (وَبِالنَّجْمِ هُمْ يَهْتَدُونَ) وإذا كان ذلك أشبه وأولى بتأويل الآية، فالواجب أن يكون القول في ذلك ما قاله ابن عباس في الخبر الذي رويناه عن عطية عنه، وهو أن العلامات معالم الطرق وأماراتها التي يهتدى بها إلى المستقيم منها نهارا، وأن يكون النجم الذي يهتدى به ليلا هو الجدي والفرقدان، لأن بها اهتداء السفر دون غيرها من النجوم.</w:t>
      </w:r>
    </w:p>
    <w:p w:rsidR="00043BBC"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color w:val="000000"/>
          <w:sz w:val="36"/>
          <w:szCs w:val="36"/>
          <w:rtl/>
          <w:lang w:bidi="ar-EG"/>
        </w:rPr>
        <w:t xml:space="preserve">فتأويل الكلام إذن: وجعل لكم أيها الناس علامات تستدلون بها نهارا على طرقكم في أسفاركم. ونجوما تهتدون بها ليلا في </w:t>
      </w:r>
      <w:proofErr w:type="spellStart"/>
      <w:r w:rsidRPr="00416C96">
        <w:rPr>
          <w:rFonts w:ascii="Traditional Arabic" w:hAnsi="Traditional Arabic" w:cs="Traditional Arabic"/>
          <w:color w:val="000000"/>
          <w:sz w:val="36"/>
          <w:szCs w:val="36"/>
          <w:rtl/>
          <w:lang w:bidi="ar-EG"/>
        </w:rPr>
        <w:t>سُبلكم.اه</w:t>
      </w:r>
      <w:proofErr w:type="spellEnd"/>
      <w:r w:rsidRPr="00416C96">
        <w:rPr>
          <w:rFonts w:ascii="Traditional Arabic" w:hAnsi="Traditional Arabic" w:cs="Traditional Arabic"/>
          <w:color w:val="000000"/>
          <w:sz w:val="36"/>
          <w:szCs w:val="36"/>
          <w:rtl/>
          <w:lang w:bidi="ar-EG"/>
        </w:rPr>
        <w:t>ـ</w:t>
      </w:r>
      <w:r w:rsidR="00043BBC" w:rsidRPr="00416C96">
        <w:rPr>
          <w:rFonts w:ascii="Traditional Arabic" w:hAnsi="Traditional Arabic" w:cs="Traditional Arabic"/>
          <w:sz w:val="36"/>
          <w:szCs w:val="36"/>
          <w:rtl/>
          <w:lang w:bidi="ar-EG"/>
        </w:rPr>
        <w:t>(</w:t>
      </w:r>
      <w:r w:rsidR="00043BBC" w:rsidRPr="00416C96">
        <w:rPr>
          <w:rStyle w:val="a4"/>
          <w:rFonts w:ascii="Traditional Arabic" w:hAnsi="Traditional Arabic" w:cs="Traditional Arabic" w:hint="default"/>
          <w:sz w:val="36"/>
          <w:szCs w:val="36"/>
          <w:rtl/>
          <w:lang w:bidi="ar-EG"/>
        </w:rPr>
        <w:footnoteReference w:id="68"/>
      </w:r>
      <w:r w:rsidR="00043BBC"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lang w:bidi="ar-EG"/>
        </w:rPr>
      </w:pPr>
      <w:r w:rsidRPr="00701528">
        <w:rPr>
          <w:rFonts w:ascii="Traditional Arabic" w:hAnsi="Traditional Arabic" w:cs="Traditional Arabic"/>
          <w:sz w:val="36"/>
          <w:szCs w:val="36"/>
          <w:rtl/>
          <w:lang w:bidi="ar-EG"/>
        </w:rPr>
        <w:t xml:space="preserve">﴿ </w:t>
      </w:r>
      <w:r w:rsidR="007D1FE4" w:rsidRPr="00701528">
        <w:rPr>
          <w:rFonts w:ascii="Traditional Arabic" w:hAnsi="Traditional Arabic" w:cs="Traditional Arabic"/>
          <w:color w:val="008000"/>
          <w:sz w:val="36"/>
          <w:szCs w:val="36"/>
          <w:rtl/>
          <w:lang w:bidi="ar-EG"/>
        </w:rPr>
        <w:t>أَفَمَنْ يَخْلُقُ كَمَنْ لَا يَخْلُقُ أَفَلَا تَذَكَّرُونَ (17)</w:t>
      </w:r>
      <w:r w:rsidRPr="00701528">
        <w:rPr>
          <w:rFonts w:ascii="Traditional Arabic" w:hAnsi="Traditional Arabic" w:cs="Traditional Arabic"/>
          <w:sz w:val="36"/>
          <w:szCs w:val="36"/>
          <w:rtl/>
          <w:lang w:bidi="ar-EG"/>
        </w:rPr>
        <w:t xml:space="preserve"> ﴾</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69"/>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 xml:space="preserve">(الهمزة) للاستفهام الإنكاريّ (الفاء) استئنافيّة (من) اسم موصول مبنيّ في محلّ رفع مبتدأ (يخلق) مضارع مرفوع، والفاعل هو وهو العائد (الكاف) حرف جرّ (من) موصول في محلّ جرّ متعلّق بخبر المبتدأ (لا) نافية (يخلق) مثل الأول (الهمزة) مثل الأولى (الفاء) عاطفة (لا) مثل الأولى (تذكّرون) مضارع </w:t>
      </w:r>
      <w:proofErr w:type="gramStart"/>
      <w:r w:rsidRPr="00416C96">
        <w:rPr>
          <w:rFonts w:ascii="Traditional Arabic" w:hAnsi="Traditional Arabic" w:cs="Traditional Arabic"/>
          <w:color w:val="000000"/>
          <w:sz w:val="36"/>
          <w:szCs w:val="36"/>
          <w:rtl/>
          <w:lang w:bidi="ar-EG"/>
        </w:rPr>
        <w:t>مرفوع..</w:t>
      </w:r>
      <w:proofErr w:type="gramEnd"/>
      <w:r w:rsidRPr="00416C96">
        <w:rPr>
          <w:rFonts w:ascii="Traditional Arabic" w:hAnsi="Traditional Arabic" w:cs="Traditional Arabic"/>
          <w:color w:val="000000"/>
          <w:sz w:val="36"/>
          <w:szCs w:val="36"/>
          <w:rtl/>
          <w:lang w:bidi="ar-EG"/>
        </w:rPr>
        <w:t xml:space="preserve"> و (الواو) فاعل.</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lastRenderedPageBreak/>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lang w:bidi="ar-EG"/>
        </w:rPr>
      </w:pPr>
      <w:r w:rsidRPr="00701528">
        <w:rPr>
          <w:rFonts w:ascii="Traditional Arabic" w:hAnsi="Traditional Arabic" w:cs="Traditional Arabic"/>
          <w:sz w:val="36"/>
          <w:szCs w:val="36"/>
          <w:rtl/>
          <w:lang w:bidi="ar-EG"/>
        </w:rPr>
        <w:t xml:space="preserve">﴿ </w:t>
      </w:r>
      <w:r w:rsidR="007D1FE4" w:rsidRPr="00701528">
        <w:rPr>
          <w:rFonts w:ascii="Traditional Arabic" w:hAnsi="Traditional Arabic" w:cs="Traditional Arabic"/>
          <w:color w:val="008000"/>
          <w:sz w:val="36"/>
          <w:szCs w:val="36"/>
          <w:rtl/>
          <w:lang w:bidi="ar-EG"/>
        </w:rPr>
        <w:t>أَفَمَنْ يَخْلُقُ كَمَنْ لَا يَخْلُقُ أَفَلَا تَذَكَّرُونَ</w:t>
      </w:r>
      <w:r w:rsidRPr="00701528">
        <w:rPr>
          <w:rFonts w:ascii="Traditional Arabic" w:hAnsi="Traditional Arabic" w:cs="Traditional Arabic"/>
          <w:sz w:val="36"/>
          <w:szCs w:val="36"/>
          <w:rtl/>
          <w:lang w:bidi="ar-EG"/>
        </w:rPr>
        <w:t xml:space="preserve"> ﴾</w:t>
      </w:r>
    </w:p>
    <w:p w:rsidR="00251A8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rPr>
        <w:t xml:space="preserve">-قال السعدي-رحمه </w:t>
      </w:r>
      <w:proofErr w:type="gramStart"/>
      <w:r w:rsidRPr="00416C96">
        <w:rPr>
          <w:rFonts w:ascii="Traditional Arabic" w:hAnsi="Traditional Arabic" w:cs="Traditional Arabic"/>
          <w:sz w:val="36"/>
          <w:szCs w:val="36"/>
          <w:rtl/>
        </w:rPr>
        <w:t>الله- في</w:t>
      </w:r>
      <w:proofErr w:type="gramEnd"/>
      <w:r w:rsidRPr="00416C96">
        <w:rPr>
          <w:rFonts w:ascii="Traditional Arabic" w:hAnsi="Traditional Arabic" w:cs="Traditional Arabic"/>
          <w:sz w:val="36"/>
          <w:szCs w:val="36"/>
          <w:rtl/>
        </w:rPr>
        <w:t xml:space="preserve"> تفسيرها ما نصه:</w:t>
      </w:r>
      <w:r w:rsidRPr="00416C96">
        <w:rPr>
          <w:rFonts w:ascii="Traditional Arabic" w:hAnsi="Traditional Arabic" w:cs="Traditional Arabic"/>
          <w:sz w:val="36"/>
          <w:szCs w:val="36"/>
          <w:rtl/>
          <w:lang w:bidi="ar-EG"/>
        </w:rPr>
        <w:t xml:space="preserve"> لما ذكر تعالى ما خلقه من المخلوقات العظيمة، وما أنعم به من النعم </w:t>
      </w:r>
      <w:proofErr w:type="spellStart"/>
      <w:r w:rsidRPr="00416C96">
        <w:rPr>
          <w:rFonts w:ascii="Traditional Arabic" w:hAnsi="Traditional Arabic" w:cs="Traditional Arabic"/>
          <w:sz w:val="36"/>
          <w:szCs w:val="36"/>
          <w:rtl/>
          <w:lang w:bidi="ar-EG"/>
        </w:rPr>
        <w:t>العميمة</w:t>
      </w:r>
      <w:proofErr w:type="spellEnd"/>
      <w:r w:rsidRPr="00416C96">
        <w:rPr>
          <w:rFonts w:ascii="Traditional Arabic" w:hAnsi="Traditional Arabic" w:cs="Traditional Arabic"/>
          <w:sz w:val="36"/>
          <w:szCs w:val="36"/>
          <w:rtl/>
          <w:lang w:bidi="ar-EG"/>
        </w:rPr>
        <w:t xml:space="preserve"> ذكر أنه لا يشبهه أحد ولا كفء له ولا ند له </w:t>
      </w:r>
      <w:r w:rsidRPr="00416C96">
        <w:rPr>
          <w:rFonts w:ascii="Traditional Arabic" w:hAnsi="Traditional Arabic" w:cs="Traditional Arabic"/>
          <w:color w:val="000000"/>
          <w:sz w:val="36"/>
          <w:szCs w:val="36"/>
          <w:rtl/>
          <w:lang w:bidi="ar-EG"/>
        </w:rPr>
        <w:t xml:space="preserve">فقال: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أَفَمَنْ يَخْلُقُ</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جميع المخلوقات وهو الفعال لما يريد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كَمَنْ لا يَخْلُقُ</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شيئا لا قليلا ولا كثيرا،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أَفَلا تَذَكَّرُونَ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فتعرفون أن المنفرد بالخلق أحق بالعبادة كلها، فكما أنه واحد في خلقه وتدبيره فإنه واحد في إلهيته وتوحيده </w:t>
      </w:r>
      <w:proofErr w:type="spellStart"/>
      <w:r w:rsidRPr="00416C96">
        <w:rPr>
          <w:rFonts w:ascii="Traditional Arabic" w:hAnsi="Traditional Arabic" w:cs="Traditional Arabic"/>
          <w:color w:val="000000"/>
          <w:sz w:val="36"/>
          <w:szCs w:val="36"/>
          <w:rtl/>
          <w:lang w:bidi="ar-EG"/>
        </w:rPr>
        <w:t>وعبادته.اه</w:t>
      </w:r>
      <w:proofErr w:type="spellEnd"/>
      <w:r w:rsidRPr="00416C96">
        <w:rPr>
          <w:rFonts w:ascii="Traditional Arabic" w:hAnsi="Traditional Arabic" w:cs="Traditional Arabic"/>
          <w:color w:val="000000"/>
          <w:sz w:val="36"/>
          <w:szCs w:val="36"/>
          <w:rtl/>
          <w:lang w:bidi="ar-EG"/>
        </w:rPr>
        <w:t>ـ</w:t>
      </w:r>
      <w:r w:rsidR="00251A80" w:rsidRPr="00416C96">
        <w:rPr>
          <w:rFonts w:ascii="Traditional Arabic" w:hAnsi="Traditional Arabic" w:cs="Traditional Arabic"/>
          <w:sz w:val="36"/>
          <w:szCs w:val="36"/>
          <w:rtl/>
          <w:lang w:bidi="ar-EG"/>
        </w:rPr>
        <w:t xml:space="preserve"> (</w:t>
      </w:r>
      <w:r w:rsidR="00251A80" w:rsidRPr="00416C96">
        <w:rPr>
          <w:rStyle w:val="a4"/>
          <w:rFonts w:ascii="Traditional Arabic" w:hAnsi="Traditional Arabic" w:cs="Traditional Arabic" w:hint="default"/>
          <w:sz w:val="36"/>
          <w:szCs w:val="36"/>
          <w:rtl/>
          <w:lang w:bidi="ar-EG"/>
        </w:rPr>
        <w:footnoteReference w:id="70"/>
      </w:r>
      <w:r w:rsidR="00251A80" w:rsidRPr="00416C96">
        <w:rPr>
          <w:rFonts w:ascii="Traditional Arabic" w:hAnsi="Traditional Arabic" w:cs="Traditional Arabic"/>
          <w:sz w:val="36"/>
          <w:szCs w:val="36"/>
          <w:rtl/>
          <w:lang w:bidi="ar-EG"/>
        </w:rPr>
        <w:t>)</w:t>
      </w:r>
    </w:p>
    <w:p w:rsidR="00043BBC"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color w:val="000000"/>
          <w:sz w:val="36"/>
          <w:szCs w:val="36"/>
          <w:rtl/>
          <w:lang w:bidi="ar-EG"/>
        </w:rPr>
        <w:t xml:space="preserve">-وزاد في بيانها </w:t>
      </w:r>
      <w:r w:rsidR="00944577" w:rsidRPr="00416C96">
        <w:rPr>
          <w:rFonts w:ascii="Traditional Arabic" w:hAnsi="Traditional Arabic" w:cs="Traditional Arabic"/>
          <w:color w:val="000000"/>
          <w:sz w:val="36"/>
          <w:szCs w:val="36"/>
          <w:rtl/>
          <w:lang w:bidi="ar-EG"/>
        </w:rPr>
        <w:t>مع فوائد</w:t>
      </w:r>
      <w:r w:rsidRPr="00416C96">
        <w:rPr>
          <w:rFonts w:ascii="Traditional Arabic" w:hAnsi="Traditional Arabic" w:cs="Traditional Arabic"/>
          <w:color w:val="000000"/>
          <w:sz w:val="36"/>
          <w:szCs w:val="36"/>
          <w:rtl/>
          <w:lang w:bidi="ar-EG"/>
        </w:rPr>
        <w:t xml:space="preserve"> جليلة </w:t>
      </w:r>
      <w:r w:rsidR="00944577" w:rsidRPr="00416C96">
        <w:rPr>
          <w:rFonts w:ascii="Traditional Arabic" w:hAnsi="Traditional Arabic" w:cs="Traditional Arabic"/>
          <w:color w:val="000000"/>
          <w:sz w:val="36"/>
          <w:szCs w:val="36"/>
          <w:rtl/>
          <w:lang w:bidi="ar-EG"/>
        </w:rPr>
        <w:t>القرطبي-رحمه</w:t>
      </w:r>
      <w:r w:rsidRPr="00416C96">
        <w:rPr>
          <w:rFonts w:ascii="Traditional Arabic" w:hAnsi="Traditional Arabic" w:cs="Traditional Arabic"/>
          <w:color w:val="000000"/>
          <w:sz w:val="36"/>
          <w:szCs w:val="36"/>
          <w:rtl/>
          <w:lang w:bidi="ar-EG"/>
        </w:rPr>
        <w:t xml:space="preserve"> الله-فقال ما مختصره: قوله تعالى:</w:t>
      </w:r>
      <w:r w:rsidR="00701528" w:rsidRPr="00701528">
        <w:rPr>
          <w:rFonts w:ascii="Traditional Arabic" w:hAnsi="Traditional Arabic" w:cs="Traditional Arabic"/>
          <w:sz w:val="36"/>
          <w:szCs w:val="36"/>
          <w:rtl/>
          <w:lang w:bidi="ar-EG"/>
        </w:rPr>
        <w:t>﴿</w:t>
      </w:r>
      <w:r w:rsid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أفمن يخلق</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هو الله تعالى</w:t>
      </w:r>
      <w:proofErr w:type="gramStart"/>
      <w:r w:rsidRPr="00416C96">
        <w:rPr>
          <w:rFonts w:ascii="Traditional Arabic" w:hAnsi="Traditional Arabic" w:cs="Traditional Arabic"/>
          <w:color w:val="000000"/>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كمن لا يخلق</w:t>
      </w:r>
      <w:r w:rsidR="00701528" w:rsidRPr="00701528">
        <w:rPr>
          <w:rFonts w:ascii="Traditional Arabic" w:hAnsi="Traditional Arabic" w:cs="Traditional Arabic"/>
          <w:sz w:val="36"/>
          <w:szCs w:val="36"/>
          <w:rtl/>
          <w:lang w:bidi="ar-EG"/>
        </w:rPr>
        <w:t xml:space="preserve"> </w:t>
      </w:r>
      <w:proofErr w:type="gramStart"/>
      <w:r w:rsidR="00701528" w:rsidRPr="00701528">
        <w:rPr>
          <w:rFonts w:ascii="Traditional Arabic" w:hAnsi="Traditional Arabic" w:cs="Traditional Arabic"/>
          <w:sz w:val="36"/>
          <w:szCs w:val="36"/>
          <w:rtl/>
          <w:lang w:bidi="ar-EG"/>
        </w:rPr>
        <w:t>﴾</w:t>
      </w:r>
      <w:r w:rsidRPr="00416C96">
        <w:rPr>
          <w:rFonts w:ascii="Traditional Arabic" w:hAnsi="Traditional Arabic" w:cs="Traditional Arabic"/>
          <w:color w:val="000000"/>
          <w:sz w:val="36"/>
          <w:szCs w:val="36"/>
          <w:rtl/>
          <w:lang w:bidi="ar-EG"/>
        </w:rPr>
        <w:t xml:space="preserve"> يريد</w:t>
      </w:r>
      <w:proofErr w:type="gramEnd"/>
      <w:r w:rsidRPr="00416C96">
        <w:rPr>
          <w:rFonts w:ascii="Traditional Arabic" w:hAnsi="Traditional Arabic" w:cs="Traditional Arabic"/>
          <w:color w:val="000000"/>
          <w:sz w:val="36"/>
          <w:szCs w:val="36"/>
          <w:rtl/>
          <w:lang w:bidi="ar-EG"/>
        </w:rPr>
        <w:t xml:space="preserve"> الأصنام.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أفلا تذكرون</w:t>
      </w:r>
      <w:r w:rsidR="00701528" w:rsidRPr="00701528">
        <w:rPr>
          <w:rFonts w:ascii="Traditional Arabic" w:hAnsi="Traditional Arabic" w:cs="Traditional Arabic"/>
          <w:sz w:val="36"/>
          <w:szCs w:val="36"/>
          <w:rtl/>
          <w:lang w:bidi="ar-EG"/>
        </w:rPr>
        <w:t xml:space="preserve"> </w:t>
      </w:r>
      <w:proofErr w:type="gramStart"/>
      <w:r w:rsidR="00701528" w:rsidRPr="00701528">
        <w:rPr>
          <w:rFonts w:ascii="Traditional Arabic" w:hAnsi="Traditional Arabic" w:cs="Traditional Arabic"/>
          <w:sz w:val="36"/>
          <w:szCs w:val="36"/>
          <w:rtl/>
          <w:lang w:bidi="ar-EG"/>
        </w:rPr>
        <w:t>﴾</w:t>
      </w:r>
      <w:r w:rsidRPr="00416C96">
        <w:rPr>
          <w:rFonts w:ascii="Traditional Arabic" w:hAnsi="Traditional Arabic" w:cs="Traditional Arabic"/>
          <w:color w:val="000000"/>
          <w:sz w:val="36"/>
          <w:szCs w:val="36"/>
          <w:rtl/>
          <w:lang w:bidi="ar-EG"/>
        </w:rPr>
        <w:t xml:space="preserve"> أخبر</w:t>
      </w:r>
      <w:proofErr w:type="gramEnd"/>
      <w:r w:rsidRPr="00416C96">
        <w:rPr>
          <w:rFonts w:ascii="Traditional Arabic" w:hAnsi="Traditional Arabic" w:cs="Traditional Arabic"/>
          <w:color w:val="000000"/>
          <w:sz w:val="36"/>
          <w:szCs w:val="36"/>
          <w:rtl/>
          <w:lang w:bidi="ar-EG"/>
        </w:rPr>
        <w:t xml:space="preserve"> عن الأوثان التي لا تخلق ولا تضر ولا تنفع، كما يخبر عمن يعمل على ما تستعمله العرب في ذلك، فإنهم كانوا يعبدونها فذكرت بلفظ" من" كقوله:</w:t>
      </w:r>
      <w:r w:rsidR="00701528" w:rsidRPr="00701528">
        <w:rPr>
          <w:rFonts w:ascii="Traditional Arabic" w:hAnsi="Traditional Arabic" w:cs="Traditional Arabic"/>
          <w:sz w:val="36"/>
          <w:szCs w:val="36"/>
          <w:rtl/>
          <w:lang w:bidi="ar-EG"/>
        </w:rPr>
        <w:t>﴿</w:t>
      </w:r>
      <w:r w:rsid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ألهم أرجل</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وقيل: لاقتران الضمير في الذكر بالخالق. قال الفراء: هو كقول العرب: اشتبه </w:t>
      </w:r>
      <w:r w:rsidR="00245AB6">
        <w:rPr>
          <w:rFonts w:ascii="Traditional Arabic" w:hAnsi="Traditional Arabic" w:cs="Traditional Arabic"/>
          <w:color w:val="000000"/>
          <w:sz w:val="36"/>
          <w:szCs w:val="36"/>
          <w:rtl/>
          <w:lang w:bidi="ar-EG"/>
        </w:rPr>
        <w:t xml:space="preserve">على </w:t>
      </w:r>
      <w:r w:rsidRPr="00416C96">
        <w:rPr>
          <w:rFonts w:ascii="Traditional Arabic" w:hAnsi="Traditional Arabic" w:cs="Traditional Arabic"/>
          <w:color w:val="000000"/>
          <w:sz w:val="36"/>
          <w:szCs w:val="36"/>
          <w:rtl/>
          <w:lang w:bidi="ar-EG"/>
        </w:rPr>
        <w:t>الراكب وجمله فلا أدري من ذا ومن ذا، وإن كان أحدهما غير إنسان. قال المهدوي: ويسأل ب" من" عن البارئ تعالى ولا يسأل عنه ب" ما"، لأن" ما" إنما يسأل بها عن الأجناس، والله تعالى ليس بذي جنس، ولذلك أجاب موسى عليه السلام حين قال له:</w:t>
      </w:r>
      <w:r w:rsidR="00701528" w:rsidRPr="00701528">
        <w:rPr>
          <w:rFonts w:ascii="Traditional Arabic" w:hAnsi="Traditional Arabic" w:cs="Traditional Arabic"/>
          <w:sz w:val="36"/>
          <w:szCs w:val="36"/>
          <w:rtl/>
          <w:lang w:bidi="ar-EG"/>
        </w:rPr>
        <w:t>﴿</w:t>
      </w:r>
      <w:r w:rsid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فمن ربكما يا موسى</w:t>
      </w:r>
      <w:r w:rsidR="00701528">
        <w:rPr>
          <w:rFonts w:ascii="Traditional Arabic" w:hAnsi="Traditional Arabic" w:cs="Traditional Arabic"/>
          <w:color w:val="008000"/>
          <w:sz w:val="36"/>
          <w:szCs w:val="36"/>
          <w:rtl/>
          <w:lang w:bidi="ar-EG"/>
        </w:rPr>
        <w:t xml:space="preserve"> </w:t>
      </w:r>
      <w:proofErr w:type="gramStart"/>
      <w:r w:rsidR="00701528" w:rsidRPr="00701528">
        <w:rPr>
          <w:rFonts w:ascii="Traditional Arabic" w:hAnsi="Traditional Arabic" w:cs="Traditional Arabic"/>
          <w:sz w:val="36"/>
          <w:szCs w:val="36"/>
          <w:rtl/>
          <w:lang w:bidi="ar-EG"/>
        </w:rPr>
        <w:t>﴾</w:t>
      </w:r>
      <w:r w:rsidRPr="00416C96">
        <w:rPr>
          <w:rFonts w:ascii="Traditional Arabic" w:hAnsi="Traditional Arabic" w:cs="Traditional Arabic"/>
          <w:color w:val="000000"/>
          <w:sz w:val="36"/>
          <w:szCs w:val="36"/>
          <w:rtl/>
          <w:lang w:bidi="ar-EG"/>
        </w:rPr>
        <w:t xml:space="preserve"> ولم</w:t>
      </w:r>
      <w:proofErr w:type="gramEnd"/>
      <w:r w:rsidRPr="00416C96">
        <w:rPr>
          <w:rFonts w:ascii="Traditional Arabic" w:hAnsi="Traditional Arabic" w:cs="Traditional Arabic"/>
          <w:color w:val="000000"/>
          <w:sz w:val="36"/>
          <w:szCs w:val="36"/>
          <w:rtl/>
          <w:lang w:bidi="ar-EG"/>
        </w:rPr>
        <w:t xml:space="preserve"> يجب حين قال له:</w:t>
      </w:r>
      <w:r w:rsidR="00701528" w:rsidRPr="00701528">
        <w:rPr>
          <w:rFonts w:ascii="Traditional Arabic" w:hAnsi="Traditional Arabic" w:cs="Traditional Arabic"/>
          <w:sz w:val="36"/>
          <w:szCs w:val="36"/>
          <w:rtl/>
          <w:lang w:bidi="ar-EG"/>
        </w:rPr>
        <w:t>﴿</w:t>
      </w:r>
      <w:r w:rsid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وما رب العالمين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 إلا بجواب" من" وأضرب عن جواب" ما" حين كان السؤال فاسدا. ومعنى الآية: من كان قادرا على خلق الأشياء المتقدمة الذكر كان بالعبادة أحق م</w:t>
      </w:r>
      <w:r w:rsidR="00944577" w:rsidRPr="00416C96">
        <w:rPr>
          <w:rFonts w:ascii="Traditional Arabic" w:hAnsi="Traditional Arabic" w:cs="Traditional Arabic"/>
          <w:color w:val="000000"/>
          <w:sz w:val="36"/>
          <w:szCs w:val="36"/>
          <w:rtl/>
          <w:lang w:bidi="ar-EG"/>
        </w:rPr>
        <w:t xml:space="preserve">من هو مخلوق لا يضر ولا </w:t>
      </w:r>
      <w:proofErr w:type="spellStart"/>
      <w:r w:rsidR="00944577" w:rsidRPr="00416C96">
        <w:rPr>
          <w:rFonts w:ascii="Traditional Arabic" w:hAnsi="Traditional Arabic" w:cs="Traditional Arabic"/>
          <w:color w:val="000000"/>
          <w:sz w:val="36"/>
          <w:szCs w:val="36"/>
          <w:rtl/>
          <w:lang w:bidi="ar-EG"/>
        </w:rPr>
        <w:t>ينفع.اه</w:t>
      </w:r>
      <w:proofErr w:type="spellEnd"/>
      <w:r w:rsidR="00944577" w:rsidRPr="00416C96">
        <w:rPr>
          <w:rFonts w:ascii="Traditional Arabic" w:hAnsi="Traditional Arabic" w:cs="Traditional Arabic"/>
          <w:color w:val="000000"/>
          <w:sz w:val="36"/>
          <w:szCs w:val="36"/>
          <w:rtl/>
          <w:lang w:bidi="ar-EG"/>
        </w:rPr>
        <w:t>ـ</w:t>
      </w:r>
      <w:r w:rsidR="00043BBC" w:rsidRPr="00416C96">
        <w:rPr>
          <w:rFonts w:ascii="Traditional Arabic" w:hAnsi="Traditional Arabic" w:cs="Traditional Arabic"/>
          <w:sz w:val="36"/>
          <w:szCs w:val="36"/>
          <w:rtl/>
          <w:lang w:bidi="ar-EG"/>
        </w:rPr>
        <w:t>(</w:t>
      </w:r>
      <w:r w:rsidR="00043BBC" w:rsidRPr="00416C96">
        <w:rPr>
          <w:rStyle w:val="a4"/>
          <w:rFonts w:ascii="Traditional Arabic" w:hAnsi="Traditional Arabic" w:cs="Traditional Arabic" w:hint="default"/>
          <w:sz w:val="36"/>
          <w:szCs w:val="36"/>
          <w:rtl/>
          <w:lang w:bidi="ar-EG"/>
        </w:rPr>
        <w:footnoteReference w:id="71"/>
      </w:r>
      <w:r w:rsidR="00043BBC"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وَإِنْ تَعُدُّوا نِعْمَةَ اللَّهِ لَا تُحْصُوهَا إِنَّ اللَّهَ لَغَفُورٌ رَحِيمٌ (18)</w:t>
      </w:r>
      <w:r w:rsidRPr="00701528">
        <w:rPr>
          <w:rFonts w:ascii="Traditional Arabic" w:hAnsi="Traditional Arabic" w:cs="Traditional Arabic"/>
          <w:sz w:val="36"/>
          <w:szCs w:val="36"/>
          <w:rtl/>
        </w:rPr>
        <w:t xml:space="preserve"> ﴾</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72"/>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lastRenderedPageBreak/>
        <w:t xml:space="preserve">(الواو) استئنافيّة (إن) حرف شرط جازم (تعدّوا) مضارع مجزوم فعل الشرط وعلامة الجزم حذف </w:t>
      </w:r>
      <w:proofErr w:type="gramStart"/>
      <w:r w:rsidRPr="00416C96">
        <w:rPr>
          <w:rFonts w:ascii="Traditional Arabic" w:hAnsi="Traditional Arabic" w:cs="Traditional Arabic"/>
          <w:color w:val="000000"/>
          <w:sz w:val="36"/>
          <w:szCs w:val="36"/>
          <w:rtl/>
          <w:lang w:bidi="ar-EG"/>
        </w:rPr>
        <w:t>النون..</w:t>
      </w:r>
      <w:proofErr w:type="gramEnd"/>
      <w:r w:rsidRPr="00416C96">
        <w:rPr>
          <w:rFonts w:ascii="Traditional Arabic" w:hAnsi="Traditional Arabic" w:cs="Traditional Arabic"/>
          <w:color w:val="000000"/>
          <w:sz w:val="36"/>
          <w:szCs w:val="36"/>
          <w:rtl/>
          <w:lang w:bidi="ar-EG"/>
        </w:rPr>
        <w:t xml:space="preserve"> و (الواو) فاعل (نعمة) مفعول به منصوب (الله) لفظ الجلالة مضاف إليه مجرور (لا) نافية (تحصوها) مثل تعدّوا جواب </w:t>
      </w:r>
      <w:proofErr w:type="gramStart"/>
      <w:r w:rsidRPr="00416C96">
        <w:rPr>
          <w:rFonts w:ascii="Traditional Arabic" w:hAnsi="Traditional Arabic" w:cs="Traditional Arabic"/>
          <w:color w:val="000000"/>
          <w:sz w:val="36"/>
          <w:szCs w:val="36"/>
          <w:rtl/>
          <w:lang w:bidi="ar-EG"/>
        </w:rPr>
        <w:t>الشرط..</w:t>
      </w:r>
      <w:proofErr w:type="gramEnd"/>
      <w:r w:rsidRPr="00416C96">
        <w:rPr>
          <w:rFonts w:ascii="Traditional Arabic" w:hAnsi="Traditional Arabic" w:cs="Traditional Arabic"/>
          <w:color w:val="000000"/>
          <w:sz w:val="36"/>
          <w:szCs w:val="36"/>
          <w:rtl/>
          <w:lang w:bidi="ar-EG"/>
        </w:rPr>
        <w:t xml:space="preserve"> و (ها) ضمير مفعول به (إنّ) حرف توكيد ونصب (الله) لفظ الجلالة اسم إنّ منصوب، (اللام) المزحلقة للتوكيد (غفور) خبر إنّ مرفوع (رحيم) خبر ثان مرفوع.</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وَإِنْ تَعُدُّوا نِعْمَةَ اللَّهِ لَا تُحْصُوهَا إِنَّ اللَّهَ لَغَفُورٌ رَحِيمٌ</w:t>
      </w:r>
      <w:r>
        <w:rPr>
          <w:rFonts w:ascii="Traditional Arabic" w:hAnsi="Traditional Arabic" w:cs="Traditional Arabic"/>
          <w:color w:val="008000"/>
          <w:sz w:val="36"/>
          <w:szCs w:val="36"/>
          <w:rtl/>
        </w:rPr>
        <w:t xml:space="preserve"> </w:t>
      </w:r>
      <w:r w:rsidRPr="00701528">
        <w:rPr>
          <w:rFonts w:ascii="Traditional Arabic" w:hAnsi="Traditional Arabic" w:cs="Traditional Arabic"/>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sz w:val="36"/>
          <w:szCs w:val="36"/>
          <w:rtl/>
          <w:lang w:bidi="ar-EG"/>
        </w:rPr>
      </w:pPr>
      <w:r w:rsidRPr="00416C96">
        <w:rPr>
          <w:rFonts w:ascii="Traditional Arabic" w:hAnsi="Traditional Arabic" w:cs="Traditional Arabic"/>
          <w:sz w:val="36"/>
          <w:szCs w:val="36"/>
          <w:rtl/>
        </w:rPr>
        <w:t>-قال ابن كثير في تفسيرها ما نصه:</w:t>
      </w:r>
      <w:r w:rsidRPr="00416C96">
        <w:rPr>
          <w:rFonts w:ascii="Traditional Arabic" w:hAnsi="Traditional Arabic" w:cs="Traditional Arabic"/>
          <w:sz w:val="36"/>
          <w:szCs w:val="36"/>
          <w:rtl/>
          <w:lang w:bidi="ar-EG"/>
        </w:rPr>
        <w:t xml:space="preserve"> أي: يتجاوز عنكم، ولو طالبكم بشكر جميع نعمه لعجزتم عن القيام بذلك، ولو أمركم به لضعفتم وتركتم، ولو عذبكم لعذبكم وهو غير ظالم لكم، ولكنه غفور رحيم، يغفر الكثير، ويجازي على</w:t>
      </w:r>
      <w:r w:rsidR="00BA58C6">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اليسير.</w:t>
      </w:r>
    </w:p>
    <w:p w:rsidR="00DC389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color w:val="000000"/>
          <w:sz w:val="36"/>
          <w:szCs w:val="36"/>
          <w:rtl/>
          <w:lang w:bidi="ar-EG"/>
        </w:rPr>
        <w:t>وقال ابن جرير: يقول</w:t>
      </w:r>
      <w:proofErr w:type="gramStart"/>
      <w:r w:rsidRPr="00416C96">
        <w:rPr>
          <w:rFonts w:ascii="Traditional Arabic" w:hAnsi="Traditional Arabic" w:cs="Traditional Arabic"/>
          <w:color w:val="000000"/>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إن الله لغفور رحيم</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لما كان منكم من تقصير في شكر بعض ذلك، إذا تبتم وأنبتم إلى طاعته واتباع مرضاته،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رحيم</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بكم أن يعذبكم، أي</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بعد الإنابة </w:t>
      </w:r>
      <w:proofErr w:type="spellStart"/>
      <w:r w:rsidRPr="00416C96">
        <w:rPr>
          <w:rFonts w:ascii="Traditional Arabic" w:hAnsi="Traditional Arabic" w:cs="Traditional Arabic"/>
          <w:color w:val="000000"/>
          <w:sz w:val="36"/>
          <w:szCs w:val="36"/>
          <w:rtl/>
          <w:lang w:bidi="ar-EG"/>
        </w:rPr>
        <w:t>والتوبة</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اه</w:t>
      </w:r>
      <w:proofErr w:type="spellEnd"/>
      <w:r w:rsidRPr="00416C96">
        <w:rPr>
          <w:rFonts w:ascii="Traditional Arabic" w:hAnsi="Traditional Arabic" w:cs="Traditional Arabic"/>
          <w:color w:val="000000"/>
          <w:sz w:val="36"/>
          <w:szCs w:val="36"/>
          <w:rtl/>
          <w:lang w:bidi="ar-EG"/>
        </w:rPr>
        <w:t>ـ</w:t>
      </w:r>
      <w:r w:rsidR="00DC3890" w:rsidRPr="00416C96">
        <w:rPr>
          <w:rFonts w:ascii="Traditional Arabic" w:hAnsi="Traditional Arabic" w:cs="Traditional Arabic"/>
          <w:sz w:val="36"/>
          <w:szCs w:val="36"/>
          <w:rtl/>
          <w:lang w:bidi="ar-EG"/>
        </w:rPr>
        <w:t>(</w:t>
      </w:r>
      <w:r w:rsidR="00DC3890" w:rsidRPr="00416C96">
        <w:rPr>
          <w:rStyle w:val="a4"/>
          <w:rFonts w:ascii="Traditional Arabic" w:hAnsi="Traditional Arabic" w:cs="Traditional Arabic" w:hint="default"/>
          <w:sz w:val="36"/>
          <w:szCs w:val="36"/>
          <w:rtl/>
          <w:lang w:bidi="ar-EG"/>
        </w:rPr>
        <w:footnoteReference w:id="73"/>
      </w:r>
      <w:r w:rsidR="00DC3890"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lang w:bidi="ar-EG"/>
        </w:rPr>
        <w:t xml:space="preserve">﴿ </w:t>
      </w:r>
      <w:r w:rsidR="007D1FE4" w:rsidRPr="00701528">
        <w:rPr>
          <w:rFonts w:ascii="Traditional Arabic" w:hAnsi="Traditional Arabic" w:cs="Traditional Arabic"/>
          <w:color w:val="008000"/>
          <w:sz w:val="36"/>
          <w:szCs w:val="36"/>
          <w:rtl/>
          <w:lang w:bidi="ar-EG"/>
        </w:rPr>
        <w:t>وَاللَّهُ يَعْلَمُ مَا تُسِرُّونَ وَمَا تُعْلِنُونَ (19)</w:t>
      </w:r>
      <w:r w:rsidRPr="00701528">
        <w:rPr>
          <w:rFonts w:ascii="Traditional Arabic" w:hAnsi="Traditional Arabic" w:cs="Traditional Arabic"/>
          <w:sz w:val="36"/>
          <w:szCs w:val="36"/>
          <w:rtl/>
          <w:lang w:bidi="ar-EG"/>
        </w:rPr>
        <w:t xml:space="preserve"> ﴾</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74"/>
      </w:r>
      <w:r w:rsidRPr="00416C96">
        <w:rPr>
          <w:rStyle w:val="a4"/>
          <w:rFonts w:ascii="Traditional Arabic" w:hAnsi="Traditional Arabic" w:cs="Traditional Arabic" w:hint="default"/>
          <w:color w:val="000099"/>
          <w:sz w:val="36"/>
          <w:szCs w:val="36"/>
          <w:rtl/>
        </w:rPr>
        <w:t>)</w:t>
      </w:r>
    </w:p>
    <w:p w:rsidR="007D1FE4" w:rsidRPr="00416C96" w:rsidRDefault="007D1FE4" w:rsidP="00701528">
      <w:pPr>
        <w:spacing w:after="0" w:line="240" w:lineRule="auto"/>
        <w:ind w:left="-58" w:right="-284"/>
        <w:jc w:val="both"/>
        <w:rPr>
          <w:rFonts w:ascii="Traditional Arabic" w:hAnsi="Traditional Arabic" w:cs="Traditional Arabic"/>
          <w:color w:val="0000FF"/>
          <w:sz w:val="36"/>
          <w:szCs w:val="36"/>
          <w:rtl/>
        </w:rPr>
      </w:pPr>
      <w:r w:rsidRPr="00416C96">
        <w:rPr>
          <w:rFonts w:ascii="Traditional Arabic" w:hAnsi="Traditional Arabic" w:cs="Traditional Arabic"/>
          <w:color w:val="000000"/>
          <w:sz w:val="36"/>
          <w:szCs w:val="36"/>
          <w:rtl/>
          <w:lang w:bidi="ar-EG"/>
        </w:rPr>
        <w:t>(الواو) عاطفة (الله) لفظ الجلالة مبتدأ مرفوع (يعلم) مضارع مرفوع، والفاعل هو (ما) اسم موصول مبنيّ في محلّ نصب مفعول به، والعائد محذوف أي تسرّونه «</w:t>
      </w:r>
      <w:r w:rsidRPr="00416C96">
        <w:rPr>
          <w:rStyle w:val="a4"/>
          <w:rFonts w:ascii="Traditional Arabic" w:hAnsi="Traditional Arabic" w:cs="Traditional Arabic" w:hint="default"/>
          <w:color w:val="000000"/>
          <w:sz w:val="36"/>
          <w:szCs w:val="36"/>
          <w:rtl/>
          <w:lang w:bidi="ar-EG"/>
        </w:rPr>
        <w:footnoteReference w:id="75"/>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(تسرّون) مضارع </w:t>
      </w:r>
      <w:proofErr w:type="gramStart"/>
      <w:r w:rsidRPr="00416C96">
        <w:rPr>
          <w:rFonts w:ascii="Traditional Arabic" w:hAnsi="Traditional Arabic" w:cs="Traditional Arabic"/>
          <w:color w:val="000000"/>
          <w:sz w:val="36"/>
          <w:szCs w:val="36"/>
          <w:rtl/>
          <w:lang w:bidi="ar-EG"/>
        </w:rPr>
        <w:t>مرفوع..</w:t>
      </w:r>
      <w:proofErr w:type="gramEnd"/>
      <w:r w:rsidRPr="00416C96">
        <w:rPr>
          <w:rFonts w:ascii="Traditional Arabic" w:hAnsi="Traditional Arabic" w:cs="Traditional Arabic"/>
          <w:color w:val="000000"/>
          <w:sz w:val="36"/>
          <w:szCs w:val="36"/>
          <w:rtl/>
          <w:lang w:bidi="ar-EG"/>
        </w:rPr>
        <w:t xml:space="preserve"> و (الواو) فاعل (الواو) عاطفة (ما تعلنون) مثل ما تسرّون</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وَاللَّهُ يَعْلَمُ مَا تُسِرُّونَ وَمَا تُعْلِنُونَ</w:t>
      </w:r>
      <w:r>
        <w:rPr>
          <w:rFonts w:ascii="Traditional Arabic" w:hAnsi="Traditional Arabic" w:cs="Traditional Arabic"/>
          <w:color w:val="008000"/>
          <w:sz w:val="36"/>
          <w:szCs w:val="36"/>
          <w:rtl/>
        </w:rPr>
        <w:t xml:space="preserve"> </w:t>
      </w:r>
      <w:r w:rsidRPr="00701528">
        <w:rPr>
          <w:rFonts w:ascii="Traditional Arabic" w:hAnsi="Traditional Arabic" w:cs="Traditional Arabic"/>
          <w:sz w:val="36"/>
          <w:szCs w:val="36"/>
          <w:rtl/>
        </w:rPr>
        <w:t>﴾</w:t>
      </w:r>
    </w:p>
    <w:p w:rsidR="00043BBC" w:rsidRPr="00416C96" w:rsidRDefault="007D1FE4" w:rsidP="00701528">
      <w:pPr>
        <w:spacing w:after="0" w:line="240" w:lineRule="auto"/>
        <w:ind w:left="-58" w:right="-284"/>
        <w:jc w:val="both"/>
        <w:rPr>
          <w:rFonts w:ascii="Traditional Arabic" w:hAnsi="Traditional Arabic" w:cs="Traditional Arabic"/>
          <w:color w:val="0000FF"/>
          <w:sz w:val="36"/>
          <w:szCs w:val="36"/>
        </w:rPr>
      </w:pPr>
      <w:r w:rsidRPr="00416C96">
        <w:rPr>
          <w:rFonts w:ascii="Traditional Arabic" w:hAnsi="Traditional Arabic" w:cs="Traditional Arabic"/>
          <w:color w:val="0000FF"/>
          <w:sz w:val="36"/>
          <w:szCs w:val="36"/>
          <w:rtl/>
        </w:rPr>
        <w:lastRenderedPageBreak/>
        <w:t>-</w:t>
      </w:r>
      <w:r w:rsidRPr="00416C96">
        <w:rPr>
          <w:rFonts w:ascii="Traditional Arabic" w:hAnsi="Traditional Arabic" w:cs="Traditional Arabic"/>
          <w:color w:val="000000"/>
          <w:sz w:val="36"/>
          <w:szCs w:val="36"/>
          <w:rtl/>
          <w:lang w:bidi="ar-EG"/>
        </w:rPr>
        <w:t xml:space="preserve">يقول تعالى ذكره: والله الذي هو إلهكم أيها الناس، يعلم ما تسرّون في أنفسكم من ضمائركم فتخفونه عن غيركم، فما تبدونه بألسنتكم وجوارحكم وما تعلنونه بألسنتكم وجوارحكم وأفعالكم، وهو محص ذلك كله عليكم، حتى يجازيكم به يوم القيامة، المحسن منكم بإحسانه، والمسيء منكم بإساءته، ومُسائلكم عما كان منكم من الشكر في الدنيا على نعمه التي أنعمها عليكم فيها التي أحصيتم، والتي لم </w:t>
      </w:r>
      <w:proofErr w:type="spellStart"/>
      <w:r w:rsidRPr="00416C96">
        <w:rPr>
          <w:rFonts w:ascii="Traditional Arabic" w:hAnsi="Traditional Arabic" w:cs="Traditional Arabic"/>
          <w:color w:val="000000"/>
          <w:sz w:val="36"/>
          <w:szCs w:val="36"/>
          <w:rtl/>
          <w:lang w:bidi="ar-EG"/>
        </w:rPr>
        <w:t>تحصوا.اه</w:t>
      </w:r>
      <w:proofErr w:type="spellEnd"/>
      <w:r w:rsidRPr="00416C96">
        <w:rPr>
          <w:rFonts w:ascii="Traditional Arabic" w:hAnsi="Traditional Arabic" w:cs="Traditional Arabic"/>
          <w:color w:val="000000"/>
          <w:sz w:val="36"/>
          <w:szCs w:val="36"/>
          <w:rtl/>
          <w:lang w:bidi="ar-EG"/>
        </w:rPr>
        <w:t>ـ</w:t>
      </w:r>
      <w:r w:rsidR="00043BBC" w:rsidRPr="00416C96">
        <w:rPr>
          <w:rFonts w:ascii="Traditional Arabic" w:hAnsi="Traditional Arabic" w:cs="Traditional Arabic"/>
          <w:color w:val="000000"/>
          <w:sz w:val="36"/>
          <w:szCs w:val="36"/>
          <w:rtl/>
          <w:lang w:bidi="ar-EG"/>
        </w:rPr>
        <w:t xml:space="preserve"> </w:t>
      </w:r>
      <w:proofErr w:type="gramStart"/>
      <w:r w:rsidR="00043BBC" w:rsidRPr="00416C96">
        <w:rPr>
          <w:rFonts w:ascii="Traditional Arabic" w:hAnsi="Traditional Arabic" w:cs="Traditional Arabic"/>
          <w:sz w:val="36"/>
          <w:szCs w:val="36"/>
          <w:rtl/>
          <w:lang w:bidi="ar-EG"/>
        </w:rPr>
        <w:t>(</w:t>
      </w:r>
      <w:r w:rsidR="00043BBC" w:rsidRPr="00416C96">
        <w:rPr>
          <w:rStyle w:val="a4"/>
          <w:rFonts w:ascii="Traditional Arabic" w:hAnsi="Traditional Arabic" w:cs="Traditional Arabic" w:hint="default"/>
          <w:sz w:val="36"/>
          <w:szCs w:val="36"/>
          <w:rtl/>
          <w:lang w:bidi="ar-EG"/>
        </w:rPr>
        <w:footnoteReference w:id="76"/>
      </w:r>
      <w:r w:rsidR="00043BBC" w:rsidRPr="00416C96">
        <w:rPr>
          <w:rFonts w:ascii="Traditional Arabic" w:hAnsi="Traditional Arabic" w:cs="Traditional Arabic"/>
          <w:sz w:val="36"/>
          <w:szCs w:val="36"/>
          <w:rtl/>
          <w:lang w:bidi="ar-EG"/>
        </w:rPr>
        <w:t>)</w:t>
      </w:r>
      <w:r w:rsidR="00043BBC" w:rsidRPr="00416C96">
        <w:rPr>
          <w:rFonts w:ascii="Traditional Arabic" w:hAnsi="Traditional Arabic" w:cs="Traditional Arabic"/>
          <w:color w:val="000000"/>
          <w:sz w:val="36"/>
          <w:szCs w:val="36"/>
          <w:rtl/>
          <w:lang w:bidi="ar-EG"/>
        </w:rPr>
        <w:t>-</w:t>
      </w:r>
      <w:proofErr w:type="gramEnd"/>
      <w:r w:rsidR="00043BBC" w:rsidRPr="00416C96">
        <w:rPr>
          <w:rFonts w:ascii="Traditional Arabic" w:hAnsi="Traditional Arabic" w:cs="Traditional Arabic"/>
          <w:color w:val="000000"/>
          <w:sz w:val="36"/>
          <w:szCs w:val="36"/>
          <w:rtl/>
          <w:lang w:bidi="ar-EG"/>
        </w:rPr>
        <w:t>قاله أبو جعفر الطبري- رحمه الله-في تفسيرها</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وَالَّذِينَ يَدْعُونَ مِنْ دُونِ اللَّهِ لَا يَخْلُقُونَ شَيْئًا وَهُمْ يُخْلَقُونَ (20)</w:t>
      </w:r>
      <w:r w:rsidRPr="00701528">
        <w:rPr>
          <w:rFonts w:ascii="Traditional Arabic" w:hAnsi="Traditional Arabic" w:cs="Traditional Arabic"/>
          <w:sz w:val="36"/>
          <w:szCs w:val="36"/>
          <w:rtl/>
        </w:rPr>
        <w:t xml:space="preserve"> ﴾</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77"/>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 xml:space="preserve">(الواو) عاطفة (الّذين) موصول مبنيّ في محلّ رفع مبتدأ (يدعون) مثل تسرّون (من دون) جارّ ومجرور متعلّق بحال من العائد المحذوف (الله) لفظ الجلالة مضاف إليه مجرور (لا) نافية (يخلقون) مثل تسرّون (شيئا) مفعول به منصوب (الواو) حاليّة (هم) ضمير منفصل مبنيّ في محلّ رفع مبتدأ (يخلقون) مضارع مبنيّ </w:t>
      </w:r>
      <w:proofErr w:type="gramStart"/>
      <w:r w:rsidRPr="00416C96">
        <w:rPr>
          <w:rFonts w:ascii="Traditional Arabic" w:hAnsi="Traditional Arabic" w:cs="Traditional Arabic"/>
          <w:color w:val="000000"/>
          <w:sz w:val="36"/>
          <w:szCs w:val="36"/>
          <w:rtl/>
          <w:lang w:bidi="ar-EG"/>
        </w:rPr>
        <w:t>للمجهول..</w:t>
      </w:r>
      <w:proofErr w:type="gramEnd"/>
      <w:r w:rsidRPr="00416C96">
        <w:rPr>
          <w:rFonts w:ascii="Traditional Arabic" w:hAnsi="Traditional Arabic" w:cs="Traditional Arabic"/>
          <w:color w:val="000000"/>
          <w:sz w:val="36"/>
          <w:szCs w:val="36"/>
          <w:rtl/>
          <w:lang w:bidi="ar-EG"/>
        </w:rPr>
        <w:t xml:space="preserve"> و (الواو) نائب الفاعل.</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وَالَّذِينَ يَدْعُونَ مِنْ دُونِ اللَّهِ لَا يَخْلُقُونَ شَيْئًا وَهُمْ يُخْلَقُونَ</w:t>
      </w:r>
      <w:r>
        <w:rPr>
          <w:rFonts w:ascii="Traditional Arabic" w:hAnsi="Traditional Arabic" w:cs="Traditional Arabic"/>
          <w:color w:val="008000"/>
          <w:sz w:val="36"/>
          <w:szCs w:val="36"/>
          <w:rtl/>
        </w:rPr>
        <w:t xml:space="preserve"> </w:t>
      </w:r>
      <w:r w:rsidRPr="00701528">
        <w:rPr>
          <w:rFonts w:ascii="Traditional Arabic" w:hAnsi="Traditional Arabic" w:cs="Traditional Arabic"/>
          <w:sz w:val="36"/>
          <w:szCs w:val="36"/>
          <w:rtl/>
        </w:rPr>
        <w:t>﴾</w:t>
      </w:r>
    </w:p>
    <w:p w:rsidR="00043BBC"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rPr>
        <w:t xml:space="preserve">-قال أبو جعفر </w:t>
      </w:r>
      <w:proofErr w:type="gramStart"/>
      <w:r w:rsidRPr="00416C96">
        <w:rPr>
          <w:rFonts w:ascii="Traditional Arabic" w:hAnsi="Traditional Arabic" w:cs="Traditional Arabic"/>
          <w:sz w:val="36"/>
          <w:szCs w:val="36"/>
          <w:rtl/>
        </w:rPr>
        <w:t>الطبري- رحمه</w:t>
      </w:r>
      <w:proofErr w:type="gramEnd"/>
      <w:r w:rsidRPr="00416C96">
        <w:rPr>
          <w:rFonts w:ascii="Traditional Arabic" w:hAnsi="Traditional Arabic" w:cs="Traditional Arabic"/>
          <w:sz w:val="36"/>
          <w:szCs w:val="36"/>
          <w:rtl/>
        </w:rPr>
        <w:t xml:space="preserve"> الله-:</w:t>
      </w:r>
      <w:r w:rsidRPr="00416C96">
        <w:rPr>
          <w:rFonts w:ascii="Traditional Arabic" w:hAnsi="Traditional Arabic" w:cs="Traditional Arabic"/>
          <w:sz w:val="36"/>
          <w:szCs w:val="36"/>
          <w:rtl/>
          <w:lang w:bidi="ar-EG"/>
        </w:rPr>
        <w:t xml:space="preserve">يقول تعالى ذكره: وأوثانكم الذين تدعون من دون الله أيها الناس آلهة لا تخلق شيئا وهي تخلق، فكيف يكون إلها ما كان مصنوعا مدبرا، لا تملك لأنفسها نفعا ولا </w:t>
      </w:r>
      <w:proofErr w:type="spellStart"/>
      <w:r w:rsidRPr="00416C96">
        <w:rPr>
          <w:rFonts w:ascii="Traditional Arabic" w:hAnsi="Traditional Arabic" w:cs="Traditional Arabic"/>
          <w:sz w:val="36"/>
          <w:szCs w:val="36"/>
          <w:rtl/>
          <w:lang w:bidi="ar-EG"/>
        </w:rPr>
        <w:t>ضرّا.اه</w:t>
      </w:r>
      <w:proofErr w:type="spellEnd"/>
      <w:r w:rsidRPr="00416C96">
        <w:rPr>
          <w:rFonts w:ascii="Traditional Arabic" w:hAnsi="Traditional Arabic" w:cs="Traditional Arabic"/>
          <w:sz w:val="36"/>
          <w:szCs w:val="36"/>
          <w:rtl/>
          <w:lang w:bidi="ar-EG"/>
        </w:rPr>
        <w:t>ـ</w:t>
      </w:r>
      <w:r w:rsidR="00043BBC" w:rsidRPr="00416C96">
        <w:rPr>
          <w:rFonts w:ascii="Traditional Arabic" w:hAnsi="Traditional Arabic" w:cs="Traditional Arabic"/>
          <w:sz w:val="36"/>
          <w:szCs w:val="36"/>
          <w:rtl/>
          <w:lang w:bidi="ar-EG"/>
        </w:rPr>
        <w:t>(</w:t>
      </w:r>
      <w:r w:rsidR="00043BBC" w:rsidRPr="00416C96">
        <w:rPr>
          <w:rStyle w:val="a4"/>
          <w:rFonts w:ascii="Traditional Arabic" w:hAnsi="Traditional Arabic" w:cs="Traditional Arabic" w:hint="default"/>
          <w:sz w:val="36"/>
          <w:szCs w:val="36"/>
          <w:rtl/>
          <w:lang w:bidi="ar-EG"/>
        </w:rPr>
        <w:footnoteReference w:id="78"/>
      </w:r>
      <w:r w:rsidR="00043BBC" w:rsidRPr="00416C96">
        <w:rPr>
          <w:rFonts w:ascii="Traditional Arabic" w:hAnsi="Traditional Arabic" w:cs="Traditional Arabic"/>
          <w:sz w:val="36"/>
          <w:szCs w:val="36"/>
          <w:rtl/>
          <w:lang w:bidi="ar-EG"/>
        </w:rPr>
        <w:t>)</w:t>
      </w:r>
    </w:p>
    <w:p w:rsidR="00251A8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lang w:bidi="ar-EG"/>
        </w:rPr>
        <w:t xml:space="preserve">-وأضاف </w:t>
      </w:r>
      <w:proofErr w:type="gramStart"/>
      <w:r w:rsidRPr="00416C96">
        <w:rPr>
          <w:rFonts w:ascii="Traditional Arabic" w:hAnsi="Traditional Arabic" w:cs="Traditional Arabic"/>
          <w:sz w:val="36"/>
          <w:szCs w:val="36"/>
          <w:rtl/>
          <w:lang w:bidi="ar-EG"/>
        </w:rPr>
        <w:t>السعدي- رحمه</w:t>
      </w:r>
      <w:proofErr w:type="gramEnd"/>
      <w:r w:rsidRPr="00416C96">
        <w:rPr>
          <w:rFonts w:ascii="Traditional Arabic" w:hAnsi="Traditional Arabic" w:cs="Traditional Arabic"/>
          <w:sz w:val="36"/>
          <w:szCs w:val="36"/>
          <w:rtl/>
          <w:lang w:bidi="ar-EG"/>
        </w:rPr>
        <w:t xml:space="preserve"> الله-في تفسيرها ما </w:t>
      </w:r>
      <w:proofErr w:type="spellStart"/>
      <w:r w:rsidRPr="00416C96">
        <w:rPr>
          <w:rFonts w:ascii="Traditional Arabic" w:hAnsi="Traditional Arabic" w:cs="Traditional Arabic"/>
          <w:sz w:val="36"/>
          <w:szCs w:val="36"/>
          <w:rtl/>
          <w:lang w:bidi="ar-EG"/>
        </w:rPr>
        <w:t>نصه</w:t>
      </w:r>
      <w:r w:rsid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كما</w:t>
      </w:r>
      <w:proofErr w:type="spellEnd"/>
      <w:r w:rsidRPr="00416C96">
        <w:rPr>
          <w:rFonts w:ascii="Traditional Arabic" w:hAnsi="Traditional Arabic" w:cs="Traditional Arabic"/>
          <w:sz w:val="36"/>
          <w:szCs w:val="36"/>
          <w:rtl/>
          <w:lang w:bidi="ar-EG"/>
        </w:rPr>
        <w:t xml:space="preserve"> أن رحمته واسعة </w:t>
      </w:r>
      <w:r w:rsidRPr="00416C96">
        <w:rPr>
          <w:rFonts w:ascii="Traditional Arabic" w:hAnsi="Traditional Arabic" w:cs="Traditional Arabic"/>
          <w:color w:val="000000"/>
          <w:sz w:val="36"/>
          <w:szCs w:val="36"/>
          <w:rtl/>
          <w:lang w:bidi="ar-EG"/>
        </w:rPr>
        <w:t xml:space="preserve">وجوده عميم ومغفرته شاملة للعباد فعلمه محيط بهم،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يَعْلَمُ مَا تُسِرُّونَ وَمَا تُعْلِنُونَ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بخلاف من عبد </w:t>
      </w:r>
      <w:r w:rsidRPr="00416C96">
        <w:rPr>
          <w:rFonts w:ascii="Traditional Arabic" w:hAnsi="Traditional Arabic" w:cs="Traditional Arabic"/>
          <w:color w:val="000000"/>
          <w:sz w:val="36"/>
          <w:szCs w:val="36"/>
          <w:rtl/>
          <w:lang w:bidi="ar-EG"/>
        </w:rPr>
        <w:lastRenderedPageBreak/>
        <w:t xml:space="preserve">من دونه، فإنهم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لا يَخْلُقُونَ شَيْئًا</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قليلا ولا كثيرا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وَهُمْ يُخْلَقُونَ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فكيف يخلقون شيئا مع افتقارهم في إيجادهم إلى الله </w:t>
      </w:r>
      <w:proofErr w:type="spellStart"/>
      <w:r w:rsidRPr="00416C96">
        <w:rPr>
          <w:rFonts w:ascii="Traditional Arabic" w:hAnsi="Traditional Arabic" w:cs="Traditional Arabic"/>
          <w:color w:val="000000"/>
          <w:sz w:val="36"/>
          <w:szCs w:val="36"/>
          <w:rtl/>
          <w:lang w:bidi="ar-EG"/>
        </w:rPr>
        <w:t>تعالى؟</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اه</w:t>
      </w:r>
      <w:proofErr w:type="spellEnd"/>
      <w:r w:rsidRPr="00416C96">
        <w:rPr>
          <w:rFonts w:ascii="Traditional Arabic" w:hAnsi="Traditional Arabic" w:cs="Traditional Arabic"/>
          <w:color w:val="000000"/>
          <w:sz w:val="36"/>
          <w:szCs w:val="36"/>
          <w:rtl/>
          <w:lang w:bidi="ar-EG"/>
        </w:rPr>
        <w:t>ـ</w:t>
      </w:r>
      <w:r w:rsidR="00BA58C6">
        <w:rPr>
          <w:rFonts w:ascii="Traditional Arabic" w:hAnsi="Traditional Arabic" w:cs="Traditional Arabic"/>
          <w:color w:val="000000"/>
          <w:sz w:val="36"/>
          <w:szCs w:val="36"/>
          <w:rtl/>
          <w:lang w:bidi="ar-EG"/>
        </w:rPr>
        <w:t xml:space="preserve"> </w:t>
      </w:r>
      <w:r w:rsidR="00251A80" w:rsidRPr="00416C96">
        <w:rPr>
          <w:rFonts w:ascii="Traditional Arabic" w:hAnsi="Traditional Arabic" w:cs="Traditional Arabic"/>
          <w:sz w:val="36"/>
          <w:szCs w:val="36"/>
          <w:rtl/>
          <w:lang w:bidi="ar-EG"/>
        </w:rPr>
        <w:t>(</w:t>
      </w:r>
      <w:r w:rsidR="00251A80" w:rsidRPr="00416C96">
        <w:rPr>
          <w:rStyle w:val="a4"/>
          <w:rFonts w:ascii="Traditional Arabic" w:hAnsi="Traditional Arabic" w:cs="Traditional Arabic" w:hint="default"/>
          <w:sz w:val="36"/>
          <w:szCs w:val="36"/>
          <w:rtl/>
          <w:lang w:bidi="ar-EG"/>
        </w:rPr>
        <w:footnoteReference w:id="79"/>
      </w:r>
      <w:r w:rsidR="00251A80"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أَمْوَاتٌ غَيْرُ أَحْيَاءٍ وَمَا يَشْعُرُونَ أَيَّانَ يُبْعَثُونَ (21)</w:t>
      </w:r>
      <w:r w:rsidRPr="00701528">
        <w:rPr>
          <w:rFonts w:ascii="Traditional Arabic" w:hAnsi="Traditional Arabic" w:cs="Traditional Arabic"/>
          <w:sz w:val="36"/>
          <w:szCs w:val="36"/>
          <w:rtl/>
        </w:rPr>
        <w:t xml:space="preserve"> ﴾</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80"/>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(أموات) خبر ثان للمبتدأ (هم) «</w:t>
      </w:r>
      <w:r w:rsidRPr="00416C96">
        <w:rPr>
          <w:rStyle w:val="a4"/>
          <w:rFonts w:ascii="Traditional Arabic" w:hAnsi="Traditional Arabic" w:cs="Traditional Arabic" w:hint="default"/>
          <w:color w:val="000000"/>
          <w:sz w:val="36"/>
          <w:szCs w:val="36"/>
          <w:rtl/>
          <w:lang w:bidi="ar-EG"/>
        </w:rPr>
        <w:footnoteReference w:id="81"/>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مرفوع (غير) نعت لأموات مرفوع وأفاد التوكيد (أحياء) مضاف إليه مجرور (الواو) عاطفة (ما) نافية (يشعرون) مثل تسرّون (أيّان) اسم استفهام مبنيّ في محلّ نصب على الظرفيّة الزمانيّة متعلّق ب (يبعثون)</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وهو مثل يخلقون بالبناء للمجهول.</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أَمْوَاتٌ غَيْرُ أَحْيَاءٍ وَمَا يَشْعُرُونَ أَيَّانَ يُبْعَثُونَ</w:t>
      </w:r>
      <w:r>
        <w:rPr>
          <w:rFonts w:ascii="Traditional Arabic" w:hAnsi="Traditional Arabic" w:cs="Traditional Arabic"/>
          <w:color w:val="008000"/>
          <w:sz w:val="36"/>
          <w:szCs w:val="36"/>
          <w:rtl/>
        </w:rPr>
        <w:t xml:space="preserve"> </w:t>
      </w:r>
      <w:r w:rsidRPr="00701528">
        <w:rPr>
          <w:rFonts w:ascii="Traditional Arabic" w:hAnsi="Traditional Arabic" w:cs="Traditional Arabic"/>
          <w:sz w:val="36"/>
          <w:szCs w:val="36"/>
          <w:rtl/>
        </w:rPr>
        <w:t>﴾</w:t>
      </w:r>
    </w:p>
    <w:p w:rsidR="00251A8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rPr>
        <w:t>-قال السعدي-رحمه الله-في تفسيرها:</w:t>
      </w:r>
      <w:r w:rsidRPr="00416C96">
        <w:rPr>
          <w:rFonts w:ascii="Traditional Arabic" w:hAnsi="Traditional Arabic" w:cs="Traditional Arabic"/>
          <w:sz w:val="36"/>
          <w:szCs w:val="36"/>
          <w:rtl/>
          <w:lang w:bidi="ar-EG"/>
        </w:rPr>
        <w:t xml:space="preserve">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أَمْوَاتٌ غَيْرُ أَحْيَاءٍ</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فلا تسمع ولا تبصر ولا تعقل شيئا، </w:t>
      </w:r>
      <w:proofErr w:type="spellStart"/>
      <w:r w:rsidRPr="00416C96">
        <w:rPr>
          <w:rFonts w:ascii="Traditional Arabic" w:hAnsi="Traditional Arabic" w:cs="Traditional Arabic"/>
          <w:sz w:val="36"/>
          <w:szCs w:val="36"/>
          <w:rtl/>
          <w:lang w:bidi="ar-EG"/>
        </w:rPr>
        <w:t>أفتتخذ</w:t>
      </w:r>
      <w:proofErr w:type="spellEnd"/>
      <w:r w:rsidRPr="00416C96">
        <w:rPr>
          <w:rFonts w:ascii="Traditional Arabic" w:hAnsi="Traditional Arabic" w:cs="Traditional Arabic"/>
          <w:sz w:val="36"/>
          <w:szCs w:val="36"/>
          <w:rtl/>
          <w:lang w:bidi="ar-EG"/>
        </w:rPr>
        <w:t xml:space="preserve"> هذه آلهة من دون رب العالمين، فتبا لعقول المشركين ما أضلها وأفسدها، حيث ضلت في أظهر الأشياء فسادا، وسووا بين الناقص من جميع الوجوه فلا أوصاف كمال، ولا شيء من </w:t>
      </w:r>
      <w:r w:rsidRPr="00416C96">
        <w:rPr>
          <w:rFonts w:ascii="Traditional Arabic" w:hAnsi="Traditional Arabic" w:cs="Traditional Arabic"/>
          <w:color w:val="000000"/>
          <w:sz w:val="36"/>
          <w:szCs w:val="36"/>
          <w:rtl/>
          <w:lang w:bidi="ar-EG"/>
        </w:rPr>
        <w:t xml:space="preserve">الأفعال، وبين الكامل من جميع الوجوه الذي له كل صفة كمال وله من تلك الصفة أكملها وأعظمها، فله العلم المحيط بكل الأشياء والقدرة العامة والرحمة الواسعة التي ملأت جميع العوالم، والحمد والمجد والكبرياء والعظمة، التي لا يقدر أحد من الخلق أن يحيط ببعض </w:t>
      </w:r>
      <w:proofErr w:type="spellStart"/>
      <w:r w:rsidRPr="00416C96">
        <w:rPr>
          <w:rFonts w:ascii="Traditional Arabic" w:hAnsi="Traditional Arabic" w:cs="Traditional Arabic"/>
          <w:color w:val="000000"/>
          <w:sz w:val="36"/>
          <w:szCs w:val="36"/>
          <w:rtl/>
          <w:lang w:bidi="ar-EG"/>
        </w:rPr>
        <w:t>أوصافه.اه</w:t>
      </w:r>
      <w:proofErr w:type="spellEnd"/>
      <w:r w:rsidRPr="00416C96">
        <w:rPr>
          <w:rFonts w:ascii="Traditional Arabic" w:hAnsi="Traditional Arabic" w:cs="Traditional Arabic"/>
          <w:color w:val="000000"/>
          <w:sz w:val="36"/>
          <w:szCs w:val="36"/>
          <w:rtl/>
          <w:lang w:bidi="ar-EG"/>
        </w:rPr>
        <w:t>ـ</w:t>
      </w:r>
      <w:r w:rsidR="00251A80" w:rsidRPr="00416C96">
        <w:rPr>
          <w:rFonts w:ascii="Traditional Arabic" w:hAnsi="Traditional Arabic" w:cs="Traditional Arabic"/>
          <w:sz w:val="36"/>
          <w:szCs w:val="36"/>
          <w:rtl/>
          <w:lang w:bidi="ar-EG"/>
        </w:rPr>
        <w:t xml:space="preserve"> (</w:t>
      </w:r>
      <w:r w:rsidR="00251A80" w:rsidRPr="00416C96">
        <w:rPr>
          <w:rStyle w:val="a4"/>
          <w:rFonts w:ascii="Traditional Arabic" w:hAnsi="Traditional Arabic" w:cs="Traditional Arabic" w:hint="default"/>
          <w:sz w:val="36"/>
          <w:szCs w:val="36"/>
          <w:rtl/>
          <w:lang w:bidi="ar-EG"/>
        </w:rPr>
        <w:footnoteReference w:id="82"/>
      </w:r>
      <w:r w:rsidR="00251A80" w:rsidRPr="00416C96">
        <w:rPr>
          <w:rFonts w:ascii="Traditional Arabic" w:hAnsi="Traditional Arabic" w:cs="Traditional Arabic"/>
          <w:sz w:val="36"/>
          <w:szCs w:val="36"/>
          <w:rtl/>
          <w:lang w:bidi="ar-EG"/>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 xml:space="preserve">-وأضاف ابن </w:t>
      </w:r>
      <w:proofErr w:type="gramStart"/>
      <w:r w:rsidRPr="00416C96">
        <w:rPr>
          <w:rFonts w:ascii="Traditional Arabic" w:hAnsi="Traditional Arabic" w:cs="Traditional Arabic"/>
          <w:color w:val="000000"/>
          <w:sz w:val="36"/>
          <w:szCs w:val="36"/>
          <w:rtl/>
          <w:lang w:bidi="ar-EG"/>
        </w:rPr>
        <w:t>كثير- رحمه</w:t>
      </w:r>
      <w:proofErr w:type="gramEnd"/>
      <w:r w:rsidRPr="00416C96">
        <w:rPr>
          <w:rFonts w:ascii="Traditional Arabic" w:hAnsi="Traditional Arabic" w:cs="Traditional Arabic"/>
          <w:color w:val="000000"/>
          <w:sz w:val="36"/>
          <w:szCs w:val="36"/>
          <w:rtl/>
          <w:lang w:bidi="ar-EG"/>
        </w:rPr>
        <w:t xml:space="preserve"> الله- في بيانها:</w:t>
      </w:r>
    </w:p>
    <w:p w:rsidR="00251A80" w:rsidRPr="00416C96" w:rsidRDefault="00701528" w:rsidP="00701528">
      <w:pPr>
        <w:spacing w:after="0" w:line="240" w:lineRule="auto"/>
        <w:jc w:val="both"/>
        <w:rPr>
          <w:rFonts w:ascii="Traditional Arabic" w:hAnsi="Traditional Arabic" w:cs="Traditional Arabic"/>
          <w:sz w:val="36"/>
          <w:szCs w:val="36"/>
          <w:lang w:bidi="ar-EG"/>
        </w:rPr>
      </w:pPr>
      <w:r w:rsidRPr="00701528">
        <w:rPr>
          <w:rFonts w:ascii="Traditional Arabic" w:hAnsi="Traditional Arabic" w:cs="Traditional Arabic"/>
          <w:sz w:val="36"/>
          <w:szCs w:val="36"/>
          <w:rtl/>
          <w:lang w:bidi="ar-EG"/>
        </w:rPr>
        <w:lastRenderedPageBreak/>
        <w:t xml:space="preserve">﴿ </w:t>
      </w:r>
      <w:r w:rsidR="007D1FE4" w:rsidRPr="00701528">
        <w:rPr>
          <w:rFonts w:ascii="Traditional Arabic" w:hAnsi="Traditional Arabic" w:cs="Traditional Arabic"/>
          <w:color w:val="008000"/>
          <w:sz w:val="36"/>
          <w:szCs w:val="36"/>
          <w:rtl/>
          <w:lang w:bidi="ar-EG"/>
        </w:rPr>
        <w:t>وما يشعرون أيان يبعثون</w:t>
      </w:r>
      <w:r w:rsidRPr="00701528">
        <w:rPr>
          <w:rFonts w:ascii="Traditional Arabic" w:hAnsi="Traditional Arabic" w:cs="Traditional Arabic"/>
          <w:sz w:val="36"/>
          <w:szCs w:val="36"/>
          <w:rtl/>
          <w:lang w:bidi="ar-EG"/>
        </w:rPr>
        <w:t xml:space="preserve"> </w:t>
      </w:r>
      <w:proofErr w:type="gramStart"/>
      <w:r w:rsidRPr="00701528">
        <w:rPr>
          <w:rFonts w:ascii="Traditional Arabic" w:hAnsi="Traditional Arabic" w:cs="Traditional Arabic"/>
          <w:sz w:val="36"/>
          <w:szCs w:val="36"/>
          <w:rtl/>
          <w:lang w:bidi="ar-EG"/>
        </w:rPr>
        <w:t>﴾</w:t>
      </w:r>
      <w:r w:rsidR="007D1FE4" w:rsidRPr="00416C96">
        <w:rPr>
          <w:rFonts w:ascii="Traditional Arabic" w:hAnsi="Traditional Arabic" w:cs="Traditional Arabic"/>
          <w:color w:val="000000"/>
          <w:sz w:val="36"/>
          <w:szCs w:val="36"/>
          <w:rtl/>
          <w:lang w:bidi="ar-EG"/>
        </w:rPr>
        <w:t xml:space="preserve"> أي</w:t>
      </w:r>
      <w:proofErr w:type="gramEnd"/>
      <w:r w:rsidR="007D1FE4" w:rsidRPr="00416C96">
        <w:rPr>
          <w:rFonts w:ascii="Traditional Arabic" w:hAnsi="Traditional Arabic" w:cs="Traditional Arabic"/>
          <w:color w:val="000000"/>
          <w:sz w:val="36"/>
          <w:szCs w:val="36"/>
          <w:rtl/>
          <w:lang w:bidi="ar-EG"/>
        </w:rPr>
        <w:t>: لا يدرون متى تكون الساعة، فكيف يرتجى عند هذه نفع أو ثواب أو جزاء؟ إنما يرتجى</w:t>
      </w:r>
      <w:r w:rsidR="00BA58C6">
        <w:rPr>
          <w:rFonts w:ascii="Traditional Arabic" w:hAnsi="Traditional Arabic" w:cs="Traditional Arabic"/>
          <w:color w:val="000000"/>
          <w:sz w:val="36"/>
          <w:szCs w:val="36"/>
          <w:rtl/>
          <w:lang w:bidi="ar-EG"/>
        </w:rPr>
        <w:t xml:space="preserve"> </w:t>
      </w:r>
      <w:r w:rsidR="007D1FE4" w:rsidRPr="00416C96">
        <w:rPr>
          <w:rFonts w:ascii="Traditional Arabic" w:hAnsi="Traditional Arabic" w:cs="Traditional Arabic"/>
          <w:color w:val="000000"/>
          <w:sz w:val="36"/>
          <w:szCs w:val="36"/>
          <w:rtl/>
          <w:lang w:bidi="ar-EG"/>
        </w:rPr>
        <w:t xml:space="preserve">ذلك من الذي يعلم </w:t>
      </w:r>
      <w:r w:rsidR="007D1FE4" w:rsidRPr="00416C96">
        <w:rPr>
          <w:rFonts w:ascii="Traditional Arabic" w:hAnsi="Traditional Arabic" w:cs="Traditional Arabic"/>
          <w:sz w:val="36"/>
          <w:szCs w:val="36"/>
          <w:rtl/>
          <w:lang w:bidi="ar-EG"/>
        </w:rPr>
        <w:t xml:space="preserve">كل شيء، وهو خالق كل </w:t>
      </w:r>
      <w:proofErr w:type="spellStart"/>
      <w:r w:rsidR="007D1FE4" w:rsidRPr="00416C96">
        <w:rPr>
          <w:rFonts w:ascii="Traditional Arabic" w:hAnsi="Traditional Arabic" w:cs="Traditional Arabic"/>
          <w:sz w:val="36"/>
          <w:szCs w:val="36"/>
          <w:rtl/>
          <w:lang w:bidi="ar-EG"/>
        </w:rPr>
        <w:t>شيء.اه</w:t>
      </w:r>
      <w:proofErr w:type="spellEnd"/>
      <w:r w:rsidR="007D1FE4" w:rsidRPr="00416C96">
        <w:rPr>
          <w:rFonts w:ascii="Traditional Arabic" w:hAnsi="Traditional Arabic" w:cs="Traditional Arabic"/>
          <w:sz w:val="36"/>
          <w:szCs w:val="36"/>
          <w:rtl/>
          <w:lang w:bidi="ar-EG"/>
        </w:rPr>
        <w:t>ـ</w:t>
      </w:r>
      <w:r w:rsidR="00251A80" w:rsidRPr="00416C96">
        <w:rPr>
          <w:rFonts w:ascii="Traditional Arabic" w:hAnsi="Traditional Arabic" w:cs="Traditional Arabic"/>
          <w:sz w:val="36"/>
          <w:szCs w:val="36"/>
          <w:rtl/>
          <w:lang w:bidi="ar-EG"/>
        </w:rPr>
        <w:t>(</w:t>
      </w:r>
      <w:r w:rsidR="00251A80" w:rsidRPr="00416C96">
        <w:rPr>
          <w:rStyle w:val="a4"/>
          <w:rFonts w:ascii="Traditional Arabic" w:hAnsi="Traditional Arabic" w:cs="Traditional Arabic" w:hint="default"/>
          <w:sz w:val="36"/>
          <w:szCs w:val="36"/>
          <w:rtl/>
          <w:lang w:bidi="ar-EG"/>
        </w:rPr>
        <w:footnoteReference w:id="83"/>
      </w:r>
      <w:r w:rsidR="00251A80"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إِلَهُكُمْ إِلَهٌ وَاحِدٌ فَالَّذِينَ لَا يُؤْمِنُونَ بِالْآَخِرَةِ قُلُوبُهُمْ مُنْكِرَةٌ وَهُمْ مُسْتَكْبِرُونَ (22)</w:t>
      </w:r>
      <w:r w:rsidRPr="00701528">
        <w:rPr>
          <w:rFonts w:ascii="Traditional Arabic" w:hAnsi="Traditional Arabic" w:cs="Traditional Arabic"/>
          <w:sz w:val="36"/>
          <w:szCs w:val="36"/>
          <w:rtl/>
        </w:rPr>
        <w:t xml:space="preserve"> ﴾</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84"/>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 xml:space="preserve">(إلهكم) مبتدأ </w:t>
      </w:r>
      <w:proofErr w:type="gramStart"/>
      <w:r w:rsidRPr="00416C96">
        <w:rPr>
          <w:rFonts w:ascii="Traditional Arabic" w:hAnsi="Traditional Arabic" w:cs="Traditional Arabic"/>
          <w:color w:val="000000"/>
          <w:sz w:val="36"/>
          <w:szCs w:val="36"/>
          <w:rtl/>
          <w:lang w:bidi="ar-EG"/>
        </w:rPr>
        <w:t>مرفوع..</w:t>
      </w:r>
      <w:proofErr w:type="gramEnd"/>
      <w:r w:rsidRPr="00416C96">
        <w:rPr>
          <w:rFonts w:ascii="Traditional Arabic" w:hAnsi="Traditional Arabic" w:cs="Traditional Arabic"/>
          <w:color w:val="000000"/>
          <w:sz w:val="36"/>
          <w:szCs w:val="36"/>
          <w:rtl/>
          <w:lang w:bidi="ar-EG"/>
        </w:rPr>
        <w:t xml:space="preserve"> و (كم) مضاف إليه (إله) خبر مرفوع (واحد) نعت لإله مرفوع (الفاء) استئنافيّة (الذين) موصول مبنيّ في محلّ رفع مبتدأ (لا) نافية (يؤمنون) مضارع </w:t>
      </w:r>
      <w:proofErr w:type="gramStart"/>
      <w:r w:rsidRPr="00416C96">
        <w:rPr>
          <w:rFonts w:ascii="Traditional Arabic" w:hAnsi="Traditional Arabic" w:cs="Traditional Arabic"/>
          <w:color w:val="000000"/>
          <w:sz w:val="36"/>
          <w:szCs w:val="36"/>
          <w:rtl/>
          <w:lang w:bidi="ar-EG"/>
        </w:rPr>
        <w:t>مرفوع..</w:t>
      </w:r>
      <w:proofErr w:type="gramEnd"/>
      <w:r w:rsidRPr="00416C96">
        <w:rPr>
          <w:rFonts w:ascii="Traditional Arabic" w:hAnsi="Traditional Arabic" w:cs="Traditional Arabic"/>
          <w:color w:val="000000"/>
          <w:sz w:val="36"/>
          <w:szCs w:val="36"/>
          <w:rtl/>
          <w:lang w:bidi="ar-EG"/>
        </w:rPr>
        <w:t xml:space="preserve"> و (الواو) فاعل (بالآخرة) جارّ ومجرور متعلّق ب (يؤمنون)</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(قلوبهم) مبتدأ </w:t>
      </w:r>
      <w:proofErr w:type="gramStart"/>
      <w:r w:rsidRPr="00416C96">
        <w:rPr>
          <w:rFonts w:ascii="Traditional Arabic" w:hAnsi="Traditional Arabic" w:cs="Traditional Arabic"/>
          <w:color w:val="000000"/>
          <w:sz w:val="36"/>
          <w:szCs w:val="36"/>
          <w:rtl/>
          <w:lang w:bidi="ar-EG"/>
        </w:rPr>
        <w:t>مرفوع..</w:t>
      </w:r>
      <w:proofErr w:type="gramEnd"/>
      <w:r w:rsidRPr="00416C96">
        <w:rPr>
          <w:rFonts w:ascii="Traditional Arabic" w:hAnsi="Traditional Arabic" w:cs="Traditional Arabic"/>
          <w:color w:val="000000"/>
          <w:sz w:val="36"/>
          <w:szCs w:val="36"/>
          <w:rtl/>
          <w:lang w:bidi="ar-EG"/>
        </w:rPr>
        <w:t xml:space="preserve"> و (هم) مضاف إليه (منكرة) خبر مرفوع (الواو) عاطفة (هم) ضمير في محلّ رفع مبتدأ (مستكبرون) خبر مرفوع، وعلامة الرفع الواو.</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إِلَهُكُمْ إِلَهٌ وَاحِدٌ</w:t>
      </w:r>
      <w:r w:rsidRPr="00701528">
        <w:rPr>
          <w:rFonts w:ascii="Traditional Arabic" w:hAnsi="Traditional Arabic" w:cs="Traditional Arabic"/>
          <w:sz w:val="36"/>
          <w:szCs w:val="36"/>
          <w:rtl/>
        </w:rPr>
        <w:t xml:space="preserve"> ﴾</w:t>
      </w:r>
    </w:p>
    <w:p w:rsidR="003758C3"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sz w:val="36"/>
          <w:szCs w:val="36"/>
          <w:rtl/>
          <w:lang w:bidi="ar-EG"/>
        </w:rPr>
      </w:pPr>
      <w:r w:rsidRPr="00416C96">
        <w:rPr>
          <w:rFonts w:ascii="Traditional Arabic" w:hAnsi="Traditional Arabic" w:cs="Traditional Arabic"/>
          <w:sz w:val="36"/>
          <w:szCs w:val="36"/>
          <w:rtl/>
        </w:rPr>
        <w:t xml:space="preserve">-قال </w:t>
      </w:r>
      <w:proofErr w:type="gramStart"/>
      <w:r w:rsidR="003758C3" w:rsidRPr="00416C96">
        <w:rPr>
          <w:rFonts w:ascii="Traditional Arabic" w:hAnsi="Traditional Arabic" w:cs="Traditional Arabic"/>
          <w:sz w:val="36"/>
          <w:szCs w:val="36"/>
          <w:rtl/>
        </w:rPr>
        <w:t>السعدي- رحمه</w:t>
      </w:r>
      <w:proofErr w:type="gramEnd"/>
      <w:r w:rsidR="003758C3" w:rsidRPr="00416C96">
        <w:rPr>
          <w:rFonts w:ascii="Traditional Arabic" w:hAnsi="Traditional Arabic" w:cs="Traditional Arabic"/>
          <w:sz w:val="36"/>
          <w:szCs w:val="36"/>
          <w:rtl/>
        </w:rPr>
        <w:t xml:space="preserve"> الله-:</w:t>
      </w:r>
      <w:r w:rsidR="00701528" w:rsidRPr="00701528">
        <w:rPr>
          <w:rFonts w:ascii="Traditional Arabic" w:hAnsi="Traditional Arabic" w:cs="Traditional Arabic"/>
          <w:sz w:val="36"/>
          <w:szCs w:val="36"/>
          <w:rtl/>
          <w:lang w:bidi="ar-EG"/>
        </w:rPr>
        <w:t xml:space="preserve">﴿ </w:t>
      </w:r>
      <w:r w:rsidR="003758C3" w:rsidRPr="00701528">
        <w:rPr>
          <w:rFonts w:ascii="Traditional Arabic" w:hAnsi="Traditional Arabic" w:cs="Traditional Arabic"/>
          <w:color w:val="008000"/>
          <w:sz w:val="36"/>
          <w:szCs w:val="36"/>
          <w:rtl/>
          <w:lang w:bidi="ar-EG"/>
        </w:rPr>
        <w:t>إِلَهُكُمْ إِلَهٌ وَاحِدٌ</w:t>
      </w:r>
      <w:r w:rsidR="00701528" w:rsidRPr="00701528">
        <w:rPr>
          <w:rFonts w:ascii="Traditional Arabic" w:hAnsi="Traditional Arabic" w:cs="Traditional Arabic"/>
          <w:sz w:val="36"/>
          <w:szCs w:val="36"/>
          <w:rtl/>
          <w:lang w:bidi="ar-EG"/>
        </w:rPr>
        <w:t xml:space="preserve"> ﴾</w:t>
      </w:r>
      <w:r w:rsidR="003758C3" w:rsidRPr="00416C96">
        <w:rPr>
          <w:rFonts w:ascii="Traditional Arabic" w:hAnsi="Traditional Arabic" w:cs="Traditional Arabic"/>
          <w:sz w:val="36"/>
          <w:szCs w:val="36"/>
          <w:rtl/>
          <w:lang w:bidi="ar-EG"/>
        </w:rPr>
        <w:t xml:space="preserve"> وهو الله الأحد الفرد الصمد الذي لم يلد ولم يكن له كفوا أحد.</w:t>
      </w:r>
    </w:p>
    <w:p w:rsidR="00251A80"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lang w:bidi="ar-EG"/>
        </w:rPr>
        <w:t xml:space="preserve">أهل الإيمان والعقول أجلته قلوبهم وعظمته، وأحبته حبا عظيما، وصرفوا له كل ما استطاعوا من القربات البدنية والمالية، وأعمال القلوب وأعمال </w:t>
      </w:r>
      <w:r w:rsidRPr="00416C96">
        <w:rPr>
          <w:rFonts w:ascii="Traditional Arabic" w:hAnsi="Traditional Arabic" w:cs="Traditional Arabic"/>
          <w:color w:val="000000"/>
          <w:sz w:val="36"/>
          <w:szCs w:val="36"/>
          <w:rtl/>
          <w:lang w:bidi="ar-EG"/>
        </w:rPr>
        <w:t xml:space="preserve">الجوارح، وأثنوا عليه بأسمائه الحسنى وصفاته وأفعاله </w:t>
      </w:r>
      <w:proofErr w:type="spellStart"/>
      <w:r w:rsidRPr="00416C96">
        <w:rPr>
          <w:rFonts w:ascii="Traditional Arabic" w:hAnsi="Traditional Arabic" w:cs="Traditional Arabic"/>
          <w:color w:val="000000"/>
          <w:sz w:val="36"/>
          <w:szCs w:val="36"/>
          <w:rtl/>
          <w:lang w:bidi="ar-EG"/>
        </w:rPr>
        <w:t>المقدسة.اه</w:t>
      </w:r>
      <w:proofErr w:type="spellEnd"/>
      <w:r w:rsidRPr="00416C96">
        <w:rPr>
          <w:rFonts w:ascii="Traditional Arabic" w:hAnsi="Traditional Arabic" w:cs="Traditional Arabic"/>
          <w:color w:val="000000"/>
          <w:sz w:val="36"/>
          <w:szCs w:val="36"/>
          <w:rtl/>
          <w:lang w:bidi="ar-EG"/>
        </w:rPr>
        <w:t>ـ</w:t>
      </w:r>
      <w:r w:rsidR="00251A80" w:rsidRPr="00416C96">
        <w:rPr>
          <w:rFonts w:ascii="Traditional Arabic" w:hAnsi="Traditional Arabic" w:cs="Traditional Arabic"/>
          <w:sz w:val="36"/>
          <w:szCs w:val="36"/>
          <w:rtl/>
          <w:lang w:bidi="ar-EG"/>
        </w:rPr>
        <w:t xml:space="preserve"> (</w:t>
      </w:r>
      <w:r w:rsidR="00251A80" w:rsidRPr="00416C96">
        <w:rPr>
          <w:rStyle w:val="a4"/>
          <w:rFonts w:ascii="Traditional Arabic" w:hAnsi="Traditional Arabic" w:cs="Traditional Arabic" w:hint="default"/>
          <w:sz w:val="36"/>
          <w:szCs w:val="36"/>
          <w:rtl/>
          <w:lang w:bidi="ar-EG"/>
        </w:rPr>
        <w:footnoteReference w:id="85"/>
      </w:r>
      <w:r w:rsidR="00251A80"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فَالَّذِينَ لَا يُؤْمِنُونَ بِالْآَخِرَةِ قُلُوبُهُمْ مُنْكِرَةٌ وَهُمْ مُسْتَكْبِرُونَ</w:t>
      </w:r>
      <w:r>
        <w:rPr>
          <w:rFonts w:ascii="Traditional Arabic" w:hAnsi="Traditional Arabic" w:cs="Traditional Arabic"/>
          <w:color w:val="008000"/>
          <w:sz w:val="36"/>
          <w:szCs w:val="36"/>
          <w:rtl/>
        </w:rPr>
        <w:t xml:space="preserve"> </w:t>
      </w:r>
      <w:r w:rsidRPr="00701528">
        <w:rPr>
          <w:rFonts w:ascii="Traditional Arabic" w:hAnsi="Traditional Arabic" w:cs="Traditional Arabic"/>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sz w:val="36"/>
          <w:szCs w:val="36"/>
          <w:rtl/>
        </w:rPr>
        <w:t xml:space="preserve">-فسر ابن </w:t>
      </w:r>
      <w:proofErr w:type="gramStart"/>
      <w:r w:rsidRPr="00416C96">
        <w:rPr>
          <w:rFonts w:ascii="Traditional Arabic" w:hAnsi="Traditional Arabic" w:cs="Traditional Arabic"/>
          <w:sz w:val="36"/>
          <w:szCs w:val="36"/>
          <w:rtl/>
        </w:rPr>
        <w:t>كثير- رحمه</w:t>
      </w:r>
      <w:proofErr w:type="gramEnd"/>
      <w:r w:rsidRPr="00416C96">
        <w:rPr>
          <w:rFonts w:ascii="Traditional Arabic" w:hAnsi="Traditional Arabic" w:cs="Traditional Arabic"/>
          <w:sz w:val="36"/>
          <w:szCs w:val="36"/>
          <w:rtl/>
        </w:rPr>
        <w:t xml:space="preserve"> الله- هذه الجزئية من الآية في تفسيره فقال بتصرف يسير:</w:t>
      </w:r>
      <w:r w:rsidRPr="00416C96">
        <w:rPr>
          <w:rFonts w:ascii="Traditional Arabic" w:hAnsi="Traditional Arabic" w:cs="Traditional Arabic"/>
          <w:sz w:val="36"/>
          <w:szCs w:val="36"/>
          <w:rtl/>
          <w:lang w:bidi="ar-EG"/>
        </w:rPr>
        <w:t xml:space="preserve"> أخبر أن الكافرين تنكر</w:t>
      </w:r>
      <w:r w:rsidR="00BA58C6">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قلوبهم ذلك، كما أخبر عنهم متعجبين من ذلك: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 xml:space="preserve">أجعل الآلهة إلها واحدا إن </w:t>
      </w:r>
      <w:r w:rsidRPr="00701528">
        <w:rPr>
          <w:rFonts w:ascii="Traditional Arabic" w:hAnsi="Traditional Arabic" w:cs="Traditional Arabic"/>
          <w:color w:val="008000"/>
          <w:sz w:val="36"/>
          <w:szCs w:val="36"/>
          <w:rtl/>
          <w:lang w:bidi="ar-EG"/>
        </w:rPr>
        <w:lastRenderedPageBreak/>
        <w:t>هذا لشيء عجاب</w:t>
      </w:r>
      <w:r w:rsidR="00701528" w:rsidRPr="00701528">
        <w:rPr>
          <w:rFonts w:ascii="Traditional Arabic" w:hAnsi="Traditional Arabic" w:cs="Traditional Arabic"/>
          <w:sz w:val="36"/>
          <w:szCs w:val="36"/>
          <w:rtl/>
          <w:lang w:bidi="ar-EG"/>
        </w:rPr>
        <w:t xml:space="preserve"> ﴾</w:t>
      </w:r>
      <w:r w:rsid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 xml:space="preserve"> وقال تعالى: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وإذا ذكر الله وحده اشمأزت قلوب الذين لا يؤمنون بالآخرة وإذا ذكر الذين من دونه إذا هم يستبشرون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[الزمر:45]</w:t>
      </w:r>
      <w:r w:rsidR="00701528">
        <w:rPr>
          <w:rFonts w:ascii="Traditional Arabic" w:hAnsi="Traditional Arabic" w:cs="Traditional Arabic"/>
          <w:color w:val="000000"/>
          <w:sz w:val="36"/>
          <w:szCs w:val="36"/>
          <w:rtl/>
          <w:lang w:bidi="ar-EG"/>
        </w:rPr>
        <w:t>.</w:t>
      </w:r>
    </w:p>
    <w:p w:rsidR="00251A8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color w:val="000000"/>
          <w:sz w:val="36"/>
          <w:szCs w:val="36"/>
          <w:rtl/>
          <w:lang w:bidi="ar-EG"/>
        </w:rPr>
        <w:t>وقوله</w:t>
      </w:r>
      <w:proofErr w:type="gramStart"/>
      <w:r w:rsidRPr="00416C96">
        <w:rPr>
          <w:rFonts w:ascii="Traditional Arabic" w:hAnsi="Traditional Arabic" w:cs="Traditional Arabic"/>
          <w:color w:val="000000"/>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وهم مستكبرون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أي: عن عبادة الله مع إنكار قلوبهم لتوحيده، كما قال: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إن الذين يستكبرون عن عبادتي سيدخلون جهنم داخرين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[غافر:60]</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اهـ</w:t>
      </w:r>
      <w:r w:rsidR="00251A80" w:rsidRPr="00416C96">
        <w:rPr>
          <w:rFonts w:ascii="Traditional Arabic" w:hAnsi="Traditional Arabic" w:cs="Traditional Arabic"/>
          <w:color w:val="0000FF"/>
          <w:sz w:val="36"/>
          <w:szCs w:val="36"/>
          <w:rtl/>
        </w:rPr>
        <w:t xml:space="preserve"> </w:t>
      </w:r>
      <w:r w:rsidR="00251A80" w:rsidRPr="00416C96">
        <w:rPr>
          <w:rFonts w:ascii="Traditional Arabic" w:hAnsi="Traditional Arabic" w:cs="Traditional Arabic"/>
          <w:sz w:val="36"/>
          <w:szCs w:val="36"/>
          <w:rtl/>
          <w:lang w:bidi="ar-EG"/>
        </w:rPr>
        <w:t>(</w:t>
      </w:r>
      <w:r w:rsidR="00251A80" w:rsidRPr="00416C96">
        <w:rPr>
          <w:rStyle w:val="a4"/>
          <w:rFonts w:ascii="Traditional Arabic" w:hAnsi="Traditional Arabic" w:cs="Traditional Arabic" w:hint="default"/>
          <w:sz w:val="36"/>
          <w:szCs w:val="36"/>
          <w:rtl/>
          <w:lang w:bidi="ar-EG"/>
        </w:rPr>
        <w:footnoteReference w:id="86"/>
      </w:r>
      <w:r w:rsidR="00251A80"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لَا جَرَمَ أَنَّ اللَّهَ يَعْلَمُ مَا يُسِرُّونَ وَمَا يُعْلِنُونَ إِنَّهُ لَا يُحِبُّ الْمُسْتَكْبِرِينَ (23)</w:t>
      </w:r>
      <w:r w:rsidRPr="00701528">
        <w:rPr>
          <w:rFonts w:ascii="Traditional Arabic" w:hAnsi="Traditional Arabic" w:cs="Traditional Arabic"/>
          <w:sz w:val="36"/>
          <w:szCs w:val="36"/>
          <w:rtl/>
        </w:rPr>
        <w:t xml:space="preserve"> ﴾</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87"/>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(لا) نافية للجنس (جرم) اسم لا مبنيّ على الفتح في محل نصب «</w:t>
      </w:r>
      <w:r w:rsidRPr="00416C96">
        <w:rPr>
          <w:rStyle w:val="a4"/>
          <w:rFonts w:ascii="Traditional Arabic" w:hAnsi="Traditional Arabic" w:cs="Traditional Arabic" w:hint="default"/>
          <w:color w:val="000000"/>
          <w:sz w:val="36"/>
          <w:szCs w:val="36"/>
          <w:rtl/>
          <w:lang w:bidi="ar-EG"/>
        </w:rPr>
        <w:footnoteReference w:id="88"/>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(أنّ) حرف توكيد ونصب (الله) لفظ الجلالة اسم أنّ منصوب (يعلم) مضارع مرفوع، والفاعل هو (ما يسرّون وما يعلنون) مرّ إعرابها «</w:t>
      </w:r>
      <w:r w:rsidRPr="00416C96">
        <w:rPr>
          <w:rStyle w:val="a4"/>
          <w:rFonts w:ascii="Traditional Arabic" w:hAnsi="Traditional Arabic" w:cs="Traditional Arabic" w:hint="default"/>
          <w:color w:val="000000"/>
          <w:sz w:val="36"/>
          <w:szCs w:val="36"/>
          <w:rtl/>
          <w:lang w:bidi="ar-EG"/>
        </w:rPr>
        <w:footnoteReference w:id="89"/>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 xml:space="preserve">والمصدر المؤوّل (أنّ الله </w:t>
      </w:r>
      <w:proofErr w:type="gramStart"/>
      <w:r w:rsidRPr="00416C96">
        <w:rPr>
          <w:rFonts w:ascii="Traditional Arabic" w:hAnsi="Traditional Arabic" w:cs="Traditional Arabic"/>
          <w:color w:val="000000"/>
          <w:sz w:val="36"/>
          <w:szCs w:val="36"/>
          <w:rtl/>
          <w:lang w:bidi="ar-EG"/>
        </w:rPr>
        <w:t>يعلم..</w:t>
      </w:r>
      <w:proofErr w:type="gramEnd"/>
      <w:r w:rsidRPr="00416C96">
        <w:rPr>
          <w:rFonts w:ascii="Traditional Arabic" w:hAnsi="Traditional Arabic" w:cs="Traditional Arabic"/>
          <w:color w:val="000000"/>
          <w:sz w:val="36"/>
          <w:szCs w:val="36"/>
          <w:rtl/>
          <w:lang w:bidi="ar-EG"/>
        </w:rPr>
        <w:t xml:space="preserve">) في محلّ جرّ بحرف جرّ محذوف أي لا جرم من أنّ </w:t>
      </w:r>
      <w:proofErr w:type="gramStart"/>
      <w:r w:rsidRPr="00416C96">
        <w:rPr>
          <w:rFonts w:ascii="Traditional Arabic" w:hAnsi="Traditional Arabic" w:cs="Traditional Arabic"/>
          <w:color w:val="000000"/>
          <w:sz w:val="36"/>
          <w:szCs w:val="36"/>
          <w:rtl/>
          <w:lang w:bidi="ar-EG"/>
        </w:rPr>
        <w:t>الله..</w:t>
      </w:r>
      <w:proofErr w:type="gramEnd"/>
      <w:r w:rsidRPr="00416C96">
        <w:rPr>
          <w:rFonts w:ascii="Traditional Arabic" w:hAnsi="Traditional Arabic" w:cs="Traditional Arabic"/>
          <w:color w:val="000000"/>
          <w:sz w:val="36"/>
          <w:szCs w:val="36"/>
          <w:rtl/>
          <w:lang w:bidi="ar-EG"/>
        </w:rPr>
        <w:t xml:space="preserve"> متعلّق بخبر لا (إنّه) حرف توكيد </w:t>
      </w:r>
      <w:proofErr w:type="gramStart"/>
      <w:r w:rsidRPr="00416C96">
        <w:rPr>
          <w:rFonts w:ascii="Traditional Arabic" w:hAnsi="Traditional Arabic" w:cs="Traditional Arabic"/>
          <w:color w:val="000000"/>
          <w:sz w:val="36"/>
          <w:szCs w:val="36"/>
          <w:rtl/>
          <w:lang w:bidi="ar-EG"/>
        </w:rPr>
        <w:t>ونصب..</w:t>
      </w:r>
      <w:proofErr w:type="gramEnd"/>
      <w:r w:rsidRPr="00416C96">
        <w:rPr>
          <w:rFonts w:ascii="Traditional Arabic" w:hAnsi="Traditional Arabic" w:cs="Traditional Arabic"/>
          <w:color w:val="000000"/>
          <w:sz w:val="36"/>
          <w:szCs w:val="36"/>
          <w:rtl/>
          <w:lang w:bidi="ar-EG"/>
        </w:rPr>
        <w:t xml:space="preserve"> و (الهاء) ضمير اسم إنّ (لا) نافية (يحبّ) مثل يعلم (المستكبرين) مفعول به منصوب، وعلامة النصب الياء.</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لَا جَرَمَ أَنَّ اللَّهَ يَعْلَمُ مَا يُسِرُّونَ وَمَا يُعْلِنُونَ إِنَّهُ لَا يُحِبُّ الْمُسْتَكْبِرِينَ</w:t>
      </w:r>
      <w:r>
        <w:rPr>
          <w:rFonts w:ascii="Traditional Arabic" w:hAnsi="Traditional Arabic" w:cs="Traditional Arabic"/>
          <w:color w:val="008000"/>
          <w:sz w:val="36"/>
          <w:szCs w:val="36"/>
          <w:rtl/>
        </w:rPr>
        <w:t xml:space="preserve"> </w:t>
      </w:r>
      <w:r w:rsidRPr="00701528">
        <w:rPr>
          <w:rFonts w:ascii="Traditional Arabic" w:hAnsi="Traditional Arabic" w:cs="Traditional Arabic"/>
          <w:sz w:val="36"/>
          <w:szCs w:val="36"/>
          <w:rtl/>
        </w:rPr>
        <w:t>﴾</w:t>
      </w:r>
    </w:p>
    <w:p w:rsidR="00043BBC"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lang w:bidi="ar-EG"/>
        </w:rPr>
        <w:t xml:space="preserve">-قال </w:t>
      </w:r>
      <w:proofErr w:type="gramStart"/>
      <w:r w:rsidRPr="00416C96">
        <w:rPr>
          <w:rFonts w:ascii="Traditional Arabic" w:hAnsi="Traditional Arabic" w:cs="Traditional Arabic"/>
          <w:sz w:val="36"/>
          <w:szCs w:val="36"/>
          <w:rtl/>
          <w:lang w:bidi="ar-EG"/>
        </w:rPr>
        <w:t>القرطبي- رحمه</w:t>
      </w:r>
      <w:proofErr w:type="gramEnd"/>
      <w:r w:rsidRPr="00416C96">
        <w:rPr>
          <w:rFonts w:ascii="Traditional Arabic" w:hAnsi="Traditional Arabic" w:cs="Traditional Arabic"/>
          <w:sz w:val="36"/>
          <w:szCs w:val="36"/>
          <w:rtl/>
          <w:lang w:bidi="ar-EG"/>
        </w:rPr>
        <w:t xml:space="preserve"> الله- في تفسيرها ما مختصره: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لا جرم أن الله يعلم ما يسرون وما يعلنون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أي من القول والعمل فيجازيهم. قال الخليل:" لا جرم" كلمة تحقيق ولا تكون إلا جوابا، يقال: فعلوا ذلك، فيقال: لا جرم </w:t>
      </w:r>
      <w:r w:rsidRPr="00416C96">
        <w:rPr>
          <w:rFonts w:ascii="Traditional Arabic" w:hAnsi="Traditional Arabic" w:cs="Traditional Arabic"/>
          <w:color w:val="000000"/>
          <w:sz w:val="36"/>
          <w:szCs w:val="36"/>
          <w:rtl/>
          <w:lang w:bidi="ar-EG"/>
        </w:rPr>
        <w:t>سيندمون. أي حقا أن لهم النار.</w:t>
      </w:r>
      <w:r w:rsidR="00043BBC" w:rsidRPr="00416C96">
        <w:rPr>
          <w:rFonts w:ascii="Traditional Arabic" w:hAnsi="Traditional Arabic" w:cs="Traditional Arabic"/>
          <w:color w:val="000000"/>
          <w:sz w:val="36"/>
          <w:szCs w:val="36"/>
          <w:rtl/>
          <w:lang w:bidi="ar-EG"/>
        </w:rPr>
        <w:t xml:space="preserve"> </w:t>
      </w:r>
      <w:proofErr w:type="gramStart"/>
      <w:r w:rsidRPr="00416C96">
        <w:rPr>
          <w:rFonts w:ascii="Traditional Arabic" w:hAnsi="Traditional Arabic" w:cs="Traditional Arabic"/>
          <w:color w:val="000000"/>
          <w:sz w:val="36"/>
          <w:szCs w:val="36"/>
          <w:rtl/>
          <w:lang w:bidi="ar-EG"/>
        </w:rPr>
        <w:t>اهـ</w:t>
      </w:r>
      <w:r w:rsidR="00043BBC" w:rsidRPr="00416C96">
        <w:rPr>
          <w:rFonts w:ascii="Traditional Arabic" w:hAnsi="Traditional Arabic" w:cs="Traditional Arabic"/>
          <w:sz w:val="36"/>
          <w:szCs w:val="36"/>
          <w:rtl/>
          <w:lang w:bidi="ar-EG"/>
        </w:rPr>
        <w:t>(</w:t>
      </w:r>
      <w:proofErr w:type="gramEnd"/>
      <w:r w:rsidR="00043BBC" w:rsidRPr="00416C96">
        <w:rPr>
          <w:rStyle w:val="a4"/>
          <w:rFonts w:ascii="Traditional Arabic" w:hAnsi="Traditional Arabic" w:cs="Traditional Arabic" w:hint="default"/>
          <w:sz w:val="36"/>
          <w:szCs w:val="36"/>
          <w:rtl/>
          <w:lang w:bidi="ar-EG"/>
        </w:rPr>
        <w:footnoteReference w:id="90"/>
      </w:r>
      <w:r w:rsidR="00043BBC" w:rsidRPr="00416C96">
        <w:rPr>
          <w:rFonts w:ascii="Traditional Arabic" w:hAnsi="Traditional Arabic" w:cs="Traditional Arabic"/>
          <w:sz w:val="36"/>
          <w:szCs w:val="36"/>
          <w:rtl/>
          <w:lang w:bidi="ar-EG"/>
        </w:rPr>
        <w:t>)</w:t>
      </w:r>
    </w:p>
    <w:p w:rsidR="00043BBC"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rPr>
        <w:lastRenderedPageBreak/>
        <w:t>-وأضاف أبو جعفر الطبري-رحمه الله-في بيانها</w:t>
      </w:r>
      <w:proofErr w:type="gramStart"/>
      <w:r w:rsidRPr="00416C96">
        <w:rPr>
          <w:rFonts w:ascii="Traditional Arabic" w:hAnsi="Traditional Arabic" w:cs="Traditional Arabic"/>
          <w:sz w:val="36"/>
          <w:szCs w:val="36"/>
          <w:rtl/>
        </w:rPr>
        <w:t>:</w:t>
      </w:r>
      <w:r w:rsidRPr="00416C96">
        <w:rPr>
          <w:rFonts w:ascii="Traditional Arabic" w:hAnsi="Traditional Arabic" w:cs="Traditional Arabic"/>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إِنَّهُ لا يُحِبُّ الْمُسْتَكْبِرِينَ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يقول: إن الله لا يحب المستكبرين عليه أن يوحدوه ويخلعوا </w:t>
      </w:r>
      <w:r w:rsidRPr="00416C96">
        <w:rPr>
          <w:rFonts w:ascii="Traditional Arabic" w:hAnsi="Traditional Arabic" w:cs="Traditional Arabic"/>
          <w:color w:val="000000"/>
          <w:sz w:val="36"/>
          <w:szCs w:val="36"/>
          <w:rtl/>
          <w:lang w:bidi="ar-EG"/>
        </w:rPr>
        <w:t xml:space="preserve">ما دونه من الآلهة </w:t>
      </w:r>
      <w:proofErr w:type="spellStart"/>
      <w:r w:rsidRPr="00416C96">
        <w:rPr>
          <w:rFonts w:ascii="Traditional Arabic" w:hAnsi="Traditional Arabic" w:cs="Traditional Arabic"/>
          <w:color w:val="000000"/>
          <w:sz w:val="36"/>
          <w:szCs w:val="36"/>
          <w:rtl/>
          <w:lang w:bidi="ar-EG"/>
        </w:rPr>
        <w:t>والأنداد.اه</w:t>
      </w:r>
      <w:proofErr w:type="spellEnd"/>
      <w:r w:rsidRPr="00416C96">
        <w:rPr>
          <w:rFonts w:ascii="Traditional Arabic" w:hAnsi="Traditional Arabic" w:cs="Traditional Arabic"/>
          <w:color w:val="000000"/>
          <w:sz w:val="36"/>
          <w:szCs w:val="36"/>
          <w:rtl/>
          <w:lang w:bidi="ar-EG"/>
        </w:rPr>
        <w:t>ـ</w:t>
      </w:r>
      <w:r w:rsidR="00043BBC" w:rsidRPr="00416C96">
        <w:rPr>
          <w:rFonts w:ascii="Traditional Arabic" w:hAnsi="Traditional Arabic" w:cs="Traditional Arabic"/>
          <w:sz w:val="36"/>
          <w:szCs w:val="36"/>
          <w:rtl/>
          <w:lang w:bidi="ar-EG"/>
        </w:rPr>
        <w:t>(</w:t>
      </w:r>
      <w:r w:rsidR="00043BBC" w:rsidRPr="00416C96">
        <w:rPr>
          <w:rStyle w:val="a4"/>
          <w:rFonts w:ascii="Traditional Arabic" w:hAnsi="Traditional Arabic" w:cs="Traditional Arabic" w:hint="default"/>
          <w:sz w:val="36"/>
          <w:szCs w:val="36"/>
          <w:rtl/>
          <w:lang w:bidi="ar-EG"/>
        </w:rPr>
        <w:footnoteReference w:id="91"/>
      </w:r>
      <w:r w:rsidR="00043BBC"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lang w:bidi="ar-EG"/>
        </w:rPr>
        <w:t xml:space="preserve">﴿ </w:t>
      </w:r>
      <w:r w:rsidR="007D1FE4" w:rsidRPr="00701528">
        <w:rPr>
          <w:rFonts w:ascii="Traditional Arabic" w:hAnsi="Traditional Arabic" w:cs="Traditional Arabic"/>
          <w:color w:val="008000"/>
          <w:sz w:val="36"/>
          <w:szCs w:val="36"/>
          <w:rtl/>
          <w:lang w:bidi="ar-EG"/>
        </w:rPr>
        <w:t>وَإِذَا قِيلَ لَهُمْ مَاذَا أَنْزَلَ رَبُّكُمْ قَالُوا أَسَاطِيرُ الْأَوَّلِينَ (24)</w:t>
      </w:r>
      <w:r>
        <w:rPr>
          <w:rFonts w:ascii="Traditional Arabic" w:hAnsi="Traditional Arabic" w:cs="Traditional Arabic"/>
          <w:color w:val="008000"/>
          <w:sz w:val="36"/>
          <w:szCs w:val="36"/>
          <w:rtl/>
          <w:lang w:bidi="ar-EG"/>
        </w:rPr>
        <w:t xml:space="preserve"> </w:t>
      </w:r>
      <w:r w:rsidRPr="00701528">
        <w:rPr>
          <w:rFonts w:ascii="Traditional Arabic" w:hAnsi="Traditional Arabic" w:cs="Traditional Arabic"/>
          <w:sz w:val="36"/>
          <w:szCs w:val="36"/>
          <w:rtl/>
          <w:lang w:bidi="ar-EG"/>
        </w:rPr>
        <w:t>﴾</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92"/>
      </w:r>
      <w:r w:rsidRPr="00416C96">
        <w:rPr>
          <w:rStyle w:val="a4"/>
          <w:rFonts w:ascii="Traditional Arabic" w:hAnsi="Traditional Arabic" w:cs="Traditional Arabic" w:hint="default"/>
          <w:color w:val="000099"/>
          <w:sz w:val="36"/>
          <w:szCs w:val="36"/>
          <w:rtl/>
        </w:rPr>
        <w:t>)</w:t>
      </w:r>
    </w:p>
    <w:p w:rsidR="007D1FE4" w:rsidRPr="00416C96" w:rsidRDefault="007D1FE4" w:rsidP="00701528">
      <w:pPr>
        <w:spacing w:after="0" w:line="240" w:lineRule="auto"/>
        <w:ind w:left="-58" w:right="-284"/>
        <w:jc w:val="both"/>
        <w:rPr>
          <w:rFonts w:ascii="Traditional Arabic" w:hAnsi="Traditional Arabic" w:cs="Traditional Arabic"/>
          <w:color w:val="0000FF"/>
          <w:sz w:val="36"/>
          <w:szCs w:val="36"/>
          <w:rtl/>
          <w:lang w:bidi="ar-EG"/>
        </w:rPr>
      </w:pPr>
      <w:r w:rsidRPr="00416C96">
        <w:rPr>
          <w:rFonts w:ascii="Traditional Arabic" w:hAnsi="Traditional Arabic" w:cs="Traditional Arabic"/>
          <w:color w:val="000000"/>
          <w:sz w:val="36"/>
          <w:szCs w:val="36"/>
          <w:rtl/>
          <w:lang w:bidi="ar-EG"/>
        </w:rPr>
        <w:t>(الواو) استئنافيّة (إذا) ظرف للزمن المستقبل متضمّن معنى الشرط مبنيّ في محلّ نصب متعلّق ب (قالوا) (قيل) فعل ماض مبنيّ للمجهول (اللام) حرف جرّ و (هم) ضمير في محلّ جرّ متعلّق ب (قيل)</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(ما) اسم استفهام مبنيّ في محلّ رفع مبتدأ (ذا) اسم موصول مبنيّ في محلّ رفع خبر «</w:t>
      </w:r>
      <w:r w:rsidRPr="00416C96">
        <w:rPr>
          <w:rStyle w:val="a4"/>
          <w:rFonts w:ascii="Traditional Arabic" w:hAnsi="Traditional Arabic" w:cs="Traditional Arabic" w:hint="default"/>
          <w:color w:val="000000"/>
          <w:sz w:val="36"/>
          <w:szCs w:val="36"/>
          <w:rtl/>
          <w:lang w:bidi="ar-EG"/>
        </w:rPr>
        <w:footnoteReference w:id="93"/>
      </w:r>
      <w:proofErr w:type="gramStart"/>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w:t>
      </w:r>
      <w:proofErr w:type="gramEnd"/>
      <w:r w:rsidRPr="00416C96">
        <w:rPr>
          <w:rFonts w:ascii="Traditional Arabic" w:hAnsi="Traditional Arabic" w:cs="Traditional Arabic"/>
          <w:color w:val="000000"/>
          <w:sz w:val="36"/>
          <w:szCs w:val="36"/>
          <w:rtl/>
          <w:lang w:bidi="ar-EG"/>
        </w:rPr>
        <w:t xml:space="preserve">أنزل) فعل ماض (ربّكم) فاعل مرفوع.. و (كم) مضاف إليه، والعائد محذوف أي أنزله (قالوا) فعل ماض مبنيّ على </w:t>
      </w:r>
      <w:proofErr w:type="gramStart"/>
      <w:r w:rsidRPr="00416C96">
        <w:rPr>
          <w:rFonts w:ascii="Traditional Arabic" w:hAnsi="Traditional Arabic" w:cs="Traditional Arabic"/>
          <w:color w:val="000000"/>
          <w:sz w:val="36"/>
          <w:szCs w:val="36"/>
          <w:rtl/>
          <w:lang w:bidi="ar-EG"/>
        </w:rPr>
        <w:t>الضمّ..</w:t>
      </w:r>
      <w:proofErr w:type="gramEnd"/>
      <w:r w:rsidRPr="00416C96">
        <w:rPr>
          <w:rFonts w:ascii="Traditional Arabic" w:hAnsi="Traditional Arabic" w:cs="Traditional Arabic"/>
          <w:color w:val="000000"/>
          <w:sz w:val="36"/>
          <w:szCs w:val="36"/>
          <w:rtl/>
          <w:lang w:bidi="ar-EG"/>
        </w:rPr>
        <w:t xml:space="preserve"> و (الواو) فاعل (أساطير) خبر لمبتدأ محذوف تقديره المنزل «</w:t>
      </w:r>
      <w:r w:rsidRPr="00416C96">
        <w:rPr>
          <w:rStyle w:val="a4"/>
          <w:rFonts w:ascii="Traditional Arabic" w:hAnsi="Traditional Arabic" w:cs="Traditional Arabic" w:hint="default"/>
          <w:color w:val="000000"/>
          <w:sz w:val="36"/>
          <w:szCs w:val="36"/>
          <w:rtl/>
          <w:lang w:bidi="ar-EG"/>
        </w:rPr>
        <w:footnoteReference w:id="94"/>
      </w:r>
      <w:r w:rsidRPr="00416C96">
        <w:rPr>
          <w:rFonts w:ascii="Traditional Arabic" w:hAnsi="Traditional Arabic" w:cs="Traditional Arabic"/>
          <w:color w:val="000000"/>
          <w:sz w:val="36"/>
          <w:szCs w:val="36"/>
          <w:rtl/>
          <w:lang w:bidi="ar-EG"/>
        </w:rPr>
        <w:t>» (الأوّلين) مضاف إليه مجرور وعلامة الجرّ الياء.</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وَإِذَا قِيلَ لَهُمْ مَاذَا أَنْزَلَ رَبُّكُمْ قَالُوا أَسَاطِيرُ الْأَوَّلِينَ</w:t>
      </w:r>
      <w:r>
        <w:rPr>
          <w:rFonts w:ascii="Traditional Arabic" w:hAnsi="Traditional Arabic" w:cs="Traditional Arabic"/>
          <w:color w:val="008000"/>
          <w:sz w:val="36"/>
          <w:szCs w:val="36"/>
          <w:rtl/>
        </w:rPr>
        <w:t xml:space="preserve"> </w:t>
      </w:r>
      <w:r w:rsidRPr="00701528">
        <w:rPr>
          <w:rFonts w:ascii="Traditional Arabic" w:hAnsi="Traditional Arabic" w:cs="Traditional Arabic"/>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sz w:val="36"/>
          <w:szCs w:val="36"/>
          <w:rtl/>
        </w:rPr>
        <w:t>-قال السعدي –رحمه الله-في تفسيرها ما نصه:</w:t>
      </w:r>
      <w:r w:rsidRPr="00416C96">
        <w:rPr>
          <w:rFonts w:ascii="Traditional Arabic" w:hAnsi="Traditional Arabic" w:cs="Traditional Arabic"/>
          <w:sz w:val="36"/>
          <w:szCs w:val="36"/>
          <w:rtl/>
          <w:lang w:bidi="ar-EG"/>
        </w:rPr>
        <w:t xml:space="preserve"> يقول تعالى -مخبرا عن شدة تكذيب المشركين بآيات الله</w:t>
      </w:r>
      <w:proofErr w:type="gramStart"/>
      <w:r w:rsidRPr="00416C96">
        <w:rPr>
          <w:rFonts w:ascii="Traditional Arabic" w:hAnsi="Traditional Arabic" w:cs="Traditional Arabic"/>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وَإِذَا قِيلَ لَهُمْ مَاذَا أَنزلَ رَبُّكُمْ</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أي: إذا سألوا عن القرآن والوحي الذي هو أكبر نعمة أنعم الله بها على العباد، </w:t>
      </w:r>
      <w:r w:rsidRPr="00416C96">
        <w:rPr>
          <w:rFonts w:ascii="Traditional Arabic" w:hAnsi="Traditional Arabic" w:cs="Traditional Arabic"/>
          <w:color w:val="000000"/>
          <w:sz w:val="36"/>
          <w:szCs w:val="36"/>
          <w:rtl/>
          <w:lang w:bidi="ar-EG"/>
        </w:rPr>
        <w:t>فماذا قولكم به؟ وهل تشكرون هذه النعمة وتعترفون بها أم تكفرون وتعاندون؟</w:t>
      </w:r>
    </w:p>
    <w:p w:rsidR="00251A8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color w:val="000000"/>
          <w:sz w:val="36"/>
          <w:szCs w:val="36"/>
          <w:rtl/>
          <w:lang w:bidi="ar-EG"/>
        </w:rPr>
        <w:t xml:space="preserve">فيكون جوابهم أقبح جواب وأسمجه، فيقولون عنه: </w:t>
      </w:r>
      <w:proofErr w:type="gramStart"/>
      <w:r w:rsidRPr="00416C96">
        <w:rPr>
          <w:rFonts w:ascii="Traditional Arabic" w:hAnsi="Traditional Arabic" w:cs="Traditional Arabic"/>
          <w:color w:val="000000"/>
          <w:sz w:val="36"/>
          <w:szCs w:val="36"/>
          <w:rtl/>
          <w:lang w:bidi="ar-EG"/>
        </w:rPr>
        <w:t xml:space="preserve">إنه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أَسَاطِيرُ الأوَّلِينَ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أي: كذب اختلقه محمد على الله، وما هو إلا قصص الأولين التي يتناقلها </w:t>
      </w:r>
      <w:r w:rsidRPr="00416C96">
        <w:rPr>
          <w:rFonts w:ascii="Traditional Arabic" w:hAnsi="Traditional Arabic" w:cs="Traditional Arabic"/>
          <w:sz w:val="36"/>
          <w:szCs w:val="36"/>
          <w:rtl/>
          <w:lang w:bidi="ar-EG"/>
        </w:rPr>
        <w:t xml:space="preserve">الناس جيلا بعد جيل، منها </w:t>
      </w:r>
      <w:r w:rsidRPr="00416C96">
        <w:rPr>
          <w:rFonts w:ascii="Traditional Arabic" w:hAnsi="Traditional Arabic" w:cs="Traditional Arabic"/>
          <w:sz w:val="36"/>
          <w:szCs w:val="36"/>
          <w:rtl/>
          <w:lang w:bidi="ar-EG"/>
        </w:rPr>
        <w:lastRenderedPageBreak/>
        <w:t xml:space="preserve">الصدق ومنها الكذب، فقالوا هذه المقالة، ودعوا أتباعهم إليها، وحملوا وزرهم ووزر من انقاد لهم إلى يوم </w:t>
      </w:r>
      <w:proofErr w:type="spellStart"/>
      <w:r w:rsidRPr="00416C96">
        <w:rPr>
          <w:rFonts w:ascii="Traditional Arabic" w:hAnsi="Traditional Arabic" w:cs="Traditional Arabic"/>
          <w:sz w:val="36"/>
          <w:szCs w:val="36"/>
          <w:rtl/>
          <w:lang w:bidi="ar-EG"/>
        </w:rPr>
        <w:t>القيامة.اه</w:t>
      </w:r>
      <w:proofErr w:type="spellEnd"/>
      <w:r w:rsidRPr="00416C96">
        <w:rPr>
          <w:rFonts w:ascii="Traditional Arabic" w:hAnsi="Traditional Arabic" w:cs="Traditional Arabic"/>
          <w:sz w:val="36"/>
          <w:szCs w:val="36"/>
          <w:rtl/>
          <w:lang w:bidi="ar-EG"/>
        </w:rPr>
        <w:t>ـ</w:t>
      </w:r>
      <w:r w:rsidR="00251A80" w:rsidRPr="00416C96">
        <w:rPr>
          <w:rFonts w:ascii="Traditional Arabic" w:hAnsi="Traditional Arabic" w:cs="Traditional Arabic"/>
          <w:sz w:val="36"/>
          <w:szCs w:val="36"/>
          <w:rtl/>
          <w:lang w:bidi="ar-EG"/>
        </w:rPr>
        <w:t xml:space="preserve"> (</w:t>
      </w:r>
      <w:r w:rsidR="00251A80" w:rsidRPr="00416C96">
        <w:rPr>
          <w:rStyle w:val="a4"/>
          <w:rFonts w:ascii="Traditional Arabic" w:hAnsi="Traditional Arabic" w:cs="Traditional Arabic" w:hint="default"/>
          <w:sz w:val="36"/>
          <w:szCs w:val="36"/>
          <w:rtl/>
          <w:lang w:bidi="ar-EG"/>
        </w:rPr>
        <w:footnoteReference w:id="95"/>
      </w:r>
      <w:r w:rsidR="00251A80" w:rsidRPr="00416C96">
        <w:rPr>
          <w:rFonts w:ascii="Traditional Arabic" w:hAnsi="Traditional Arabic" w:cs="Traditional Arabic"/>
          <w:sz w:val="36"/>
          <w:szCs w:val="36"/>
          <w:rtl/>
          <w:lang w:bidi="ar-EG"/>
        </w:rPr>
        <w:t>)</w:t>
      </w:r>
    </w:p>
    <w:p w:rsidR="0016075A" w:rsidRPr="00416C96" w:rsidRDefault="007D1FE4" w:rsidP="00701528">
      <w:pPr>
        <w:spacing w:after="0" w:line="240" w:lineRule="auto"/>
        <w:jc w:val="both"/>
        <w:rPr>
          <w:rFonts w:ascii="Traditional Arabic" w:eastAsia="Times New Roman" w:hAnsi="Traditional Arabic" w:cs="Traditional Arabic"/>
          <w:sz w:val="36"/>
          <w:szCs w:val="36"/>
          <w:lang w:bidi="ar-EG"/>
        </w:rPr>
      </w:pPr>
      <w:r w:rsidRPr="00416C96">
        <w:rPr>
          <w:rFonts w:ascii="Traditional Arabic" w:hAnsi="Traditional Arabic" w:cs="Traditional Arabic"/>
          <w:sz w:val="36"/>
          <w:szCs w:val="36"/>
          <w:rtl/>
        </w:rPr>
        <w:t xml:space="preserve">-وزاد الشنقيطي-رحمه </w:t>
      </w:r>
      <w:proofErr w:type="gramStart"/>
      <w:r w:rsidRPr="00416C96">
        <w:rPr>
          <w:rFonts w:ascii="Traditional Arabic" w:hAnsi="Traditional Arabic" w:cs="Traditional Arabic"/>
          <w:sz w:val="36"/>
          <w:szCs w:val="36"/>
          <w:rtl/>
        </w:rPr>
        <w:t>الله- بيانا</w:t>
      </w:r>
      <w:proofErr w:type="gramEnd"/>
      <w:r w:rsidRPr="00416C96">
        <w:rPr>
          <w:rFonts w:ascii="Traditional Arabic" w:hAnsi="Traditional Arabic" w:cs="Traditional Arabic"/>
          <w:sz w:val="36"/>
          <w:szCs w:val="36"/>
          <w:rtl/>
        </w:rPr>
        <w:t xml:space="preserve"> لقوله </w:t>
      </w:r>
      <w:r w:rsidR="00245AB6">
        <w:rPr>
          <w:rFonts w:ascii="Traditional Arabic" w:hAnsi="Traditional Arabic" w:cs="Traditional Arabic"/>
          <w:sz w:val="36"/>
          <w:szCs w:val="36"/>
          <w:rtl/>
        </w:rPr>
        <w:t>تعالى</w:t>
      </w:r>
      <w:r w:rsidRPr="00416C96">
        <w:rPr>
          <w:rFonts w:ascii="Traditional Arabic" w:hAnsi="Traditional Arabic" w:cs="Traditional Arabic"/>
          <w:sz w:val="36"/>
          <w:szCs w:val="36"/>
          <w:rtl/>
        </w:rPr>
        <w:t xml:space="preserve"> </w:t>
      </w:r>
      <w:r w:rsidR="00701528" w:rsidRPr="00701528">
        <w:rPr>
          <w:rFonts w:ascii="Traditional Arabic" w:hAnsi="Traditional Arabic" w:cs="Traditional Arabic"/>
          <w:sz w:val="36"/>
          <w:szCs w:val="36"/>
          <w:rtl/>
        </w:rPr>
        <w:t>﴿</w:t>
      </w:r>
      <w:r w:rsidR="00701528">
        <w:rPr>
          <w:rFonts w:ascii="Traditional Arabic" w:hAnsi="Traditional Arabic" w:cs="Traditional Arabic"/>
          <w:sz w:val="36"/>
          <w:szCs w:val="36"/>
          <w:rtl/>
        </w:rPr>
        <w:t xml:space="preserve"> </w:t>
      </w:r>
      <w:r w:rsidRPr="00701528">
        <w:rPr>
          <w:rFonts w:ascii="Traditional Arabic" w:hAnsi="Traditional Arabic" w:cs="Traditional Arabic"/>
          <w:color w:val="008000"/>
          <w:sz w:val="36"/>
          <w:szCs w:val="36"/>
          <w:rtl/>
        </w:rPr>
        <w:t>قَالُوا أَسَاطِيرُ الْأَوَّلِينَ</w:t>
      </w:r>
      <w:r w:rsidR="00701528">
        <w:rPr>
          <w:rFonts w:ascii="Traditional Arabic" w:hAnsi="Traditional Arabic" w:cs="Traditional Arabic"/>
          <w:color w:val="008000"/>
          <w:sz w:val="36"/>
          <w:szCs w:val="36"/>
          <w:rtl/>
        </w:rPr>
        <w:t xml:space="preserve"> </w:t>
      </w:r>
      <w:r w:rsidR="00701528" w:rsidRPr="00701528">
        <w:rPr>
          <w:rFonts w:ascii="Traditional Arabic" w:hAnsi="Traditional Arabic" w:cs="Traditional Arabic"/>
          <w:sz w:val="36"/>
          <w:szCs w:val="36"/>
          <w:rtl/>
        </w:rPr>
        <w:t>﴾</w:t>
      </w:r>
      <w:r w:rsidRPr="00416C96">
        <w:rPr>
          <w:rFonts w:ascii="Traditional Arabic" w:hAnsi="Traditional Arabic" w:cs="Traditional Arabic"/>
          <w:sz w:val="36"/>
          <w:szCs w:val="36"/>
          <w:rtl/>
        </w:rPr>
        <w:t xml:space="preserve"> فقال:</w:t>
      </w:r>
      <w:r w:rsidRPr="00416C96">
        <w:rPr>
          <w:rFonts w:ascii="Traditional Arabic" w:hAnsi="Traditional Arabic" w:cs="Traditional Arabic"/>
          <w:sz w:val="36"/>
          <w:szCs w:val="36"/>
          <w:rtl/>
          <w:lang w:bidi="ar-EG"/>
        </w:rPr>
        <w:t xml:space="preserve"> أن الكفار إذا سئلوا عما أنزل الله على نبيه محمد - صلى الله عليه وسلم - قالوا: لم ينزل عليه شيء. وإنما هذا الذي يتكلم به من أساطير </w:t>
      </w:r>
      <w:r w:rsidRPr="00416C96">
        <w:rPr>
          <w:rFonts w:ascii="Traditional Arabic" w:hAnsi="Traditional Arabic" w:cs="Traditional Arabic"/>
          <w:color w:val="000000"/>
          <w:sz w:val="36"/>
          <w:szCs w:val="36"/>
          <w:rtl/>
          <w:lang w:bidi="ar-EG"/>
        </w:rPr>
        <w:t>الأولين، نقله من كتبهم. والأساطير: جمع أسطورة أو إسطارة، وهي الشيء المسطور في كتب الأقدمين من الأكاذيب والأباطيل. أصلها من سطر: إذا كتب. ومنه قوله تعالى</w:t>
      </w:r>
      <w:proofErr w:type="gramStart"/>
      <w:r w:rsidRPr="00416C96">
        <w:rPr>
          <w:rFonts w:ascii="Traditional Arabic" w:hAnsi="Traditional Arabic" w:cs="Traditional Arabic"/>
          <w:color w:val="000000"/>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وكتاب مسطور</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[52 \ 2]</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وقال بعض العلماء: الأساطير: الترهات والأباطيل. وأوضح هذا المعنى في آيات أخر ; كقوله</w:t>
      </w:r>
      <w:proofErr w:type="gramStart"/>
      <w:r w:rsidRPr="00416C96">
        <w:rPr>
          <w:rFonts w:ascii="Traditional Arabic" w:hAnsi="Traditional Arabic" w:cs="Traditional Arabic"/>
          <w:color w:val="000000"/>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وقالوا أساطير الأولين اكتتبها فهي تملى عليه بكرة وأصيلا</w:t>
      </w:r>
      <w:r w:rsidR="00701528">
        <w:rPr>
          <w:rFonts w:ascii="Traditional Arabic" w:hAnsi="Traditional Arabic" w:cs="Traditional Arabic"/>
          <w:color w:val="008000"/>
          <w:sz w:val="36"/>
          <w:szCs w:val="36"/>
          <w:rtl/>
          <w:lang w:bidi="ar-EG"/>
        </w:rPr>
        <w:t xml:space="preserve"> </w:t>
      </w:r>
      <w:r w:rsidR="00701528" w:rsidRPr="00701528">
        <w:rPr>
          <w:rFonts w:ascii="Traditional Arabic" w:hAnsi="Traditional Arabic" w:cs="Traditional Arabic"/>
          <w:sz w:val="36"/>
          <w:szCs w:val="36"/>
          <w:rtl/>
          <w:lang w:bidi="ar-EG"/>
        </w:rPr>
        <w:t>﴾</w:t>
      </w:r>
      <w:r w:rsidRPr="00416C96">
        <w:rPr>
          <w:rFonts w:ascii="Traditional Arabic" w:hAnsi="Traditional Arabic" w:cs="Traditional Arabic"/>
          <w:color w:val="000000"/>
          <w:sz w:val="36"/>
          <w:szCs w:val="36"/>
          <w:rtl/>
          <w:lang w:bidi="ar-EG"/>
        </w:rPr>
        <w:t>[25 \ 5]</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وقوله: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وإذا تتلى عليهم آياتنا قالوا قد سمعنا لو نشاء لقلنا مثل هذا إن هذا إلا أساطير الأولين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[8 \ 31]</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إلى غير ذلك من </w:t>
      </w:r>
      <w:proofErr w:type="spellStart"/>
      <w:r w:rsidRPr="00416C96">
        <w:rPr>
          <w:rFonts w:ascii="Traditional Arabic" w:hAnsi="Traditional Arabic" w:cs="Traditional Arabic"/>
          <w:color w:val="000000"/>
          <w:sz w:val="36"/>
          <w:szCs w:val="36"/>
          <w:rtl/>
          <w:lang w:bidi="ar-EG"/>
        </w:rPr>
        <w:t>الآيات.</w:t>
      </w:r>
      <w:r w:rsidRPr="00416C96">
        <w:rPr>
          <w:rFonts w:ascii="Traditional Arabic" w:hAnsi="Traditional Arabic" w:cs="Traditional Arabic"/>
          <w:sz w:val="36"/>
          <w:szCs w:val="36"/>
          <w:rtl/>
          <w:lang w:bidi="ar-EG"/>
        </w:rPr>
        <w:t>اه</w:t>
      </w:r>
      <w:proofErr w:type="spellEnd"/>
      <w:r w:rsidRPr="00416C96">
        <w:rPr>
          <w:rFonts w:ascii="Traditional Arabic" w:hAnsi="Traditional Arabic" w:cs="Traditional Arabic"/>
          <w:sz w:val="36"/>
          <w:szCs w:val="36"/>
          <w:rtl/>
          <w:lang w:bidi="ar-EG"/>
        </w:rPr>
        <w:t>ـ</w:t>
      </w:r>
      <w:r w:rsidR="0016075A" w:rsidRPr="00416C96">
        <w:rPr>
          <w:rFonts w:ascii="Traditional Arabic" w:eastAsia="Times New Roman" w:hAnsi="Traditional Arabic" w:cs="Traditional Arabic"/>
          <w:sz w:val="36"/>
          <w:szCs w:val="36"/>
          <w:rtl/>
          <w:lang w:bidi="ar-EG"/>
        </w:rPr>
        <w:t>(</w:t>
      </w:r>
      <w:r w:rsidR="0016075A" w:rsidRPr="00416C96">
        <w:rPr>
          <w:rStyle w:val="a4"/>
          <w:rFonts w:ascii="Traditional Arabic" w:hAnsi="Traditional Arabic" w:cs="Traditional Arabic" w:hint="default"/>
          <w:sz w:val="36"/>
          <w:szCs w:val="36"/>
          <w:rtl/>
          <w:lang w:bidi="ar-EG"/>
        </w:rPr>
        <w:footnoteReference w:id="96"/>
      </w:r>
      <w:r w:rsidR="0016075A" w:rsidRPr="00416C96">
        <w:rPr>
          <w:rFonts w:ascii="Traditional Arabic" w:eastAsia="Times New Roman"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lang w:bidi="ar-EG"/>
        </w:rPr>
        <w:t xml:space="preserve">﴿ </w:t>
      </w:r>
      <w:r w:rsidR="007D1FE4" w:rsidRPr="00701528">
        <w:rPr>
          <w:rFonts w:ascii="Traditional Arabic" w:hAnsi="Traditional Arabic" w:cs="Traditional Arabic"/>
          <w:color w:val="008000"/>
          <w:sz w:val="36"/>
          <w:szCs w:val="36"/>
          <w:rtl/>
          <w:lang w:bidi="ar-EG"/>
        </w:rPr>
        <w:t>لِيَحْمِلُوا أَوْزَارَهُمْ كَامِلَةً يَوْمَ الْقِيَامَةِ وَمِنْ أَوْزَارِ الَّذِينَ يُضِلُّونَهُمْ بِغَيْرِ عِلْمٍ أَلَا سَاءَ مَا يَزِرُونَ (25)</w:t>
      </w:r>
      <w:r w:rsidRPr="00701528">
        <w:rPr>
          <w:rFonts w:ascii="Traditional Arabic" w:hAnsi="Traditional Arabic" w:cs="Traditional Arabic"/>
          <w:sz w:val="36"/>
          <w:szCs w:val="36"/>
          <w:rtl/>
          <w:lang w:bidi="ar-EG"/>
        </w:rPr>
        <w:t xml:space="preserve"> ﴾</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97"/>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sz w:val="36"/>
          <w:szCs w:val="36"/>
          <w:rtl/>
          <w:lang w:bidi="ar-EG"/>
        </w:rPr>
      </w:pPr>
      <w:r w:rsidRPr="00416C96">
        <w:rPr>
          <w:rFonts w:ascii="Traditional Arabic" w:hAnsi="Traditional Arabic" w:cs="Traditional Arabic"/>
          <w:sz w:val="36"/>
          <w:szCs w:val="36"/>
          <w:rtl/>
          <w:lang w:bidi="ar-EG"/>
        </w:rPr>
        <w:t>(اللام) لام العاقبة (يحملوا) مضارع منصوب بأن مضمرة بعد اللام، وعلامة النصب حذف النون</w:t>
      </w:r>
      <w:r w:rsid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 xml:space="preserve">.. و (الواو) فاعل (أوزارهم) مفعول به </w:t>
      </w:r>
      <w:proofErr w:type="gramStart"/>
      <w:r w:rsidRPr="00416C96">
        <w:rPr>
          <w:rFonts w:ascii="Traditional Arabic" w:hAnsi="Traditional Arabic" w:cs="Traditional Arabic"/>
          <w:sz w:val="36"/>
          <w:szCs w:val="36"/>
          <w:rtl/>
          <w:lang w:bidi="ar-EG"/>
        </w:rPr>
        <w:t>منصوب..</w:t>
      </w:r>
      <w:proofErr w:type="gramEnd"/>
      <w:r w:rsidRPr="00416C96">
        <w:rPr>
          <w:rFonts w:ascii="Traditional Arabic" w:hAnsi="Traditional Arabic" w:cs="Traditional Arabic"/>
          <w:sz w:val="36"/>
          <w:szCs w:val="36"/>
          <w:rtl/>
          <w:lang w:bidi="ar-EG"/>
        </w:rPr>
        <w:t xml:space="preserve"> و (هم) ضمير مضاف إليه (كاملة) حال منصوبة من أوزار (يوم) ظرف زمان منصوب متعلّق ب (يحملوا)</w:t>
      </w:r>
      <w:r w:rsid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 xml:space="preserve"> (القيامة) مضاف إليه مجرور. والمصدر المؤوّل (أن يحملوا</w:t>
      </w:r>
      <w:proofErr w:type="gramStart"/>
      <w:r w:rsid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 )</w:t>
      </w:r>
      <w:proofErr w:type="gramEnd"/>
      <w:r w:rsidRPr="00416C96">
        <w:rPr>
          <w:rFonts w:ascii="Traditional Arabic" w:hAnsi="Traditional Arabic" w:cs="Traditional Arabic"/>
          <w:sz w:val="36"/>
          <w:szCs w:val="36"/>
          <w:rtl/>
          <w:lang w:bidi="ar-EG"/>
        </w:rPr>
        <w:t xml:space="preserve"> في محلّ جرّ باللام متعلّق ب (قالوا) «</w:t>
      </w:r>
      <w:r w:rsidRPr="00416C96">
        <w:rPr>
          <w:rStyle w:val="a4"/>
          <w:rFonts w:ascii="Traditional Arabic" w:hAnsi="Traditional Arabic" w:cs="Traditional Arabic" w:hint="default"/>
          <w:sz w:val="36"/>
          <w:szCs w:val="36"/>
          <w:rtl/>
          <w:lang w:bidi="ar-EG"/>
        </w:rPr>
        <w:footnoteReference w:id="98"/>
      </w:r>
      <w:r w:rsidRPr="00416C96">
        <w:rPr>
          <w:rFonts w:ascii="Traditional Arabic" w:hAnsi="Traditional Arabic" w:cs="Traditional Arabic"/>
          <w:sz w:val="36"/>
          <w:szCs w:val="36"/>
          <w:rtl/>
          <w:lang w:bidi="ar-EG"/>
        </w:rPr>
        <w:t>»</w:t>
      </w:r>
      <w:r w:rsidR="00701528">
        <w:rPr>
          <w:rFonts w:ascii="Traditional Arabic" w:hAnsi="Traditional Arabic" w:cs="Traditional Arabic"/>
          <w:sz w:val="36"/>
          <w:szCs w:val="36"/>
          <w:rtl/>
          <w:lang w:bidi="ar-EG"/>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sz w:val="36"/>
          <w:szCs w:val="36"/>
          <w:rtl/>
          <w:lang w:bidi="ar-EG"/>
        </w:rPr>
        <w:lastRenderedPageBreak/>
        <w:t xml:space="preserve">(الواو) عاطفة (من أوزار) جارّ ومجرور متعلّق ب (يحملوا) ومن </w:t>
      </w:r>
      <w:proofErr w:type="spellStart"/>
      <w:r w:rsidRPr="00416C96">
        <w:rPr>
          <w:rFonts w:ascii="Traditional Arabic" w:hAnsi="Traditional Arabic" w:cs="Traditional Arabic"/>
          <w:sz w:val="36"/>
          <w:szCs w:val="36"/>
          <w:rtl/>
          <w:lang w:bidi="ar-EG"/>
        </w:rPr>
        <w:t>تبعيضيّة</w:t>
      </w:r>
      <w:proofErr w:type="spellEnd"/>
      <w:r w:rsidRPr="00416C96">
        <w:rPr>
          <w:rFonts w:ascii="Traditional Arabic" w:hAnsi="Traditional Arabic" w:cs="Traditional Arabic"/>
          <w:sz w:val="36"/>
          <w:szCs w:val="36"/>
          <w:rtl/>
          <w:lang w:bidi="ar-EG"/>
        </w:rPr>
        <w:t xml:space="preserve"> (الّذين) اسم موصول مبنيّ في محلّ جرّ مضاف إليه (يضلّونهم) مضارع </w:t>
      </w:r>
      <w:proofErr w:type="gramStart"/>
      <w:r w:rsidRPr="00416C96">
        <w:rPr>
          <w:rFonts w:ascii="Traditional Arabic" w:hAnsi="Traditional Arabic" w:cs="Traditional Arabic"/>
          <w:color w:val="000000"/>
          <w:sz w:val="36"/>
          <w:szCs w:val="36"/>
          <w:rtl/>
          <w:lang w:bidi="ar-EG"/>
        </w:rPr>
        <w:t>مرفوع..</w:t>
      </w:r>
      <w:proofErr w:type="gramEnd"/>
      <w:r w:rsidRPr="00416C96">
        <w:rPr>
          <w:rFonts w:ascii="Traditional Arabic" w:hAnsi="Traditional Arabic" w:cs="Traditional Arabic"/>
          <w:color w:val="000000"/>
          <w:sz w:val="36"/>
          <w:szCs w:val="36"/>
          <w:rtl/>
          <w:lang w:bidi="ar-EG"/>
        </w:rPr>
        <w:t xml:space="preserve"> و (الواو) فاعل، و (هم) مفعول به (بغير) جارّ ومجرور حال من فاعل يضلّون أو من مفعوله بحسب تخريج المعنى (علم) مضاف إليه مجرور (ألا) حرف تنبيه (ساء) فعل ماض لإنشاء الذمّ، والفاعل ضمير مستتر تقديره هو (ما) نكرة تمييز الفاعل في محلّ نصب (يزرون) مثل يضلّون.</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لِيَحْمِلُوا أَوْزَارَهُمْ كَامِلَةً يَوْمَ الْقِيَامَةِ وَمِنْ أَوْزَارِ الَّذِينَ يُضِلُّونَهُمْ بِغَيْرِ عِلْمٍ أَلَا سَاءَ مَا يَزِرُونَ</w:t>
      </w:r>
      <w:r w:rsidRPr="00701528">
        <w:rPr>
          <w:rFonts w:ascii="Traditional Arabic" w:hAnsi="Traditional Arabic" w:cs="Traditional Arabic"/>
          <w:sz w:val="36"/>
          <w:szCs w:val="36"/>
          <w:rtl/>
        </w:rPr>
        <w:t xml:space="preserve"> ﴾</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FF0000"/>
          <w:sz w:val="36"/>
          <w:szCs w:val="36"/>
          <w:rtl/>
          <w:lang w:bidi="ar-EG"/>
        </w:rPr>
      </w:pPr>
      <w:r w:rsidRPr="00416C96">
        <w:rPr>
          <w:rFonts w:ascii="Traditional Arabic" w:hAnsi="Traditional Arabic" w:cs="Traditional Arabic"/>
          <w:sz w:val="36"/>
          <w:szCs w:val="36"/>
          <w:rtl/>
        </w:rPr>
        <w:t xml:space="preserve">-قال ابن كثير –رحمه </w:t>
      </w:r>
      <w:proofErr w:type="gramStart"/>
      <w:r w:rsidRPr="00416C96">
        <w:rPr>
          <w:rFonts w:ascii="Traditional Arabic" w:hAnsi="Traditional Arabic" w:cs="Traditional Arabic"/>
          <w:sz w:val="36"/>
          <w:szCs w:val="36"/>
          <w:rtl/>
        </w:rPr>
        <w:t>الله- في</w:t>
      </w:r>
      <w:proofErr w:type="gramEnd"/>
      <w:r w:rsidRPr="00416C96">
        <w:rPr>
          <w:rFonts w:ascii="Traditional Arabic" w:hAnsi="Traditional Arabic" w:cs="Traditional Arabic"/>
          <w:sz w:val="36"/>
          <w:szCs w:val="36"/>
          <w:rtl/>
        </w:rPr>
        <w:t xml:space="preserve"> بيانها-</w:t>
      </w:r>
      <w:r w:rsidRPr="00416C96">
        <w:rPr>
          <w:rFonts w:ascii="Traditional Arabic" w:hAnsi="Traditional Arabic" w:cs="Traditional Arabic"/>
          <w:sz w:val="36"/>
          <w:szCs w:val="36"/>
          <w:rtl/>
          <w:lang w:bidi="ar-EG"/>
        </w:rPr>
        <w:t xml:space="preserve"> أي: إنما قدرنا عليهم أن يقولوا ذلك فيتحملوا</w:t>
      </w:r>
      <w:r w:rsidR="00BA58C6">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أوزارهم ومن أوزار الذين يتبعونهم </w:t>
      </w:r>
      <w:proofErr w:type="spellStart"/>
      <w:r w:rsidRPr="00416C96">
        <w:rPr>
          <w:rFonts w:ascii="Traditional Arabic" w:hAnsi="Traditional Arabic" w:cs="Traditional Arabic"/>
          <w:sz w:val="36"/>
          <w:szCs w:val="36"/>
          <w:rtl/>
          <w:lang w:bidi="ar-EG"/>
        </w:rPr>
        <w:t>ويوافقونهم</w:t>
      </w:r>
      <w:proofErr w:type="spellEnd"/>
      <w:r w:rsidRPr="00416C96">
        <w:rPr>
          <w:rFonts w:ascii="Traditional Arabic" w:hAnsi="Traditional Arabic" w:cs="Traditional Arabic"/>
          <w:sz w:val="36"/>
          <w:szCs w:val="36"/>
          <w:rtl/>
          <w:lang w:bidi="ar-EG"/>
        </w:rPr>
        <w:t>، أي: يصير</w:t>
      </w:r>
      <w:r w:rsidR="00BA58C6">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عليهم خطيئة ضلالهم</w:t>
      </w:r>
      <w:r w:rsidR="00BA58C6">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في أنفسهم، وخطيئة إغوائهم لغيرهم واقتداء أولئك بهم، كما جاء في الحديث: "من دعا إلى هدى كان له من </w:t>
      </w:r>
      <w:r w:rsidRPr="00416C96">
        <w:rPr>
          <w:rFonts w:ascii="Traditional Arabic" w:hAnsi="Traditional Arabic" w:cs="Traditional Arabic"/>
          <w:color w:val="000000"/>
          <w:sz w:val="36"/>
          <w:szCs w:val="36"/>
          <w:rtl/>
          <w:lang w:bidi="ar-EG"/>
        </w:rPr>
        <w:t>الأجر مثل أجور من اتبعه، لا ينقص ذلك من أجورهم شيئا، ومن دعا إلى ضلالة كان عليه من الإثم مثل آثام من اتبعه لا ينقص ذلك من آثامهم شيئا(</w:t>
      </w:r>
      <w:r w:rsidR="0077414D" w:rsidRPr="00416C96">
        <w:rPr>
          <w:rStyle w:val="a4"/>
          <w:rFonts w:ascii="Traditional Arabic" w:hAnsi="Traditional Arabic" w:cs="Traditional Arabic" w:hint="default"/>
          <w:color w:val="000000"/>
          <w:sz w:val="36"/>
          <w:szCs w:val="36"/>
          <w:rtl/>
          <w:lang w:bidi="ar-EG"/>
        </w:rPr>
        <w:footnoteReference w:id="99"/>
      </w:r>
      <w:r w:rsidR="0077414D" w:rsidRPr="00416C96">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وقال الله تعالى</w:t>
      </w:r>
      <w:proofErr w:type="gramStart"/>
      <w:r w:rsidRPr="00416C96">
        <w:rPr>
          <w:rFonts w:ascii="Traditional Arabic" w:hAnsi="Traditional Arabic" w:cs="Traditional Arabic"/>
          <w:color w:val="000000"/>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وليحملن أثقالهم وأثقالا مع أثقالهم وليسألن يوم القيامة عما كانوا يفترون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[العنكبوت: 13]</w:t>
      </w:r>
      <w:r w:rsidR="00701528">
        <w:rPr>
          <w:rFonts w:ascii="Traditional Arabic" w:hAnsi="Traditional Arabic" w:cs="Traditional Arabic"/>
          <w:color w:val="000000"/>
          <w:sz w:val="36"/>
          <w:szCs w:val="36"/>
          <w:rtl/>
          <w:lang w:bidi="ar-EG"/>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وهكذا</w:t>
      </w:r>
      <w:r w:rsidR="00BA58C6">
        <w:rPr>
          <w:rFonts w:ascii="Traditional Arabic" w:hAnsi="Traditional Arabic" w:cs="Traditional Arabic"/>
          <w:color w:val="000000"/>
          <w:sz w:val="36"/>
          <w:szCs w:val="36"/>
          <w:rtl/>
          <w:lang w:bidi="ar-EG"/>
        </w:rPr>
        <w:t xml:space="preserve"> </w:t>
      </w:r>
      <w:r w:rsidRPr="00416C96">
        <w:rPr>
          <w:rFonts w:ascii="Traditional Arabic" w:hAnsi="Traditional Arabic" w:cs="Traditional Arabic"/>
          <w:color w:val="000000"/>
          <w:sz w:val="36"/>
          <w:szCs w:val="36"/>
          <w:rtl/>
          <w:lang w:bidi="ar-EG"/>
        </w:rPr>
        <w:t>روى العوفي عن ابن عباس في قوله</w:t>
      </w:r>
      <w:proofErr w:type="gramStart"/>
      <w:r w:rsidRPr="00416C96">
        <w:rPr>
          <w:rFonts w:ascii="Traditional Arabic" w:hAnsi="Traditional Arabic" w:cs="Traditional Arabic"/>
          <w:color w:val="000000"/>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ليحملوا أوزارهم كاملة يوم القيامة ومن أوزار الذين يضلونهم بغير علم</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إنها كقوله: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وليحملن أثقالهم وأثقالا مع أثقالهم</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[العنكبوت: 13]</w:t>
      </w:r>
      <w:r w:rsidR="00701528">
        <w:rPr>
          <w:rFonts w:ascii="Traditional Arabic" w:hAnsi="Traditional Arabic" w:cs="Traditional Arabic"/>
          <w:color w:val="000000"/>
          <w:sz w:val="36"/>
          <w:szCs w:val="36"/>
          <w:rtl/>
          <w:lang w:bidi="ar-EG"/>
        </w:rPr>
        <w:t>.</w:t>
      </w:r>
    </w:p>
    <w:p w:rsidR="00251A8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lang w:bidi="ar-EG"/>
        </w:rPr>
        <w:t xml:space="preserve">وقال مجاهد: يحملون أثقالهم: ذنوبهم وذنوب من أطاعهم، ولا يخفف عمن أطاعهم من العذاب </w:t>
      </w:r>
      <w:proofErr w:type="spellStart"/>
      <w:r w:rsidRPr="00416C96">
        <w:rPr>
          <w:rFonts w:ascii="Traditional Arabic" w:hAnsi="Traditional Arabic" w:cs="Traditional Arabic"/>
          <w:sz w:val="36"/>
          <w:szCs w:val="36"/>
          <w:rtl/>
          <w:lang w:bidi="ar-EG"/>
        </w:rPr>
        <w:t>شيئا.اه</w:t>
      </w:r>
      <w:proofErr w:type="spellEnd"/>
      <w:r w:rsidRPr="00416C96">
        <w:rPr>
          <w:rFonts w:ascii="Traditional Arabic" w:hAnsi="Traditional Arabic" w:cs="Traditional Arabic"/>
          <w:sz w:val="36"/>
          <w:szCs w:val="36"/>
          <w:rtl/>
          <w:lang w:bidi="ar-EG"/>
        </w:rPr>
        <w:t>ـ</w:t>
      </w:r>
      <w:r w:rsidR="00251A80" w:rsidRPr="00416C96">
        <w:rPr>
          <w:rFonts w:ascii="Traditional Arabic" w:hAnsi="Traditional Arabic" w:cs="Traditional Arabic"/>
          <w:sz w:val="36"/>
          <w:szCs w:val="36"/>
          <w:rtl/>
          <w:lang w:bidi="ar-EG"/>
        </w:rPr>
        <w:t>(</w:t>
      </w:r>
      <w:r w:rsidR="00251A80" w:rsidRPr="00416C96">
        <w:rPr>
          <w:rStyle w:val="a4"/>
          <w:rFonts w:ascii="Traditional Arabic" w:hAnsi="Traditional Arabic" w:cs="Traditional Arabic" w:hint="default"/>
          <w:sz w:val="36"/>
          <w:szCs w:val="36"/>
          <w:rtl/>
          <w:lang w:bidi="ar-EG"/>
        </w:rPr>
        <w:footnoteReference w:id="100"/>
      </w:r>
      <w:r w:rsidR="00251A80" w:rsidRPr="00416C96">
        <w:rPr>
          <w:rFonts w:ascii="Traditional Arabic" w:hAnsi="Traditional Arabic" w:cs="Traditional Arabic"/>
          <w:sz w:val="36"/>
          <w:szCs w:val="36"/>
          <w:rtl/>
          <w:lang w:bidi="ar-EG"/>
        </w:rPr>
        <w:t>)</w:t>
      </w:r>
    </w:p>
    <w:p w:rsidR="00251A8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rPr>
        <w:lastRenderedPageBreak/>
        <w:t xml:space="preserve">-وأضاف </w:t>
      </w:r>
      <w:proofErr w:type="gramStart"/>
      <w:r w:rsidRPr="00416C96">
        <w:rPr>
          <w:rFonts w:ascii="Traditional Arabic" w:hAnsi="Traditional Arabic" w:cs="Traditional Arabic"/>
          <w:sz w:val="36"/>
          <w:szCs w:val="36"/>
          <w:rtl/>
        </w:rPr>
        <w:t>السعدي- رحمه</w:t>
      </w:r>
      <w:proofErr w:type="gramEnd"/>
      <w:r w:rsidRPr="00416C96">
        <w:rPr>
          <w:rFonts w:ascii="Traditional Arabic" w:hAnsi="Traditional Arabic" w:cs="Traditional Arabic"/>
          <w:sz w:val="36"/>
          <w:szCs w:val="36"/>
          <w:rtl/>
        </w:rPr>
        <w:t xml:space="preserve"> الله- في بيانه وتفسيره لقوله</w:t>
      </w:r>
      <w:r w:rsidRPr="00416C96">
        <w:rPr>
          <w:rFonts w:ascii="Traditional Arabic" w:hAnsi="Traditional Arabic" w:cs="Traditional Arabic"/>
          <w:sz w:val="36"/>
          <w:szCs w:val="36"/>
          <w:rtl/>
          <w:lang w:bidi="ar-EG"/>
        </w:rPr>
        <w:t xml:space="preserve"> </w:t>
      </w:r>
      <w:r w:rsidR="00245AB6">
        <w:rPr>
          <w:rFonts w:ascii="Traditional Arabic" w:hAnsi="Traditional Arabic" w:cs="Traditional Arabic"/>
          <w:sz w:val="36"/>
          <w:szCs w:val="36"/>
          <w:rtl/>
          <w:lang w:bidi="ar-EG"/>
        </w:rPr>
        <w:t>تعالى</w:t>
      </w:r>
      <w:r w:rsid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 xml:space="preserve"> </w:t>
      </w:r>
      <w:r w:rsidR="00701528" w:rsidRPr="00701528">
        <w:rPr>
          <w:rFonts w:ascii="Traditional Arabic" w:hAnsi="Traditional Arabic" w:cs="Traditional Arabic"/>
          <w:sz w:val="36"/>
          <w:szCs w:val="36"/>
          <w:rtl/>
          <w:lang w:bidi="ar-EG"/>
        </w:rPr>
        <w:t>﴿</w:t>
      </w:r>
      <w:r w:rsid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وَمِنْ أَوْزَارِ الَّذِينَ يُضِلُّونَهُمْ بِغَيْرِ عِلْمٍ أَلَا سَاءَ مَا يَزِرُونَ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فقال أي: من أوزار المقلدين الذين لا علم عندهم إلا ما دعوهم إليه، فيحملون إثم ما دعوهم إليه، وأما الذين يعلمون فكلٌّ مستقلٌّ بجرمه، لأنه عرف ما عرفوا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أَلا سَاءَ مَا يَزِرُونَ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أي: بئس ما حملوا من الوزر المثقل لظهو</w:t>
      </w:r>
      <w:r w:rsidR="0077414D" w:rsidRPr="00416C96">
        <w:rPr>
          <w:rFonts w:ascii="Traditional Arabic" w:hAnsi="Traditional Arabic" w:cs="Traditional Arabic"/>
          <w:sz w:val="36"/>
          <w:szCs w:val="36"/>
          <w:rtl/>
          <w:lang w:bidi="ar-EG"/>
        </w:rPr>
        <w:t xml:space="preserve">رهم، من وزرهم ووزر من </w:t>
      </w:r>
      <w:proofErr w:type="spellStart"/>
      <w:r w:rsidR="0077414D" w:rsidRPr="00416C96">
        <w:rPr>
          <w:rFonts w:ascii="Traditional Arabic" w:hAnsi="Traditional Arabic" w:cs="Traditional Arabic"/>
          <w:sz w:val="36"/>
          <w:szCs w:val="36"/>
          <w:rtl/>
          <w:lang w:bidi="ar-EG"/>
        </w:rPr>
        <w:t>أضلوه.اه</w:t>
      </w:r>
      <w:proofErr w:type="spellEnd"/>
      <w:r w:rsidR="0077414D" w:rsidRPr="00416C96">
        <w:rPr>
          <w:rFonts w:ascii="Traditional Arabic" w:hAnsi="Traditional Arabic" w:cs="Traditional Arabic"/>
          <w:sz w:val="36"/>
          <w:szCs w:val="36"/>
          <w:rtl/>
          <w:lang w:bidi="ar-EG"/>
        </w:rPr>
        <w:t>ـ</w:t>
      </w:r>
      <w:r w:rsidR="00251A80" w:rsidRPr="00416C96">
        <w:rPr>
          <w:rFonts w:ascii="Traditional Arabic" w:hAnsi="Traditional Arabic" w:cs="Traditional Arabic"/>
          <w:sz w:val="36"/>
          <w:szCs w:val="36"/>
          <w:rtl/>
          <w:lang w:bidi="ar-EG"/>
        </w:rPr>
        <w:t xml:space="preserve"> (</w:t>
      </w:r>
      <w:r w:rsidR="00251A80" w:rsidRPr="00416C96">
        <w:rPr>
          <w:rStyle w:val="a4"/>
          <w:rFonts w:ascii="Traditional Arabic" w:hAnsi="Traditional Arabic" w:cs="Traditional Arabic" w:hint="default"/>
          <w:sz w:val="36"/>
          <w:szCs w:val="36"/>
          <w:rtl/>
          <w:lang w:bidi="ar-EG"/>
        </w:rPr>
        <w:footnoteReference w:id="101"/>
      </w:r>
      <w:r w:rsidR="00251A80"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قَدْ مَكَرَ الَّذِينَ مِنْ قَبْلِهِمْ فَأَتَى اللَّهُ بُنْيَانَهُمْ مِنَ الْقَوَاعِدِ فَخَرَّ عَلَيْهِمُ السَّقْفُ مِنْ فَوْقِهِمْ وَأَتَاهُمُ الْعَذَابُ مِنْ حَيْثُ لَا يَشْعُرُونَ (26)</w:t>
      </w:r>
      <w:r w:rsidRPr="00701528">
        <w:rPr>
          <w:rFonts w:ascii="Traditional Arabic" w:hAnsi="Traditional Arabic" w:cs="Traditional Arabic"/>
          <w:sz w:val="36"/>
          <w:szCs w:val="36"/>
          <w:rtl/>
        </w:rPr>
        <w:t xml:space="preserve"> ﴾</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102"/>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 xml:space="preserve">(قد) حرف تحقيق (مكر) فعل ماض (الذين) اسم موصول في محلّ رفع فاعل (من قبلهم) جارّ ومجرور متعلّق بمحذوف صلة </w:t>
      </w:r>
      <w:proofErr w:type="gramStart"/>
      <w:r w:rsidRPr="00416C96">
        <w:rPr>
          <w:rFonts w:ascii="Traditional Arabic" w:hAnsi="Traditional Arabic" w:cs="Traditional Arabic"/>
          <w:color w:val="000000"/>
          <w:sz w:val="36"/>
          <w:szCs w:val="36"/>
          <w:rtl/>
          <w:lang w:bidi="ar-EG"/>
        </w:rPr>
        <w:t>الموصول..</w:t>
      </w:r>
      <w:proofErr w:type="gramEnd"/>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 xml:space="preserve">و (هم) ضمير مضاف إليه (الفاء) عاطفة (أتى) ماض مبنيّ على الفتح المقدّر (الله) لفظ الجلالة فاعل مرفوع وهو على حذف مضاف أي أتى أمر الله (بنيانهم) مفعول به </w:t>
      </w:r>
      <w:proofErr w:type="gramStart"/>
      <w:r w:rsidRPr="00416C96">
        <w:rPr>
          <w:rFonts w:ascii="Traditional Arabic" w:hAnsi="Traditional Arabic" w:cs="Traditional Arabic"/>
          <w:color w:val="000000"/>
          <w:sz w:val="36"/>
          <w:szCs w:val="36"/>
          <w:rtl/>
          <w:lang w:bidi="ar-EG"/>
        </w:rPr>
        <w:t>منصوب..</w:t>
      </w:r>
      <w:proofErr w:type="gramEnd"/>
      <w:r w:rsidRPr="00416C96">
        <w:rPr>
          <w:rFonts w:ascii="Traditional Arabic" w:hAnsi="Traditional Arabic" w:cs="Traditional Arabic"/>
          <w:color w:val="000000"/>
          <w:sz w:val="36"/>
          <w:szCs w:val="36"/>
          <w:rtl/>
          <w:lang w:bidi="ar-EG"/>
        </w:rPr>
        <w:t xml:space="preserve"> و (هم) مثل الأخير (من القواعد) جارّ ومجرور متعلّق ب (أتى) أي من ناحية القواعد (الفاء) عاطفة (خرّ) مثل مكر (على) حرف جرّ و (هم) ضمير في محلّ جرّ متعلّق ب (خرّ)</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(السقف) فاعل مرفوع (من فوقهم) جارّ ومجرور حال من السقف وهو توكيد لما قبله و (هم) مثل الأخير (الواو) عاطفة (أتاهم) مثل </w:t>
      </w:r>
      <w:proofErr w:type="gramStart"/>
      <w:r w:rsidRPr="00416C96">
        <w:rPr>
          <w:rFonts w:ascii="Traditional Arabic" w:hAnsi="Traditional Arabic" w:cs="Traditional Arabic"/>
          <w:color w:val="000000"/>
          <w:sz w:val="36"/>
          <w:szCs w:val="36"/>
          <w:rtl/>
          <w:lang w:bidi="ar-EG"/>
        </w:rPr>
        <w:t>الأول..</w:t>
      </w:r>
      <w:proofErr w:type="gramEnd"/>
      <w:r w:rsidRPr="00416C96">
        <w:rPr>
          <w:rFonts w:ascii="Traditional Arabic" w:hAnsi="Traditional Arabic" w:cs="Traditional Arabic"/>
          <w:color w:val="000000"/>
          <w:sz w:val="36"/>
          <w:szCs w:val="36"/>
          <w:rtl/>
          <w:lang w:bidi="ar-EG"/>
        </w:rPr>
        <w:t xml:space="preserve"> و (هم) ضمير مفعول به (العذاب) فاعل مرفوع (من) حرف جرّ (حيث) اسم مبنيّ على الضمّ في محلّ جرّ متعلّق ب (أتاهم)</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(لا) نافية (يشعرون) مضارع </w:t>
      </w:r>
      <w:proofErr w:type="gramStart"/>
      <w:r w:rsidRPr="00416C96">
        <w:rPr>
          <w:rFonts w:ascii="Traditional Arabic" w:hAnsi="Traditional Arabic" w:cs="Traditional Arabic"/>
          <w:color w:val="000000"/>
          <w:sz w:val="36"/>
          <w:szCs w:val="36"/>
          <w:rtl/>
          <w:lang w:bidi="ar-EG"/>
        </w:rPr>
        <w:t>مرفوع..</w:t>
      </w:r>
      <w:proofErr w:type="gramEnd"/>
      <w:r w:rsidRPr="00416C96">
        <w:rPr>
          <w:rFonts w:ascii="Traditional Arabic" w:hAnsi="Traditional Arabic" w:cs="Traditional Arabic"/>
          <w:color w:val="000000"/>
          <w:sz w:val="36"/>
          <w:szCs w:val="36"/>
          <w:rtl/>
          <w:lang w:bidi="ar-EG"/>
        </w:rPr>
        <w:t xml:space="preserve"> و (الواو) فاعل.</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قَدْ مَكَرَ الَّذِينَ مِنْ قَبْلِهِمْ فَأَتَى اللَّهُ بُنْيَانَهُمْ مِنَ الْقَوَاعِدِ فَخَرَّ عَلَيْهِمُ السَّقْفُ مِنْ فَوْقِهِمْ وَأَتَاهُمُ الْعَذَابُ مِنْ حَيْثُ لَا يَشْعُرُونَ</w:t>
      </w:r>
      <w:r w:rsidRPr="00701528">
        <w:rPr>
          <w:rFonts w:ascii="Traditional Arabic" w:hAnsi="Traditional Arabic" w:cs="Traditional Arabic"/>
          <w:sz w:val="36"/>
          <w:szCs w:val="36"/>
          <w:rtl/>
        </w:rPr>
        <w:t xml:space="preserve"> ﴾</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sz w:val="36"/>
          <w:szCs w:val="36"/>
          <w:rtl/>
        </w:rPr>
        <w:lastRenderedPageBreak/>
        <w:t xml:space="preserve">-قال </w:t>
      </w:r>
      <w:proofErr w:type="gramStart"/>
      <w:r w:rsidRPr="00416C96">
        <w:rPr>
          <w:rFonts w:ascii="Traditional Arabic" w:hAnsi="Traditional Arabic" w:cs="Traditional Arabic"/>
          <w:sz w:val="36"/>
          <w:szCs w:val="36"/>
          <w:rtl/>
        </w:rPr>
        <w:t>السعدي- رحمه</w:t>
      </w:r>
      <w:proofErr w:type="gramEnd"/>
      <w:r w:rsidRPr="00416C96">
        <w:rPr>
          <w:rFonts w:ascii="Traditional Arabic" w:hAnsi="Traditional Arabic" w:cs="Traditional Arabic"/>
          <w:sz w:val="36"/>
          <w:szCs w:val="36"/>
          <w:rtl/>
        </w:rPr>
        <w:t xml:space="preserve"> الله-في تفسيرها إجمالاً مل نصه:</w:t>
      </w:r>
      <w:r w:rsidRPr="00416C96">
        <w:rPr>
          <w:rFonts w:ascii="Traditional Arabic" w:hAnsi="Traditional Arabic" w:cs="Traditional Arabic"/>
          <w:sz w:val="36"/>
          <w:szCs w:val="36"/>
          <w:rtl/>
          <w:lang w:bidi="ar-EG"/>
        </w:rPr>
        <w:t xml:space="preserve">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قَدْ مَكَرَ الَّذِينَ مِنْ قَبْلِهِمْ</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برسلهم واحتالوا بأنواع الحيل على رد ما جاءوهم به وبنوا من مكرهم قصورا هائلة،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فَأَتَى اللَّهُ بُنْيَانَهُمْ مِنَ الْقَوَاعِدِ</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أي: جاءها الأمر من أساسها وقاعدتها،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فَخَرَّ عَلَيْهِمُ السَّقْفُ مِنْ فَوْقِهِمْ</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فصار ما بنوه </w:t>
      </w:r>
      <w:r w:rsidRPr="00416C96">
        <w:rPr>
          <w:rFonts w:ascii="Traditional Arabic" w:hAnsi="Traditional Arabic" w:cs="Traditional Arabic"/>
          <w:color w:val="000000"/>
          <w:sz w:val="36"/>
          <w:szCs w:val="36"/>
          <w:rtl/>
          <w:lang w:bidi="ar-EG"/>
        </w:rPr>
        <w:t xml:space="preserve">عذابا عذبوا به،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وَأَتَاهُمُ الْعَذَابُ مِنْ حَيْثُ لا يَشْعُرُونَ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وذلك أنهم ظنوا أن هذا البنيان سينفعهم </w:t>
      </w:r>
      <w:proofErr w:type="spellStart"/>
      <w:r w:rsidRPr="00416C96">
        <w:rPr>
          <w:rFonts w:ascii="Traditional Arabic" w:hAnsi="Traditional Arabic" w:cs="Traditional Arabic"/>
          <w:color w:val="000000"/>
          <w:sz w:val="36"/>
          <w:szCs w:val="36"/>
          <w:rtl/>
          <w:lang w:bidi="ar-EG"/>
        </w:rPr>
        <w:t>ويقيهم</w:t>
      </w:r>
      <w:proofErr w:type="spellEnd"/>
      <w:r w:rsidRPr="00416C96">
        <w:rPr>
          <w:rFonts w:ascii="Traditional Arabic" w:hAnsi="Traditional Arabic" w:cs="Traditional Arabic"/>
          <w:color w:val="000000"/>
          <w:sz w:val="36"/>
          <w:szCs w:val="36"/>
          <w:rtl/>
          <w:lang w:bidi="ar-EG"/>
        </w:rPr>
        <w:t xml:space="preserve"> العذاب فصار عذابهم فيما بنوه وأصَّلوه.</w:t>
      </w:r>
    </w:p>
    <w:p w:rsidR="00251A8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color w:val="000000"/>
          <w:sz w:val="36"/>
          <w:szCs w:val="36"/>
          <w:rtl/>
          <w:lang w:bidi="ar-EG"/>
        </w:rPr>
        <w:t xml:space="preserve">وهذا من أحسن الأمثال في إبطال الله مكر أعدائه. فإنهم فكروا وقدروا فيما جاءت به الرسل لما كذبوهم وجعلوا لهم أصولا وقواعد من الباطل يرجعون إليها، ويردون بها ما جاءت به الرسل، واحتالوا أيضا على إيقاع المكروه والضرر بالرسل ومن تبعهم، فصار مكرهم وبالا عليهم، فصار تدبيرهم فيه تدميرهم، وذلك لأن مكرهم </w:t>
      </w:r>
      <w:proofErr w:type="gramStart"/>
      <w:r w:rsidRPr="00416C96">
        <w:rPr>
          <w:rFonts w:ascii="Traditional Arabic" w:hAnsi="Traditional Arabic" w:cs="Traditional Arabic"/>
          <w:color w:val="000000"/>
          <w:sz w:val="36"/>
          <w:szCs w:val="36"/>
          <w:rtl/>
          <w:lang w:bidi="ar-EG"/>
        </w:rPr>
        <w:t xml:space="preserve">سيئ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ولا يحيق المكر السيئ إلا بأهله</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هذا في الدنيا ولعذاب الآخرة </w:t>
      </w:r>
      <w:proofErr w:type="spellStart"/>
      <w:r w:rsidRPr="00416C96">
        <w:rPr>
          <w:rFonts w:ascii="Traditional Arabic" w:hAnsi="Traditional Arabic" w:cs="Traditional Arabic"/>
          <w:color w:val="000000"/>
          <w:sz w:val="36"/>
          <w:szCs w:val="36"/>
          <w:rtl/>
          <w:lang w:bidi="ar-EG"/>
        </w:rPr>
        <w:t>أخزى.اه</w:t>
      </w:r>
      <w:proofErr w:type="spellEnd"/>
      <w:r w:rsidRPr="00416C96">
        <w:rPr>
          <w:rFonts w:ascii="Traditional Arabic" w:hAnsi="Traditional Arabic" w:cs="Traditional Arabic"/>
          <w:color w:val="000000"/>
          <w:sz w:val="36"/>
          <w:szCs w:val="36"/>
          <w:rtl/>
          <w:lang w:bidi="ar-EG"/>
        </w:rPr>
        <w:t>ـ</w:t>
      </w:r>
      <w:r w:rsidR="00251A80" w:rsidRPr="00416C96">
        <w:rPr>
          <w:rFonts w:ascii="Traditional Arabic" w:hAnsi="Traditional Arabic" w:cs="Traditional Arabic"/>
          <w:sz w:val="36"/>
          <w:szCs w:val="36"/>
          <w:rtl/>
          <w:lang w:bidi="ar-EG"/>
        </w:rPr>
        <w:t xml:space="preserve"> (</w:t>
      </w:r>
      <w:r w:rsidR="00251A80" w:rsidRPr="00416C96">
        <w:rPr>
          <w:rStyle w:val="a4"/>
          <w:rFonts w:ascii="Traditional Arabic" w:hAnsi="Traditional Arabic" w:cs="Traditional Arabic" w:hint="default"/>
          <w:sz w:val="36"/>
          <w:szCs w:val="36"/>
          <w:rtl/>
          <w:lang w:bidi="ar-EG"/>
        </w:rPr>
        <w:footnoteReference w:id="103"/>
      </w:r>
      <w:r w:rsidR="00251A80"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ثُمَّ يَوْمَ الْقِيَامَةِ يُخْزِيهِمْ وَيَقُولُ أَيْنَ شُرَكَائِيَ الَّذِينَ كُنْتُمْ تُشَاقُّونَ فِيهِمْ قَالَ الَّذِينَ أُوتُوا الْعِلْمَ إِنَّ الْخِزْيَ الْيَوْمَ وَالسُّوءَ عَلَى الْكَافِرِينَ (27)</w:t>
      </w:r>
      <w:r w:rsidRPr="00701528">
        <w:rPr>
          <w:rFonts w:ascii="Traditional Arabic" w:hAnsi="Traditional Arabic" w:cs="Traditional Arabic"/>
          <w:sz w:val="36"/>
          <w:szCs w:val="36"/>
          <w:rtl/>
        </w:rPr>
        <w:t xml:space="preserve"> ﴾</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104"/>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(ثمّ) حرف عطف (يوم) ظرف منصوب متعلّق ب (يخزيهم)</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(القيامة) مضاف إليه مجرور (يخزيهم) مضارع مرفوع وعلامة الرفع الضمّة المقدّرة على الياء، و (هم) ضمير مفعول به، والفاعل هو (الواو) عاطفة (يقول) مثل يخزي، وعلامة رفعه الضمّة الظاهرة (أين) اسم استفهام مبنيّ في محلّ نصب ظرف مكان متعلّق بخبر مقدّم (شركائي) مبتدأ مؤخّر وعلامة الرفع الضمّة المقدّرة على ما قبل الياء</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FF0000"/>
          <w:sz w:val="36"/>
          <w:szCs w:val="36"/>
          <w:rtl/>
          <w:lang w:bidi="ar-EG"/>
        </w:rPr>
        <w:t>..</w:t>
      </w:r>
      <w:r w:rsidRPr="00416C96">
        <w:rPr>
          <w:rFonts w:ascii="Traditional Arabic" w:hAnsi="Traditional Arabic" w:cs="Traditional Arabic"/>
          <w:color w:val="000000"/>
          <w:sz w:val="36"/>
          <w:szCs w:val="36"/>
          <w:rtl/>
          <w:lang w:bidi="ar-EG"/>
        </w:rPr>
        <w:t xml:space="preserve"> و (الياء) مضاف إليه (الّذين) موصول في محلّ رفع نعت لشركاء (كنتم) فعل ماض ناقص </w:t>
      </w:r>
      <w:proofErr w:type="gramStart"/>
      <w:r w:rsidRPr="00416C96">
        <w:rPr>
          <w:rFonts w:ascii="Traditional Arabic" w:hAnsi="Traditional Arabic" w:cs="Traditional Arabic"/>
          <w:color w:val="000000"/>
          <w:sz w:val="36"/>
          <w:szCs w:val="36"/>
          <w:rtl/>
          <w:lang w:bidi="ar-EG"/>
        </w:rPr>
        <w:t>ناسخ..</w:t>
      </w:r>
      <w:proofErr w:type="gramEnd"/>
      <w:r w:rsidRPr="00416C96">
        <w:rPr>
          <w:rFonts w:ascii="Traditional Arabic" w:hAnsi="Traditional Arabic" w:cs="Traditional Arabic"/>
          <w:color w:val="000000"/>
          <w:sz w:val="36"/>
          <w:szCs w:val="36"/>
          <w:rtl/>
          <w:lang w:bidi="ar-EG"/>
        </w:rPr>
        <w:t xml:space="preserve"> و (تم) ضمير في محلّ رفع اسم كان (تشاقّون) مثل يشعرون (في) حرف جرّ و (هم) ضمير في محلّ جرّ متعلّق بفعل تشاقّون (قال) مثل مكر (الّذين) اسم موصول فاعل (أوتوا) فعل ماض مبنيّ للمجهول مبنيّ على </w:t>
      </w:r>
      <w:proofErr w:type="gramStart"/>
      <w:r w:rsidRPr="00416C96">
        <w:rPr>
          <w:rFonts w:ascii="Traditional Arabic" w:hAnsi="Traditional Arabic" w:cs="Traditional Arabic"/>
          <w:color w:val="000000"/>
          <w:sz w:val="36"/>
          <w:szCs w:val="36"/>
          <w:rtl/>
          <w:lang w:bidi="ar-EG"/>
        </w:rPr>
        <w:t>الضمّ..</w:t>
      </w:r>
      <w:proofErr w:type="gramEnd"/>
      <w:r w:rsidRPr="00416C96">
        <w:rPr>
          <w:rFonts w:ascii="Traditional Arabic" w:hAnsi="Traditional Arabic" w:cs="Traditional Arabic"/>
          <w:color w:val="000000"/>
          <w:sz w:val="36"/>
          <w:szCs w:val="36"/>
          <w:rtl/>
          <w:lang w:bidi="ar-EG"/>
        </w:rPr>
        <w:t xml:space="preserve"> و (الواو) نائب الفاعل </w:t>
      </w:r>
      <w:r w:rsidRPr="00416C96">
        <w:rPr>
          <w:rFonts w:ascii="Traditional Arabic" w:hAnsi="Traditional Arabic" w:cs="Traditional Arabic"/>
          <w:color w:val="000000"/>
          <w:sz w:val="36"/>
          <w:szCs w:val="36"/>
          <w:rtl/>
          <w:lang w:bidi="ar-EG"/>
        </w:rPr>
        <w:lastRenderedPageBreak/>
        <w:t xml:space="preserve">(العلم) مفعول به منصوب (إنّ) حرف مشبّه </w:t>
      </w:r>
      <w:proofErr w:type="gramStart"/>
      <w:r w:rsidRPr="00416C96">
        <w:rPr>
          <w:rFonts w:ascii="Traditional Arabic" w:hAnsi="Traditional Arabic" w:cs="Traditional Arabic"/>
          <w:color w:val="000000"/>
          <w:sz w:val="36"/>
          <w:szCs w:val="36"/>
          <w:rtl/>
          <w:lang w:bidi="ar-EG"/>
        </w:rPr>
        <w:t>بالفعل- ناسخ</w:t>
      </w:r>
      <w:proofErr w:type="gramEnd"/>
      <w:r w:rsidRPr="00416C96">
        <w:rPr>
          <w:rFonts w:ascii="Traditional Arabic" w:hAnsi="Traditional Arabic" w:cs="Traditional Arabic"/>
          <w:color w:val="000000"/>
          <w:sz w:val="36"/>
          <w:szCs w:val="36"/>
          <w:rtl/>
          <w:lang w:bidi="ar-EG"/>
        </w:rPr>
        <w:t xml:space="preserve"> (الخزي) اسم إنّ منصوب (اليوم) ظرف زمان منصوب متعلّق بالخزي (الواو) عاطفة (السوء) معطوف على الخزي منصوب (على الكافرين) جارّ ومجرور خبر إنّ وعلامة الجرّ الياء.</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ثُمَّ يَوْمَ الْقِيَامَةِ يُخْزِيهِمْ وَيَقُولُ أَيْنَ شُرَكَائِيَ الَّذِينَ كُنْتُمْ تُشَاقُّونَ فِيهِمْ</w:t>
      </w:r>
      <w:r w:rsidRPr="00701528">
        <w:rPr>
          <w:rFonts w:ascii="Traditional Arabic" w:hAnsi="Traditional Arabic" w:cs="Traditional Arabic"/>
          <w:sz w:val="36"/>
          <w:szCs w:val="36"/>
          <w:rtl/>
        </w:rPr>
        <w:t xml:space="preserve"> ﴾</w:t>
      </w:r>
    </w:p>
    <w:p w:rsidR="00043BBC"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rPr>
        <w:t>-قال أبو جعفر الطبري- رحمه الله- في بيانه لهذه الجزئية من الآية:</w:t>
      </w:r>
      <w:r w:rsidRPr="00416C96">
        <w:rPr>
          <w:rFonts w:ascii="Traditional Arabic" w:hAnsi="Traditional Arabic" w:cs="Traditional Arabic"/>
          <w:sz w:val="36"/>
          <w:szCs w:val="36"/>
          <w:rtl/>
          <w:lang w:bidi="ar-EG"/>
        </w:rPr>
        <w:t xml:space="preserve"> يقول تعالى ذكره: فعل الله بهؤلاء الذين مكروا الذين وصف الله جلّ ثناؤه أمرهم ما فعل بهم في الدنيا، من تعجيل العذاب لهم، والانتقام بكفرهم، </w:t>
      </w:r>
      <w:r w:rsidRPr="00416C96">
        <w:rPr>
          <w:rFonts w:ascii="Traditional Arabic" w:hAnsi="Traditional Arabic" w:cs="Traditional Arabic"/>
          <w:color w:val="000000"/>
          <w:sz w:val="36"/>
          <w:szCs w:val="36"/>
          <w:rtl/>
          <w:lang w:bidi="ar-EG"/>
        </w:rPr>
        <w:t xml:space="preserve">وجحودهم </w:t>
      </w:r>
      <w:proofErr w:type="spellStart"/>
      <w:r w:rsidRPr="00416C96">
        <w:rPr>
          <w:rFonts w:ascii="Traditional Arabic" w:hAnsi="Traditional Arabic" w:cs="Traditional Arabic"/>
          <w:color w:val="000000"/>
          <w:sz w:val="36"/>
          <w:szCs w:val="36"/>
          <w:rtl/>
          <w:lang w:bidi="ar-EG"/>
        </w:rPr>
        <w:t>وحدانيته</w:t>
      </w:r>
      <w:proofErr w:type="spellEnd"/>
      <w:r w:rsidRPr="00416C96">
        <w:rPr>
          <w:rFonts w:ascii="Traditional Arabic" w:hAnsi="Traditional Arabic" w:cs="Traditional Arabic"/>
          <w:color w:val="000000"/>
          <w:sz w:val="36"/>
          <w:szCs w:val="36"/>
          <w:rtl/>
          <w:lang w:bidi="ar-EG"/>
        </w:rPr>
        <w:t xml:space="preserve">، ثم هو مع ذلك يوم القيامة مخزيهم، فمذلهم بعذاب أليم، وقائل لهم عند ورودهم عليه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أَيْنَ شُرَكَائِيَ الَّذِينَ كُنْتُمْ تُشَاقُّونَ فِيهِمْ</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أصله: من شاققت فلانا فهو يشاقُّني، وذلك إذا فعل كلّ واحد منهما بصاحبه ما يشقّ عليه. يقول تعالى ذكره يوم القيامة تقريعا للمشركين بعبادتهم الأصنام: أين شركائي؟ يقول: أين الذين كنتم تزعمون في الدنيا أنهم شركائي اليوم، ما لهم لا يحضرونكم، فيدفعوا عنكم ما أنا مُحلّ بكم من العذاب، فقد كنتم تعبدونهم في الدنيا، وتتولونهم، والوليّ ينصر وليه، وكانت مشاقتهم الله في أوثانهم مخالفتهم إياه في </w:t>
      </w:r>
      <w:proofErr w:type="spellStart"/>
      <w:r w:rsidRPr="00416C96">
        <w:rPr>
          <w:rFonts w:ascii="Traditional Arabic" w:hAnsi="Traditional Arabic" w:cs="Traditional Arabic"/>
          <w:color w:val="000000"/>
          <w:sz w:val="36"/>
          <w:szCs w:val="36"/>
          <w:rtl/>
          <w:lang w:bidi="ar-EG"/>
        </w:rPr>
        <w:t>عبادتهم.اه</w:t>
      </w:r>
      <w:proofErr w:type="spellEnd"/>
      <w:r w:rsidRPr="00416C96">
        <w:rPr>
          <w:rFonts w:ascii="Traditional Arabic" w:hAnsi="Traditional Arabic" w:cs="Traditional Arabic"/>
          <w:color w:val="000000"/>
          <w:sz w:val="36"/>
          <w:szCs w:val="36"/>
          <w:rtl/>
          <w:lang w:bidi="ar-EG"/>
        </w:rPr>
        <w:t>ـ</w:t>
      </w:r>
      <w:r w:rsidR="00043BBC" w:rsidRPr="00416C96">
        <w:rPr>
          <w:rFonts w:ascii="Traditional Arabic" w:hAnsi="Traditional Arabic" w:cs="Traditional Arabic"/>
          <w:sz w:val="36"/>
          <w:szCs w:val="36"/>
          <w:rtl/>
          <w:lang w:bidi="ar-EG"/>
        </w:rPr>
        <w:t>(</w:t>
      </w:r>
      <w:r w:rsidR="00043BBC" w:rsidRPr="00416C96">
        <w:rPr>
          <w:rStyle w:val="a4"/>
          <w:rFonts w:ascii="Traditional Arabic" w:hAnsi="Traditional Arabic" w:cs="Traditional Arabic" w:hint="default"/>
          <w:sz w:val="36"/>
          <w:szCs w:val="36"/>
          <w:rtl/>
          <w:lang w:bidi="ar-EG"/>
        </w:rPr>
        <w:footnoteReference w:id="105"/>
      </w:r>
      <w:r w:rsidR="00043BBC"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قَالَ الَّذِينَ أُوتُوا الْعِلْمَ إِنَّ الْخِزْيَ الْيَوْمَ وَالسُّوءَ عَلَى الْكَافِرِينَ</w:t>
      </w:r>
      <w:r>
        <w:rPr>
          <w:rFonts w:ascii="Traditional Arabic" w:hAnsi="Traditional Arabic" w:cs="Traditional Arabic"/>
          <w:color w:val="008000"/>
          <w:sz w:val="36"/>
          <w:szCs w:val="36"/>
          <w:rtl/>
        </w:rPr>
        <w:t xml:space="preserve"> </w:t>
      </w:r>
      <w:r w:rsidRPr="00701528">
        <w:rPr>
          <w:rFonts w:ascii="Traditional Arabic" w:hAnsi="Traditional Arabic" w:cs="Traditional Arabic"/>
          <w:sz w:val="36"/>
          <w:szCs w:val="36"/>
          <w:rtl/>
        </w:rPr>
        <w:t>﴾</w:t>
      </w:r>
    </w:p>
    <w:p w:rsidR="00251A8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rPr>
        <w:t>-قال السعدي – رحمه الله-في تفسيرها</w:t>
      </w:r>
      <w:proofErr w:type="gramStart"/>
      <w:r w:rsidR="00701528">
        <w:rPr>
          <w:rFonts w:ascii="Traditional Arabic" w:hAnsi="Traditional Arabic" w:cs="Traditional Arabic"/>
          <w:sz w:val="36"/>
          <w:szCs w:val="36"/>
          <w:rtl/>
        </w:rPr>
        <w:t>:</w:t>
      </w:r>
      <w:r w:rsidRPr="00416C96">
        <w:rPr>
          <w:rFonts w:ascii="Traditional Arabic" w:hAnsi="Traditional Arabic" w:cs="Traditional Arabic"/>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قَالَ الَّذِينَ أُوتُوا الْعِلْمَ</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أي: العلماء الربانيون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إِنَّ الْخِزْيَ الْيَوْمَ</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أي: يوم القيامة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وَالسُّوءَ</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أي: العذاب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عَلَى الْكَافِرِينَ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وفي هذا فضيلة أهل العلم، وأنهم الناطقون بالحق في هذه الدنيا ويوم يقوم الأشهاد، وأن لقولهم اعتبارا عند الله وعند </w:t>
      </w:r>
      <w:proofErr w:type="spellStart"/>
      <w:r w:rsidRPr="00416C96">
        <w:rPr>
          <w:rFonts w:ascii="Traditional Arabic" w:hAnsi="Traditional Arabic" w:cs="Traditional Arabic"/>
          <w:sz w:val="36"/>
          <w:szCs w:val="36"/>
          <w:rtl/>
          <w:lang w:bidi="ar-EG"/>
        </w:rPr>
        <w:t>خلقه.اه</w:t>
      </w:r>
      <w:proofErr w:type="spellEnd"/>
      <w:r w:rsidRPr="00416C96">
        <w:rPr>
          <w:rFonts w:ascii="Traditional Arabic" w:hAnsi="Traditional Arabic" w:cs="Traditional Arabic"/>
          <w:sz w:val="36"/>
          <w:szCs w:val="36"/>
          <w:rtl/>
          <w:lang w:bidi="ar-EG"/>
        </w:rPr>
        <w:t>ـ</w:t>
      </w:r>
      <w:r w:rsidR="00251A80" w:rsidRPr="00416C96">
        <w:rPr>
          <w:rFonts w:ascii="Traditional Arabic" w:hAnsi="Traditional Arabic" w:cs="Traditional Arabic"/>
          <w:sz w:val="36"/>
          <w:szCs w:val="36"/>
          <w:rtl/>
          <w:lang w:bidi="ar-EG"/>
        </w:rPr>
        <w:t xml:space="preserve"> (</w:t>
      </w:r>
      <w:r w:rsidR="00251A80" w:rsidRPr="00416C96">
        <w:rPr>
          <w:rStyle w:val="a4"/>
          <w:rFonts w:ascii="Traditional Arabic" w:hAnsi="Traditional Arabic" w:cs="Traditional Arabic" w:hint="default"/>
          <w:sz w:val="36"/>
          <w:szCs w:val="36"/>
          <w:rtl/>
          <w:lang w:bidi="ar-EG"/>
        </w:rPr>
        <w:footnoteReference w:id="106"/>
      </w:r>
      <w:r w:rsidR="00251A80" w:rsidRPr="00416C96">
        <w:rPr>
          <w:rFonts w:ascii="Traditional Arabic" w:hAnsi="Traditional Arabic" w:cs="Traditional Arabic"/>
          <w:sz w:val="36"/>
          <w:szCs w:val="36"/>
          <w:rtl/>
          <w:lang w:bidi="ar-EG"/>
        </w:rPr>
        <w:t>)</w:t>
      </w:r>
    </w:p>
    <w:p w:rsidR="00251A8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rPr>
        <w:t xml:space="preserve">-وأضاف ابن </w:t>
      </w:r>
      <w:proofErr w:type="gramStart"/>
      <w:r w:rsidRPr="00416C96">
        <w:rPr>
          <w:rFonts w:ascii="Traditional Arabic" w:hAnsi="Traditional Arabic" w:cs="Traditional Arabic"/>
          <w:sz w:val="36"/>
          <w:szCs w:val="36"/>
          <w:rtl/>
        </w:rPr>
        <w:t>كثير- رحمه</w:t>
      </w:r>
      <w:proofErr w:type="gramEnd"/>
      <w:r w:rsidRPr="00416C96">
        <w:rPr>
          <w:rFonts w:ascii="Traditional Arabic" w:hAnsi="Traditional Arabic" w:cs="Traditional Arabic"/>
          <w:sz w:val="36"/>
          <w:szCs w:val="36"/>
          <w:rtl/>
        </w:rPr>
        <w:t xml:space="preserve"> الله- في بيانها:</w:t>
      </w:r>
      <w:r w:rsidRPr="00416C96">
        <w:rPr>
          <w:rFonts w:ascii="Traditional Arabic" w:hAnsi="Traditional Arabic" w:cs="Traditional Arabic"/>
          <w:sz w:val="36"/>
          <w:szCs w:val="36"/>
          <w:rtl/>
          <w:lang w:bidi="ar-EG"/>
        </w:rPr>
        <w:t xml:space="preserve"> فإذا توجهت عليهم الحجة، وقامت عليهم الدلالة، وحقت عليهم الكلمة، وأسكتوا عن الاعتذار حين </w:t>
      </w:r>
      <w:r w:rsidRPr="00416C96">
        <w:rPr>
          <w:rFonts w:ascii="Traditional Arabic" w:hAnsi="Traditional Arabic" w:cs="Traditional Arabic"/>
          <w:color w:val="000000"/>
          <w:sz w:val="36"/>
          <w:szCs w:val="36"/>
          <w:rtl/>
          <w:lang w:bidi="ar-EG"/>
        </w:rPr>
        <w:t>لا فرار</w:t>
      </w:r>
      <w:r w:rsidR="00BA58C6">
        <w:rPr>
          <w:rFonts w:ascii="Traditional Arabic" w:hAnsi="Traditional Arabic" w:cs="Traditional Arabic"/>
          <w:color w:val="000000"/>
          <w:sz w:val="36"/>
          <w:szCs w:val="36"/>
          <w:rtl/>
          <w:lang w:bidi="ar-EG"/>
        </w:rPr>
        <w:t xml:space="preserve">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قال الذين أوتوا العلم</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w:t>
      </w:r>
      <w:r w:rsidRPr="00416C96">
        <w:rPr>
          <w:rFonts w:ascii="Traditional Arabic" w:hAnsi="Traditional Arabic" w:cs="Traditional Arabic"/>
          <w:color w:val="000000"/>
          <w:sz w:val="36"/>
          <w:szCs w:val="36"/>
          <w:rtl/>
          <w:lang w:bidi="ar-EG"/>
        </w:rPr>
        <w:lastRenderedPageBreak/>
        <w:t xml:space="preserve">وهم السادة في الدنيا والآخرة، والمخبرون عن الحق في الدنيا والآخرة، فيقولون حينئذ: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إن الخزي اليوم والسوء على الكافرين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أي: الفضيحة والعذاب اليوم محيط بمن كفر بالله، وأشرك به ما لا يضره ولا </w:t>
      </w:r>
      <w:proofErr w:type="spellStart"/>
      <w:r w:rsidRPr="00416C96">
        <w:rPr>
          <w:rFonts w:ascii="Traditional Arabic" w:hAnsi="Traditional Arabic" w:cs="Traditional Arabic"/>
          <w:color w:val="000000"/>
          <w:sz w:val="36"/>
          <w:szCs w:val="36"/>
          <w:rtl/>
          <w:lang w:bidi="ar-EG"/>
        </w:rPr>
        <w:t>ينفعه.اه</w:t>
      </w:r>
      <w:proofErr w:type="spellEnd"/>
      <w:r w:rsidRPr="00416C96">
        <w:rPr>
          <w:rFonts w:ascii="Traditional Arabic" w:hAnsi="Traditional Arabic" w:cs="Traditional Arabic"/>
          <w:color w:val="000000"/>
          <w:sz w:val="36"/>
          <w:szCs w:val="36"/>
          <w:rtl/>
          <w:lang w:bidi="ar-EG"/>
        </w:rPr>
        <w:t>ـ</w:t>
      </w:r>
      <w:r w:rsidR="00251A80" w:rsidRPr="00416C96">
        <w:rPr>
          <w:rFonts w:ascii="Traditional Arabic" w:hAnsi="Traditional Arabic" w:cs="Traditional Arabic"/>
          <w:sz w:val="36"/>
          <w:szCs w:val="36"/>
          <w:rtl/>
          <w:lang w:bidi="ar-EG"/>
        </w:rPr>
        <w:t>(</w:t>
      </w:r>
      <w:r w:rsidR="00251A80" w:rsidRPr="00416C96">
        <w:rPr>
          <w:rStyle w:val="a4"/>
          <w:rFonts w:ascii="Traditional Arabic" w:hAnsi="Traditional Arabic" w:cs="Traditional Arabic" w:hint="default"/>
          <w:sz w:val="36"/>
          <w:szCs w:val="36"/>
          <w:rtl/>
          <w:lang w:bidi="ar-EG"/>
        </w:rPr>
        <w:footnoteReference w:id="107"/>
      </w:r>
      <w:r w:rsidR="00251A80" w:rsidRPr="00416C96">
        <w:rPr>
          <w:rFonts w:ascii="Traditional Arabic"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الَّذِينَ تَتَوَفَّاهُمُ الْمَلَائِكَةُ ظَالِمِي أَنْفُسِهِمْ فَأَلْقَوُا السَّلَمَ مَا كُنَّا نَعْمَلُ مِنْ سُوءٍ بَلَى إِنَّ اللَّهَ عَلِيمٌ بِمَا كُنْتُمْ تَعْمَلُونَ (28)</w:t>
      </w:r>
      <w:r w:rsidRPr="00701528">
        <w:rPr>
          <w:rFonts w:ascii="Traditional Arabic" w:hAnsi="Traditional Arabic" w:cs="Traditional Arabic"/>
          <w:sz w:val="36"/>
          <w:szCs w:val="36"/>
          <w:rtl/>
        </w:rPr>
        <w:t xml:space="preserve"> ﴾</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108"/>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(الّذين) موصول في محلّ جرّ نعت للكافرين «</w:t>
      </w:r>
      <w:r w:rsidRPr="00416C96">
        <w:rPr>
          <w:rStyle w:val="a4"/>
          <w:rFonts w:ascii="Traditional Arabic" w:hAnsi="Traditional Arabic" w:cs="Traditional Arabic" w:hint="default"/>
          <w:color w:val="000000"/>
          <w:sz w:val="36"/>
          <w:szCs w:val="36"/>
          <w:rtl/>
          <w:lang w:bidi="ar-EG"/>
        </w:rPr>
        <w:footnoteReference w:id="109"/>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(تتوفّاهم) مضارع مرفوع، وعلامة الرفع الضمّة المقدّرة على </w:t>
      </w:r>
      <w:proofErr w:type="gramStart"/>
      <w:r w:rsidRPr="00416C96">
        <w:rPr>
          <w:rFonts w:ascii="Traditional Arabic" w:hAnsi="Traditional Arabic" w:cs="Traditional Arabic"/>
          <w:color w:val="000000"/>
          <w:sz w:val="36"/>
          <w:szCs w:val="36"/>
          <w:rtl/>
          <w:lang w:bidi="ar-EG"/>
        </w:rPr>
        <w:t>الألف..</w:t>
      </w:r>
      <w:proofErr w:type="gramEnd"/>
      <w:r w:rsidRPr="00416C96">
        <w:rPr>
          <w:rFonts w:ascii="Traditional Arabic" w:hAnsi="Traditional Arabic" w:cs="Traditional Arabic"/>
          <w:color w:val="000000"/>
          <w:sz w:val="36"/>
          <w:szCs w:val="36"/>
          <w:rtl/>
          <w:lang w:bidi="ar-EG"/>
        </w:rPr>
        <w:t xml:space="preserve"> و (هم) ضمير مفعول به (الملائكة) فاعل مرفوع (ظالمي) حال من ضمير المفعول منصوبة وعلامة النصب الياء (أنفسهم) مضاف إليه </w:t>
      </w:r>
      <w:proofErr w:type="gramStart"/>
      <w:r w:rsidRPr="00416C96">
        <w:rPr>
          <w:rFonts w:ascii="Traditional Arabic" w:hAnsi="Traditional Arabic" w:cs="Traditional Arabic"/>
          <w:color w:val="000000"/>
          <w:sz w:val="36"/>
          <w:szCs w:val="36"/>
          <w:rtl/>
          <w:lang w:bidi="ar-EG"/>
        </w:rPr>
        <w:t>مجرور..</w:t>
      </w:r>
      <w:proofErr w:type="gramEnd"/>
      <w:r w:rsidRPr="00416C96">
        <w:rPr>
          <w:rFonts w:ascii="Traditional Arabic" w:hAnsi="Traditional Arabic" w:cs="Traditional Arabic"/>
          <w:color w:val="000000"/>
          <w:sz w:val="36"/>
          <w:szCs w:val="36"/>
          <w:rtl/>
          <w:lang w:bidi="ar-EG"/>
        </w:rPr>
        <w:t xml:space="preserve"> و (هم) مضاف إليه (الفاء) </w:t>
      </w:r>
      <w:proofErr w:type="gramStart"/>
      <w:r w:rsidRPr="00416C96">
        <w:rPr>
          <w:rFonts w:ascii="Traditional Arabic" w:hAnsi="Traditional Arabic" w:cs="Traditional Arabic"/>
          <w:color w:val="000000"/>
          <w:sz w:val="36"/>
          <w:szCs w:val="36"/>
          <w:rtl/>
          <w:lang w:bidi="ar-EG"/>
        </w:rPr>
        <w:t>استئنافيّة- أو</w:t>
      </w:r>
      <w:proofErr w:type="gramEnd"/>
      <w:r w:rsidRPr="00416C96">
        <w:rPr>
          <w:rFonts w:ascii="Traditional Arabic" w:hAnsi="Traditional Arabic" w:cs="Traditional Arabic"/>
          <w:color w:val="000000"/>
          <w:sz w:val="36"/>
          <w:szCs w:val="36"/>
          <w:rtl/>
          <w:lang w:bidi="ar-EG"/>
        </w:rPr>
        <w:t xml:space="preserve"> عاطفة- (ألقوا) فعل ماض مبنيّ على الضمّ المقدّرة على الألف المحذوفة لالتقاء الساكنين.. و (الواو) فاعل (السّلم) مفعول به منصوب (ما) نافية (كنّا) فعل ماض </w:t>
      </w:r>
      <w:proofErr w:type="gramStart"/>
      <w:r w:rsidRPr="00416C96">
        <w:rPr>
          <w:rFonts w:ascii="Traditional Arabic" w:hAnsi="Traditional Arabic" w:cs="Traditional Arabic"/>
          <w:color w:val="000000"/>
          <w:sz w:val="36"/>
          <w:szCs w:val="36"/>
          <w:rtl/>
          <w:lang w:bidi="ar-EG"/>
        </w:rPr>
        <w:t>ناقص..</w:t>
      </w:r>
      <w:proofErr w:type="gramEnd"/>
      <w:r w:rsidRPr="00416C96">
        <w:rPr>
          <w:rFonts w:ascii="Traditional Arabic" w:hAnsi="Traditional Arabic" w:cs="Traditional Arabic"/>
          <w:color w:val="000000"/>
          <w:sz w:val="36"/>
          <w:szCs w:val="36"/>
          <w:rtl/>
          <w:lang w:bidi="ar-EG"/>
        </w:rPr>
        <w:t xml:space="preserve"> و (</w:t>
      </w:r>
      <w:proofErr w:type="spellStart"/>
      <w:r w:rsidRPr="00416C96">
        <w:rPr>
          <w:rFonts w:ascii="Traditional Arabic" w:hAnsi="Traditional Arabic" w:cs="Traditional Arabic"/>
          <w:color w:val="000000"/>
          <w:sz w:val="36"/>
          <w:szCs w:val="36"/>
          <w:rtl/>
          <w:lang w:bidi="ar-EG"/>
        </w:rPr>
        <w:t>نا</w:t>
      </w:r>
      <w:proofErr w:type="spellEnd"/>
      <w:r w:rsidRPr="00416C96">
        <w:rPr>
          <w:rFonts w:ascii="Traditional Arabic" w:hAnsi="Traditional Arabic" w:cs="Traditional Arabic"/>
          <w:color w:val="000000"/>
          <w:sz w:val="36"/>
          <w:szCs w:val="36"/>
          <w:rtl/>
          <w:lang w:bidi="ar-EG"/>
        </w:rPr>
        <w:t>) ضمير اسم كان (نعمل) مضارع مرفوع، والفاعل نحن (من) حرف جرّ زائد (سوء) مجرور لفظا منصوب محلّا مفعول به (بلى) حرف جواب (إنّ الله) مثل إنّ الخزي (عليم) خبر إنّ مرفوع (الباء) حرف جرّ (ما) حرف مصدريّ «</w:t>
      </w:r>
      <w:r w:rsidRPr="00416C96">
        <w:rPr>
          <w:rStyle w:val="a4"/>
          <w:rFonts w:ascii="Traditional Arabic" w:hAnsi="Traditional Arabic" w:cs="Traditional Arabic" w:hint="default"/>
          <w:color w:val="000000"/>
          <w:sz w:val="36"/>
          <w:szCs w:val="36"/>
          <w:rtl/>
          <w:lang w:bidi="ar-EG"/>
        </w:rPr>
        <w:footnoteReference w:id="110"/>
      </w:r>
      <w:r w:rsidRPr="00416C96">
        <w:rPr>
          <w:rFonts w:ascii="Traditional Arabic" w:hAnsi="Traditional Arabic" w:cs="Traditional Arabic"/>
          <w:color w:val="000000"/>
          <w:sz w:val="36"/>
          <w:szCs w:val="36"/>
          <w:rtl/>
          <w:lang w:bidi="ar-EG"/>
        </w:rPr>
        <w:t>»</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(كنتم تعملون) مثل كنتم تشاقّون.</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والمصدر المؤوّل (ما كنتم تعملون) في محلّ جرّ بالباء متعلّق ب (عليم)</w:t>
      </w:r>
      <w:r w:rsidR="00701528">
        <w:rPr>
          <w:rFonts w:ascii="Traditional Arabic" w:hAnsi="Traditional Arabic" w:cs="Traditional Arabic"/>
          <w:color w:val="000000"/>
          <w:sz w:val="36"/>
          <w:szCs w:val="36"/>
          <w:rtl/>
          <w:lang w:bidi="ar-EG"/>
        </w:rPr>
        <w:t>.</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lastRenderedPageBreak/>
        <w:t xml:space="preserve">﴿ </w:t>
      </w:r>
      <w:r w:rsidR="007D1FE4" w:rsidRPr="00701528">
        <w:rPr>
          <w:rFonts w:ascii="Traditional Arabic" w:hAnsi="Traditional Arabic" w:cs="Traditional Arabic"/>
          <w:color w:val="008000"/>
          <w:sz w:val="36"/>
          <w:szCs w:val="36"/>
          <w:rtl/>
        </w:rPr>
        <w:t>الَّذِينَ تَتَوَفَّاهُمُ الْمَلَائِكَةُ ظَالِمِي أَنْفُسِهِمْ فَأَلْقَوُا السَّلَمَ مَا كُنَّا نَعْمَلُ مِنْ سُوءٍ بَلَى إِنَّ اللَّهَ عَلِيمٌ بِمَا كُنْتُمْ تَعْمَلُونَ</w:t>
      </w:r>
      <w:r>
        <w:rPr>
          <w:rFonts w:ascii="Traditional Arabic" w:hAnsi="Traditional Arabic" w:cs="Traditional Arabic"/>
          <w:color w:val="008000"/>
          <w:sz w:val="36"/>
          <w:szCs w:val="36"/>
          <w:rtl/>
        </w:rPr>
        <w:t xml:space="preserve"> </w:t>
      </w:r>
      <w:r w:rsidRPr="00701528">
        <w:rPr>
          <w:rFonts w:ascii="Traditional Arabic" w:hAnsi="Traditional Arabic" w:cs="Traditional Arabic"/>
          <w:sz w:val="36"/>
          <w:szCs w:val="36"/>
          <w:rtl/>
        </w:rPr>
        <w:t>﴾</w:t>
      </w:r>
    </w:p>
    <w:p w:rsidR="00251A8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rPr>
        <w:t>-قال السعدي –رحمه الله-في تفسيرها</w:t>
      </w:r>
      <w:proofErr w:type="gramStart"/>
      <w:r w:rsidRPr="00416C96">
        <w:rPr>
          <w:rFonts w:ascii="Traditional Arabic" w:hAnsi="Traditional Arabic" w:cs="Traditional Arabic"/>
          <w:sz w:val="36"/>
          <w:szCs w:val="36"/>
          <w:rtl/>
        </w:rPr>
        <w:t>:</w:t>
      </w:r>
      <w:r w:rsidRPr="00416C96">
        <w:rPr>
          <w:rFonts w:ascii="Traditional Arabic" w:hAnsi="Traditional Arabic" w:cs="Traditional Arabic"/>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الَّذِينَ تَتَوَفَّاهُمُ الْمَلائِكَةُ ظَالِمِي أَنْفُسِهِمْ</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أي: تتوفاهم في هذه الحال التي كثر فيها ظلمهم وغيهم وقد علم ما يلقى الظلمة في ذلك المقام من أنواع العذاب والخزي والإهانة.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فَأَلْقَوُا السَّلَمَ</w:t>
      </w:r>
      <w:r w:rsidR="00701528" w:rsidRPr="00701528">
        <w:rPr>
          <w:rFonts w:ascii="Traditional Arabic" w:hAnsi="Traditional Arabic" w:cs="Traditional Arabic"/>
          <w:sz w:val="36"/>
          <w:szCs w:val="36"/>
          <w:rtl/>
          <w:lang w:bidi="ar-EG"/>
        </w:rPr>
        <w:t xml:space="preserve"> </w:t>
      </w:r>
      <w:proofErr w:type="gramStart"/>
      <w:r w:rsidR="00701528" w:rsidRPr="00701528">
        <w:rPr>
          <w:rFonts w:ascii="Traditional Arabic" w:hAnsi="Traditional Arabic" w:cs="Traditional Arabic"/>
          <w:sz w:val="36"/>
          <w:szCs w:val="36"/>
          <w:rtl/>
          <w:lang w:bidi="ar-EG"/>
        </w:rPr>
        <w:t>﴾</w:t>
      </w:r>
      <w:r w:rsidRPr="00416C96">
        <w:rPr>
          <w:rFonts w:ascii="Traditional Arabic" w:hAnsi="Traditional Arabic" w:cs="Traditional Arabic"/>
          <w:color w:val="000000"/>
          <w:sz w:val="36"/>
          <w:szCs w:val="36"/>
          <w:rtl/>
          <w:lang w:bidi="ar-EG"/>
        </w:rPr>
        <w:t xml:space="preserve"> أي</w:t>
      </w:r>
      <w:proofErr w:type="gramEnd"/>
      <w:r w:rsidRPr="00416C96">
        <w:rPr>
          <w:rFonts w:ascii="Traditional Arabic" w:hAnsi="Traditional Arabic" w:cs="Traditional Arabic"/>
          <w:color w:val="000000"/>
          <w:sz w:val="36"/>
          <w:szCs w:val="36"/>
          <w:rtl/>
          <w:lang w:bidi="ar-EG"/>
        </w:rPr>
        <w:t xml:space="preserve">: استسلموا وأنكروا ما كانوا يعبدونهم من دون الله وقالوا: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مَا كُنَّا نَعْمَلُ مِنْ سُوءٍ</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فيقال لهم: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بَلَى</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كنتم تعملون السوء فـ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إِنَّ اللَّهَ عَلِيمٌ بِمَا كُنْتُمْ تَعْمَلُونَ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فلا </w:t>
      </w:r>
      <w:proofErr w:type="spellStart"/>
      <w:r w:rsidRPr="00416C96">
        <w:rPr>
          <w:rFonts w:ascii="Traditional Arabic" w:hAnsi="Traditional Arabic" w:cs="Traditional Arabic"/>
          <w:color w:val="000000"/>
          <w:sz w:val="36"/>
          <w:szCs w:val="36"/>
          <w:rtl/>
          <w:lang w:bidi="ar-EG"/>
        </w:rPr>
        <w:t>يفيدكم</w:t>
      </w:r>
      <w:proofErr w:type="spellEnd"/>
      <w:r w:rsidRPr="00416C96">
        <w:rPr>
          <w:rFonts w:ascii="Traditional Arabic" w:hAnsi="Traditional Arabic" w:cs="Traditional Arabic"/>
          <w:color w:val="000000"/>
          <w:sz w:val="36"/>
          <w:szCs w:val="36"/>
          <w:rtl/>
          <w:lang w:bidi="ar-EG"/>
        </w:rPr>
        <w:t xml:space="preserve"> الجحود شيئا، وهذا في بعض مواقف القيامة ينكرون ما كانوا عليه في الدنيا ظنا أنه ينفعهم، فإذا شهدت عليهم جوارحهم وتبين ما كانوا عليه أقروا واعترفوا، ولهذا لا </w:t>
      </w:r>
      <w:r w:rsidRPr="00416C96">
        <w:rPr>
          <w:rFonts w:ascii="Traditional Arabic" w:hAnsi="Traditional Arabic" w:cs="Traditional Arabic"/>
          <w:sz w:val="36"/>
          <w:szCs w:val="36"/>
          <w:rtl/>
          <w:lang w:bidi="ar-EG"/>
        </w:rPr>
        <w:t xml:space="preserve">يدخلون النار حتى يعترفوا </w:t>
      </w:r>
      <w:proofErr w:type="spellStart"/>
      <w:r w:rsidRPr="00416C96">
        <w:rPr>
          <w:rFonts w:ascii="Traditional Arabic" w:hAnsi="Traditional Arabic" w:cs="Traditional Arabic"/>
          <w:sz w:val="36"/>
          <w:szCs w:val="36"/>
          <w:rtl/>
          <w:lang w:bidi="ar-EG"/>
        </w:rPr>
        <w:t>بذنوبهم.اه</w:t>
      </w:r>
      <w:proofErr w:type="spellEnd"/>
      <w:r w:rsidRPr="00416C96">
        <w:rPr>
          <w:rFonts w:ascii="Traditional Arabic" w:hAnsi="Traditional Arabic" w:cs="Traditional Arabic"/>
          <w:sz w:val="36"/>
          <w:szCs w:val="36"/>
          <w:rtl/>
          <w:lang w:bidi="ar-EG"/>
        </w:rPr>
        <w:t>ـ</w:t>
      </w:r>
      <w:r w:rsidR="00251A80" w:rsidRPr="00416C96">
        <w:rPr>
          <w:rFonts w:ascii="Traditional Arabic" w:hAnsi="Traditional Arabic" w:cs="Traditional Arabic"/>
          <w:sz w:val="36"/>
          <w:szCs w:val="36"/>
          <w:rtl/>
          <w:lang w:bidi="ar-EG"/>
        </w:rPr>
        <w:t xml:space="preserve"> (</w:t>
      </w:r>
      <w:r w:rsidR="00251A80" w:rsidRPr="00416C96">
        <w:rPr>
          <w:rStyle w:val="a4"/>
          <w:rFonts w:ascii="Traditional Arabic" w:hAnsi="Traditional Arabic" w:cs="Traditional Arabic" w:hint="default"/>
          <w:sz w:val="36"/>
          <w:szCs w:val="36"/>
          <w:rtl/>
          <w:lang w:bidi="ar-EG"/>
        </w:rPr>
        <w:footnoteReference w:id="111"/>
      </w:r>
      <w:r w:rsidR="00251A80" w:rsidRPr="00416C96">
        <w:rPr>
          <w:rFonts w:ascii="Traditional Arabic" w:hAnsi="Traditional Arabic" w:cs="Traditional Arabic"/>
          <w:sz w:val="36"/>
          <w:szCs w:val="36"/>
          <w:rtl/>
          <w:lang w:bidi="ar-EG"/>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sz w:val="36"/>
          <w:szCs w:val="36"/>
          <w:rtl/>
          <w:lang w:bidi="ar-EG"/>
        </w:rPr>
        <w:t>- وذكر</w:t>
      </w:r>
      <w:r w:rsidRPr="00416C96">
        <w:rPr>
          <w:rFonts w:ascii="Traditional Arabic" w:hAnsi="Traditional Arabic" w:cs="Traditional Arabic"/>
          <w:sz w:val="36"/>
          <w:szCs w:val="36"/>
          <w:rtl/>
        </w:rPr>
        <w:t xml:space="preserve"> </w:t>
      </w:r>
      <w:proofErr w:type="gramStart"/>
      <w:r w:rsidRPr="00416C96">
        <w:rPr>
          <w:rFonts w:ascii="Traditional Arabic" w:hAnsi="Traditional Arabic" w:cs="Traditional Arabic"/>
          <w:sz w:val="36"/>
          <w:szCs w:val="36"/>
          <w:rtl/>
        </w:rPr>
        <w:t>الشنقيطي- رحمه</w:t>
      </w:r>
      <w:proofErr w:type="gramEnd"/>
      <w:r w:rsidRPr="00416C96">
        <w:rPr>
          <w:rFonts w:ascii="Traditional Arabic" w:hAnsi="Traditional Arabic" w:cs="Traditional Arabic"/>
          <w:sz w:val="36"/>
          <w:szCs w:val="36"/>
          <w:rtl/>
        </w:rPr>
        <w:t xml:space="preserve"> الله- بيانا شافيا في بيان قوله </w:t>
      </w:r>
      <w:r w:rsidR="00245AB6">
        <w:rPr>
          <w:rFonts w:ascii="Traditional Arabic" w:hAnsi="Traditional Arabic" w:cs="Traditional Arabic"/>
          <w:sz w:val="36"/>
          <w:szCs w:val="36"/>
          <w:rtl/>
        </w:rPr>
        <w:t>تعالى</w:t>
      </w:r>
      <w:r w:rsidRPr="00416C96">
        <w:rPr>
          <w:rFonts w:ascii="Traditional Arabic" w:hAnsi="Traditional Arabic" w:cs="Traditional Arabic"/>
          <w:sz w:val="36"/>
          <w:szCs w:val="36"/>
          <w:rtl/>
        </w:rPr>
        <w:t>:</w:t>
      </w:r>
      <w:r w:rsidRPr="00416C96">
        <w:rPr>
          <w:rFonts w:ascii="Traditional Arabic" w:hAnsi="Traditional Arabic" w:cs="Traditional Arabic"/>
          <w:sz w:val="36"/>
          <w:szCs w:val="36"/>
          <w:rtl/>
          <w:lang w:bidi="ar-EG"/>
        </w:rPr>
        <w:t xml:space="preserve">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فألقوا السلم</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فقال ما مختصره وبتصرف يسير أي: الاستسلام والخضوع. </w:t>
      </w:r>
      <w:r w:rsidRPr="00416C96">
        <w:rPr>
          <w:rFonts w:ascii="Traditional Arabic" w:hAnsi="Traditional Arabic" w:cs="Traditional Arabic"/>
          <w:color w:val="000000"/>
          <w:sz w:val="36"/>
          <w:szCs w:val="36"/>
          <w:rtl/>
          <w:lang w:bidi="ar-EG"/>
        </w:rPr>
        <w:t>والمعنى: أظهروا كمال الطاعة والانقياد، وتركوا ما كانوا عليه من الشقاق. وذلك عندما يعاينون الموت، أو يوم القيامة. يعني: أنهم في الدنيا يشاقون الرسل، أي: يخالفونهم ويعادونهم، فإذا عاينوا الحقيقة ألقوا السلم، أي: خضعوا واستسلموا وانقادوا حيث لا ينفعهم ذلك.</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ومما يدل من القرآن على أن المراد بإلقاء السلم: الخضوع والاستسلام، قوله</w:t>
      </w:r>
      <w:proofErr w:type="gramStart"/>
      <w:r w:rsidRPr="00416C96">
        <w:rPr>
          <w:rFonts w:ascii="Traditional Arabic" w:hAnsi="Traditional Arabic" w:cs="Traditional Arabic"/>
          <w:color w:val="000000"/>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ولا تقولوا لمن ألقى إليكم السلام لست مؤمنا</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[4 \ 94]</w:t>
      </w:r>
      <w:r w:rsidR="00701528">
        <w:rPr>
          <w:rFonts w:ascii="Traditional Arabic" w:hAnsi="Traditional Arabic" w:cs="Traditional Arabic"/>
          <w:color w:val="000000"/>
          <w:sz w:val="36"/>
          <w:szCs w:val="36"/>
          <w:rtl/>
          <w:lang w:bidi="ar-EG"/>
        </w:rPr>
        <w:t>،</w:t>
      </w:r>
      <w:r w:rsidR="00BA58C6">
        <w:rPr>
          <w:rFonts w:ascii="Traditional Arabic" w:hAnsi="Traditional Arabic" w:cs="Traditional Arabic"/>
          <w:color w:val="000000"/>
          <w:sz w:val="36"/>
          <w:szCs w:val="36"/>
          <w:rtl/>
          <w:lang w:bidi="ar-EG"/>
        </w:rPr>
        <w:t xml:space="preserve"> </w:t>
      </w:r>
      <w:r w:rsidRPr="00416C96">
        <w:rPr>
          <w:rFonts w:ascii="Traditional Arabic" w:hAnsi="Traditional Arabic" w:cs="Traditional Arabic"/>
          <w:color w:val="000000"/>
          <w:sz w:val="36"/>
          <w:szCs w:val="36"/>
          <w:rtl/>
          <w:lang w:bidi="ar-EG"/>
        </w:rPr>
        <w:t xml:space="preserve">وقوله: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فإن اعتزلوكم فلم يقاتلوكم وألقوا إليكم السلم</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color w:val="000000"/>
          <w:sz w:val="36"/>
          <w:szCs w:val="36"/>
          <w:rtl/>
          <w:lang w:bidi="ar-EG"/>
        </w:rPr>
        <w:t xml:space="preserve"> الآية [4 \ 91] </w:t>
      </w:r>
    </w:p>
    <w:p w:rsidR="007D1FE4" w:rsidRPr="00416C96" w:rsidRDefault="007D1FE4" w:rsidP="00701528">
      <w:pPr>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 xml:space="preserve">ثم </w:t>
      </w:r>
      <w:proofErr w:type="gramStart"/>
      <w:r w:rsidRPr="00416C96">
        <w:rPr>
          <w:rFonts w:ascii="Traditional Arabic" w:hAnsi="Traditional Arabic" w:cs="Traditional Arabic"/>
          <w:color w:val="000000"/>
          <w:sz w:val="36"/>
          <w:szCs w:val="36"/>
          <w:rtl/>
          <w:lang w:bidi="ar-EG"/>
        </w:rPr>
        <w:t>أضاف- رحمه</w:t>
      </w:r>
      <w:proofErr w:type="gramEnd"/>
      <w:r w:rsidRPr="00416C96">
        <w:rPr>
          <w:rFonts w:ascii="Traditional Arabic" w:hAnsi="Traditional Arabic" w:cs="Traditional Arabic"/>
          <w:color w:val="000000"/>
          <w:sz w:val="36"/>
          <w:szCs w:val="36"/>
          <w:rtl/>
          <w:lang w:bidi="ar-EG"/>
        </w:rPr>
        <w:t xml:space="preserve"> الله:</w:t>
      </w:r>
    </w:p>
    <w:p w:rsidR="0016075A" w:rsidRPr="00416C96" w:rsidRDefault="007D1FE4" w:rsidP="00701528">
      <w:pPr>
        <w:spacing w:after="0" w:line="240" w:lineRule="auto"/>
        <w:jc w:val="both"/>
        <w:rPr>
          <w:rFonts w:ascii="Traditional Arabic" w:eastAsia="Times New Roman" w:hAnsi="Traditional Arabic" w:cs="Traditional Arabic"/>
          <w:sz w:val="36"/>
          <w:szCs w:val="36"/>
          <w:lang w:bidi="ar-EG"/>
        </w:rPr>
      </w:pPr>
      <w:r w:rsidRPr="00416C96">
        <w:rPr>
          <w:rFonts w:ascii="Traditional Arabic" w:hAnsi="Traditional Arabic" w:cs="Traditional Arabic"/>
          <w:color w:val="000000"/>
          <w:sz w:val="36"/>
          <w:szCs w:val="36"/>
          <w:rtl/>
          <w:lang w:bidi="ar-EG"/>
        </w:rPr>
        <w:lastRenderedPageBreak/>
        <w:t>والقول بأن السلم في الآيتين الأخيرتين: الصلح والمهادنة لا ينافي ما ذكرنا ; لأن المصالح منقاد مذعن لما وافق عليه من ترك السوء. وقوله</w:t>
      </w:r>
      <w:proofErr w:type="gramStart"/>
      <w:r w:rsidRPr="00416C96">
        <w:rPr>
          <w:rFonts w:ascii="Traditional Arabic" w:hAnsi="Traditional Arabic" w:cs="Traditional Arabic"/>
          <w:color w:val="000000"/>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وألقوا إلى الله يومئذ السلم وضل عنهم ما كانوا يفترون</w:t>
      </w:r>
      <w:r w:rsidR="00701528">
        <w:rPr>
          <w:rFonts w:ascii="Traditional Arabic" w:hAnsi="Traditional Arabic" w:cs="Traditional Arabic"/>
          <w:color w:val="008000"/>
          <w:sz w:val="36"/>
          <w:szCs w:val="36"/>
          <w:rtl/>
          <w:lang w:bidi="ar-EG"/>
        </w:rPr>
        <w:t xml:space="preserve"> </w:t>
      </w:r>
      <w:r w:rsidR="00701528" w:rsidRPr="00701528">
        <w:rPr>
          <w:rFonts w:ascii="Traditional Arabic" w:hAnsi="Traditional Arabic" w:cs="Traditional Arabic"/>
          <w:sz w:val="36"/>
          <w:szCs w:val="36"/>
          <w:rtl/>
          <w:lang w:bidi="ar-EG"/>
        </w:rPr>
        <w:t>﴾</w:t>
      </w:r>
      <w:r w:rsidRPr="00416C96">
        <w:rPr>
          <w:rFonts w:ascii="Traditional Arabic" w:hAnsi="Traditional Arabic" w:cs="Traditional Arabic"/>
          <w:color w:val="000000"/>
          <w:sz w:val="36"/>
          <w:szCs w:val="36"/>
          <w:rtl/>
          <w:lang w:bidi="ar-EG"/>
        </w:rPr>
        <w:t>[16 \ 78]</w:t>
      </w:r>
      <w:r w:rsidR="00701528">
        <w:rPr>
          <w:rFonts w:ascii="Traditional Arabic" w:hAnsi="Traditional Arabic" w:cs="Traditional Arabic"/>
          <w:color w:val="000000"/>
          <w:sz w:val="36"/>
          <w:szCs w:val="36"/>
          <w:rtl/>
          <w:lang w:bidi="ar-EG"/>
        </w:rPr>
        <w:t>،</w:t>
      </w:r>
      <w:r w:rsidRPr="00416C96">
        <w:rPr>
          <w:rFonts w:ascii="Traditional Arabic" w:hAnsi="Traditional Arabic" w:cs="Traditional Arabic"/>
          <w:color w:val="000000"/>
          <w:sz w:val="36"/>
          <w:szCs w:val="36"/>
          <w:rtl/>
          <w:lang w:bidi="ar-EG"/>
        </w:rPr>
        <w:t xml:space="preserve"> فكله بمعنى الاستسلام والخضوع </w:t>
      </w:r>
      <w:proofErr w:type="spellStart"/>
      <w:r w:rsidRPr="00416C96">
        <w:rPr>
          <w:rFonts w:ascii="Traditional Arabic" w:hAnsi="Traditional Arabic" w:cs="Traditional Arabic"/>
          <w:color w:val="000000"/>
          <w:sz w:val="36"/>
          <w:szCs w:val="36"/>
          <w:rtl/>
          <w:lang w:bidi="ar-EG"/>
        </w:rPr>
        <w:t>والانقياد..اه</w:t>
      </w:r>
      <w:proofErr w:type="spellEnd"/>
      <w:r w:rsidRPr="00416C96">
        <w:rPr>
          <w:rFonts w:ascii="Traditional Arabic" w:hAnsi="Traditional Arabic" w:cs="Traditional Arabic"/>
          <w:color w:val="000000"/>
          <w:sz w:val="36"/>
          <w:szCs w:val="36"/>
          <w:rtl/>
          <w:lang w:bidi="ar-EG"/>
        </w:rPr>
        <w:t>ـ</w:t>
      </w:r>
      <w:r w:rsidR="0016075A" w:rsidRPr="00416C96">
        <w:rPr>
          <w:rFonts w:ascii="Traditional Arabic" w:eastAsia="Times New Roman" w:hAnsi="Traditional Arabic" w:cs="Traditional Arabic"/>
          <w:sz w:val="36"/>
          <w:szCs w:val="36"/>
          <w:rtl/>
          <w:lang w:bidi="ar-EG"/>
        </w:rPr>
        <w:t>(</w:t>
      </w:r>
      <w:r w:rsidR="0016075A" w:rsidRPr="00416C96">
        <w:rPr>
          <w:rStyle w:val="a4"/>
          <w:rFonts w:ascii="Traditional Arabic" w:hAnsi="Traditional Arabic" w:cs="Traditional Arabic" w:hint="default"/>
          <w:sz w:val="36"/>
          <w:szCs w:val="36"/>
          <w:rtl/>
          <w:lang w:bidi="ar-EG"/>
        </w:rPr>
        <w:footnoteReference w:id="112"/>
      </w:r>
      <w:r w:rsidR="0016075A" w:rsidRPr="00416C96">
        <w:rPr>
          <w:rFonts w:ascii="Traditional Arabic" w:eastAsia="Times New Roman" w:hAnsi="Traditional Arabic" w:cs="Traditional Arabic"/>
          <w:sz w:val="36"/>
          <w:szCs w:val="36"/>
          <w:rtl/>
          <w:lang w:bidi="ar-EG"/>
        </w:rPr>
        <w:t>)</w:t>
      </w:r>
    </w:p>
    <w:p w:rsidR="007D1FE4" w:rsidRPr="00416C96" w:rsidRDefault="00701528" w:rsidP="00701528">
      <w:pPr>
        <w:spacing w:after="0" w:line="240" w:lineRule="auto"/>
        <w:ind w:left="-58" w:right="-284"/>
        <w:jc w:val="both"/>
        <w:rPr>
          <w:rFonts w:ascii="Traditional Arabic" w:hAnsi="Traditional Arabic" w:cs="Traditional Arabic"/>
          <w:color w:val="FF0000"/>
          <w:sz w:val="36"/>
          <w:szCs w:val="36"/>
          <w:rtl/>
        </w:rPr>
      </w:pPr>
      <w:r w:rsidRPr="00701528">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فَادْخُلُوا أَبْوَابَ جَهَنَّمَ خَالِدِينَ فِيهَا فَلَبِئْسَ مَثْوَى الْمُتَكَبِّرِينَ (29)</w:t>
      </w:r>
      <w:r w:rsidRPr="00701528">
        <w:rPr>
          <w:rFonts w:ascii="Traditional Arabic" w:hAnsi="Traditional Arabic" w:cs="Traditional Arabic"/>
          <w:sz w:val="36"/>
          <w:szCs w:val="36"/>
          <w:rtl/>
        </w:rPr>
        <w:t xml:space="preserve"> ﴾</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rPr>
      </w:pPr>
      <w:r w:rsidRPr="00416C96">
        <w:rPr>
          <w:rFonts w:ascii="Traditional Arabic" w:hAnsi="Traditional Arabic" w:cs="Traditional Arabic"/>
          <w:color w:val="000099"/>
          <w:sz w:val="36"/>
          <w:szCs w:val="36"/>
          <w:rtl/>
        </w:rPr>
        <w:t xml:space="preserve">إعراب مفردات الآية </w:t>
      </w:r>
      <w:r w:rsidRPr="00416C96">
        <w:rPr>
          <w:rStyle w:val="a4"/>
          <w:rFonts w:ascii="Traditional Arabic" w:hAnsi="Traditional Arabic" w:cs="Traditional Arabic" w:hint="default"/>
          <w:color w:val="000099"/>
          <w:sz w:val="36"/>
          <w:szCs w:val="36"/>
          <w:rtl/>
        </w:rPr>
        <w:t>(</w:t>
      </w:r>
      <w:r w:rsidRPr="00416C96">
        <w:rPr>
          <w:rStyle w:val="a4"/>
          <w:rFonts w:ascii="Traditional Arabic" w:hAnsi="Traditional Arabic" w:cs="Traditional Arabic" w:hint="default"/>
          <w:color w:val="000099"/>
          <w:sz w:val="36"/>
          <w:szCs w:val="36"/>
          <w:rtl/>
        </w:rPr>
        <w:footnoteReference w:id="113"/>
      </w:r>
      <w:r w:rsidRPr="00416C96">
        <w:rPr>
          <w:rStyle w:val="a4"/>
          <w:rFonts w:ascii="Traditional Arabic" w:hAnsi="Traditional Arabic" w:cs="Traditional Arabic" w:hint="default"/>
          <w:color w:val="000099"/>
          <w:sz w:val="36"/>
          <w:szCs w:val="36"/>
          <w:rtl/>
        </w:rPr>
        <w:t>)</w:t>
      </w:r>
    </w:p>
    <w:p w:rsidR="007D1FE4" w:rsidRPr="00416C96" w:rsidRDefault="007D1FE4" w:rsidP="00701528">
      <w:pPr>
        <w:autoSpaceDE w:val="0"/>
        <w:autoSpaceDN w:val="0"/>
        <w:adjustRightInd w:val="0"/>
        <w:spacing w:after="0" w:line="240" w:lineRule="auto"/>
        <w:ind w:left="-58" w:right="-284"/>
        <w:jc w:val="both"/>
        <w:rPr>
          <w:rFonts w:ascii="Traditional Arabic" w:hAnsi="Traditional Arabic" w:cs="Traditional Arabic"/>
          <w:color w:val="000000"/>
          <w:sz w:val="36"/>
          <w:szCs w:val="36"/>
          <w:rtl/>
          <w:lang w:bidi="ar-EG"/>
        </w:rPr>
      </w:pPr>
      <w:r w:rsidRPr="00416C96">
        <w:rPr>
          <w:rFonts w:ascii="Traditional Arabic" w:hAnsi="Traditional Arabic" w:cs="Traditional Arabic"/>
          <w:color w:val="000000"/>
          <w:sz w:val="36"/>
          <w:szCs w:val="36"/>
          <w:rtl/>
          <w:lang w:bidi="ar-EG"/>
        </w:rPr>
        <w:t xml:space="preserve">(الفاء) عاطفة لربط المسبّب بالسبب (ادخلوا) فعل أمر مبنيّ على حذف </w:t>
      </w:r>
      <w:proofErr w:type="gramStart"/>
      <w:r w:rsidRPr="00416C96">
        <w:rPr>
          <w:rFonts w:ascii="Traditional Arabic" w:hAnsi="Traditional Arabic" w:cs="Traditional Arabic"/>
          <w:color w:val="000000"/>
          <w:sz w:val="36"/>
          <w:szCs w:val="36"/>
          <w:rtl/>
          <w:lang w:bidi="ar-EG"/>
        </w:rPr>
        <w:t>النون..</w:t>
      </w:r>
      <w:proofErr w:type="gramEnd"/>
      <w:r w:rsidRPr="00416C96">
        <w:rPr>
          <w:rFonts w:ascii="Traditional Arabic" w:hAnsi="Traditional Arabic" w:cs="Traditional Arabic"/>
          <w:color w:val="000000"/>
          <w:sz w:val="36"/>
          <w:szCs w:val="36"/>
          <w:rtl/>
          <w:lang w:bidi="ar-EG"/>
        </w:rPr>
        <w:t xml:space="preserve"> و (الواو) فاعل (أبواب) مفعول به منصوب (جهنّم) مضاف إليه مجرور وعلامة الجرّ الفتحة (خالدين) حال من فاعل ادخلوا منصوبة، وعلامة النصب الياء (في) حرف جرّ و (ها) ضمير في محلّ جرّ متعلّق بخالدين (الفاء) استئنافيّة (اللام) لام التوكيد (بئس) فعل ماض جامد لإنشاء الذمّ (مثوى) فاعل مرفوع، وعلامة الرفع الضمّة المقدّرة على الألف (المتكبّرين) مضاف إليه مجرور وعلامة الجرّ الياء، والمخصوص بالذم محذوف تقديره هي أي جهنّم.</w:t>
      </w:r>
    </w:p>
    <w:p w:rsidR="007D1FE4" w:rsidRPr="00416C96" w:rsidRDefault="007D1FE4" w:rsidP="00701528">
      <w:pPr>
        <w:spacing w:after="0" w:line="240" w:lineRule="auto"/>
        <w:ind w:left="-58" w:right="-284"/>
        <w:jc w:val="both"/>
        <w:rPr>
          <w:rFonts w:ascii="Traditional Arabic" w:hAnsi="Traditional Arabic" w:cs="Traditional Arabic"/>
          <w:color w:val="000099"/>
          <w:sz w:val="36"/>
          <w:szCs w:val="36"/>
          <w:rtl/>
          <w:lang w:bidi="ar-EG"/>
        </w:rPr>
      </w:pPr>
      <w:r w:rsidRPr="00416C96">
        <w:rPr>
          <w:rFonts w:ascii="Traditional Arabic" w:hAnsi="Traditional Arabic" w:cs="Traditional Arabic"/>
          <w:color w:val="000099"/>
          <w:sz w:val="36"/>
          <w:szCs w:val="36"/>
          <w:rtl/>
        </w:rPr>
        <w:t>روائع البيان والتفسير</w:t>
      </w:r>
    </w:p>
    <w:p w:rsidR="007D1FE4" w:rsidRPr="00416C96" w:rsidRDefault="00701528" w:rsidP="00701528">
      <w:pPr>
        <w:spacing w:after="0" w:line="240" w:lineRule="auto"/>
        <w:ind w:left="-58" w:right="-284"/>
        <w:jc w:val="both"/>
        <w:rPr>
          <w:rFonts w:ascii="Traditional Arabic" w:hAnsi="Traditional Arabic" w:cs="Traditional Arabic"/>
          <w:color w:val="006600"/>
          <w:sz w:val="36"/>
          <w:szCs w:val="36"/>
          <w:rtl/>
        </w:rPr>
      </w:pPr>
      <w:r w:rsidRPr="00701528">
        <w:rPr>
          <w:rFonts w:ascii="Traditional Arabic" w:hAnsi="Traditional Arabic" w:cs="Traditional Arabic"/>
          <w:sz w:val="36"/>
          <w:szCs w:val="36"/>
          <w:rtl/>
        </w:rPr>
        <w:t xml:space="preserve">﴿ </w:t>
      </w:r>
      <w:r w:rsidR="007D1FE4" w:rsidRPr="00701528">
        <w:rPr>
          <w:rFonts w:ascii="Traditional Arabic" w:hAnsi="Traditional Arabic" w:cs="Traditional Arabic"/>
          <w:color w:val="008000"/>
          <w:sz w:val="36"/>
          <w:szCs w:val="36"/>
          <w:rtl/>
        </w:rPr>
        <w:t>فَادْخُلُوا أَبْوَابَ جَهَنَّمَ خَالِدِينَ فِيهَا فَلَبِئْسَ مَثْوَى الْمُتَكَبِّرِينَ</w:t>
      </w:r>
      <w:r>
        <w:rPr>
          <w:rFonts w:ascii="Traditional Arabic" w:hAnsi="Traditional Arabic" w:cs="Traditional Arabic"/>
          <w:color w:val="008000"/>
          <w:sz w:val="36"/>
          <w:szCs w:val="36"/>
          <w:rtl/>
        </w:rPr>
        <w:t xml:space="preserve"> </w:t>
      </w:r>
      <w:r w:rsidRPr="00701528">
        <w:rPr>
          <w:rFonts w:ascii="Traditional Arabic" w:hAnsi="Traditional Arabic" w:cs="Traditional Arabic"/>
          <w:sz w:val="36"/>
          <w:szCs w:val="36"/>
          <w:rtl/>
        </w:rPr>
        <w:t>﴾</w:t>
      </w:r>
    </w:p>
    <w:p w:rsidR="00043BBC"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rPr>
        <w:t xml:space="preserve">-قال القرطبي </w:t>
      </w:r>
      <w:proofErr w:type="gramStart"/>
      <w:r w:rsidRPr="00416C96">
        <w:rPr>
          <w:rFonts w:ascii="Traditional Arabic" w:hAnsi="Traditional Arabic" w:cs="Traditional Arabic"/>
          <w:sz w:val="36"/>
          <w:szCs w:val="36"/>
          <w:rtl/>
        </w:rPr>
        <w:t>- رحمه</w:t>
      </w:r>
      <w:proofErr w:type="gramEnd"/>
      <w:r w:rsidRPr="00416C96">
        <w:rPr>
          <w:rFonts w:ascii="Traditional Arabic" w:hAnsi="Traditional Arabic" w:cs="Traditional Arabic"/>
          <w:sz w:val="36"/>
          <w:szCs w:val="36"/>
          <w:rtl/>
        </w:rPr>
        <w:t xml:space="preserve"> الله-في تفسيرها:</w:t>
      </w:r>
      <w:r w:rsidRPr="00416C96">
        <w:rPr>
          <w:rFonts w:ascii="Traditional Arabic" w:hAnsi="Traditional Arabic" w:cs="Traditional Arabic"/>
          <w:sz w:val="36"/>
          <w:szCs w:val="36"/>
          <w:rtl/>
          <w:lang w:bidi="ar-EG"/>
        </w:rPr>
        <w:t xml:space="preserve"> قوله تعالى: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فادخلوا أبواب جهنم</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أي يقال لهم ذلك عند الموت. وقيل: هو بشارة لهم بعذاب القبر، </w:t>
      </w:r>
      <w:r w:rsidRPr="00416C96">
        <w:rPr>
          <w:rFonts w:ascii="Traditional Arabic" w:hAnsi="Traditional Arabic" w:cs="Traditional Arabic"/>
          <w:color w:val="000000"/>
          <w:sz w:val="36"/>
          <w:szCs w:val="36"/>
          <w:rtl/>
          <w:lang w:bidi="ar-EG"/>
        </w:rPr>
        <w:t>إذ هو باب من أبواب جهنم للكافرين. وقيل: لا تصل أهل الدركة الثانية إليها مثلا إلا بدخول الدركة الأولى ثم الثانية ثم الثالثة هكذا. وقيل: لكل دركة باب مفرد، فالبعض يدخلون من باب والبعض يدخلون من باب آخر. فالله أعلم</w:t>
      </w:r>
      <w:proofErr w:type="gramStart"/>
      <w:r w:rsidRPr="00416C96">
        <w:rPr>
          <w:rFonts w:ascii="Traditional Arabic" w:hAnsi="Traditional Arabic" w:cs="Traditional Arabic"/>
          <w:color w:val="000000"/>
          <w:sz w:val="36"/>
          <w:szCs w:val="36"/>
          <w:rtl/>
          <w:lang w:bidi="ar-EG"/>
        </w:rPr>
        <w:t xml:space="preserve">. </w:t>
      </w:r>
      <w:r w:rsidR="00701528" w:rsidRPr="00701528">
        <w:rPr>
          <w:rFonts w:ascii="Traditional Arabic" w:hAnsi="Traditional Arabic" w:cs="Traditional Arabic"/>
          <w:sz w:val="36"/>
          <w:szCs w:val="36"/>
          <w:rtl/>
          <w:lang w:bidi="ar-EG"/>
        </w:rPr>
        <w:t>﴿</w:t>
      </w:r>
      <w:proofErr w:type="gramEnd"/>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خالدين فيها</w:t>
      </w:r>
      <w:r w:rsidR="00701528" w:rsidRPr="00701528">
        <w:rPr>
          <w:rFonts w:ascii="Traditional Arabic" w:hAnsi="Traditional Arabic" w:cs="Traditional Arabic"/>
          <w:sz w:val="36"/>
          <w:szCs w:val="36"/>
          <w:rtl/>
          <w:lang w:bidi="ar-EG"/>
        </w:rPr>
        <w:t xml:space="preserve"> </w:t>
      </w:r>
      <w:proofErr w:type="gramStart"/>
      <w:r w:rsidR="00701528" w:rsidRPr="00701528">
        <w:rPr>
          <w:rFonts w:ascii="Traditional Arabic" w:hAnsi="Traditional Arabic" w:cs="Traditional Arabic"/>
          <w:sz w:val="36"/>
          <w:szCs w:val="36"/>
          <w:rtl/>
          <w:lang w:bidi="ar-EG"/>
        </w:rPr>
        <w:t>﴾</w:t>
      </w:r>
      <w:r w:rsidRPr="00416C96">
        <w:rPr>
          <w:rFonts w:ascii="Traditional Arabic" w:hAnsi="Traditional Arabic" w:cs="Traditional Arabic"/>
          <w:color w:val="000000"/>
          <w:sz w:val="36"/>
          <w:szCs w:val="36"/>
          <w:rtl/>
          <w:lang w:bidi="ar-EG"/>
        </w:rPr>
        <w:t xml:space="preserve"> أي</w:t>
      </w:r>
      <w:proofErr w:type="gramEnd"/>
      <w:r w:rsidRPr="00416C96">
        <w:rPr>
          <w:rFonts w:ascii="Traditional Arabic" w:hAnsi="Traditional Arabic" w:cs="Traditional Arabic"/>
          <w:color w:val="000000"/>
          <w:sz w:val="36"/>
          <w:szCs w:val="36"/>
          <w:rtl/>
          <w:lang w:bidi="ar-EG"/>
        </w:rPr>
        <w:t xml:space="preserve"> ماكثين فيها.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فلبئس مثوى</w:t>
      </w:r>
      <w:r w:rsidR="00701528" w:rsidRPr="00701528">
        <w:rPr>
          <w:rFonts w:ascii="Traditional Arabic" w:hAnsi="Traditional Arabic" w:cs="Traditional Arabic"/>
          <w:sz w:val="36"/>
          <w:szCs w:val="36"/>
          <w:rtl/>
          <w:lang w:bidi="ar-EG"/>
        </w:rPr>
        <w:t xml:space="preserve"> </w:t>
      </w:r>
      <w:proofErr w:type="gramStart"/>
      <w:r w:rsidR="00701528" w:rsidRPr="00701528">
        <w:rPr>
          <w:rFonts w:ascii="Traditional Arabic" w:hAnsi="Traditional Arabic" w:cs="Traditional Arabic"/>
          <w:sz w:val="36"/>
          <w:szCs w:val="36"/>
          <w:rtl/>
          <w:lang w:bidi="ar-EG"/>
        </w:rPr>
        <w:t>﴾</w:t>
      </w:r>
      <w:r w:rsidRPr="00416C96">
        <w:rPr>
          <w:rFonts w:ascii="Traditional Arabic" w:hAnsi="Traditional Arabic" w:cs="Traditional Arabic"/>
          <w:color w:val="000000"/>
          <w:sz w:val="36"/>
          <w:szCs w:val="36"/>
          <w:rtl/>
          <w:lang w:bidi="ar-EG"/>
        </w:rPr>
        <w:t xml:space="preserve"> أي</w:t>
      </w:r>
      <w:proofErr w:type="gramEnd"/>
      <w:r w:rsidRPr="00416C96">
        <w:rPr>
          <w:rFonts w:ascii="Traditional Arabic" w:hAnsi="Traditional Arabic" w:cs="Traditional Arabic"/>
          <w:color w:val="000000"/>
          <w:sz w:val="36"/>
          <w:szCs w:val="36"/>
          <w:rtl/>
          <w:lang w:bidi="ar-EG"/>
        </w:rPr>
        <w:t xml:space="preserve"> </w:t>
      </w:r>
      <w:r w:rsidRPr="00416C96">
        <w:rPr>
          <w:rFonts w:ascii="Traditional Arabic" w:hAnsi="Traditional Arabic" w:cs="Traditional Arabic"/>
          <w:sz w:val="36"/>
          <w:szCs w:val="36"/>
          <w:rtl/>
          <w:lang w:bidi="ar-EG"/>
        </w:rPr>
        <w:t xml:space="preserve">مقام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المتكبرين</w:t>
      </w:r>
      <w:r w:rsidR="00701528" w:rsidRPr="00701528">
        <w:rPr>
          <w:rFonts w:ascii="Traditional Arabic" w:hAnsi="Traditional Arabic" w:cs="Traditional Arabic"/>
          <w:sz w:val="36"/>
          <w:szCs w:val="36"/>
          <w:rtl/>
          <w:lang w:bidi="ar-EG"/>
        </w:rPr>
        <w:t xml:space="preserve"> ﴾</w:t>
      </w:r>
      <w:r w:rsidRPr="00416C96">
        <w:rPr>
          <w:rFonts w:ascii="Traditional Arabic" w:hAnsi="Traditional Arabic" w:cs="Traditional Arabic"/>
          <w:sz w:val="36"/>
          <w:szCs w:val="36"/>
          <w:rtl/>
          <w:lang w:bidi="ar-EG"/>
        </w:rPr>
        <w:t xml:space="preserve"> الذين تكبروا عن الإيمان وعن عبادة الله تعالى، وقد بينهم بقوله الحق:</w:t>
      </w:r>
      <w:r w:rsidR="00701528" w:rsidRPr="00701528">
        <w:rPr>
          <w:rFonts w:ascii="Traditional Arabic" w:hAnsi="Traditional Arabic" w:cs="Traditional Arabic"/>
          <w:sz w:val="36"/>
          <w:szCs w:val="36"/>
          <w:rtl/>
          <w:lang w:bidi="ar-EG"/>
        </w:rPr>
        <w:t>﴿</w:t>
      </w:r>
      <w:r w:rsid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إنهم كانوا إذا قيل لهم لا إله إلا الله يستكبرون</w:t>
      </w:r>
      <w:r w:rsidR="00701528">
        <w:rPr>
          <w:rFonts w:ascii="Traditional Arabic" w:hAnsi="Traditional Arabic" w:cs="Traditional Arabic"/>
          <w:color w:val="008000"/>
          <w:sz w:val="36"/>
          <w:szCs w:val="36"/>
          <w:rtl/>
          <w:lang w:bidi="ar-EG"/>
        </w:rPr>
        <w:t xml:space="preserve"> </w:t>
      </w:r>
      <w:r w:rsidR="00701528" w:rsidRPr="00701528">
        <w:rPr>
          <w:rFonts w:ascii="Traditional Arabic" w:hAnsi="Traditional Arabic" w:cs="Traditional Arabic"/>
          <w:sz w:val="36"/>
          <w:szCs w:val="36"/>
          <w:rtl/>
          <w:lang w:bidi="ar-EG"/>
        </w:rPr>
        <w:t>﴾</w:t>
      </w:r>
      <w:r w:rsidRPr="00416C96">
        <w:rPr>
          <w:rFonts w:ascii="Traditional Arabic" w:hAnsi="Traditional Arabic" w:cs="Traditional Arabic"/>
          <w:sz w:val="36"/>
          <w:szCs w:val="36"/>
          <w:rtl/>
          <w:lang w:bidi="ar-EG"/>
        </w:rPr>
        <w:t>.اهـ</w:t>
      </w:r>
      <w:r w:rsidR="00043BBC" w:rsidRPr="00416C96">
        <w:rPr>
          <w:rFonts w:ascii="Traditional Arabic" w:hAnsi="Traditional Arabic" w:cs="Traditional Arabic"/>
          <w:sz w:val="36"/>
          <w:szCs w:val="36"/>
          <w:rtl/>
          <w:lang w:bidi="ar-EG"/>
        </w:rPr>
        <w:t>(</w:t>
      </w:r>
      <w:r w:rsidR="00043BBC" w:rsidRPr="00416C96">
        <w:rPr>
          <w:rStyle w:val="a4"/>
          <w:rFonts w:ascii="Traditional Arabic" w:hAnsi="Traditional Arabic" w:cs="Traditional Arabic" w:hint="default"/>
          <w:sz w:val="36"/>
          <w:szCs w:val="36"/>
          <w:rtl/>
          <w:lang w:bidi="ar-EG"/>
        </w:rPr>
        <w:footnoteReference w:id="114"/>
      </w:r>
      <w:r w:rsidR="00043BBC" w:rsidRPr="00416C96">
        <w:rPr>
          <w:rFonts w:ascii="Traditional Arabic" w:hAnsi="Traditional Arabic" w:cs="Traditional Arabic"/>
          <w:sz w:val="36"/>
          <w:szCs w:val="36"/>
          <w:rtl/>
          <w:lang w:bidi="ar-EG"/>
        </w:rPr>
        <w:t>)</w:t>
      </w:r>
    </w:p>
    <w:p w:rsidR="00251A80" w:rsidRPr="00416C96" w:rsidRDefault="007D1FE4" w:rsidP="00701528">
      <w:pPr>
        <w:spacing w:after="0" w:line="240" w:lineRule="auto"/>
        <w:jc w:val="both"/>
        <w:rPr>
          <w:rFonts w:ascii="Traditional Arabic" w:hAnsi="Traditional Arabic" w:cs="Traditional Arabic"/>
          <w:sz w:val="36"/>
          <w:szCs w:val="36"/>
          <w:lang w:bidi="ar-EG"/>
        </w:rPr>
      </w:pPr>
      <w:r w:rsidRPr="00416C96">
        <w:rPr>
          <w:rFonts w:ascii="Traditional Arabic" w:hAnsi="Traditional Arabic" w:cs="Traditional Arabic"/>
          <w:sz w:val="36"/>
          <w:szCs w:val="36"/>
          <w:rtl/>
          <w:lang w:bidi="ar-EG"/>
        </w:rPr>
        <w:lastRenderedPageBreak/>
        <w:t xml:space="preserve">-وأضاف </w:t>
      </w:r>
      <w:proofErr w:type="gramStart"/>
      <w:r w:rsidRPr="00416C96">
        <w:rPr>
          <w:rFonts w:ascii="Traditional Arabic" w:hAnsi="Traditional Arabic" w:cs="Traditional Arabic"/>
          <w:sz w:val="36"/>
          <w:szCs w:val="36"/>
          <w:rtl/>
          <w:lang w:bidi="ar-EG"/>
        </w:rPr>
        <w:t>السعدي- رحمه</w:t>
      </w:r>
      <w:proofErr w:type="gramEnd"/>
      <w:r w:rsidRPr="00416C96">
        <w:rPr>
          <w:rFonts w:ascii="Traditional Arabic" w:hAnsi="Traditional Arabic" w:cs="Traditional Arabic"/>
          <w:sz w:val="36"/>
          <w:szCs w:val="36"/>
          <w:rtl/>
          <w:lang w:bidi="ar-EG"/>
        </w:rPr>
        <w:t xml:space="preserve"> الله </w:t>
      </w:r>
      <w:r w:rsidR="00245AB6">
        <w:rPr>
          <w:rFonts w:ascii="Traditional Arabic" w:hAnsi="Traditional Arabic" w:cs="Traditional Arabic"/>
          <w:sz w:val="36"/>
          <w:szCs w:val="36"/>
          <w:rtl/>
          <w:lang w:bidi="ar-EG"/>
        </w:rPr>
        <w:t>تعالى</w:t>
      </w:r>
      <w:r w:rsidRPr="00416C96">
        <w:rPr>
          <w:rFonts w:ascii="Traditional Arabic" w:hAnsi="Traditional Arabic" w:cs="Traditional Arabic"/>
          <w:sz w:val="36"/>
          <w:szCs w:val="36"/>
          <w:rtl/>
          <w:lang w:bidi="ar-EG"/>
        </w:rPr>
        <w:t xml:space="preserve"> في بيان قوله </w:t>
      </w:r>
      <w:r w:rsidR="00245AB6">
        <w:rPr>
          <w:rFonts w:ascii="Traditional Arabic" w:hAnsi="Traditional Arabic" w:cs="Traditional Arabic"/>
          <w:sz w:val="36"/>
          <w:szCs w:val="36"/>
          <w:rtl/>
          <w:lang w:bidi="ar-EG"/>
        </w:rPr>
        <w:t>تعالى</w:t>
      </w:r>
      <w:r w:rsidRPr="00416C96">
        <w:rPr>
          <w:rFonts w:ascii="Traditional Arabic" w:hAnsi="Traditional Arabic" w:cs="Traditional Arabic"/>
          <w:sz w:val="36"/>
          <w:szCs w:val="36"/>
          <w:rtl/>
          <w:lang w:bidi="ar-EG"/>
        </w:rPr>
        <w:t xml:space="preserve">: </w:t>
      </w:r>
      <w:r w:rsidR="00701528" w:rsidRPr="00701528">
        <w:rPr>
          <w:rFonts w:ascii="Traditional Arabic" w:hAnsi="Traditional Arabic" w:cs="Traditional Arabic"/>
          <w:sz w:val="36"/>
          <w:szCs w:val="36"/>
          <w:rtl/>
          <w:lang w:bidi="ar-EG"/>
        </w:rPr>
        <w:t xml:space="preserve">﴿ </w:t>
      </w:r>
      <w:r w:rsidRPr="00701528">
        <w:rPr>
          <w:rFonts w:ascii="Traditional Arabic" w:hAnsi="Traditional Arabic" w:cs="Traditional Arabic"/>
          <w:color w:val="008000"/>
          <w:sz w:val="36"/>
          <w:szCs w:val="36"/>
          <w:rtl/>
          <w:lang w:bidi="ar-EG"/>
        </w:rPr>
        <w:t>فَلَبِئْسَ مَثْوَى الْمُتَكَبِّرِينَ</w:t>
      </w:r>
      <w:r w:rsidR="00701528">
        <w:rPr>
          <w:rFonts w:ascii="Traditional Arabic" w:hAnsi="Traditional Arabic" w:cs="Traditional Arabic"/>
          <w:color w:val="008000"/>
          <w:sz w:val="36"/>
          <w:szCs w:val="36"/>
          <w:rtl/>
          <w:lang w:bidi="ar-EG"/>
        </w:rPr>
        <w:t xml:space="preserve"> </w:t>
      </w:r>
      <w:r w:rsidR="00701528" w:rsidRPr="00701528">
        <w:rPr>
          <w:rFonts w:ascii="Traditional Arabic" w:hAnsi="Traditional Arabic" w:cs="Traditional Arabic"/>
          <w:sz w:val="36"/>
          <w:szCs w:val="36"/>
          <w:rtl/>
          <w:lang w:bidi="ar-EG"/>
        </w:rPr>
        <w:t>﴾</w:t>
      </w:r>
      <w:r w:rsidRPr="00416C96">
        <w:rPr>
          <w:rFonts w:ascii="Traditional Arabic" w:hAnsi="Traditional Arabic" w:cs="Traditional Arabic"/>
          <w:color w:val="000000"/>
          <w:sz w:val="36"/>
          <w:szCs w:val="36"/>
          <w:rtl/>
          <w:lang w:bidi="ar-EG"/>
        </w:rPr>
        <w:t xml:space="preserve">فقال: نار جهنم فإنها مثوى الحسرة والندم، ومنزل الشقاء والألم ومحل الهموم والغموم، وموضع السخط من الحي القيوم، لا يفتَّر عنهم من عذابها، ولا يرفع عنهم يوما من أليم عقابها، قد أعرض عنهم الرب الرحيم، وأذاقهم العذاب </w:t>
      </w:r>
      <w:proofErr w:type="spellStart"/>
      <w:r w:rsidRPr="00416C96">
        <w:rPr>
          <w:rFonts w:ascii="Traditional Arabic" w:hAnsi="Traditional Arabic" w:cs="Traditional Arabic"/>
          <w:color w:val="000000"/>
          <w:sz w:val="36"/>
          <w:szCs w:val="36"/>
          <w:rtl/>
          <w:lang w:bidi="ar-EG"/>
        </w:rPr>
        <w:t>العظيم.</w:t>
      </w:r>
      <w:r w:rsidRPr="00416C96">
        <w:rPr>
          <w:rFonts w:ascii="Traditional Arabic" w:hAnsi="Traditional Arabic" w:cs="Traditional Arabic"/>
          <w:sz w:val="36"/>
          <w:szCs w:val="36"/>
          <w:rtl/>
          <w:lang w:bidi="ar-EG"/>
        </w:rPr>
        <w:t>اه</w:t>
      </w:r>
      <w:proofErr w:type="spellEnd"/>
      <w:r w:rsidRPr="00416C96">
        <w:rPr>
          <w:rFonts w:ascii="Traditional Arabic" w:hAnsi="Traditional Arabic" w:cs="Traditional Arabic"/>
          <w:sz w:val="36"/>
          <w:szCs w:val="36"/>
          <w:rtl/>
          <w:lang w:bidi="ar-EG"/>
        </w:rPr>
        <w:t>ـ</w:t>
      </w:r>
      <w:r w:rsidR="00251A80" w:rsidRPr="00416C96">
        <w:rPr>
          <w:rFonts w:ascii="Traditional Arabic" w:hAnsi="Traditional Arabic" w:cs="Traditional Arabic"/>
          <w:sz w:val="36"/>
          <w:szCs w:val="36"/>
          <w:rtl/>
          <w:lang w:bidi="ar-EG"/>
        </w:rPr>
        <w:t xml:space="preserve"> (</w:t>
      </w:r>
      <w:r w:rsidR="00251A80" w:rsidRPr="00416C96">
        <w:rPr>
          <w:rStyle w:val="a4"/>
          <w:rFonts w:ascii="Traditional Arabic" w:hAnsi="Traditional Arabic" w:cs="Traditional Arabic" w:hint="default"/>
          <w:sz w:val="36"/>
          <w:szCs w:val="36"/>
          <w:rtl/>
          <w:lang w:bidi="ar-EG"/>
        </w:rPr>
        <w:footnoteReference w:id="115"/>
      </w:r>
      <w:r w:rsidR="00251A80" w:rsidRPr="00416C96">
        <w:rPr>
          <w:rFonts w:ascii="Traditional Arabic" w:hAnsi="Traditional Arabic" w:cs="Traditional Arabic"/>
          <w:sz w:val="36"/>
          <w:szCs w:val="36"/>
          <w:rtl/>
          <w:lang w:bidi="ar-EG"/>
        </w:rPr>
        <w:t>)</w:t>
      </w:r>
    </w:p>
    <w:p w:rsidR="0077414D" w:rsidRPr="00416C96" w:rsidRDefault="0077414D" w:rsidP="00701528">
      <w:pPr>
        <w:autoSpaceDE w:val="0"/>
        <w:autoSpaceDN w:val="0"/>
        <w:adjustRightInd w:val="0"/>
        <w:spacing w:after="0" w:line="240" w:lineRule="auto"/>
        <w:ind w:left="-58" w:right="-284"/>
        <w:jc w:val="both"/>
        <w:rPr>
          <w:rFonts w:ascii="Traditional Arabic" w:hAnsi="Traditional Arabic" w:cs="Traditional Arabic"/>
          <w:b/>
          <w:bCs/>
          <w:color w:val="FF0000"/>
          <w:sz w:val="36"/>
          <w:szCs w:val="36"/>
          <w:rtl/>
          <w:lang w:bidi="ar-EG"/>
        </w:rPr>
      </w:pPr>
      <w:r w:rsidRPr="00416C96">
        <w:rPr>
          <w:rFonts w:ascii="Traditional Arabic" w:hAnsi="Traditional Arabic" w:cs="Traditional Arabic"/>
          <w:b/>
          <w:bCs/>
          <w:color w:val="FF0000"/>
          <w:sz w:val="36"/>
          <w:szCs w:val="36"/>
          <w:rtl/>
          <w:lang w:bidi="ar-EG"/>
        </w:rPr>
        <w:t xml:space="preserve">تم الربع الثالث من الجزء الرابع عشر ويليه الربع الأخير </w:t>
      </w:r>
      <w:r w:rsidR="00BC0C4A">
        <w:rPr>
          <w:rFonts w:ascii="Traditional Arabic" w:hAnsi="Traditional Arabic" w:cs="Traditional Arabic" w:hint="cs"/>
          <w:b/>
          <w:bCs/>
          <w:color w:val="FF0000"/>
          <w:sz w:val="36"/>
          <w:szCs w:val="36"/>
          <w:rtl/>
          <w:lang w:bidi="ar-EG"/>
        </w:rPr>
        <w:t>إ</w:t>
      </w:r>
      <w:r w:rsidRPr="00416C96">
        <w:rPr>
          <w:rFonts w:ascii="Traditional Arabic" w:hAnsi="Traditional Arabic" w:cs="Traditional Arabic"/>
          <w:b/>
          <w:bCs/>
          <w:color w:val="FF0000"/>
          <w:sz w:val="36"/>
          <w:szCs w:val="36"/>
          <w:rtl/>
          <w:lang w:bidi="ar-EG"/>
        </w:rPr>
        <w:t xml:space="preserve">ن شاء الله </w:t>
      </w:r>
      <w:r w:rsidR="00245AB6">
        <w:rPr>
          <w:rFonts w:ascii="Traditional Arabic" w:hAnsi="Traditional Arabic" w:cs="Traditional Arabic"/>
          <w:b/>
          <w:bCs/>
          <w:color w:val="FF0000"/>
          <w:sz w:val="36"/>
          <w:szCs w:val="36"/>
          <w:rtl/>
          <w:lang w:bidi="ar-EG"/>
        </w:rPr>
        <w:t>تعالى</w:t>
      </w:r>
    </w:p>
    <w:p w:rsidR="007D1FE4" w:rsidRPr="00416C96" w:rsidRDefault="007D1FE4" w:rsidP="00701528">
      <w:pPr>
        <w:spacing w:after="0" w:line="240" w:lineRule="auto"/>
        <w:ind w:left="-58" w:right="-284"/>
        <w:jc w:val="both"/>
        <w:rPr>
          <w:rFonts w:ascii="Traditional Arabic" w:hAnsi="Traditional Arabic" w:cs="Traditional Arabic"/>
          <w:color w:val="FF0000"/>
          <w:sz w:val="36"/>
          <w:szCs w:val="36"/>
          <w:rtl/>
        </w:rPr>
      </w:pPr>
    </w:p>
    <w:p w:rsidR="007D1FE4" w:rsidRPr="00416C96" w:rsidRDefault="007D1FE4" w:rsidP="00701528">
      <w:pPr>
        <w:spacing w:after="0" w:line="240" w:lineRule="auto"/>
        <w:ind w:left="-58" w:right="-284"/>
        <w:jc w:val="both"/>
        <w:rPr>
          <w:rFonts w:ascii="Traditional Arabic" w:hAnsi="Traditional Arabic" w:cs="Traditional Arabic"/>
          <w:color w:val="FF0000"/>
          <w:sz w:val="36"/>
          <w:szCs w:val="36"/>
          <w:rtl/>
        </w:rPr>
      </w:pPr>
    </w:p>
    <w:p w:rsidR="007D1FE4" w:rsidRPr="00416C96" w:rsidRDefault="007D1FE4" w:rsidP="00701528">
      <w:pPr>
        <w:spacing w:after="0" w:line="240" w:lineRule="auto"/>
        <w:ind w:left="-58" w:right="-284"/>
        <w:jc w:val="both"/>
        <w:rPr>
          <w:rFonts w:ascii="Traditional Arabic" w:hAnsi="Traditional Arabic" w:cs="Traditional Arabic"/>
          <w:color w:val="FF0000"/>
          <w:sz w:val="36"/>
          <w:szCs w:val="36"/>
          <w:rtl/>
        </w:rPr>
      </w:pPr>
    </w:p>
    <w:p w:rsidR="00043BBC" w:rsidRPr="00416C96" w:rsidRDefault="00043BBC" w:rsidP="00701528">
      <w:pPr>
        <w:jc w:val="both"/>
        <w:rPr>
          <w:rFonts w:ascii="Traditional Arabic" w:hAnsi="Traditional Arabic" w:cs="Traditional Arabic" w:hint="cs"/>
          <w:sz w:val="36"/>
          <w:szCs w:val="36"/>
          <w:lang w:bidi="ar-EG"/>
        </w:rPr>
      </w:pPr>
    </w:p>
    <w:sectPr w:rsidR="00043BBC" w:rsidRPr="00416C96" w:rsidSect="009D23D5">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FB1" w:rsidRDefault="00972FB1" w:rsidP="007D1FE4">
      <w:pPr>
        <w:spacing w:after="0" w:line="240" w:lineRule="auto"/>
      </w:pPr>
      <w:r>
        <w:separator/>
      </w:r>
    </w:p>
  </w:endnote>
  <w:endnote w:type="continuationSeparator" w:id="0">
    <w:p w:rsidR="00972FB1" w:rsidRDefault="00972FB1" w:rsidP="007D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A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701528" w:rsidRDefault="00F555CB" w:rsidP="00F555CB">
        <w:pPr>
          <w:pStyle w:val="af1"/>
          <w:tabs>
            <w:tab w:val="clear" w:pos="8306"/>
          </w:tabs>
          <w:ind w:right="-851"/>
        </w:pPr>
        <w:r>
          <w:rPr>
            <w:noProof/>
            <w:rtl/>
          </w:rPr>
          <mc:AlternateContent>
            <mc:Choice Requires="wpg">
              <w:drawing>
                <wp:anchor distT="0" distB="0" distL="114300" distR="114300" simplePos="0" relativeHeight="251661312" behindDoc="0" locked="0" layoutInCell="1" allowOverlap="1" wp14:anchorId="65A230C3" wp14:editId="1A35A17A">
                  <wp:simplePos x="0" y="0"/>
                  <wp:positionH relativeFrom="leftMargin">
                    <wp:posOffset>1095375</wp:posOffset>
                  </wp:positionH>
                  <wp:positionV relativeFrom="bottomMargin">
                    <wp:posOffset>-135255</wp:posOffset>
                  </wp:positionV>
                  <wp:extent cx="515620" cy="541020"/>
                  <wp:effectExtent l="38100" t="0" r="55880" b="4953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541020"/>
                            <a:chOff x="10104" y="14339"/>
                            <a:chExt cx="720" cy="673"/>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16200000">
                              <a:off x="10190" y="14253"/>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F555CB" w:rsidRPr="00A74C62" w:rsidRDefault="00F555CB" w:rsidP="00F555CB">
                                <w:pPr>
                                  <w:pStyle w:val="af1"/>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EF3AD1" w:rsidRPr="00EF3AD1">
                                  <w:rPr>
                                    <w:rFonts w:ascii="Tahoma" w:hAnsi="Tahoma" w:cs="Tahoma"/>
                                    <w:b/>
                                    <w:bCs/>
                                    <w:noProof/>
                                    <w:sz w:val="24"/>
                                    <w:szCs w:val="24"/>
                                    <w:rtl/>
                                    <w:lang w:val="ar-SA"/>
                                  </w:rPr>
                                  <w:t>38</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230C3" id="مجموعة 3" o:spid="_x0000_s1026" style="position:absolute;left:0;text-align:left;margin-left:86.25pt;margin-top:-10.65pt;width:40.6pt;height:42.6pt;flip:x;z-index:251661312;mso-position-horizontal-relative:left-margin-area;mso-position-vertical-relative:bottom-margin-area" coordorigin="10104,14339" coordsize="720,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6uMUA&#10;AADaAAAADwAAAGRycy9kb3ducmV2LnhtbESPT2sCMRTE74LfITyht5q1lVJXoxShdEvrof4Db4/k&#10;uVncvCybVNd++qZQ8DjMzG+Y2aJztThTGyrPCkbDDASx9qbiUsF283r/DCJEZIO1Z1JwpQCLeb83&#10;w9z4C3/ReR1LkSAcclRgY2xyKYO25DAMfUOcvKNvHcYk21KaFi8J7mr5kGVP0mHFacFiQ0tL+rT+&#10;dgqWk1Gx/2mKR7v61F2xOx3028e7UneD7mUKIlIXb+H/dmEUjOHv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jq4xQAAANoAAAAPAAAAAAAAAAAAAAAAAJgCAABkcnMv&#10;ZG93bnJldi54bWxQSwUGAAAAAAQABAD1AAAAigMAAAAA&#10;" fillcolor="white [3201]" strokecolor="#a5a5a5 [3206]" strokeweight="1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o7cQA&#10;AADaAAAADwAAAGRycy9kb3ducmV2LnhtbESP3WoCMRSE7wXfIZxC79xshYpsjaKipaIi2p/r083p&#10;ZnFzst2kur69EYReDjPzDTOatLYSJ2p86VjBU5KCIM6dLrlQ8PG+7A1B+ICssXJMCi7kYTLudkaY&#10;aXfmPZ0OoRARwj5DBSaEOpPS54Ys+sTVxNH7cY3FEGVTSN3gOcJtJftpOpAWS44LBmuaG8qPhz+r&#10;YOO2u8/1a/stV8uF/a20mc2/9ko9PrTTFxCB2vAfvrfftIJnuF2JN0C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KO3EAAAA2gAAAA8AAAAAAAAAAAAAAAAAmAIAAGRycy9k&#10;b3ducmV2LnhtbFBLBQYAAAAABAAEAPUAAACJAwAAAAA=&#10;" fillcolor="white [3201]" strokecolor="#a5a5a5 [3206]" strokeweight="1pt"/>
                  <v:rect id="Rectangle 22" o:spid="_x0000_s1029" style="position:absolute;left:10190;top:14253;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gdcMEA&#10;AADaAAAADwAAAGRycy9kb3ducmV2LnhtbESPT4vCMBTE7wt+h/CEva2pC1apRnELyp4E/4DXR/Ns&#10;is1LbaLtfvuNIHgcZuY3zGLV21o8qPWVYwXjUQKCuHC64lLB6bj5moHwAVlj7ZgU/JGH1XLwscBM&#10;u4739DiEUkQI+wwVmBCaTEpfGLLoR64hjt7FtRZDlG0pdYtdhNtafidJKi1WHBcMNpQbKq6Hu1WQ&#10;6OnkbGY/gTq736butsvzHSn1OezXcxCB+vAOv9q/WkEKzyvxBs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4HXDBAAAA2gAAAA8AAAAAAAAAAAAAAAAAmAIAAGRycy9kb3du&#10;cmV2LnhtbFBLBQYAAAAABAAEAPUAAACGAwAAAAA=&#10;" fillcolor="white [3201]" strokecolor="#a5a5a5 [3206]" strokeweight="1pt">
                    <v:textbox>
                      <w:txbxContent>
                        <w:p w:rsidR="00F555CB" w:rsidRPr="00A74C62" w:rsidRDefault="00F555CB" w:rsidP="00F555CB">
                          <w:pPr>
                            <w:pStyle w:val="af1"/>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EF3AD1" w:rsidRPr="00EF3AD1">
                            <w:rPr>
                              <w:rFonts w:ascii="Tahoma" w:hAnsi="Tahoma" w:cs="Tahoma"/>
                              <w:b/>
                              <w:bCs/>
                              <w:noProof/>
                              <w:sz w:val="24"/>
                              <w:szCs w:val="24"/>
                              <w:rtl/>
                              <w:lang w:val="ar-SA"/>
                            </w:rPr>
                            <w:t>38</w:t>
                          </w:r>
                          <w:r w:rsidRPr="00A74C62">
                            <w:rPr>
                              <w:rFonts w:ascii="Tahoma" w:hAnsi="Tahoma" w:cs="Tahoma"/>
                              <w:b/>
                              <w:bCs/>
                              <w:sz w:val="24"/>
                              <w:szCs w:val="24"/>
                            </w:rPr>
                            <w:fldChar w:fldCharType="end"/>
                          </w:r>
                        </w:p>
                      </w:txbxContent>
                    </v:textbox>
                  </v:rect>
                  <w10:wrap anchorx="margin" anchory="margin"/>
                </v:group>
              </w:pict>
            </mc:Fallback>
          </mc:AlternateContent>
        </w:r>
        <w:r>
          <w:rPr>
            <w:noProof/>
          </w:rPr>
          <mc:AlternateContent>
            <mc:Choice Requires="wps">
              <w:drawing>
                <wp:anchor distT="45720" distB="45720" distL="114300" distR="114300" simplePos="0" relativeHeight="251660288" behindDoc="1" locked="0" layoutInCell="1" allowOverlap="1" wp14:anchorId="21476736" wp14:editId="4B4F59C2">
                  <wp:simplePos x="0" y="0"/>
                  <wp:positionH relativeFrom="column">
                    <wp:posOffset>2208530</wp:posOffset>
                  </wp:positionH>
                  <wp:positionV relativeFrom="paragraph">
                    <wp:posOffset>-33020</wp:posOffset>
                  </wp:positionV>
                  <wp:extent cx="1334135" cy="340360"/>
                  <wp:effectExtent l="0" t="0" r="18415" b="21590"/>
                  <wp:wrapTight wrapText="bothSides">
                    <wp:wrapPolygon edited="0">
                      <wp:start x="0" y="0"/>
                      <wp:lineTo x="0" y="21761"/>
                      <wp:lineTo x="21590" y="21761"/>
                      <wp:lineTo x="21590" y="0"/>
                      <wp:lineTo x="0" y="0"/>
                    </wp:wrapPolygon>
                  </wp:wrapTight>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555CB" w:rsidRDefault="00F555CB" w:rsidP="00F555CB">
                              <w:hyperlink r:id="rId1"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476736" id="_x0000_t202" coordsize="21600,21600" o:spt="202" path="m,l,21600r21600,l21600,xe">
                  <v:stroke joinstyle="miter"/>
                  <v:path gradientshapeok="t" o:connecttype="rect"/>
                </v:shapetype>
                <v:shape id="مربع نص 7" o:spid="_x0000_s1030" type="#_x0000_t202" style="position:absolute;left:0;text-align:left;margin-left:173.9pt;margin-top:-2.6pt;width:105.05pt;height:26.8pt;flip:x;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" filled="f" strokecolor="white [3212]">
                  <v:textbox>
                    <w:txbxContent>
                      <w:p w:rsidR="00F555CB" w:rsidRDefault="00F555CB" w:rsidP="00F555CB">
                        <w:hyperlink r:id="rId2" w:history="1">
                          <w:r w:rsidRPr="00C01086">
                            <w:rPr>
                              <w:rStyle w:val="Hyperlink"/>
                              <w:sz w:val="26"/>
                              <w:szCs w:val="26"/>
                            </w:rPr>
                            <w:t>www.alukah.net</w:t>
                          </w:r>
                        </w:hyperlink>
                      </w:p>
                    </w:txbxContent>
                  </v:textbox>
                  <w10:wrap type="tight"/>
                </v:shape>
              </w:pict>
            </mc:Fallback>
          </mc:AlternateContent>
        </w:r>
        <w:r>
          <w:rPr>
            <w:noProof/>
          </w:rPr>
          <w:drawing>
            <wp:anchor distT="0" distB="0" distL="114300" distR="114300" simplePos="0" relativeHeight="251659264" behindDoc="1" locked="0" layoutInCell="1" allowOverlap="1" wp14:anchorId="3E334AD5" wp14:editId="50CAA1AC">
              <wp:simplePos x="0" y="0"/>
              <wp:positionH relativeFrom="column">
                <wp:posOffset>-262255</wp:posOffset>
              </wp:positionH>
              <wp:positionV relativeFrom="paragraph">
                <wp:posOffset>-151130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FB1" w:rsidRDefault="00972FB1" w:rsidP="007D1FE4">
      <w:pPr>
        <w:spacing w:after="0" w:line="240" w:lineRule="auto"/>
      </w:pPr>
      <w:r>
        <w:separator/>
      </w:r>
    </w:p>
  </w:footnote>
  <w:footnote w:type="continuationSeparator" w:id="0">
    <w:p w:rsidR="00972FB1" w:rsidRDefault="00972FB1" w:rsidP="007D1FE4">
      <w:pPr>
        <w:spacing w:after="0" w:line="240" w:lineRule="auto"/>
      </w:pPr>
      <w:r>
        <w:continuationSeparator/>
      </w:r>
    </w:p>
  </w:footnote>
  <w:footnote w:id="1">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 </w:t>
      </w:r>
      <w:r w:rsidRPr="00701528">
        <w:rPr>
          <w:rFonts w:hint="cs"/>
          <w:szCs w:val="28"/>
          <w:rtl/>
        </w:rPr>
        <w:t>279</w:t>
      </w:r>
      <w:r w:rsidRPr="00701528">
        <w:rPr>
          <w:szCs w:val="28"/>
          <w:rtl/>
        </w:rPr>
        <w:t>)</w:t>
      </w:r>
    </w:p>
  </w:footnote>
  <w:footnote w:id="2">
    <w:p w:rsidR="00701528" w:rsidRPr="00701528" w:rsidRDefault="00701528" w:rsidP="00701528">
      <w:pPr>
        <w:pStyle w:val="a7"/>
        <w:jc w:val="both"/>
        <w:rPr>
          <w:rtl/>
        </w:rPr>
      </w:pPr>
      <w:r w:rsidRPr="00701528">
        <w:rPr>
          <w:rStyle w:val="a4"/>
          <w:rFonts w:hint="default"/>
        </w:rPr>
        <w:footnoteRef/>
      </w:r>
      <w:r w:rsidRPr="00701528">
        <w:rPr>
          <w:rtl/>
        </w:rPr>
        <w:t xml:space="preserve"> </w:t>
      </w:r>
      <w:r w:rsidRPr="00701528">
        <w:rPr>
          <w:rFonts w:hint="cs"/>
          <w:rtl/>
        </w:rPr>
        <w:t>-</w:t>
      </w:r>
      <w:r w:rsidRPr="00701528">
        <w:rPr>
          <w:rFonts w:ascii="Traditional Arabic" w:hAnsi="Traditional Arabic" w:cs="Traditional Arabic"/>
          <w:color w:val="000000"/>
          <w:sz w:val="32"/>
          <w:szCs w:val="32"/>
          <w:rtl/>
          <w:lang w:bidi="ar-EG"/>
        </w:rPr>
        <w:t xml:space="preserve"> إمّا على بابه وهو بمعنى </w:t>
      </w:r>
      <w:proofErr w:type="gramStart"/>
      <w:r w:rsidRPr="00701528">
        <w:rPr>
          <w:rFonts w:ascii="Traditional Arabic" w:hAnsi="Traditional Arabic" w:cs="Traditional Arabic"/>
          <w:color w:val="000000"/>
          <w:sz w:val="32"/>
          <w:szCs w:val="32"/>
          <w:rtl/>
          <w:lang w:bidi="ar-EG"/>
        </w:rPr>
        <w:t>قرب..</w:t>
      </w:r>
      <w:proofErr w:type="gramEnd"/>
      <w:r w:rsidRPr="00701528">
        <w:rPr>
          <w:rFonts w:ascii="Traditional Arabic" w:hAnsi="Traditional Arabic" w:cs="Traditional Arabic"/>
          <w:color w:val="000000"/>
          <w:sz w:val="32"/>
          <w:szCs w:val="32"/>
          <w:rtl/>
          <w:lang w:bidi="ar-EG"/>
        </w:rPr>
        <w:t xml:space="preserve"> أو هو مستقبل معنى لأنّه محقّق الوقوع، فكأنه وقع.</w:t>
      </w:r>
    </w:p>
  </w:footnote>
  <w:footnote w:id="3">
    <w:p w:rsidR="00701528" w:rsidRPr="00701528" w:rsidRDefault="00701528" w:rsidP="00701528">
      <w:pPr>
        <w:pStyle w:val="a7"/>
        <w:jc w:val="both"/>
        <w:rPr>
          <w:rtl/>
        </w:rPr>
      </w:pPr>
      <w:r w:rsidRPr="00701528">
        <w:rPr>
          <w:rStyle w:val="a4"/>
          <w:rFonts w:hint="default"/>
        </w:rPr>
        <w:footnoteRef/>
      </w:r>
      <w:r w:rsidRPr="00701528">
        <w:rPr>
          <w:rtl/>
        </w:rPr>
        <w:t xml:space="preserve"> </w:t>
      </w:r>
      <w:r w:rsidRPr="00701528">
        <w:rPr>
          <w:rFonts w:hint="cs"/>
          <w:rtl/>
        </w:rPr>
        <w:t>-</w:t>
      </w:r>
      <w:r w:rsidRPr="00701528">
        <w:rPr>
          <w:rFonts w:ascii="Traditional Arabic" w:hAnsi="Traditional Arabic" w:cs="Traditional Arabic"/>
          <w:color w:val="000000"/>
          <w:sz w:val="32"/>
          <w:szCs w:val="32"/>
          <w:rtl/>
          <w:lang w:bidi="ar-EG"/>
        </w:rPr>
        <w:t xml:space="preserve"> أو عاطفة لربط المسبّب </w:t>
      </w:r>
      <w:proofErr w:type="gramStart"/>
      <w:r w:rsidRPr="00701528">
        <w:rPr>
          <w:rFonts w:ascii="Traditional Arabic" w:hAnsi="Traditional Arabic" w:cs="Traditional Arabic"/>
          <w:color w:val="000000"/>
          <w:sz w:val="32"/>
          <w:szCs w:val="32"/>
          <w:rtl/>
          <w:lang w:bidi="ar-EG"/>
        </w:rPr>
        <w:t>بالسبب..</w:t>
      </w:r>
      <w:proofErr w:type="gramEnd"/>
    </w:p>
  </w:footnote>
  <w:footnote w:id="4">
    <w:p w:rsidR="00701528" w:rsidRPr="00701528" w:rsidRDefault="00701528" w:rsidP="00701528">
      <w:pPr>
        <w:pStyle w:val="a7"/>
        <w:jc w:val="both"/>
        <w:rPr>
          <w:rtl/>
          <w:lang w:bidi="ar-EG"/>
        </w:rPr>
      </w:pPr>
      <w:r w:rsidRPr="00701528">
        <w:rPr>
          <w:rStyle w:val="a4"/>
          <w:rFonts w:hint="default"/>
        </w:rPr>
        <w:footnoteRef/>
      </w:r>
      <w:r w:rsidRPr="00701528">
        <w:rPr>
          <w:rtl/>
        </w:rPr>
        <w:t xml:space="preserve"> </w:t>
      </w:r>
      <w:r w:rsidRPr="00701528">
        <w:rPr>
          <w:rFonts w:hint="cs"/>
          <w:rtl/>
          <w:lang w:bidi="ar-EG"/>
        </w:rPr>
        <w:t>-</w:t>
      </w:r>
      <w:r w:rsidRPr="00701528">
        <w:rPr>
          <w:rFonts w:ascii="Traditional Arabic" w:hAnsi="Traditional Arabic" w:cs="Traditional Arabic"/>
          <w:color w:val="000000"/>
          <w:sz w:val="32"/>
          <w:szCs w:val="32"/>
          <w:rtl/>
          <w:lang w:bidi="ar-EG"/>
        </w:rPr>
        <w:t xml:space="preserve"> أو اسم موصول في محلّ جرّ، والعائد محذوف أي يشركونه.</w:t>
      </w:r>
    </w:p>
  </w:footnote>
  <w:footnote w:id="5">
    <w:p w:rsidR="00701528" w:rsidRPr="00701528" w:rsidRDefault="00701528" w:rsidP="00701528">
      <w:pPr>
        <w:autoSpaceDE w:val="0"/>
        <w:autoSpaceDN w:val="0"/>
        <w:adjustRightInd w:val="0"/>
        <w:spacing w:after="0" w:line="240" w:lineRule="auto"/>
        <w:jc w:val="both"/>
        <w:rPr>
          <w:rFonts w:ascii="Traditional Arabic" w:cs="Traditional Arabic"/>
          <w:sz w:val="28"/>
          <w:szCs w:val="28"/>
          <w:rtl/>
          <w:lang w:bidi="ar-EG"/>
        </w:rPr>
      </w:pPr>
      <w:r w:rsidRPr="00701528">
        <w:rPr>
          <w:rStyle w:val="a4"/>
          <w:rFonts w:cs="Traditional Arabic" w:hint="default"/>
          <w:sz w:val="28"/>
        </w:rPr>
        <w:footnoteRef/>
      </w:r>
      <w:r w:rsidRPr="00701528">
        <w:rPr>
          <w:rFonts w:ascii="Traditional Arabic" w:cs="Traditional Arabic"/>
          <w:sz w:val="28"/>
          <w:szCs w:val="28"/>
          <w:rtl/>
          <w:lang w:bidi="ar-EG"/>
        </w:rPr>
        <w:t xml:space="preserve">-الجامع لأحكام القرآن </w:t>
      </w:r>
      <w:proofErr w:type="gramStart"/>
      <w:r w:rsidRPr="00701528">
        <w:rPr>
          <w:rFonts w:ascii="Traditional Arabic" w:cs="Traditional Arabic"/>
          <w:sz w:val="28"/>
          <w:szCs w:val="28"/>
          <w:rtl/>
          <w:lang w:bidi="ar-EG"/>
        </w:rPr>
        <w:t>للقرطبي- الناشر</w:t>
      </w:r>
      <w:proofErr w:type="gramEnd"/>
      <w:r w:rsidR="00EF3AD1">
        <w:rPr>
          <w:rFonts w:ascii="Traditional Arabic" w:cs="Traditional Arabic"/>
          <w:sz w:val="28"/>
          <w:szCs w:val="28"/>
          <w:rtl/>
          <w:lang w:bidi="ar-EG"/>
        </w:rPr>
        <w:t>:</w:t>
      </w:r>
      <w:r w:rsidRPr="00701528">
        <w:rPr>
          <w:rFonts w:ascii="Traditional Arabic" w:cs="Traditional Arabic"/>
          <w:sz w:val="28"/>
          <w:szCs w:val="28"/>
          <w:rtl/>
          <w:lang w:bidi="ar-EG"/>
        </w:rPr>
        <w:t xml:space="preserve"> دار الكتب المصرية – القاهرة ( 10/ </w:t>
      </w:r>
      <w:r w:rsidRPr="00701528">
        <w:rPr>
          <w:rFonts w:ascii="Traditional Arabic" w:cs="Traditional Arabic" w:hint="cs"/>
          <w:sz w:val="28"/>
          <w:szCs w:val="28"/>
          <w:rtl/>
          <w:lang w:bidi="ar-EG"/>
        </w:rPr>
        <w:t>65</w:t>
      </w:r>
      <w:r w:rsidRPr="00701528">
        <w:rPr>
          <w:rFonts w:ascii="Traditional Arabic" w:cs="Traditional Arabic"/>
          <w:sz w:val="28"/>
          <w:szCs w:val="28"/>
          <w:rtl/>
          <w:lang w:bidi="ar-EG"/>
        </w:rPr>
        <w:t xml:space="preserve"> )</w:t>
      </w:r>
    </w:p>
  </w:footnote>
  <w:footnote w:id="6">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تيسير الكريم الرحمن في تفسير كلام المنان لعبد الرحمن بن ناصر </w:t>
      </w:r>
      <w:proofErr w:type="gramStart"/>
      <w:r w:rsidRPr="00701528">
        <w:rPr>
          <w:rFonts w:ascii="Traditional Arabic" w:hAnsi="Traditional Arabic" w:cs="Traditional Arabic"/>
          <w:sz w:val="28"/>
          <w:szCs w:val="28"/>
          <w:rtl/>
          <w:lang w:bidi="ar-EG"/>
        </w:rPr>
        <w:t>السعدي- الناشر</w:t>
      </w:r>
      <w:proofErr w:type="gramEnd"/>
      <w:r w:rsidR="00EF3AD1">
        <w:rPr>
          <w:rFonts w:ascii="Traditional Arabic" w:hAnsi="Traditional Arabic" w:cs="Traditional Arabic"/>
          <w:sz w:val="28"/>
          <w:szCs w:val="28"/>
          <w:rtl/>
          <w:lang w:bidi="ar-EG"/>
        </w:rPr>
        <w:t>:</w:t>
      </w:r>
      <w:r w:rsidRPr="00701528">
        <w:rPr>
          <w:rFonts w:ascii="Traditional Arabic" w:hAnsi="Traditional Arabic" w:cs="Traditional Arabic"/>
          <w:sz w:val="28"/>
          <w:szCs w:val="28"/>
          <w:rtl/>
          <w:lang w:bidi="ar-EG"/>
        </w:rPr>
        <w:t xml:space="preserve"> مؤسسة الرسالة</w:t>
      </w:r>
      <w:r w:rsidRPr="00701528">
        <w:rPr>
          <w:rFonts w:ascii="Traditional Arabic" w:hAnsi="Traditional Arabic" w:cs="Traditional Arabic" w:hint="cs"/>
          <w:sz w:val="28"/>
          <w:szCs w:val="28"/>
          <w:rtl/>
          <w:lang w:bidi="ar-EG"/>
        </w:rPr>
        <w:t xml:space="preserve"> </w:t>
      </w:r>
      <w:r w:rsidRPr="00701528">
        <w:rPr>
          <w:rFonts w:ascii="Traditional Arabic" w:hAnsi="Traditional Arabic" w:cs="Traditional Arabic"/>
          <w:sz w:val="28"/>
          <w:szCs w:val="28"/>
          <w:rtl/>
          <w:lang w:bidi="ar-EG"/>
        </w:rPr>
        <w:t>(</w:t>
      </w:r>
      <w:r w:rsidRPr="00701528">
        <w:rPr>
          <w:rFonts w:ascii="Traditional Arabic" w:hAnsi="Traditional Arabic" w:cs="Traditional Arabic" w:hint="cs"/>
          <w:sz w:val="28"/>
          <w:szCs w:val="28"/>
          <w:rtl/>
          <w:lang w:bidi="ar-EG"/>
        </w:rPr>
        <w:t>ص</w:t>
      </w:r>
      <w:r w:rsidRPr="00701528">
        <w:rPr>
          <w:rFonts w:ascii="Traditional Arabic" w:hAnsi="Traditional Arabic" w:cs="Traditional Arabic"/>
          <w:sz w:val="28"/>
          <w:szCs w:val="28"/>
          <w:rtl/>
          <w:lang w:bidi="ar-EG"/>
        </w:rPr>
        <w:t xml:space="preserve"> / </w:t>
      </w:r>
      <w:r w:rsidRPr="00701528">
        <w:rPr>
          <w:rFonts w:ascii="Traditional Arabic" w:hAnsi="Traditional Arabic" w:cs="Traditional Arabic" w:hint="cs"/>
          <w:sz w:val="28"/>
          <w:szCs w:val="28"/>
          <w:rtl/>
          <w:lang w:bidi="ar-EG"/>
        </w:rPr>
        <w:t>435</w:t>
      </w:r>
      <w:r w:rsidRPr="00701528">
        <w:rPr>
          <w:rFonts w:ascii="Traditional Arabic" w:hAnsi="Traditional Arabic" w:cs="Traditional Arabic"/>
          <w:sz w:val="28"/>
          <w:szCs w:val="28"/>
          <w:rtl/>
          <w:lang w:bidi="ar-EG"/>
        </w:rPr>
        <w:t>)</w:t>
      </w:r>
    </w:p>
  </w:footnote>
  <w:footnote w:id="7">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w:t>
      </w:r>
      <w:r w:rsidRPr="00701528">
        <w:rPr>
          <w:rFonts w:hint="cs"/>
          <w:szCs w:val="28"/>
          <w:rtl/>
        </w:rPr>
        <w:t xml:space="preserve"> </w:t>
      </w:r>
      <w:r w:rsidRPr="00701528">
        <w:rPr>
          <w:szCs w:val="28"/>
          <w:rtl/>
        </w:rPr>
        <w:t xml:space="preserve">(14/ </w:t>
      </w:r>
      <w:r w:rsidRPr="00701528">
        <w:rPr>
          <w:rFonts w:hint="cs"/>
          <w:szCs w:val="28"/>
          <w:rtl/>
        </w:rPr>
        <w:t>281</w:t>
      </w:r>
      <w:r w:rsidRPr="00701528">
        <w:rPr>
          <w:szCs w:val="28"/>
          <w:rtl/>
        </w:rPr>
        <w:t>)</w:t>
      </w:r>
    </w:p>
  </w:footnote>
  <w:footnote w:id="8">
    <w:p w:rsidR="00701528" w:rsidRPr="00701528" w:rsidRDefault="00701528" w:rsidP="00701528">
      <w:pPr>
        <w:pStyle w:val="a7"/>
        <w:jc w:val="both"/>
        <w:rPr>
          <w:rtl/>
        </w:rPr>
      </w:pPr>
      <w:r w:rsidRPr="00701528">
        <w:rPr>
          <w:rStyle w:val="a4"/>
          <w:rFonts w:hint="default"/>
        </w:rPr>
        <w:footnoteRef/>
      </w:r>
      <w:r w:rsidRPr="00701528">
        <w:rPr>
          <w:rtl/>
        </w:rPr>
        <w:t xml:space="preserve"> </w:t>
      </w:r>
      <w:r w:rsidRPr="00701528">
        <w:rPr>
          <w:rFonts w:hint="cs"/>
          <w:rtl/>
        </w:rPr>
        <w:t>-</w:t>
      </w:r>
      <w:r w:rsidRPr="00701528">
        <w:rPr>
          <w:rFonts w:ascii="Traditional Arabic" w:hAnsi="Traditional Arabic" w:cs="Traditional Arabic"/>
          <w:color w:val="000000"/>
          <w:sz w:val="32"/>
          <w:szCs w:val="32"/>
          <w:rtl/>
          <w:lang w:bidi="ar-EG"/>
        </w:rPr>
        <w:t xml:space="preserve"> الروح جاء تفسيره: الوحي والقرآن وأرواح الخلق والرحمة والهداية </w:t>
      </w:r>
      <w:proofErr w:type="gramStart"/>
      <w:r w:rsidRPr="00701528">
        <w:rPr>
          <w:rFonts w:ascii="Traditional Arabic" w:hAnsi="Traditional Arabic" w:cs="Traditional Arabic"/>
          <w:color w:val="000000"/>
          <w:sz w:val="32"/>
          <w:szCs w:val="32"/>
          <w:rtl/>
          <w:lang w:bidi="ar-EG"/>
        </w:rPr>
        <w:t>وجبريل..</w:t>
      </w:r>
      <w:proofErr w:type="gramEnd"/>
      <w:r w:rsidRPr="00701528">
        <w:rPr>
          <w:rFonts w:ascii="Traditional Arabic" w:hAnsi="Traditional Arabic" w:cs="Traditional Arabic"/>
          <w:color w:val="000000"/>
          <w:sz w:val="32"/>
          <w:szCs w:val="32"/>
          <w:rtl/>
          <w:lang w:bidi="ar-EG"/>
        </w:rPr>
        <w:t xml:space="preserve"> إلخ.</w:t>
      </w:r>
    </w:p>
  </w:footnote>
  <w:footnote w:id="9">
    <w:p w:rsidR="00701528" w:rsidRPr="00701528" w:rsidRDefault="00701528" w:rsidP="00701528">
      <w:pPr>
        <w:pStyle w:val="a7"/>
        <w:jc w:val="both"/>
        <w:rPr>
          <w:rtl/>
        </w:rPr>
      </w:pPr>
      <w:r w:rsidRPr="00701528">
        <w:rPr>
          <w:rStyle w:val="a4"/>
          <w:rFonts w:hint="default"/>
        </w:rPr>
        <w:footnoteRef/>
      </w:r>
      <w:r w:rsidRPr="00701528">
        <w:rPr>
          <w:rtl/>
        </w:rPr>
        <w:t xml:space="preserve"> </w:t>
      </w:r>
      <w:r w:rsidRPr="00701528">
        <w:rPr>
          <w:rFonts w:hint="cs"/>
          <w:rtl/>
        </w:rPr>
        <w:t>-</w:t>
      </w:r>
      <w:r w:rsidRPr="00701528">
        <w:rPr>
          <w:rFonts w:ascii="Traditional Arabic" w:hAnsi="Traditional Arabic" w:cs="Traditional Arabic"/>
          <w:color w:val="000000"/>
          <w:sz w:val="32"/>
          <w:szCs w:val="32"/>
          <w:rtl/>
          <w:lang w:bidi="ar-EG"/>
        </w:rPr>
        <w:t xml:space="preserve"> أو متعلّق ب (ينزّل) ومن للتبعيض.</w:t>
      </w:r>
    </w:p>
  </w:footnote>
  <w:footnote w:id="10">
    <w:p w:rsidR="00701528" w:rsidRPr="00701528" w:rsidRDefault="00701528" w:rsidP="00701528">
      <w:pPr>
        <w:pStyle w:val="a7"/>
        <w:jc w:val="both"/>
        <w:rPr>
          <w:rtl/>
        </w:rPr>
      </w:pPr>
      <w:r w:rsidRPr="00701528">
        <w:rPr>
          <w:rStyle w:val="a4"/>
          <w:rFonts w:hint="default"/>
        </w:rPr>
        <w:footnoteRef/>
      </w:r>
      <w:r w:rsidRPr="00701528">
        <w:rPr>
          <w:rtl/>
        </w:rPr>
        <w:t xml:space="preserve"> </w:t>
      </w:r>
      <w:r w:rsidRPr="00701528">
        <w:rPr>
          <w:rFonts w:hint="cs"/>
          <w:rtl/>
        </w:rPr>
        <w:t>-</w:t>
      </w:r>
      <w:r w:rsidRPr="00701528">
        <w:rPr>
          <w:rFonts w:ascii="Traditional Arabic" w:hAnsi="Traditional Arabic" w:cs="Traditional Arabic"/>
          <w:color w:val="000000"/>
          <w:sz w:val="32"/>
          <w:szCs w:val="32"/>
          <w:rtl/>
          <w:lang w:bidi="ar-EG"/>
        </w:rPr>
        <w:t xml:space="preserve"> أو حرف تفسير لأنّ التنزيل وحي فيه معنى القول لا بحروفه.</w:t>
      </w:r>
    </w:p>
  </w:footnote>
  <w:footnote w:id="11">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تيسير الكريم الرحمن في تفسير كلام المنان لعبد الرحمن بن ناصر </w:t>
      </w:r>
      <w:proofErr w:type="gramStart"/>
      <w:r w:rsidRPr="00701528">
        <w:rPr>
          <w:rFonts w:ascii="Traditional Arabic" w:hAnsi="Traditional Arabic" w:cs="Traditional Arabic"/>
          <w:sz w:val="28"/>
          <w:szCs w:val="28"/>
          <w:rtl/>
          <w:lang w:bidi="ar-EG"/>
        </w:rPr>
        <w:t>السعدي- الناشر</w:t>
      </w:r>
      <w:proofErr w:type="gramEnd"/>
      <w:r w:rsidRPr="00701528">
        <w:rPr>
          <w:rFonts w:ascii="Traditional Arabic" w:hAnsi="Traditional Arabic" w:cs="Traditional Arabic"/>
          <w:sz w:val="28"/>
          <w:szCs w:val="28"/>
          <w:rtl/>
          <w:lang w:bidi="ar-EG"/>
        </w:rPr>
        <w:t xml:space="preserve">:مؤسسة الرسالة( </w:t>
      </w:r>
      <w:r w:rsidRPr="00701528">
        <w:rPr>
          <w:rFonts w:ascii="Traditional Arabic" w:hAnsi="Traditional Arabic" w:cs="Traditional Arabic" w:hint="cs"/>
          <w:sz w:val="28"/>
          <w:szCs w:val="28"/>
          <w:rtl/>
          <w:lang w:bidi="ar-EG"/>
        </w:rPr>
        <w:t>ص</w:t>
      </w:r>
      <w:r w:rsidRPr="00701528">
        <w:rPr>
          <w:rFonts w:ascii="Traditional Arabic" w:hAnsi="Traditional Arabic" w:cs="Traditional Arabic"/>
          <w:sz w:val="28"/>
          <w:szCs w:val="28"/>
          <w:rtl/>
          <w:lang w:bidi="ar-EG"/>
        </w:rPr>
        <w:t>/</w:t>
      </w:r>
      <w:r w:rsidRPr="00701528">
        <w:rPr>
          <w:rFonts w:ascii="Traditional Arabic" w:hAnsi="Traditional Arabic" w:cs="Traditional Arabic" w:hint="cs"/>
          <w:sz w:val="28"/>
          <w:szCs w:val="28"/>
          <w:rtl/>
          <w:lang w:bidi="ar-EG"/>
        </w:rPr>
        <w:t>435</w:t>
      </w:r>
      <w:r w:rsidRPr="00701528">
        <w:rPr>
          <w:rFonts w:ascii="Traditional Arabic" w:hAnsi="Traditional Arabic" w:cs="Traditional Arabic"/>
          <w:sz w:val="28"/>
          <w:szCs w:val="28"/>
          <w:rtl/>
          <w:lang w:bidi="ar-EG"/>
        </w:rPr>
        <w:t>)</w:t>
      </w:r>
    </w:p>
  </w:footnote>
  <w:footnote w:id="12">
    <w:p w:rsidR="00701528" w:rsidRPr="00701528" w:rsidRDefault="00701528" w:rsidP="00701528">
      <w:pPr>
        <w:autoSpaceDE w:val="0"/>
        <w:autoSpaceDN w:val="0"/>
        <w:adjustRightInd w:val="0"/>
        <w:spacing w:after="0" w:line="240" w:lineRule="auto"/>
        <w:jc w:val="both"/>
        <w:rPr>
          <w:rFonts w:ascii="Traditional Arabic" w:hAnsi="Traditional Arabic" w:cs="Traditional Arabic"/>
          <w:sz w:val="36"/>
          <w:szCs w:val="36"/>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w:t>
      </w:r>
      <w:r w:rsidRPr="00701528">
        <w:rPr>
          <w:rFonts w:ascii="Traditional Arabic" w:hAnsi="Traditional Arabic" w:cs="Traditional Arabic"/>
          <w:sz w:val="36"/>
          <w:szCs w:val="36"/>
          <w:rtl/>
          <w:lang w:bidi="ar-EG"/>
        </w:rPr>
        <w:t xml:space="preserve">تفسير القرآن العظيم لابن كثير-الناشر: دار طيبة للنشر </w:t>
      </w:r>
      <w:proofErr w:type="gramStart"/>
      <w:r w:rsidRPr="00701528">
        <w:rPr>
          <w:rFonts w:ascii="Traditional Arabic" w:hAnsi="Traditional Arabic" w:cs="Traditional Arabic"/>
          <w:sz w:val="36"/>
          <w:szCs w:val="36"/>
          <w:rtl/>
          <w:lang w:bidi="ar-EG"/>
        </w:rPr>
        <w:t>والتوزيع(</w:t>
      </w:r>
      <w:proofErr w:type="gramEnd"/>
      <w:r w:rsidRPr="00701528">
        <w:rPr>
          <w:rFonts w:ascii="Traditional Arabic" w:hAnsi="Traditional Arabic" w:cs="Traditional Arabic"/>
          <w:sz w:val="36"/>
          <w:szCs w:val="36"/>
          <w:rtl/>
          <w:lang w:bidi="ar-EG"/>
        </w:rPr>
        <w:t xml:space="preserve">4 / </w:t>
      </w:r>
      <w:r w:rsidRPr="00701528">
        <w:rPr>
          <w:rFonts w:ascii="Traditional Arabic" w:hAnsi="Traditional Arabic" w:cs="Traditional Arabic" w:hint="cs"/>
          <w:sz w:val="36"/>
          <w:szCs w:val="36"/>
          <w:rtl/>
          <w:lang w:bidi="ar-EG"/>
        </w:rPr>
        <w:t>556</w:t>
      </w:r>
      <w:r w:rsidRPr="00701528">
        <w:rPr>
          <w:rFonts w:ascii="Traditional Arabic" w:hAnsi="Traditional Arabic" w:cs="Traditional Arabic"/>
          <w:sz w:val="36"/>
          <w:szCs w:val="36"/>
          <w:rtl/>
          <w:lang w:bidi="ar-EG"/>
        </w:rPr>
        <w:t>)</w:t>
      </w:r>
    </w:p>
  </w:footnote>
  <w:footnote w:id="13">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w:t>
      </w:r>
      <w:r w:rsidRPr="00701528">
        <w:rPr>
          <w:rFonts w:hint="cs"/>
          <w:szCs w:val="28"/>
          <w:rtl/>
        </w:rPr>
        <w:t>282</w:t>
      </w:r>
      <w:r w:rsidRPr="00701528">
        <w:rPr>
          <w:szCs w:val="28"/>
          <w:rtl/>
        </w:rPr>
        <w:t xml:space="preserve"> )</w:t>
      </w:r>
    </w:p>
  </w:footnote>
  <w:footnote w:id="14">
    <w:p w:rsidR="00701528" w:rsidRPr="00701528" w:rsidRDefault="00701528" w:rsidP="00701528">
      <w:pPr>
        <w:pStyle w:val="a7"/>
        <w:jc w:val="both"/>
        <w:rPr>
          <w:rtl/>
        </w:rPr>
      </w:pPr>
      <w:r w:rsidRPr="00701528">
        <w:rPr>
          <w:rStyle w:val="a4"/>
          <w:rFonts w:hint="default"/>
        </w:rPr>
        <w:footnoteRef/>
      </w:r>
      <w:r w:rsidRPr="00701528">
        <w:rPr>
          <w:rtl/>
        </w:rPr>
        <w:t xml:space="preserve"> </w:t>
      </w:r>
      <w:r w:rsidRPr="00701528">
        <w:rPr>
          <w:rFonts w:hint="cs"/>
          <w:rtl/>
        </w:rPr>
        <w:t>-</w:t>
      </w:r>
      <w:r w:rsidRPr="00701528">
        <w:rPr>
          <w:rFonts w:ascii="Traditional Arabic" w:hAnsi="Traditional Arabic" w:cs="Traditional Arabic"/>
          <w:color w:val="000000"/>
          <w:sz w:val="32"/>
          <w:szCs w:val="32"/>
          <w:rtl/>
          <w:lang w:bidi="ar-EG"/>
        </w:rPr>
        <w:t xml:space="preserve"> في الآية (3) السابقة.</w:t>
      </w:r>
    </w:p>
  </w:footnote>
  <w:footnote w:id="15">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جامع البيان في تأويل القرآن لأبي جعفر </w:t>
      </w:r>
      <w:proofErr w:type="spellStart"/>
      <w:proofErr w:type="gramStart"/>
      <w:r w:rsidRPr="00701528">
        <w:rPr>
          <w:rFonts w:ascii="Traditional Arabic" w:hAnsi="Traditional Arabic" w:cs="Traditional Arabic"/>
          <w:sz w:val="28"/>
          <w:szCs w:val="28"/>
          <w:rtl/>
          <w:lang w:bidi="ar-EG"/>
        </w:rPr>
        <w:t>الطبري</w:t>
      </w:r>
      <w:proofErr w:type="gramEnd"/>
      <w:r w:rsidR="00EF3AD1">
        <w:rPr>
          <w:rFonts w:ascii="Traditional Arabic" w:hAnsi="Traditional Arabic" w:cs="Traditional Arabic"/>
          <w:sz w:val="28"/>
          <w:szCs w:val="28"/>
          <w:rtl/>
          <w:lang w:bidi="ar-EG"/>
        </w:rPr>
        <w:t>،</w:t>
      </w:r>
      <w:proofErr w:type="gramStart"/>
      <w:r w:rsidRPr="00701528">
        <w:rPr>
          <w:rFonts w:ascii="Traditional Arabic" w:hAnsi="Traditional Arabic" w:cs="Traditional Arabic"/>
          <w:sz w:val="28"/>
          <w:szCs w:val="28"/>
          <w:rtl/>
          <w:lang w:bidi="ar-EG"/>
        </w:rPr>
        <w:t>تحقيق</w:t>
      </w:r>
      <w:proofErr w:type="spellEnd"/>
      <w:proofErr w:type="gramEnd"/>
      <w:r w:rsidRPr="00701528">
        <w:rPr>
          <w:rFonts w:ascii="Traditional Arabic" w:hAnsi="Traditional Arabic" w:cs="Traditional Arabic"/>
          <w:sz w:val="28"/>
          <w:szCs w:val="28"/>
          <w:rtl/>
          <w:lang w:bidi="ar-EG"/>
        </w:rPr>
        <w:t xml:space="preserve"> أحمد محمد شاكر- الناشر</w:t>
      </w:r>
      <w:r w:rsidR="00EF3AD1">
        <w:rPr>
          <w:rFonts w:ascii="Traditional Arabic" w:hAnsi="Traditional Arabic" w:cs="Traditional Arabic"/>
          <w:sz w:val="28"/>
          <w:szCs w:val="28"/>
          <w:rtl/>
          <w:lang w:bidi="ar-EG"/>
        </w:rPr>
        <w:t>:</w:t>
      </w:r>
      <w:r w:rsidRPr="00701528">
        <w:rPr>
          <w:rFonts w:ascii="Traditional Arabic" w:hAnsi="Traditional Arabic" w:cs="Traditional Arabic"/>
          <w:sz w:val="28"/>
          <w:szCs w:val="28"/>
          <w:rtl/>
          <w:lang w:bidi="ar-EG"/>
        </w:rPr>
        <w:t xml:space="preserve"> مؤسسة الرسالة ( 17 / </w:t>
      </w:r>
      <w:r w:rsidRPr="00701528">
        <w:rPr>
          <w:rFonts w:ascii="Traditional Arabic" w:hAnsi="Traditional Arabic" w:cs="Traditional Arabic" w:hint="cs"/>
          <w:sz w:val="28"/>
          <w:szCs w:val="28"/>
          <w:rtl/>
          <w:lang w:bidi="ar-EG"/>
        </w:rPr>
        <w:t>167</w:t>
      </w:r>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w:t>
      </w:r>
    </w:p>
  </w:footnote>
  <w:footnote w:id="16">
    <w:p w:rsidR="00701528" w:rsidRPr="00701528" w:rsidRDefault="00701528" w:rsidP="00701528">
      <w:pPr>
        <w:pStyle w:val="a7"/>
        <w:jc w:val="both"/>
        <w:rPr>
          <w:rtl/>
        </w:rPr>
      </w:pPr>
      <w:r w:rsidRPr="00701528">
        <w:rPr>
          <w:rStyle w:val="a4"/>
          <w:rFonts w:hint="default"/>
        </w:rPr>
        <w:footnoteRef/>
      </w:r>
      <w:r w:rsidRPr="00701528">
        <w:rPr>
          <w:rtl/>
        </w:rPr>
        <w:t xml:space="preserve"> </w:t>
      </w:r>
      <w:r w:rsidRPr="00701528">
        <w:rPr>
          <w:rFonts w:hint="cs"/>
          <w:rtl/>
        </w:rPr>
        <w:t>-</w:t>
      </w:r>
      <w:r w:rsidRPr="00701528">
        <w:rPr>
          <w:rFonts w:ascii="Traditional Arabic" w:hAnsi="Traditional Arabic" w:cs="Traditional Arabic"/>
          <w:sz w:val="28"/>
          <w:szCs w:val="28"/>
          <w:rtl/>
          <w:lang w:bidi="ar-EG"/>
        </w:rPr>
        <w:t xml:space="preserve"> أضواء البيان في إيضاح القرآن بالقرآن للشنقيطي </w:t>
      </w:r>
      <w:proofErr w:type="gramStart"/>
      <w:r w:rsidRPr="00701528">
        <w:rPr>
          <w:rFonts w:ascii="Traditional Arabic" w:hAnsi="Traditional Arabic" w:cs="Traditional Arabic"/>
          <w:sz w:val="28"/>
          <w:szCs w:val="28"/>
          <w:rtl/>
          <w:lang w:bidi="ar-EG"/>
        </w:rPr>
        <w:t>الناشر</w:t>
      </w:r>
      <w:proofErr w:type="gramEnd"/>
      <w:r w:rsidR="00EF3AD1">
        <w:rPr>
          <w:rFonts w:ascii="Traditional Arabic" w:hAnsi="Traditional Arabic" w:cs="Traditional Arabic"/>
          <w:sz w:val="28"/>
          <w:szCs w:val="28"/>
          <w:rtl/>
          <w:lang w:bidi="ar-EG"/>
        </w:rPr>
        <w:t>:</w:t>
      </w:r>
      <w:r w:rsidRPr="00701528">
        <w:rPr>
          <w:rFonts w:ascii="Traditional Arabic" w:hAnsi="Traditional Arabic" w:cs="Traditional Arabic"/>
          <w:sz w:val="28"/>
          <w:szCs w:val="28"/>
          <w:rtl/>
          <w:lang w:bidi="ar-EG"/>
        </w:rPr>
        <w:t xml:space="preserve"> دار الفكر للطباعة و النشر و التوزيع بيروت – لبنان( 2/ </w:t>
      </w:r>
      <w:r w:rsidRPr="00701528">
        <w:rPr>
          <w:rFonts w:ascii="Traditional Arabic" w:hAnsi="Traditional Arabic" w:cs="Traditional Arabic" w:hint="cs"/>
          <w:sz w:val="28"/>
          <w:szCs w:val="28"/>
          <w:rtl/>
          <w:lang w:bidi="ar-EG"/>
        </w:rPr>
        <w:t>329</w:t>
      </w:r>
      <w:r w:rsidRPr="00701528">
        <w:rPr>
          <w:rFonts w:ascii="Traditional Arabic" w:hAnsi="Traditional Arabic" w:cs="Traditional Arabic"/>
          <w:sz w:val="28"/>
          <w:szCs w:val="28"/>
          <w:rtl/>
          <w:lang w:bidi="ar-EG"/>
        </w:rPr>
        <w:t xml:space="preserve"> )</w:t>
      </w:r>
    </w:p>
  </w:footnote>
  <w:footnote w:id="17">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w:t>
      </w:r>
      <w:r w:rsidRPr="00701528">
        <w:rPr>
          <w:rFonts w:hint="cs"/>
          <w:szCs w:val="28"/>
          <w:rtl/>
        </w:rPr>
        <w:t>283</w:t>
      </w:r>
      <w:r w:rsidRPr="00701528">
        <w:rPr>
          <w:szCs w:val="28"/>
          <w:rtl/>
        </w:rPr>
        <w:t xml:space="preserve"> )</w:t>
      </w:r>
    </w:p>
  </w:footnote>
  <w:footnote w:id="18">
    <w:p w:rsidR="00701528" w:rsidRPr="00701528" w:rsidRDefault="00701528" w:rsidP="00701528">
      <w:pPr>
        <w:pStyle w:val="a7"/>
        <w:jc w:val="both"/>
        <w:rPr>
          <w:rtl/>
        </w:rPr>
      </w:pPr>
      <w:r w:rsidRPr="00701528">
        <w:rPr>
          <w:rStyle w:val="a4"/>
          <w:rFonts w:hint="default"/>
        </w:rPr>
        <w:footnoteRef/>
      </w:r>
      <w:r w:rsidRPr="00701528">
        <w:rPr>
          <w:rtl/>
        </w:rPr>
        <w:t xml:space="preserve"> </w:t>
      </w:r>
      <w:r w:rsidRPr="00701528">
        <w:rPr>
          <w:rFonts w:hint="cs"/>
          <w:rtl/>
        </w:rPr>
        <w:t>-</w:t>
      </w:r>
      <w:r w:rsidRPr="00701528">
        <w:rPr>
          <w:rFonts w:ascii="Traditional Arabic" w:hAnsi="Traditional Arabic" w:cs="Traditional Arabic"/>
          <w:color w:val="000000"/>
          <w:sz w:val="32"/>
          <w:szCs w:val="32"/>
          <w:rtl/>
          <w:lang w:bidi="ar-EG"/>
        </w:rPr>
        <w:t xml:space="preserve"> في الآية السابقة.</w:t>
      </w:r>
    </w:p>
  </w:footnote>
  <w:footnote w:id="19">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جامع البيان في تأويل القرآن لأبي جعفر </w:t>
      </w:r>
      <w:proofErr w:type="spellStart"/>
      <w:proofErr w:type="gramStart"/>
      <w:r w:rsidRPr="00701528">
        <w:rPr>
          <w:rFonts w:ascii="Traditional Arabic" w:hAnsi="Traditional Arabic" w:cs="Traditional Arabic"/>
          <w:sz w:val="28"/>
          <w:szCs w:val="28"/>
          <w:rtl/>
          <w:lang w:bidi="ar-EG"/>
        </w:rPr>
        <w:t>الطبري</w:t>
      </w:r>
      <w:proofErr w:type="gramEnd"/>
      <w:r w:rsidR="00EF3AD1">
        <w:rPr>
          <w:rFonts w:ascii="Traditional Arabic" w:hAnsi="Traditional Arabic" w:cs="Traditional Arabic"/>
          <w:sz w:val="28"/>
          <w:szCs w:val="28"/>
          <w:rtl/>
          <w:lang w:bidi="ar-EG"/>
        </w:rPr>
        <w:t>،</w:t>
      </w:r>
      <w:proofErr w:type="gramStart"/>
      <w:r w:rsidRPr="00701528">
        <w:rPr>
          <w:rFonts w:ascii="Traditional Arabic" w:hAnsi="Traditional Arabic" w:cs="Traditional Arabic"/>
          <w:sz w:val="28"/>
          <w:szCs w:val="28"/>
          <w:rtl/>
          <w:lang w:bidi="ar-EG"/>
        </w:rPr>
        <w:t>تحقيق</w:t>
      </w:r>
      <w:proofErr w:type="spellEnd"/>
      <w:proofErr w:type="gramEnd"/>
      <w:r w:rsidRPr="00701528">
        <w:rPr>
          <w:rFonts w:ascii="Traditional Arabic" w:hAnsi="Traditional Arabic" w:cs="Traditional Arabic"/>
          <w:sz w:val="28"/>
          <w:szCs w:val="28"/>
          <w:rtl/>
          <w:lang w:bidi="ar-EG"/>
        </w:rPr>
        <w:t xml:space="preserve"> أحمد محمد شاكر- الناشر</w:t>
      </w:r>
      <w:r w:rsidR="00EF3AD1">
        <w:rPr>
          <w:rFonts w:ascii="Traditional Arabic" w:hAnsi="Traditional Arabic" w:cs="Traditional Arabic"/>
          <w:sz w:val="28"/>
          <w:szCs w:val="28"/>
          <w:rtl/>
          <w:lang w:bidi="ar-EG"/>
        </w:rPr>
        <w:t>:</w:t>
      </w:r>
      <w:r w:rsidRPr="00701528">
        <w:rPr>
          <w:rFonts w:ascii="Traditional Arabic" w:hAnsi="Traditional Arabic" w:cs="Traditional Arabic"/>
          <w:sz w:val="28"/>
          <w:szCs w:val="28"/>
          <w:rtl/>
          <w:lang w:bidi="ar-EG"/>
        </w:rPr>
        <w:t xml:space="preserve"> مؤسسة الرسالة ( 17 / </w:t>
      </w:r>
      <w:r w:rsidRPr="00701528">
        <w:rPr>
          <w:rFonts w:ascii="Traditional Arabic" w:hAnsi="Traditional Arabic" w:cs="Traditional Arabic" w:hint="cs"/>
          <w:sz w:val="28"/>
          <w:szCs w:val="28"/>
          <w:rtl/>
          <w:lang w:bidi="ar-EG"/>
        </w:rPr>
        <w:t>167</w:t>
      </w:r>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w:t>
      </w:r>
    </w:p>
  </w:footnote>
  <w:footnote w:id="20">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w:t>
      </w:r>
      <w:r w:rsidRPr="00701528">
        <w:rPr>
          <w:rFonts w:hint="cs"/>
          <w:szCs w:val="28"/>
          <w:rtl/>
        </w:rPr>
        <w:t>284</w:t>
      </w:r>
      <w:r w:rsidRPr="00701528">
        <w:rPr>
          <w:szCs w:val="28"/>
          <w:rtl/>
        </w:rPr>
        <w:t xml:space="preserve"> )</w:t>
      </w:r>
    </w:p>
  </w:footnote>
  <w:footnote w:id="21">
    <w:p w:rsidR="00701528" w:rsidRPr="00701528" w:rsidRDefault="00701528" w:rsidP="00701528">
      <w:pPr>
        <w:pStyle w:val="a7"/>
        <w:jc w:val="both"/>
        <w:rPr>
          <w:rtl/>
          <w:lang w:bidi="ar-EG"/>
        </w:rPr>
      </w:pPr>
      <w:r w:rsidRPr="00701528">
        <w:rPr>
          <w:rStyle w:val="a4"/>
          <w:rFonts w:hint="default"/>
        </w:rPr>
        <w:footnoteRef/>
      </w:r>
      <w:r w:rsidRPr="00701528">
        <w:rPr>
          <w:rtl/>
        </w:rPr>
        <w:t xml:space="preserve"> </w:t>
      </w:r>
      <w:r w:rsidRPr="00701528">
        <w:rPr>
          <w:rFonts w:hint="cs"/>
          <w:rtl/>
          <w:lang w:bidi="ar-EG"/>
        </w:rPr>
        <w:t>-</w:t>
      </w:r>
      <w:r w:rsidRPr="00701528">
        <w:rPr>
          <w:rFonts w:ascii="Traditional Arabic" w:hAnsi="Traditional Arabic" w:cs="Traditional Arabic"/>
          <w:color w:val="000000"/>
          <w:sz w:val="32"/>
          <w:szCs w:val="32"/>
          <w:rtl/>
          <w:lang w:bidi="ar-EG"/>
        </w:rPr>
        <w:t xml:space="preserve"> يجوز الوقف في قوله خلقها، فيتعلّق (لكم) بخبر مقدّم لدفء، وهذا يتوافق مع الآية 6 الآتية</w:t>
      </w:r>
      <w:r w:rsidR="00EF3AD1">
        <w:rPr>
          <w:rFonts w:ascii="Traditional Arabic" w:hAnsi="Traditional Arabic" w:cs="Traditional Arabic"/>
          <w:color w:val="000000"/>
          <w:sz w:val="32"/>
          <w:szCs w:val="32"/>
          <w:rtl/>
          <w:lang w:bidi="ar-EG"/>
        </w:rPr>
        <w:t>.</w:t>
      </w:r>
      <w:r w:rsidRPr="00701528">
        <w:rPr>
          <w:rFonts w:ascii="Traditional Arabic" w:hAnsi="Traditional Arabic" w:cs="Traditional Arabic"/>
          <w:color w:val="FF0000"/>
          <w:sz w:val="32"/>
          <w:szCs w:val="32"/>
          <w:rtl/>
          <w:lang w:bidi="ar-EG"/>
        </w:rPr>
        <w:t>..</w:t>
      </w:r>
      <w:r w:rsidRPr="00701528">
        <w:rPr>
          <w:rFonts w:ascii="Traditional Arabic" w:hAnsi="Traditional Arabic" w:cs="Traditional Arabic"/>
          <w:color w:val="000000"/>
          <w:sz w:val="32"/>
          <w:szCs w:val="32"/>
          <w:rtl/>
          <w:lang w:bidi="ar-EG"/>
        </w:rPr>
        <w:t xml:space="preserve"> ويجوز أن يكون (لكم) حالا من دفء، و (فيها) </w:t>
      </w:r>
      <w:proofErr w:type="gramStart"/>
      <w:r w:rsidRPr="00701528">
        <w:rPr>
          <w:rFonts w:ascii="Traditional Arabic" w:hAnsi="Traditional Arabic" w:cs="Traditional Arabic"/>
          <w:color w:val="000000"/>
          <w:sz w:val="32"/>
          <w:szCs w:val="32"/>
          <w:rtl/>
          <w:lang w:bidi="ar-EG"/>
        </w:rPr>
        <w:t>خبر..</w:t>
      </w:r>
      <w:proofErr w:type="gramEnd"/>
    </w:p>
  </w:footnote>
  <w:footnote w:id="22">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تيسير الكريم الرحمن في تفسير كلام المنان لعبد الرحمن بن ناصر </w:t>
      </w:r>
      <w:proofErr w:type="gramStart"/>
      <w:r w:rsidRPr="00701528">
        <w:rPr>
          <w:rFonts w:ascii="Traditional Arabic" w:hAnsi="Traditional Arabic" w:cs="Traditional Arabic"/>
          <w:sz w:val="28"/>
          <w:szCs w:val="28"/>
          <w:rtl/>
          <w:lang w:bidi="ar-EG"/>
        </w:rPr>
        <w:t>السعدي- الناشر</w:t>
      </w:r>
      <w:proofErr w:type="gramEnd"/>
      <w:r w:rsidR="00EF3AD1">
        <w:rPr>
          <w:rFonts w:ascii="Traditional Arabic" w:hAnsi="Traditional Arabic" w:cs="Traditional Arabic"/>
          <w:sz w:val="28"/>
          <w:szCs w:val="28"/>
          <w:rtl/>
          <w:lang w:bidi="ar-EG"/>
        </w:rPr>
        <w:t>:</w:t>
      </w:r>
      <w:r w:rsidRPr="00701528">
        <w:rPr>
          <w:rFonts w:ascii="Traditional Arabic" w:hAnsi="Traditional Arabic" w:cs="Traditional Arabic"/>
          <w:sz w:val="28"/>
          <w:szCs w:val="28"/>
          <w:rtl/>
          <w:lang w:bidi="ar-EG"/>
        </w:rPr>
        <w:t xml:space="preserve"> الرسالة( ص /</w:t>
      </w:r>
      <w:r w:rsidRPr="00701528">
        <w:rPr>
          <w:rFonts w:ascii="Traditional Arabic" w:hAnsi="Traditional Arabic" w:cs="Traditional Arabic" w:hint="cs"/>
          <w:sz w:val="28"/>
          <w:szCs w:val="28"/>
          <w:rtl/>
          <w:lang w:bidi="ar-EG"/>
        </w:rPr>
        <w:t>435</w:t>
      </w:r>
      <w:r w:rsidRPr="00701528">
        <w:rPr>
          <w:rFonts w:ascii="Traditional Arabic" w:hAnsi="Traditional Arabic" w:cs="Traditional Arabic"/>
          <w:sz w:val="28"/>
          <w:szCs w:val="28"/>
          <w:rtl/>
          <w:lang w:bidi="ar-EG"/>
        </w:rPr>
        <w:t>)</w:t>
      </w:r>
    </w:p>
  </w:footnote>
  <w:footnote w:id="23">
    <w:p w:rsidR="00701528" w:rsidRPr="00701528" w:rsidRDefault="00701528" w:rsidP="00701528">
      <w:pPr>
        <w:autoSpaceDE w:val="0"/>
        <w:autoSpaceDN w:val="0"/>
        <w:adjustRightInd w:val="0"/>
        <w:spacing w:after="0" w:line="240" w:lineRule="auto"/>
        <w:jc w:val="both"/>
        <w:rPr>
          <w:rFonts w:ascii="Traditional Arabic" w:cs="Traditional Arabic"/>
          <w:sz w:val="28"/>
          <w:szCs w:val="28"/>
          <w:rtl/>
          <w:lang w:bidi="ar-EG"/>
        </w:rPr>
      </w:pPr>
      <w:r w:rsidRPr="00701528">
        <w:rPr>
          <w:rStyle w:val="a4"/>
          <w:rFonts w:cs="Traditional Arabic" w:hint="default"/>
          <w:sz w:val="28"/>
        </w:rPr>
        <w:footnoteRef/>
      </w:r>
      <w:r w:rsidRPr="00701528">
        <w:rPr>
          <w:rFonts w:cs="Traditional Arabic"/>
          <w:sz w:val="28"/>
          <w:szCs w:val="28"/>
          <w:rtl/>
        </w:rPr>
        <w:t>-</w:t>
      </w:r>
      <w:r w:rsidRPr="00701528">
        <w:rPr>
          <w:rFonts w:ascii="Traditional Arabic" w:cs="Traditional Arabic"/>
          <w:sz w:val="28"/>
          <w:szCs w:val="28"/>
          <w:rtl/>
          <w:lang w:bidi="ar-EG"/>
        </w:rPr>
        <w:t xml:space="preserve">-الجامع لأحكام القرآن </w:t>
      </w:r>
      <w:proofErr w:type="gramStart"/>
      <w:r w:rsidRPr="00701528">
        <w:rPr>
          <w:rFonts w:ascii="Traditional Arabic" w:cs="Traditional Arabic"/>
          <w:sz w:val="28"/>
          <w:szCs w:val="28"/>
          <w:rtl/>
          <w:lang w:bidi="ar-EG"/>
        </w:rPr>
        <w:t>للقرطبي- الناشر</w:t>
      </w:r>
      <w:proofErr w:type="gramEnd"/>
      <w:r w:rsidR="00EF3AD1">
        <w:rPr>
          <w:rFonts w:ascii="Traditional Arabic" w:cs="Traditional Arabic"/>
          <w:sz w:val="28"/>
          <w:szCs w:val="28"/>
          <w:rtl/>
          <w:lang w:bidi="ar-EG"/>
        </w:rPr>
        <w:t>:</w:t>
      </w:r>
      <w:r w:rsidRPr="00701528">
        <w:rPr>
          <w:rFonts w:ascii="Traditional Arabic" w:cs="Traditional Arabic"/>
          <w:sz w:val="28"/>
          <w:szCs w:val="28"/>
          <w:rtl/>
          <w:lang w:bidi="ar-EG"/>
        </w:rPr>
        <w:t xml:space="preserve"> دار الكتب المصرية – القاهرة ( 10/</w:t>
      </w:r>
      <w:r w:rsidRPr="00701528">
        <w:rPr>
          <w:rFonts w:ascii="Traditional Arabic" w:cs="Traditional Arabic" w:hint="cs"/>
          <w:sz w:val="28"/>
          <w:szCs w:val="28"/>
          <w:rtl/>
          <w:lang w:bidi="ar-EG"/>
        </w:rPr>
        <w:t>65</w:t>
      </w:r>
      <w:r w:rsidRPr="00701528">
        <w:rPr>
          <w:rFonts w:ascii="Traditional Arabic" w:cs="Traditional Arabic"/>
          <w:sz w:val="28"/>
          <w:szCs w:val="28"/>
          <w:rtl/>
          <w:lang w:bidi="ar-EG"/>
        </w:rPr>
        <w:t xml:space="preserve"> )</w:t>
      </w:r>
    </w:p>
  </w:footnote>
  <w:footnote w:id="24">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w:t>
      </w:r>
      <w:r w:rsidRPr="00701528">
        <w:rPr>
          <w:rFonts w:hint="cs"/>
          <w:szCs w:val="28"/>
          <w:rtl/>
        </w:rPr>
        <w:t>285</w:t>
      </w:r>
      <w:r w:rsidRPr="00701528">
        <w:rPr>
          <w:szCs w:val="28"/>
          <w:rtl/>
        </w:rPr>
        <w:t xml:space="preserve"> )</w:t>
      </w:r>
    </w:p>
  </w:footnote>
  <w:footnote w:id="25">
    <w:p w:rsidR="00701528" w:rsidRPr="00701528" w:rsidRDefault="00701528" w:rsidP="00701528">
      <w:pPr>
        <w:pStyle w:val="a7"/>
        <w:jc w:val="both"/>
        <w:rPr>
          <w:rtl/>
        </w:rPr>
      </w:pPr>
      <w:r w:rsidRPr="00701528">
        <w:rPr>
          <w:rStyle w:val="a4"/>
          <w:rFonts w:hint="default"/>
        </w:rPr>
        <w:footnoteRef/>
      </w:r>
      <w:r w:rsidRPr="00701528">
        <w:rPr>
          <w:rtl/>
        </w:rPr>
        <w:t xml:space="preserve"> </w:t>
      </w:r>
      <w:r w:rsidRPr="00701528">
        <w:rPr>
          <w:rFonts w:hint="cs"/>
          <w:rtl/>
        </w:rPr>
        <w:t>-</w:t>
      </w:r>
      <w:r w:rsidRPr="00701528">
        <w:rPr>
          <w:rFonts w:ascii="Traditional Arabic" w:hAnsi="Traditional Arabic" w:cs="Traditional Arabic"/>
          <w:color w:val="000000"/>
          <w:sz w:val="32"/>
          <w:szCs w:val="32"/>
          <w:rtl/>
          <w:lang w:bidi="ar-EG"/>
        </w:rPr>
        <w:t xml:space="preserve"> يجوز أن يكون (لكم) حالا من جمال، والعامل فيها معنى الاستقرار.</w:t>
      </w:r>
    </w:p>
  </w:footnote>
  <w:footnote w:id="26">
    <w:p w:rsidR="00701528" w:rsidRPr="00701528" w:rsidRDefault="00701528" w:rsidP="00701528">
      <w:pPr>
        <w:pStyle w:val="a7"/>
        <w:jc w:val="both"/>
        <w:rPr>
          <w:rtl/>
          <w:lang w:bidi="ar-EG"/>
        </w:rPr>
      </w:pPr>
      <w:r w:rsidRPr="00701528">
        <w:rPr>
          <w:rStyle w:val="a4"/>
          <w:rFonts w:hint="default"/>
        </w:rPr>
        <w:footnoteRef/>
      </w:r>
      <w:r w:rsidRPr="00701528">
        <w:rPr>
          <w:rtl/>
        </w:rPr>
        <w:t xml:space="preserve"> </w:t>
      </w:r>
      <w:r w:rsidRPr="00701528">
        <w:rPr>
          <w:rFonts w:hint="cs"/>
          <w:rtl/>
          <w:lang w:bidi="ar-EG"/>
        </w:rPr>
        <w:t>-</w:t>
      </w:r>
      <w:r w:rsidRPr="00701528">
        <w:rPr>
          <w:rFonts w:ascii="Traditional Arabic" w:hAnsi="Traditional Arabic" w:cs="Traditional Arabic"/>
          <w:color w:val="000000"/>
          <w:sz w:val="32"/>
          <w:szCs w:val="32"/>
          <w:rtl/>
          <w:lang w:bidi="ar-EG"/>
        </w:rPr>
        <w:t xml:space="preserve"> أو متعلّق بنعت لجمال.</w:t>
      </w:r>
    </w:p>
  </w:footnote>
  <w:footnote w:id="27">
    <w:p w:rsidR="00701528" w:rsidRPr="00701528" w:rsidRDefault="00701528" w:rsidP="00701528">
      <w:pPr>
        <w:autoSpaceDE w:val="0"/>
        <w:autoSpaceDN w:val="0"/>
        <w:adjustRightInd w:val="0"/>
        <w:spacing w:after="0" w:line="240" w:lineRule="auto"/>
        <w:jc w:val="both"/>
        <w:rPr>
          <w:rFonts w:ascii="Traditional Arabic" w:cs="Traditional Arabic"/>
          <w:sz w:val="28"/>
          <w:szCs w:val="28"/>
          <w:rtl/>
          <w:lang w:bidi="ar-EG"/>
        </w:rPr>
      </w:pPr>
      <w:r w:rsidRPr="00701528">
        <w:rPr>
          <w:rStyle w:val="a4"/>
          <w:rFonts w:cs="Traditional Arabic" w:hint="default"/>
          <w:sz w:val="28"/>
        </w:rPr>
        <w:footnoteRef/>
      </w:r>
      <w:r w:rsidRPr="00701528">
        <w:rPr>
          <w:rFonts w:cs="Traditional Arabic"/>
          <w:sz w:val="28"/>
          <w:szCs w:val="28"/>
          <w:rtl/>
        </w:rPr>
        <w:t>-</w:t>
      </w:r>
      <w:r w:rsidRPr="00701528">
        <w:rPr>
          <w:rFonts w:ascii="Traditional Arabic" w:hAnsi="Traditional Arabic" w:cs="Traditional Arabic"/>
          <w:sz w:val="28"/>
          <w:szCs w:val="28"/>
          <w:rtl/>
          <w:lang w:bidi="ar-EG"/>
        </w:rPr>
        <w:t xml:space="preserve"> تيسير الكريم الرحمن في تفسير كلام المنان لعبد الرحمن بن ناصر </w:t>
      </w:r>
      <w:proofErr w:type="gramStart"/>
      <w:r w:rsidRPr="00701528">
        <w:rPr>
          <w:rFonts w:ascii="Traditional Arabic" w:hAnsi="Traditional Arabic" w:cs="Traditional Arabic"/>
          <w:sz w:val="28"/>
          <w:szCs w:val="28"/>
          <w:rtl/>
          <w:lang w:bidi="ar-EG"/>
        </w:rPr>
        <w:t>السعدي- الناشر</w:t>
      </w:r>
      <w:proofErr w:type="gramEnd"/>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الرسالة( ص /</w:t>
      </w:r>
      <w:r w:rsidRPr="00701528">
        <w:rPr>
          <w:rFonts w:ascii="Traditional Arabic" w:hAnsi="Traditional Arabic" w:cs="Traditional Arabic" w:hint="cs"/>
          <w:sz w:val="28"/>
          <w:szCs w:val="28"/>
          <w:rtl/>
          <w:lang w:bidi="ar-EG"/>
        </w:rPr>
        <w:t>435</w:t>
      </w:r>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w:t>
      </w:r>
    </w:p>
  </w:footnote>
  <w:footnote w:id="28">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-انظر معالم التنزيل </w:t>
      </w:r>
      <w:proofErr w:type="spellStart"/>
      <w:r w:rsidRPr="00701528">
        <w:rPr>
          <w:rFonts w:ascii="Traditional Arabic" w:hAnsi="Traditional Arabic" w:cs="Traditional Arabic"/>
          <w:sz w:val="28"/>
          <w:szCs w:val="28"/>
          <w:rtl/>
          <w:lang w:bidi="ar-EG"/>
        </w:rPr>
        <w:t>للبغوي</w:t>
      </w:r>
      <w:proofErr w:type="spellEnd"/>
      <w:r w:rsidRPr="00701528">
        <w:rPr>
          <w:rFonts w:ascii="Traditional Arabic" w:hAnsi="Traditional Arabic" w:cs="Traditional Arabic"/>
          <w:sz w:val="28"/>
          <w:szCs w:val="28"/>
          <w:rtl/>
          <w:lang w:bidi="ar-EG"/>
        </w:rPr>
        <w:t xml:space="preserve"> </w:t>
      </w:r>
      <w:proofErr w:type="gramStart"/>
      <w:r w:rsidRPr="00701528">
        <w:rPr>
          <w:rFonts w:ascii="Traditional Arabic" w:hAnsi="Traditional Arabic" w:cs="Traditional Arabic"/>
          <w:sz w:val="28"/>
          <w:szCs w:val="28"/>
          <w:rtl/>
          <w:lang w:bidi="ar-EG"/>
        </w:rPr>
        <w:t>- الناشر</w:t>
      </w:r>
      <w:proofErr w:type="gramEnd"/>
      <w:r w:rsidR="00EF3AD1">
        <w:rPr>
          <w:rFonts w:ascii="Traditional Arabic" w:hAnsi="Traditional Arabic" w:cs="Traditional Arabic"/>
          <w:sz w:val="28"/>
          <w:szCs w:val="28"/>
          <w:rtl/>
          <w:lang w:bidi="ar-EG"/>
        </w:rPr>
        <w:t>:</w:t>
      </w:r>
      <w:r w:rsidRPr="00701528">
        <w:rPr>
          <w:rFonts w:ascii="Traditional Arabic" w:hAnsi="Traditional Arabic" w:cs="Traditional Arabic"/>
          <w:sz w:val="28"/>
          <w:szCs w:val="28"/>
          <w:rtl/>
          <w:lang w:bidi="ar-EG"/>
        </w:rPr>
        <w:t xml:space="preserve"> دار طيبة للنشر والتوزيع (</w:t>
      </w:r>
      <w:r w:rsidRPr="00701528">
        <w:rPr>
          <w:rFonts w:ascii="Traditional Arabic" w:hAnsi="Traditional Arabic" w:cs="Traditional Arabic" w:hint="cs"/>
          <w:sz w:val="28"/>
          <w:szCs w:val="28"/>
          <w:rtl/>
          <w:lang w:bidi="ar-EG"/>
        </w:rPr>
        <w:t>5</w:t>
      </w:r>
      <w:r w:rsidRPr="00701528">
        <w:rPr>
          <w:rFonts w:ascii="Traditional Arabic" w:hAnsi="Traditional Arabic" w:cs="Traditional Arabic"/>
          <w:sz w:val="28"/>
          <w:szCs w:val="28"/>
          <w:rtl/>
          <w:lang w:bidi="ar-EG"/>
        </w:rPr>
        <w:t xml:space="preserve"> / </w:t>
      </w:r>
      <w:r w:rsidRPr="00701528">
        <w:rPr>
          <w:rFonts w:ascii="Traditional Arabic" w:hAnsi="Traditional Arabic" w:cs="Traditional Arabic" w:hint="cs"/>
          <w:sz w:val="28"/>
          <w:szCs w:val="28"/>
          <w:rtl/>
          <w:lang w:bidi="ar-EG"/>
        </w:rPr>
        <w:t>9</w:t>
      </w:r>
      <w:r w:rsidRPr="00701528">
        <w:rPr>
          <w:rFonts w:ascii="Traditional Arabic" w:hAnsi="Traditional Arabic" w:cs="Traditional Arabic"/>
          <w:sz w:val="28"/>
          <w:szCs w:val="28"/>
          <w:rtl/>
          <w:lang w:bidi="ar-EG"/>
        </w:rPr>
        <w:t xml:space="preserve"> )</w:t>
      </w:r>
    </w:p>
  </w:footnote>
  <w:footnote w:id="29">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 </w:t>
      </w:r>
      <w:r w:rsidRPr="00701528">
        <w:rPr>
          <w:rFonts w:hint="cs"/>
          <w:szCs w:val="28"/>
          <w:rtl/>
        </w:rPr>
        <w:t>286</w:t>
      </w:r>
      <w:r w:rsidRPr="00701528">
        <w:rPr>
          <w:szCs w:val="28"/>
          <w:rtl/>
        </w:rPr>
        <w:t>)</w:t>
      </w:r>
    </w:p>
  </w:footnote>
  <w:footnote w:id="30">
    <w:p w:rsidR="00701528" w:rsidRPr="00701528" w:rsidRDefault="00701528" w:rsidP="00701528">
      <w:pPr>
        <w:autoSpaceDE w:val="0"/>
        <w:autoSpaceDN w:val="0"/>
        <w:adjustRightInd w:val="0"/>
        <w:spacing w:after="0" w:line="240" w:lineRule="auto"/>
        <w:jc w:val="both"/>
        <w:rPr>
          <w:rFonts w:ascii="Traditional Arabic" w:hAnsi="Traditional Arabic" w:cs="Traditional Arabic"/>
          <w:sz w:val="36"/>
          <w:szCs w:val="36"/>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w:t>
      </w:r>
      <w:r w:rsidRPr="00701528">
        <w:rPr>
          <w:rFonts w:ascii="Traditional Arabic" w:hAnsi="Traditional Arabic" w:cs="Traditional Arabic"/>
          <w:sz w:val="36"/>
          <w:szCs w:val="36"/>
          <w:rtl/>
          <w:lang w:bidi="ar-EG"/>
        </w:rPr>
        <w:t xml:space="preserve">تفسير القرآن العظيم لابن كثير-الناشر: دار طيبة للنشر </w:t>
      </w:r>
      <w:proofErr w:type="gramStart"/>
      <w:r w:rsidRPr="00701528">
        <w:rPr>
          <w:rFonts w:ascii="Traditional Arabic" w:hAnsi="Traditional Arabic" w:cs="Traditional Arabic"/>
          <w:sz w:val="36"/>
          <w:szCs w:val="36"/>
          <w:rtl/>
          <w:lang w:bidi="ar-EG"/>
        </w:rPr>
        <w:t>والتوزيع(</w:t>
      </w:r>
      <w:proofErr w:type="gramEnd"/>
      <w:r w:rsidRPr="00701528">
        <w:rPr>
          <w:rFonts w:ascii="Traditional Arabic" w:hAnsi="Traditional Arabic" w:cs="Traditional Arabic"/>
          <w:sz w:val="36"/>
          <w:szCs w:val="36"/>
          <w:rtl/>
          <w:lang w:bidi="ar-EG"/>
        </w:rPr>
        <w:t>4 /</w:t>
      </w:r>
      <w:r w:rsidRPr="00701528">
        <w:rPr>
          <w:rFonts w:ascii="Traditional Arabic" w:hAnsi="Traditional Arabic" w:cs="Traditional Arabic" w:hint="cs"/>
          <w:sz w:val="36"/>
          <w:szCs w:val="36"/>
          <w:rtl/>
          <w:lang w:bidi="ar-EG"/>
        </w:rPr>
        <w:t>557</w:t>
      </w:r>
      <w:r w:rsidRPr="00701528">
        <w:rPr>
          <w:rFonts w:ascii="Traditional Arabic" w:hAnsi="Traditional Arabic" w:cs="Traditional Arabic"/>
          <w:sz w:val="36"/>
          <w:szCs w:val="36"/>
          <w:rtl/>
          <w:lang w:bidi="ar-EG"/>
        </w:rPr>
        <w:t xml:space="preserve"> )</w:t>
      </w:r>
    </w:p>
  </w:footnote>
  <w:footnote w:id="31">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w:t>
      </w:r>
      <w:r w:rsidRPr="00701528">
        <w:rPr>
          <w:rFonts w:hint="cs"/>
          <w:szCs w:val="28"/>
          <w:rtl/>
        </w:rPr>
        <w:t>287</w:t>
      </w:r>
      <w:r w:rsidRPr="00701528">
        <w:rPr>
          <w:szCs w:val="28"/>
          <w:rtl/>
        </w:rPr>
        <w:t xml:space="preserve"> )</w:t>
      </w:r>
    </w:p>
  </w:footnote>
  <w:footnote w:id="32">
    <w:p w:rsidR="00701528" w:rsidRPr="00701528" w:rsidRDefault="00701528" w:rsidP="00701528">
      <w:pPr>
        <w:pStyle w:val="a7"/>
        <w:jc w:val="both"/>
        <w:rPr>
          <w:rtl/>
          <w:lang w:bidi="ar-EG"/>
        </w:rPr>
      </w:pPr>
      <w:r w:rsidRPr="00701528">
        <w:rPr>
          <w:rStyle w:val="a4"/>
          <w:rFonts w:hint="default"/>
        </w:rPr>
        <w:footnoteRef/>
      </w:r>
      <w:r w:rsidRPr="00701528">
        <w:rPr>
          <w:rtl/>
        </w:rPr>
        <w:t xml:space="preserve"> </w:t>
      </w:r>
      <w:r w:rsidRPr="00701528">
        <w:rPr>
          <w:rFonts w:hint="cs"/>
          <w:rtl/>
          <w:lang w:bidi="ar-EG"/>
        </w:rPr>
        <w:t>-</w:t>
      </w:r>
      <w:r w:rsidRPr="00701528">
        <w:rPr>
          <w:rFonts w:ascii="Traditional Arabic" w:hAnsi="Traditional Arabic" w:cs="Traditional Arabic"/>
          <w:color w:val="000000"/>
          <w:sz w:val="32"/>
          <w:szCs w:val="32"/>
          <w:rtl/>
          <w:lang w:bidi="ar-EG"/>
        </w:rPr>
        <w:t xml:space="preserve"> يجوز أن يكون معطوفا على الأنعام منصوبا مثله.</w:t>
      </w:r>
    </w:p>
  </w:footnote>
  <w:footnote w:id="33">
    <w:p w:rsidR="00701528" w:rsidRPr="00701528" w:rsidRDefault="00701528" w:rsidP="00701528">
      <w:pPr>
        <w:pStyle w:val="a7"/>
        <w:jc w:val="both"/>
        <w:rPr>
          <w:rtl/>
          <w:lang w:bidi="ar-EG"/>
        </w:rPr>
      </w:pPr>
      <w:r w:rsidRPr="00701528">
        <w:rPr>
          <w:rStyle w:val="a4"/>
          <w:rFonts w:hint="default"/>
        </w:rPr>
        <w:footnoteRef/>
      </w:r>
      <w:r w:rsidRPr="00701528">
        <w:rPr>
          <w:rtl/>
        </w:rPr>
        <w:t xml:space="preserve"> </w:t>
      </w:r>
      <w:r w:rsidRPr="00701528">
        <w:rPr>
          <w:rFonts w:hint="cs"/>
          <w:rtl/>
          <w:lang w:bidi="ar-EG"/>
        </w:rPr>
        <w:t>-</w:t>
      </w:r>
      <w:r w:rsidRPr="00701528">
        <w:rPr>
          <w:rFonts w:ascii="Traditional Arabic" w:hAnsi="Traditional Arabic" w:cs="Traditional Arabic"/>
          <w:color w:val="000000"/>
          <w:sz w:val="32"/>
          <w:szCs w:val="32"/>
          <w:rtl/>
          <w:lang w:bidi="ar-EG"/>
        </w:rPr>
        <w:t xml:space="preserve"> أو مفعول مطلق لفعل محذوف: تنزيّنوا زينة بها.</w:t>
      </w:r>
    </w:p>
  </w:footnote>
  <w:footnote w:id="34">
    <w:p w:rsidR="00701528" w:rsidRPr="00701528" w:rsidRDefault="00701528" w:rsidP="00701528">
      <w:pPr>
        <w:pStyle w:val="a7"/>
        <w:jc w:val="both"/>
        <w:rPr>
          <w:rtl/>
        </w:rPr>
      </w:pPr>
      <w:r w:rsidRPr="00701528">
        <w:rPr>
          <w:rStyle w:val="a4"/>
          <w:rFonts w:hint="default"/>
        </w:rPr>
        <w:footnoteRef/>
      </w:r>
      <w:r w:rsidRPr="00701528">
        <w:rPr>
          <w:rtl/>
        </w:rPr>
        <w:t xml:space="preserve"> </w:t>
      </w:r>
      <w:r w:rsidRPr="00701528">
        <w:rPr>
          <w:rFonts w:hint="cs"/>
          <w:rtl/>
        </w:rPr>
        <w:t>-</w:t>
      </w:r>
      <w:r w:rsidRPr="00701528">
        <w:rPr>
          <w:rFonts w:ascii="Traditional Arabic" w:hAnsi="Traditional Arabic" w:cs="Traditional Arabic"/>
          <w:color w:val="000000"/>
          <w:sz w:val="32"/>
          <w:szCs w:val="32"/>
          <w:rtl/>
          <w:lang w:bidi="ar-EG"/>
        </w:rPr>
        <w:t xml:space="preserve"> أو نكرة موصوفة في محلّ نصب، والجملة بعده نعت له.</w:t>
      </w:r>
    </w:p>
  </w:footnote>
  <w:footnote w:id="35">
    <w:p w:rsidR="00701528" w:rsidRPr="00701528" w:rsidRDefault="00701528" w:rsidP="00701528">
      <w:pPr>
        <w:autoSpaceDE w:val="0"/>
        <w:autoSpaceDN w:val="0"/>
        <w:adjustRightInd w:val="0"/>
        <w:spacing w:after="0" w:line="240" w:lineRule="auto"/>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rPr>
        <w:t xml:space="preserve"> </w:t>
      </w:r>
      <w:r w:rsidRPr="00701528">
        <w:rPr>
          <w:rFonts w:ascii="Traditional Arabic" w:hAnsi="Traditional Arabic" w:cs="Traditional Arabic"/>
          <w:sz w:val="28"/>
          <w:szCs w:val="28"/>
          <w:rtl/>
          <w:lang w:bidi="ar-EG"/>
        </w:rPr>
        <w:t xml:space="preserve">-يشير المصنف لحديث جابر بن عبد الله رضي الله عنهما، قال: «نهى رسول الله صلى الله عليه وسلم يوم خيبر عن لحوم الحمر الأهلية، ورخص في الخيل» والحديث في البخاري برقم/ </w:t>
      </w:r>
      <w:proofErr w:type="gramStart"/>
      <w:r w:rsidRPr="00701528">
        <w:rPr>
          <w:rFonts w:ascii="Traditional Arabic" w:hAnsi="Traditional Arabic" w:cs="Traditional Arabic"/>
          <w:sz w:val="28"/>
          <w:szCs w:val="28"/>
          <w:rtl/>
          <w:lang w:bidi="ar-EG"/>
        </w:rPr>
        <w:t>4219- باب</w:t>
      </w:r>
      <w:proofErr w:type="gramEnd"/>
      <w:r w:rsidRPr="00701528">
        <w:rPr>
          <w:rFonts w:ascii="Traditional Arabic" w:hAnsi="Traditional Arabic" w:cs="Traditional Arabic"/>
          <w:sz w:val="28"/>
          <w:szCs w:val="28"/>
          <w:rtl/>
          <w:lang w:bidi="ar-EG"/>
        </w:rPr>
        <w:t xml:space="preserve"> غزوة خيبر</w:t>
      </w:r>
    </w:p>
  </w:footnote>
  <w:footnote w:id="36">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تيسير الكريم الرحمن في تفسير كلام المنان لعبد الرحمن بن ناصر </w:t>
      </w:r>
      <w:proofErr w:type="gramStart"/>
      <w:r w:rsidRPr="00701528">
        <w:rPr>
          <w:rFonts w:ascii="Traditional Arabic" w:hAnsi="Traditional Arabic" w:cs="Traditional Arabic"/>
          <w:sz w:val="28"/>
          <w:szCs w:val="28"/>
          <w:rtl/>
          <w:lang w:bidi="ar-EG"/>
        </w:rPr>
        <w:t>السعدي- الناشر</w:t>
      </w:r>
      <w:proofErr w:type="gramEnd"/>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الرسالة( ص /</w:t>
      </w:r>
      <w:r w:rsidRPr="00701528">
        <w:rPr>
          <w:rFonts w:ascii="Traditional Arabic" w:hAnsi="Traditional Arabic" w:cs="Traditional Arabic" w:hint="cs"/>
          <w:sz w:val="28"/>
          <w:szCs w:val="28"/>
          <w:rtl/>
          <w:lang w:bidi="ar-EG"/>
        </w:rPr>
        <w:t>436</w:t>
      </w:r>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w:t>
      </w:r>
    </w:p>
  </w:footnote>
  <w:footnote w:id="37">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 </w:t>
      </w:r>
      <w:r w:rsidRPr="00701528">
        <w:rPr>
          <w:rFonts w:hint="cs"/>
          <w:szCs w:val="28"/>
          <w:rtl/>
        </w:rPr>
        <w:t>287</w:t>
      </w:r>
      <w:r w:rsidRPr="00701528">
        <w:rPr>
          <w:szCs w:val="28"/>
          <w:rtl/>
        </w:rPr>
        <w:t>)</w:t>
      </w:r>
    </w:p>
  </w:footnote>
  <w:footnote w:id="38">
    <w:p w:rsidR="00701528" w:rsidRPr="00701528" w:rsidRDefault="00701528" w:rsidP="00701528">
      <w:pPr>
        <w:pStyle w:val="a7"/>
        <w:jc w:val="both"/>
        <w:rPr>
          <w:rtl/>
          <w:lang w:bidi="ar-EG"/>
        </w:rPr>
      </w:pPr>
      <w:r w:rsidRPr="00701528">
        <w:rPr>
          <w:rStyle w:val="a4"/>
          <w:rFonts w:hint="default"/>
        </w:rPr>
        <w:footnoteRef/>
      </w:r>
      <w:r w:rsidRPr="00701528">
        <w:rPr>
          <w:rtl/>
        </w:rPr>
        <w:t xml:space="preserve"> </w:t>
      </w:r>
      <w:r w:rsidRPr="00701528">
        <w:rPr>
          <w:rFonts w:hint="cs"/>
          <w:rtl/>
          <w:lang w:bidi="ar-EG"/>
        </w:rPr>
        <w:t>-</w:t>
      </w:r>
      <w:r w:rsidRPr="00701528">
        <w:rPr>
          <w:rFonts w:ascii="Traditional Arabic" w:hAnsi="Traditional Arabic" w:cs="Traditional Arabic"/>
          <w:color w:val="000000"/>
          <w:sz w:val="32"/>
          <w:szCs w:val="32"/>
          <w:rtl/>
          <w:lang w:bidi="ar-EG"/>
        </w:rPr>
        <w:t xml:space="preserve"> أو حال من الضمير المذكور، منصوبة.</w:t>
      </w:r>
    </w:p>
  </w:footnote>
  <w:footnote w:id="39">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-انظر معالم التنزيل </w:t>
      </w:r>
      <w:proofErr w:type="spellStart"/>
      <w:r w:rsidRPr="00701528">
        <w:rPr>
          <w:rFonts w:ascii="Traditional Arabic" w:hAnsi="Traditional Arabic" w:cs="Traditional Arabic"/>
          <w:sz w:val="28"/>
          <w:szCs w:val="28"/>
          <w:rtl/>
          <w:lang w:bidi="ar-EG"/>
        </w:rPr>
        <w:t>للبغوي</w:t>
      </w:r>
      <w:proofErr w:type="spellEnd"/>
      <w:r w:rsidRPr="00701528">
        <w:rPr>
          <w:rFonts w:ascii="Traditional Arabic" w:hAnsi="Traditional Arabic" w:cs="Traditional Arabic"/>
          <w:sz w:val="28"/>
          <w:szCs w:val="28"/>
          <w:rtl/>
          <w:lang w:bidi="ar-EG"/>
        </w:rPr>
        <w:t xml:space="preserve"> </w:t>
      </w:r>
      <w:proofErr w:type="gramStart"/>
      <w:r w:rsidRPr="00701528">
        <w:rPr>
          <w:rFonts w:ascii="Traditional Arabic" w:hAnsi="Traditional Arabic" w:cs="Traditional Arabic"/>
          <w:sz w:val="28"/>
          <w:szCs w:val="28"/>
          <w:rtl/>
          <w:lang w:bidi="ar-EG"/>
        </w:rPr>
        <w:t>- الناشر</w:t>
      </w:r>
      <w:proofErr w:type="gramEnd"/>
      <w:r w:rsidR="00EF3AD1">
        <w:rPr>
          <w:rFonts w:ascii="Traditional Arabic" w:hAnsi="Traditional Arabic" w:cs="Traditional Arabic"/>
          <w:sz w:val="28"/>
          <w:szCs w:val="28"/>
          <w:rtl/>
          <w:lang w:bidi="ar-EG"/>
        </w:rPr>
        <w:t>:</w:t>
      </w:r>
      <w:r w:rsidRPr="00701528">
        <w:rPr>
          <w:rFonts w:ascii="Traditional Arabic" w:hAnsi="Traditional Arabic" w:cs="Traditional Arabic"/>
          <w:sz w:val="28"/>
          <w:szCs w:val="28"/>
          <w:rtl/>
          <w:lang w:bidi="ar-EG"/>
        </w:rPr>
        <w:t xml:space="preserve"> دار طيبة للنشر والتوزيع ( </w:t>
      </w:r>
      <w:r w:rsidRPr="00701528">
        <w:rPr>
          <w:rFonts w:ascii="Traditional Arabic" w:hAnsi="Traditional Arabic" w:cs="Traditional Arabic" w:hint="cs"/>
          <w:sz w:val="28"/>
          <w:szCs w:val="28"/>
          <w:rtl/>
          <w:lang w:bidi="ar-EG"/>
        </w:rPr>
        <w:t>5</w:t>
      </w:r>
      <w:r w:rsidRPr="00701528">
        <w:rPr>
          <w:rFonts w:ascii="Traditional Arabic" w:hAnsi="Traditional Arabic" w:cs="Traditional Arabic"/>
          <w:sz w:val="28"/>
          <w:szCs w:val="28"/>
          <w:rtl/>
          <w:lang w:bidi="ar-EG"/>
        </w:rPr>
        <w:t>/</w:t>
      </w:r>
      <w:r w:rsidRPr="00701528">
        <w:rPr>
          <w:rFonts w:ascii="Traditional Arabic" w:hAnsi="Traditional Arabic" w:cs="Traditional Arabic" w:hint="cs"/>
          <w:sz w:val="28"/>
          <w:szCs w:val="28"/>
          <w:rtl/>
          <w:lang w:bidi="ar-EG"/>
        </w:rPr>
        <w:t>11</w:t>
      </w:r>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w:t>
      </w:r>
    </w:p>
  </w:footnote>
  <w:footnote w:id="40">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w:t>
      </w:r>
      <w:r w:rsidRPr="00701528">
        <w:rPr>
          <w:rFonts w:hint="cs"/>
          <w:szCs w:val="28"/>
          <w:rtl/>
        </w:rPr>
        <w:t>288</w:t>
      </w:r>
      <w:r w:rsidRPr="00701528">
        <w:rPr>
          <w:szCs w:val="28"/>
          <w:rtl/>
        </w:rPr>
        <w:t xml:space="preserve"> )</w:t>
      </w:r>
    </w:p>
  </w:footnote>
  <w:footnote w:id="41">
    <w:p w:rsidR="00701528" w:rsidRPr="00701528" w:rsidRDefault="00701528" w:rsidP="00701528">
      <w:pPr>
        <w:pStyle w:val="a7"/>
        <w:jc w:val="both"/>
        <w:rPr>
          <w:rtl/>
        </w:rPr>
      </w:pPr>
      <w:r w:rsidRPr="00701528">
        <w:rPr>
          <w:rStyle w:val="a4"/>
          <w:rFonts w:hint="default"/>
        </w:rPr>
        <w:footnoteRef/>
      </w:r>
      <w:r w:rsidRPr="00701528">
        <w:rPr>
          <w:rtl/>
        </w:rPr>
        <w:t xml:space="preserve"> </w:t>
      </w:r>
      <w:r w:rsidRPr="00701528">
        <w:rPr>
          <w:rFonts w:hint="cs"/>
          <w:rtl/>
        </w:rPr>
        <w:t>-</w:t>
      </w:r>
      <w:r w:rsidRPr="00701528">
        <w:rPr>
          <w:rFonts w:ascii="Traditional Arabic" w:hAnsi="Traditional Arabic" w:cs="Traditional Arabic"/>
          <w:color w:val="000000"/>
          <w:sz w:val="32"/>
          <w:szCs w:val="32"/>
          <w:rtl/>
          <w:lang w:bidi="ar-EG"/>
        </w:rPr>
        <w:t xml:space="preserve"> أو حال من </w:t>
      </w:r>
      <w:proofErr w:type="gramStart"/>
      <w:r w:rsidRPr="00701528">
        <w:rPr>
          <w:rFonts w:ascii="Traditional Arabic" w:hAnsi="Traditional Arabic" w:cs="Traditional Arabic"/>
          <w:color w:val="000000"/>
          <w:sz w:val="32"/>
          <w:szCs w:val="32"/>
          <w:rtl/>
          <w:lang w:bidi="ar-EG"/>
        </w:rPr>
        <w:t>ماء..</w:t>
      </w:r>
      <w:proofErr w:type="gramEnd"/>
    </w:p>
  </w:footnote>
  <w:footnote w:id="42">
    <w:p w:rsidR="00701528" w:rsidRPr="00701528" w:rsidRDefault="00701528" w:rsidP="00701528">
      <w:pPr>
        <w:pStyle w:val="a7"/>
        <w:jc w:val="both"/>
        <w:rPr>
          <w:rtl/>
          <w:lang w:bidi="ar-EG"/>
        </w:rPr>
      </w:pPr>
      <w:r w:rsidRPr="00701528">
        <w:rPr>
          <w:rStyle w:val="a4"/>
          <w:rFonts w:hint="default"/>
        </w:rPr>
        <w:footnoteRef/>
      </w:r>
      <w:r w:rsidRPr="00701528">
        <w:rPr>
          <w:rtl/>
        </w:rPr>
        <w:t xml:space="preserve"> </w:t>
      </w:r>
      <w:r w:rsidRPr="00701528">
        <w:rPr>
          <w:rFonts w:hint="cs"/>
          <w:rtl/>
          <w:lang w:bidi="ar-EG"/>
        </w:rPr>
        <w:t>-</w:t>
      </w:r>
      <w:r w:rsidRPr="00701528">
        <w:rPr>
          <w:rFonts w:ascii="Traditional Arabic" w:hAnsi="Traditional Arabic" w:cs="Traditional Arabic"/>
          <w:color w:val="000000"/>
          <w:sz w:val="32"/>
          <w:szCs w:val="32"/>
          <w:rtl/>
          <w:lang w:bidi="ar-EG"/>
        </w:rPr>
        <w:t xml:space="preserve"> يصحّ الوقوف عند (لكم</w:t>
      </w:r>
      <w:proofErr w:type="gramStart"/>
      <w:r w:rsidRPr="00701528">
        <w:rPr>
          <w:rFonts w:ascii="Traditional Arabic" w:hAnsi="Traditional Arabic" w:cs="Traditional Arabic"/>
          <w:color w:val="000000"/>
          <w:sz w:val="32"/>
          <w:szCs w:val="32"/>
          <w:rtl/>
          <w:lang w:bidi="ar-EG"/>
        </w:rPr>
        <w:t>)</w:t>
      </w:r>
      <w:proofErr w:type="gramEnd"/>
      <w:r w:rsidR="00EF3AD1">
        <w:rPr>
          <w:rFonts w:ascii="Traditional Arabic" w:hAnsi="Traditional Arabic" w:cs="Traditional Arabic"/>
          <w:color w:val="000000"/>
          <w:sz w:val="32"/>
          <w:szCs w:val="32"/>
          <w:rtl/>
          <w:lang w:bidi="ar-EG"/>
        </w:rPr>
        <w:t>،</w:t>
      </w:r>
      <w:r w:rsidRPr="00701528">
        <w:rPr>
          <w:rFonts w:ascii="Traditional Arabic" w:hAnsi="Traditional Arabic" w:cs="Traditional Arabic"/>
          <w:color w:val="000000"/>
          <w:sz w:val="32"/>
          <w:szCs w:val="32"/>
          <w:rtl/>
          <w:lang w:bidi="ar-EG"/>
        </w:rPr>
        <w:t xml:space="preserve"> فهو إذا نعت لماء، (ومنه) خبر مقدّم للمبتدأ شراب.</w:t>
      </w:r>
    </w:p>
  </w:footnote>
  <w:footnote w:id="43">
    <w:p w:rsidR="00701528" w:rsidRPr="00701528" w:rsidRDefault="00701528" w:rsidP="00701528">
      <w:pPr>
        <w:autoSpaceDE w:val="0"/>
        <w:autoSpaceDN w:val="0"/>
        <w:adjustRightInd w:val="0"/>
        <w:spacing w:after="0" w:line="240" w:lineRule="auto"/>
        <w:jc w:val="both"/>
        <w:rPr>
          <w:rFonts w:ascii="Traditional Arabic" w:hAnsi="Traditional Arabic" w:cs="Traditional Arabic"/>
          <w:sz w:val="36"/>
          <w:szCs w:val="36"/>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w:t>
      </w:r>
      <w:r w:rsidRPr="00701528">
        <w:rPr>
          <w:rFonts w:ascii="Traditional Arabic" w:hAnsi="Traditional Arabic" w:cs="Traditional Arabic"/>
          <w:sz w:val="36"/>
          <w:szCs w:val="36"/>
          <w:rtl/>
          <w:lang w:bidi="ar-EG"/>
        </w:rPr>
        <w:t xml:space="preserve">تفسير القرآن العظيم لابن كثير-الناشر: دار طيبة للنشر </w:t>
      </w:r>
      <w:proofErr w:type="gramStart"/>
      <w:r w:rsidRPr="00701528">
        <w:rPr>
          <w:rFonts w:ascii="Traditional Arabic" w:hAnsi="Traditional Arabic" w:cs="Traditional Arabic"/>
          <w:sz w:val="36"/>
          <w:szCs w:val="36"/>
          <w:rtl/>
          <w:lang w:bidi="ar-EG"/>
        </w:rPr>
        <w:t>والتوزيع(</w:t>
      </w:r>
      <w:proofErr w:type="gramEnd"/>
      <w:r w:rsidRPr="00701528">
        <w:rPr>
          <w:rFonts w:ascii="Traditional Arabic" w:hAnsi="Traditional Arabic" w:cs="Traditional Arabic"/>
          <w:sz w:val="36"/>
          <w:szCs w:val="36"/>
          <w:rtl/>
          <w:lang w:bidi="ar-EG"/>
        </w:rPr>
        <w:t>4 /</w:t>
      </w:r>
      <w:r w:rsidRPr="00701528">
        <w:rPr>
          <w:rFonts w:ascii="Traditional Arabic" w:hAnsi="Traditional Arabic" w:cs="Traditional Arabic" w:hint="cs"/>
          <w:sz w:val="36"/>
          <w:szCs w:val="36"/>
          <w:rtl/>
          <w:lang w:bidi="ar-EG"/>
        </w:rPr>
        <w:t>561</w:t>
      </w:r>
      <w:r w:rsidRPr="00701528">
        <w:rPr>
          <w:rFonts w:ascii="Traditional Arabic" w:hAnsi="Traditional Arabic" w:cs="Traditional Arabic"/>
          <w:sz w:val="36"/>
          <w:szCs w:val="36"/>
          <w:rtl/>
          <w:lang w:bidi="ar-EG"/>
        </w:rPr>
        <w:t xml:space="preserve"> )</w:t>
      </w:r>
    </w:p>
  </w:footnote>
  <w:footnote w:id="44">
    <w:p w:rsidR="00701528" w:rsidRPr="00701528" w:rsidRDefault="00701528" w:rsidP="00701528">
      <w:pPr>
        <w:autoSpaceDE w:val="0"/>
        <w:autoSpaceDN w:val="0"/>
        <w:adjustRightInd w:val="0"/>
        <w:spacing w:after="0" w:line="240" w:lineRule="auto"/>
        <w:jc w:val="both"/>
        <w:rPr>
          <w:rFonts w:ascii="Traditional Arabic" w:cs="Traditional Arabic"/>
          <w:sz w:val="28"/>
          <w:szCs w:val="28"/>
          <w:rtl/>
          <w:lang w:bidi="ar-EG"/>
        </w:rPr>
      </w:pPr>
      <w:r w:rsidRPr="00701528">
        <w:rPr>
          <w:rStyle w:val="a4"/>
          <w:rFonts w:cs="Traditional Arabic" w:hint="default"/>
          <w:sz w:val="28"/>
        </w:rPr>
        <w:footnoteRef/>
      </w:r>
      <w:r w:rsidRPr="00701528">
        <w:rPr>
          <w:rFonts w:cs="Traditional Arabic"/>
          <w:sz w:val="28"/>
          <w:szCs w:val="28"/>
          <w:rtl/>
        </w:rPr>
        <w:t>-</w:t>
      </w:r>
      <w:r w:rsidRPr="00701528">
        <w:rPr>
          <w:rFonts w:ascii="Traditional Arabic" w:cs="Traditional Arabic"/>
          <w:sz w:val="28"/>
          <w:szCs w:val="28"/>
          <w:rtl/>
          <w:lang w:bidi="ar-EG"/>
        </w:rPr>
        <w:t xml:space="preserve">-الجامع لأحكام القرآن </w:t>
      </w:r>
      <w:proofErr w:type="gramStart"/>
      <w:r w:rsidRPr="00701528">
        <w:rPr>
          <w:rFonts w:ascii="Traditional Arabic" w:cs="Traditional Arabic"/>
          <w:sz w:val="28"/>
          <w:szCs w:val="28"/>
          <w:rtl/>
          <w:lang w:bidi="ar-EG"/>
        </w:rPr>
        <w:t>للقرطبي- الناشر</w:t>
      </w:r>
      <w:proofErr w:type="gramEnd"/>
      <w:r w:rsidR="00EF3AD1">
        <w:rPr>
          <w:rFonts w:ascii="Traditional Arabic" w:cs="Traditional Arabic"/>
          <w:sz w:val="28"/>
          <w:szCs w:val="28"/>
          <w:rtl/>
          <w:lang w:bidi="ar-EG"/>
        </w:rPr>
        <w:t>:</w:t>
      </w:r>
      <w:r w:rsidRPr="00701528">
        <w:rPr>
          <w:rFonts w:ascii="Traditional Arabic" w:cs="Traditional Arabic"/>
          <w:sz w:val="28"/>
          <w:szCs w:val="28"/>
          <w:rtl/>
          <w:lang w:bidi="ar-EG"/>
        </w:rPr>
        <w:t xml:space="preserve"> دار الكتب المصرية – القاهرة ( 10/ </w:t>
      </w:r>
      <w:r w:rsidRPr="00701528">
        <w:rPr>
          <w:rFonts w:ascii="Traditional Arabic" w:cs="Traditional Arabic" w:hint="cs"/>
          <w:sz w:val="28"/>
          <w:szCs w:val="28"/>
          <w:rtl/>
          <w:lang w:bidi="ar-EG"/>
        </w:rPr>
        <w:t>82</w:t>
      </w:r>
      <w:r w:rsidRPr="00701528">
        <w:rPr>
          <w:rFonts w:ascii="Traditional Arabic" w:cs="Traditional Arabic"/>
          <w:sz w:val="28"/>
          <w:szCs w:val="28"/>
          <w:rtl/>
          <w:lang w:bidi="ar-EG"/>
        </w:rPr>
        <w:t xml:space="preserve"> )</w:t>
      </w:r>
    </w:p>
  </w:footnote>
  <w:footnote w:id="45">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 </w:t>
      </w:r>
      <w:r w:rsidRPr="00701528">
        <w:rPr>
          <w:rFonts w:hint="cs"/>
          <w:szCs w:val="28"/>
          <w:rtl/>
        </w:rPr>
        <w:t>289</w:t>
      </w:r>
      <w:r w:rsidRPr="00701528">
        <w:rPr>
          <w:szCs w:val="28"/>
          <w:rtl/>
        </w:rPr>
        <w:t>)</w:t>
      </w:r>
    </w:p>
  </w:footnote>
  <w:footnote w:id="46">
    <w:p w:rsidR="00701528" w:rsidRPr="00701528" w:rsidRDefault="00701528" w:rsidP="00701528">
      <w:pPr>
        <w:autoSpaceDE w:val="0"/>
        <w:autoSpaceDN w:val="0"/>
        <w:adjustRightInd w:val="0"/>
        <w:spacing w:after="0" w:line="240" w:lineRule="auto"/>
        <w:jc w:val="both"/>
        <w:rPr>
          <w:rFonts w:ascii="Traditional Arabic" w:hAnsi="Traditional Arabic" w:cs="Traditional Arabic"/>
          <w:sz w:val="36"/>
          <w:szCs w:val="36"/>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w:t>
      </w:r>
      <w:r w:rsidRPr="00701528">
        <w:rPr>
          <w:rFonts w:ascii="Traditional Arabic" w:hAnsi="Traditional Arabic" w:cs="Traditional Arabic"/>
          <w:sz w:val="36"/>
          <w:szCs w:val="36"/>
          <w:rtl/>
          <w:lang w:bidi="ar-EG"/>
        </w:rPr>
        <w:t xml:space="preserve">تفسير القرآن العظيم لابن كثير-الناشر: دار طيبة للنشر </w:t>
      </w:r>
      <w:proofErr w:type="gramStart"/>
      <w:r w:rsidRPr="00701528">
        <w:rPr>
          <w:rFonts w:ascii="Traditional Arabic" w:hAnsi="Traditional Arabic" w:cs="Traditional Arabic"/>
          <w:sz w:val="36"/>
          <w:szCs w:val="36"/>
          <w:rtl/>
          <w:lang w:bidi="ar-EG"/>
        </w:rPr>
        <w:t>والتوزيع(</w:t>
      </w:r>
      <w:proofErr w:type="gramEnd"/>
      <w:r w:rsidRPr="00701528">
        <w:rPr>
          <w:rFonts w:ascii="Traditional Arabic" w:hAnsi="Traditional Arabic" w:cs="Traditional Arabic"/>
          <w:sz w:val="36"/>
          <w:szCs w:val="36"/>
          <w:rtl/>
          <w:lang w:bidi="ar-EG"/>
        </w:rPr>
        <w:t>4 /</w:t>
      </w:r>
      <w:r w:rsidRPr="00701528">
        <w:rPr>
          <w:rFonts w:ascii="Traditional Arabic" w:hAnsi="Traditional Arabic" w:cs="Traditional Arabic" w:hint="cs"/>
          <w:sz w:val="36"/>
          <w:szCs w:val="36"/>
          <w:rtl/>
          <w:lang w:bidi="ar-EG"/>
        </w:rPr>
        <w:t>561</w:t>
      </w:r>
      <w:r w:rsidRPr="00701528">
        <w:rPr>
          <w:rFonts w:ascii="Traditional Arabic" w:hAnsi="Traditional Arabic" w:cs="Traditional Arabic"/>
          <w:sz w:val="36"/>
          <w:szCs w:val="36"/>
          <w:rtl/>
          <w:lang w:bidi="ar-EG"/>
        </w:rPr>
        <w:t xml:space="preserve"> )</w:t>
      </w:r>
    </w:p>
  </w:footnote>
  <w:footnote w:id="47">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rPr>
        <w:t xml:space="preserve"> -</w:t>
      </w:r>
      <w:r w:rsidRPr="00701528">
        <w:rPr>
          <w:rFonts w:ascii="Traditional Arabic" w:hAnsi="Traditional Arabic" w:cs="Traditional Arabic"/>
          <w:sz w:val="28"/>
          <w:szCs w:val="28"/>
          <w:rtl/>
          <w:lang w:bidi="ar-EG"/>
        </w:rPr>
        <w:t xml:space="preserve"> أضواء البيان في إيضاح القرآن بالقرآن للشنقيطي </w:t>
      </w:r>
      <w:proofErr w:type="gramStart"/>
      <w:r w:rsidRPr="00701528">
        <w:rPr>
          <w:rFonts w:ascii="Traditional Arabic" w:hAnsi="Traditional Arabic" w:cs="Traditional Arabic"/>
          <w:sz w:val="28"/>
          <w:szCs w:val="28"/>
          <w:rtl/>
          <w:lang w:bidi="ar-EG"/>
        </w:rPr>
        <w:t>الناشر</w:t>
      </w:r>
      <w:proofErr w:type="gramEnd"/>
      <w:r w:rsidR="00EF3AD1">
        <w:rPr>
          <w:rFonts w:ascii="Traditional Arabic" w:hAnsi="Traditional Arabic" w:cs="Traditional Arabic"/>
          <w:sz w:val="28"/>
          <w:szCs w:val="28"/>
          <w:rtl/>
          <w:lang w:bidi="ar-EG"/>
        </w:rPr>
        <w:t>:</w:t>
      </w:r>
      <w:r w:rsidRPr="00701528">
        <w:rPr>
          <w:rFonts w:ascii="Traditional Arabic" w:hAnsi="Traditional Arabic" w:cs="Traditional Arabic"/>
          <w:sz w:val="28"/>
          <w:szCs w:val="28"/>
          <w:rtl/>
          <w:lang w:bidi="ar-EG"/>
        </w:rPr>
        <w:t xml:space="preserve"> دار الفكر للطباعة و النشر و التوزيع بيروت – لبنان( 2/</w:t>
      </w:r>
      <w:r w:rsidRPr="00701528">
        <w:rPr>
          <w:rFonts w:ascii="Traditional Arabic" w:hAnsi="Traditional Arabic" w:cs="Traditional Arabic" w:hint="cs"/>
          <w:sz w:val="28"/>
          <w:szCs w:val="28"/>
          <w:rtl/>
          <w:lang w:bidi="ar-EG"/>
        </w:rPr>
        <w:t>337</w:t>
      </w:r>
      <w:r w:rsidRPr="00701528">
        <w:rPr>
          <w:rFonts w:ascii="Traditional Arabic" w:hAnsi="Traditional Arabic" w:cs="Traditional Arabic"/>
          <w:sz w:val="28"/>
          <w:szCs w:val="28"/>
          <w:rtl/>
          <w:lang w:bidi="ar-EG"/>
        </w:rPr>
        <w:t xml:space="preserve"> )</w:t>
      </w:r>
    </w:p>
  </w:footnote>
  <w:footnote w:id="48">
    <w:p w:rsidR="00701528" w:rsidRPr="00701528" w:rsidRDefault="00701528" w:rsidP="00701528">
      <w:pPr>
        <w:autoSpaceDE w:val="0"/>
        <w:autoSpaceDN w:val="0"/>
        <w:adjustRightInd w:val="0"/>
        <w:spacing w:after="0" w:line="240" w:lineRule="auto"/>
        <w:jc w:val="both"/>
        <w:rPr>
          <w:rFonts w:ascii="Traditional Arabic" w:hAnsi="Traditional Arabic" w:cs="Traditional Arabic"/>
          <w:sz w:val="36"/>
          <w:szCs w:val="36"/>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w:t>
      </w:r>
      <w:r w:rsidRPr="00701528">
        <w:rPr>
          <w:rFonts w:ascii="Traditional Arabic" w:hAnsi="Traditional Arabic" w:cs="Traditional Arabic"/>
          <w:sz w:val="36"/>
          <w:szCs w:val="36"/>
          <w:rtl/>
          <w:lang w:bidi="ar-EG"/>
        </w:rPr>
        <w:t xml:space="preserve">تفسير القرآن العظيم لابن كثير-الناشر: دار طيبة للنشر </w:t>
      </w:r>
      <w:proofErr w:type="gramStart"/>
      <w:r w:rsidRPr="00701528">
        <w:rPr>
          <w:rFonts w:ascii="Traditional Arabic" w:hAnsi="Traditional Arabic" w:cs="Traditional Arabic"/>
          <w:sz w:val="36"/>
          <w:szCs w:val="36"/>
          <w:rtl/>
          <w:lang w:bidi="ar-EG"/>
        </w:rPr>
        <w:t>والتوزيع(</w:t>
      </w:r>
      <w:proofErr w:type="gramEnd"/>
      <w:r w:rsidRPr="00701528">
        <w:rPr>
          <w:rFonts w:ascii="Traditional Arabic" w:hAnsi="Traditional Arabic" w:cs="Traditional Arabic"/>
          <w:sz w:val="36"/>
          <w:szCs w:val="36"/>
          <w:rtl/>
          <w:lang w:bidi="ar-EG"/>
        </w:rPr>
        <w:t>4 /</w:t>
      </w:r>
      <w:r w:rsidRPr="00701528">
        <w:rPr>
          <w:rFonts w:ascii="Traditional Arabic" w:hAnsi="Traditional Arabic" w:cs="Traditional Arabic" w:hint="cs"/>
          <w:sz w:val="36"/>
          <w:szCs w:val="36"/>
          <w:rtl/>
          <w:lang w:bidi="ar-EG"/>
        </w:rPr>
        <w:t>561</w:t>
      </w:r>
      <w:r w:rsidRPr="00701528">
        <w:rPr>
          <w:rFonts w:ascii="Traditional Arabic" w:hAnsi="Traditional Arabic" w:cs="Traditional Arabic"/>
          <w:sz w:val="36"/>
          <w:szCs w:val="36"/>
          <w:rtl/>
          <w:lang w:bidi="ar-EG"/>
        </w:rPr>
        <w:t xml:space="preserve"> )</w:t>
      </w:r>
    </w:p>
  </w:footnote>
  <w:footnote w:id="49">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w:t>
      </w:r>
      <w:r w:rsidRPr="00701528">
        <w:rPr>
          <w:rFonts w:hint="cs"/>
          <w:szCs w:val="28"/>
          <w:rtl/>
        </w:rPr>
        <w:t>290</w:t>
      </w:r>
      <w:r w:rsidRPr="00701528">
        <w:rPr>
          <w:szCs w:val="28"/>
          <w:rtl/>
        </w:rPr>
        <w:t xml:space="preserve"> )</w:t>
      </w:r>
    </w:p>
  </w:footnote>
  <w:footnote w:id="50">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جامع البيان في تأويل القرآن لأبي جعفر </w:t>
      </w:r>
      <w:proofErr w:type="spellStart"/>
      <w:proofErr w:type="gramStart"/>
      <w:r w:rsidRPr="00701528">
        <w:rPr>
          <w:rFonts w:ascii="Traditional Arabic" w:hAnsi="Traditional Arabic" w:cs="Traditional Arabic"/>
          <w:sz w:val="28"/>
          <w:szCs w:val="28"/>
          <w:rtl/>
          <w:lang w:bidi="ar-EG"/>
        </w:rPr>
        <w:t>الطبري</w:t>
      </w:r>
      <w:proofErr w:type="gramEnd"/>
      <w:r w:rsidR="00EF3AD1">
        <w:rPr>
          <w:rFonts w:ascii="Traditional Arabic" w:hAnsi="Traditional Arabic" w:cs="Traditional Arabic"/>
          <w:sz w:val="28"/>
          <w:szCs w:val="28"/>
          <w:rtl/>
          <w:lang w:bidi="ar-EG"/>
        </w:rPr>
        <w:t>،</w:t>
      </w:r>
      <w:proofErr w:type="gramStart"/>
      <w:r w:rsidRPr="00701528">
        <w:rPr>
          <w:rFonts w:ascii="Traditional Arabic" w:hAnsi="Traditional Arabic" w:cs="Traditional Arabic"/>
          <w:sz w:val="28"/>
          <w:szCs w:val="28"/>
          <w:rtl/>
          <w:lang w:bidi="ar-EG"/>
        </w:rPr>
        <w:t>تحقيق</w:t>
      </w:r>
      <w:proofErr w:type="spellEnd"/>
      <w:proofErr w:type="gramEnd"/>
      <w:r w:rsidRPr="00701528">
        <w:rPr>
          <w:rFonts w:ascii="Traditional Arabic" w:hAnsi="Traditional Arabic" w:cs="Traditional Arabic"/>
          <w:sz w:val="28"/>
          <w:szCs w:val="28"/>
          <w:rtl/>
          <w:lang w:bidi="ar-EG"/>
        </w:rPr>
        <w:t xml:space="preserve"> أحمد محمد شاكر- الناشر</w:t>
      </w:r>
      <w:r w:rsidR="00EF3AD1">
        <w:rPr>
          <w:rFonts w:ascii="Traditional Arabic" w:hAnsi="Traditional Arabic" w:cs="Traditional Arabic"/>
          <w:sz w:val="28"/>
          <w:szCs w:val="28"/>
          <w:rtl/>
          <w:lang w:bidi="ar-EG"/>
        </w:rPr>
        <w:t>:</w:t>
      </w:r>
      <w:r w:rsidRPr="00701528">
        <w:rPr>
          <w:rFonts w:ascii="Traditional Arabic" w:hAnsi="Traditional Arabic" w:cs="Traditional Arabic"/>
          <w:sz w:val="28"/>
          <w:szCs w:val="28"/>
          <w:rtl/>
          <w:lang w:bidi="ar-EG"/>
        </w:rPr>
        <w:t xml:space="preserve"> مؤسسة الرسالة ( 17 /</w:t>
      </w:r>
      <w:r w:rsidRPr="00701528">
        <w:rPr>
          <w:rFonts w:ascii="Traditional Arabic" w:hAnsi="Traditional Arabic" w:cs="Traditional Arabic" w:hint="cs"/>
          <w:sz w:val="28"/>
          <w:szCs w:val="28"/>
          <w:rtl/>
          <w:lang w:bidi="ar-EG"/>
        </w:rPr>
        <w:t>179</w:t>
      </w:r>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 xml:space="preserve"> )</w:t>
      </w:r>
    </w:p>
  </w:footnote>
  <w:footnote w:id="51">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تيسير الكريم الرحمن في تفسير كلام المنان لعبد الرحمن بن ناصر </w:t>
      </w:r>
      <w:proofErr w:type="gramStart"/>
      <w:r w:rsidRPr="00701528">
        <w:rPr>
          <w:rFonts w:ascii="Traditional Arabic" w:hAnsi="Traditional Arabic" w:cs="Traditional Arabic"/>
          <w:sz w:val="28"/>
          <w:szCs w:val="28"/>
          <w:rtl/>
          <w:lang w:bidi="ar-EG"/>
        </w:rPr>
        <w:t>السعدي- الناشر</w:t>
      </w:r>
      <w:proofErr w:type="gramEnd"/>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الرسالة( ص /</w:t>
      </w:r>
      <w:r w:rsidRPr="00701528">
        <w:rPr>
          <w:rFonts w:ascii="Traditional Arabic" w:hAnsi="Traditional Arabic" w:cs="Traditional Arabic" w:hint="cs"/>
          <w:sz w:val="28"/>
          <w:szCs w:val="28"/>
          <w:rtl/>
          <w:lang w:bidi="ar-EG"/>
        </w:rPr>
        <w:t>437</w:t>
      </w:r>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w:t>
      </w:r>
    </w:p>
  </w:footnote>
  <w:footnote w:id="52">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تيسير الكريم الرحمن في تفسير كلام المنان لعبد الرحمن بن ناصر </w:t>
      </w:r>
      <w:proofErr w:type="gramStart"/>
      <w:r w:rsidRPr="00701528">
        <w:rPr>
          <w:rFonts w:ascii="Traditional Arabic" w:hAnsi="Traditional Arabic" w:cs="Traditional Arabic"/>
          <w:sz w:val="28"/>
          <w:szCs w:val="28"/>
          <w:rtl/>
          <w:lang w:bidi="ar-EG"/>
        </w:rPr>
        <w:t>السعدي- الناشر</w:t>
      </w:r>
      <w:proofErr w:type="gramEnd"/>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 xml:space="preserve">الرسالة( ص / </w:t>
      </w:r>
      <w:r w:rsidRPr="00701528">
        <w:rPr>
          <w:rFonts w:ascii="Traditional Arabic" w:hAnsi="Traditional Arabic" w:cs="Traditional Arabic" w:hint="cs"/>
          <w:sz w:val="28"/>
          <w:szCs w:val="28"/>
          <w:rtl/>
          <w:lang w:bidi="ar-EG"/>
        </w:rPr>
        <w:t>437</w:t>
      </w:r>
      <w:r w:rsidRPr="00701528">
        <w:rPr>
          <w:rFonts w:ascii="Traditional Arabic" w:hAnsi="Traditional Arabic" w:cs="Traditional Arabic"/>
          <w:sz w:val="28"/>
          <w:szCs w:val="28"/>
          <w:rtl/>
          <w:lang w:bidi="ar-EG"/>
        </w:rPr>
        <w:t xml:space="preserve"> )</w:t>
      </w:r>
    </w:p>
  </w:footnote>
  <w:footnote w:id="53">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w:t>
      </w:r>
      <w:r w:rsidRPr="00701528">
        <w:rPr>
          <w:rFonts w:hint="cs"/>
          <w:szCs w:val="28"/>
          <w:rtl/>
        </w:rPr>
        <w:t>291</w:t>
      </w:r>
      <w:r w:rsidRPr="00701528">
        <w:rPr>
          <w:szCs w:val="28"/>
          <w:rtl/>
        </w:rPr>
        <w:t xml:space="preserve"> )</w:t>
      </w:r>
    </w:p>
  </w:footnote>
  <w:footnote w:id="54">
    <w:p w:rsidR="00701528" w:rsidRPr="00701528" w:rsidRDefault="00701528" w:rsidP="00701528">
      <w:pPr>
        <w:pStyle w:val="a7"/>
        <w:jc w:val="both"/>
        <w:rPr>
          <w:rtl/>
          <w:lang w:bidi="ar-EG"/>
        </w:rPr>
      </w:pPr>
      <w:r w:rsidRPr="00701528">
        <w:rPr>
          <w:rStyle w:val="a4"/>
          <w:rFonts w:hint="default"/>
        </w:rPr>
        <w:footnoteRef/>
      </w:r>
      <w:r w:rsidRPr="00701528">
        <w:rPr>
          <w:rtl/>
        </w:rPr>
        <w:t xml:space="preserve"> </w:t>
      </w:r>
      <w:r w:rsidRPr="00701528">
        <w:rPr>
          <w:rFonts w:hint="cs"/>
          <w:rtl/>
        </w:rPr>
        <w:t>-</w:t>
      </w:r>
      <w:r w:rsidRPr="00701528">
        <w:rPr>
          <w:rFonts w:ascii="Traditional Arabic" w:hAnsi="Traditional Arabic" w:cs="Traditional Arabic"/>
          <w:color w:val="000000"/>
          <w:sz w:val="32"/>
          <w:szCs w:val="32"/>
          <w:rtl/>
          <w:lang w:bidi="ar-EG"/>
        </w:rPr>
        <w:t xml:space="preserve"> يجوز أن يكون معطوفا بالواو على الليل فيكون من عطف المفردات، ولا جملة.</w:t>
      </w:r>
    </w:p>
  </w:footnote>
  <w:footnote w:id="55">
    <w:p w:rsidR="00701528" w:rsidRPr="00701528" w:rsidRDefault="00701528" w:rsidP="00701528">
      <w:pPr>
        <w:autoSpaceDE w:val="0"/>
        <w:autoSpaceDN w:val="0"/>
        <w:adjustRightInd w:val="0"/>
        <w:spacing w:after="0" w:line="240" w:lineRule="auto"/>
        <w:jc w:val="both"/>
        <w:rPr>
          <w:rFonts w:ascii="Traditional Arabic" w:cs="Traditional Arabic"/>
          <w:sz w:val="28"/>
          <w:szCs w:val="28"/>
          <w:rtl/>
          <w:lang w:bidi="ar-EG"/>
        </w:rPr>
      </w:pPr>
      <w:r w:rsidRPr="00701528">
        <w:rPr>
          <w:rStyle w:val="a4"/>
          <w:rFonts w:cs="Traditional Arabic" w:hint="default"/>
          <w:sz w:val="28"/>
        </w:rPr>
        <w:footnoteRef/>
      </w:r>
      <w:r w:rsidRPr="00701528">
        <w:rPr>
          <w:rFonts w:cs="Traditional Arabic"/>
          <w:sz w:val="28"/>
          <w:szCs w:val="28"/>
          <w:rtl/>
        </w:rPr>
        <w:t>-</w:t>
      </w:r>
      <w:r w:rsidRPr="00701528">
        <w:rPr>
          <w:rFonts w:ascii="Traditional Arabic" w:cs="Traditional Arabic"/>
          <w:sz w:val="28"/>
          <w:szCs w:val="28"/>
          <w:rtl/>
          <w:lang w:bidi="ar-EG"/>
        </w:rPr>
        <w:t xml:space="preserve">-الجامع لأحكام القرآن </w:t>
      </w:r>
      <w:proofErr w:type="gramStart"/>
      <w:r w:rsidRPr="00701528">
        <w:rPr>
          <w:rFonts w:ascii="Traditional Arabic" w:cs="Traditional Arabic"/>
          <w:sz w:val="28"/>
          <w:szCs w:val="28"/>
          <w:rtl/>
          <w:lang w:bidi="ar-EG"/>
        </w:rPr>
        <w:t>للقرطبي- الناشر</w:t>
      </w:r>
      <w:proofErr w:type="gramEnd"/>
      <w:r w:rsidR="00EF3AD1">
        <w:rPr>
          <w:rFonts w:ascii="Traditional Arabic" w:cs="Traditional Arabic"/>
          <w:sz w:val="28"/>
          <w:szCs w:val="28"/>
          <w:rtl/>
          <w:lang w:bidi="ar-EG"/>
        </w:rPr>
        <w:t>:</w:t>
      </w:r>
      <w:r w:rsidRPr="00701528">
        <w:rPr>
          <w:rFonts w:ascii="Traditional Arabic" w:cs="Traditional Arabic"/>
          <w:sz w:val="28"/>
          <w:szCs w:val="28"/>
          <w:rtl/>
          <w:lang w:bidi="ar-EG"/>
        </w:rPr>
        <w:t xml:space="preserve"> دار الكتب المصرية – القاهرة ( 10/</w:t>
      </w:r>
      <w:r w:rsidRPr="00701528">
        <w:rPr>
          <w:rFonts w:ascii="Traditional Arabic" w:cs="Traditional Arabic" w:hint="cs"/>
          <w:sz w:val="28"/>
          <w:szCs w:val="28"/>
          <w:rtl/>
          <w:lang w:bidi="ar-EG"/>
        </w:rPr>
        <w:t>84</w:t>
      </w:r>
      <w:r w:rsidR="00EF3AD1">
        <w:rPr>
          <w:rFonts w:ascii="Traditional Arabic" w:cs="Traditional Arabic"/>
          <w:sz w:val="28"/>
          <w:szCs w:val="28"/>
          <w:rtl/>
          <w:lang w:bidi="ar-EG"/>
        </w:rPr>
        <w:t xml:space="preserve"> </w:t>
      </w:r>
      <w:r w:rsidRPr="00701528">
        <w:rPr>
          <w:rFonts w:ascii="Traditional Arabic" w:cs="Traditional Arabic"/>
          <w:sz w:val="28"/>
          <w:szCs w:val="28"/>
          <w:rtl/>
          <w:lang w:bidi="ar-EG"/>
        </w:rPr>
        <w:t>)</w:t>
      </w:r>
    </w:p>
  </w:footnote>
  <w:footnote w:id="56">
    <w:p w:rsidR="00701528" w:rsidRPr="00701528" w:rsidRDefault="00701528" w:rsidP="00701528">
      <w:pPr>
        <w:autoSpaceDE w:val="0"/>
        <w:autoSpaceDN w:val="0"/>
        <w:adjustRightInd w:val="0"/>
        <w:spacing w:after="0" w:line="240" w:lineRule="auto"/>
        <w:jc w:val="both"/>
        <w:rPr>
          <w:rFonts w:ascii="Traditional Arabic" w:hAnsi="Traditional Arabic" w:cs="Traditional Arabic"/>
          <w:sz w:val="36"/>
          <w:szCs w:val="36"/>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w:t>
      </w:r>
      <w:r w:rsidRPr="00701528">
        <w:rPr>
          <w:rFonts w:ascii="Traditional Arabic" w:hAnsi="Traditional Arabic" w:cs="Traditional Arabic"/>
          <w:sz w:val="36"/>
          <w:szCs w:val="36"/>
          <w:rtl/>
          <w:lang w:bidi="ar-EG"/>
        </w:rPr>
        <w:t xml:space="preserve">تفسير القرآن العظيم لابن كثير-الناشر: دار طيبة للنشر </w:t>
      </w:r>
      <w:proofErr w:type="gramStart"/>
      <w:r w:rsidRPr="00701528">
        <w:rPr>
          <w:rFonts w:ascii="Traditional Arabic" w:hAnsi="Traditional Arabic" w:cs="Traditional Arabic"/>
          <w:sz w:val="36"/>
          <w:szCs w:val="36"/>
          <w:rtl/>
          <w:lang w:bidi="ar-EG"/>
        </w:rPr>
        <w:t>والتوزيع(</w:t>
      </w:r>
      <w:proofErr w:type="gramEnd"/>
      <w:r w:rsidRPr="00701528">
        <w:rPr>
          <w:rFonts w:ascii="Traditional Arabic" w:hAnsi="Traditional Arabic" w:cs="Traditional Arabic"/>
          <w:sz w:val="36"/>
          <w:szCs w:val="36"/>
          <w:rtl/>
          <w:lang w:bidi="ar-EG"/>
        </w:rPr>
        <w:t>4 /</w:t>
      </w:r>
      <w:r w:rsidRPr="00701528">
        <w:rPr>
          <w:rFonts w:ascii="Traditional Arabic" w:hAnsi="Traditional Arabic" w:cs="Traditional Arabic" w:hint="cs"/>
          <w:sz w:val="36"/>
          <w:szCs w:val="36"/>
          <w:rtl/>
          <w:lang w:bidi="ar-EG"/>
        </w:rPr>
        <w:t>562</w:t>
      </w:r>
      <w:r w:rsidRPr="00701528">
        <w:rPr>
          <w:rFonts w:ascii="Traditional Arabic" w:hAnsi="Traditional Arabic" w:cs="Traditional Arabic"/>
          <w:sz w:val="36"/>
          <w:szCs w:val="36"/>
          <w:rtl/>
          <w:lang w:bidi="ar-EG"/>
        </w:rPr>
        <w:t xml:space="preserve"> )</w:t>
      </w:r>
    </w:p>
  </w:footnote>
  <w:footnote w:id="57">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w:t>
      </w:r>
      <w:r w:rsidRPr="00701528">
        <w:rPr>
          <w:rFonts w:hint="cs"/>
          <w:szCs w:val="28"/>
          <w:rtl/>
        </w:rPr>
        <w:t>292</w:t>
      </w:r>
      <w:r w:rsidRPr="00701528">
        <w:rPr>
          <w:szCs w:val="28"/>
          <w:rtl/>
        </w:rPr>
        <w:t xml:space="preserve"> )</w:t>
      </w:r>
    </w:p>
  </w:footnote>
  <w:footnote w:id="58">
    <w:p w:rsidR="00701528" w:rsidRPr="00701528" w:rsidRDefault="00701528" w:rsidP="00701528">
      <w:pPr>
        <w:pStyle w:val="a7"/>
        <w:jc w:val="both"/>
        <w:rPr>
          <w:rtl/>
          <w:lang w:bidi="ar-EG"/>
        </w:rPr>
      </w:pPr>
      <w:r w:rsidRPr="00701528">
        <w:rPr>
          <w:rStyle w:val="a4"/>
          <w:rFonts w:hint="default"/>
        </w:rPr>
        <w:footnoteRef/>
      </w:r>
      <w:r w:rsidRPr="00701528">
        <w:rPr>
          <w:rtl/>
        </w:rPr>
        <w:t xml:space="preserve"> </w:t>
      </w:r>
      <w:r w:rsidRPr="00701528">
        <w:rPr>
          <w:rFonts w:hint="cs"/>
          <w:rtl/>
          <w:lang w:bidi="ar-EG"/>
        </w:rPr>
        <w:t>-</w:t>
      </w:r>
      <w:r w:rsidRPr="00701528">
        <w:rPr>
          <w:rFonts w:ascii="Traditional Arabic" w:hAnsi="Traditional Arabic" w:cs="Traditional Arabic"/>
          <w:color w:val="000000"/>
          <w:sz w:val="32"/>
          <w:szCs w:val="32"/>
          <w:rtl/>
          <w:lang w:bidi="ar-EG"/>
        </w:rPr>
        <w:t xml:space="preserve"> في الآية (12) من هذه السورة.</w:t>
      </w:r>
    </w:p>
  </w:footnote>
  <w:footnote w:id="59">
    <w:p w:rsidR="00701528" w:rsidRPr="00701528" w:rsidRDefault="00701528" w:rsidP="00701528">
      <w:pPr>
        <w:pStyle w:val="a7"/>
        <w:jc w:val="both"/>
        <w:rPr>
          <w:rtl/>
        </w:rPr>
      </w:pPr>
      <w:r w:rsidRPr="00701528">
        <w:rPr>
          <w:rStyle w:val="a4"/>
          <w:rFonts w:hint="default"/>
        </w:rPr>
        <w:footnoteRef/>
      </w:r>
      <w:r w:rsidRPr="00701528">
        <w:rPr>
          <w:rtl/>
        </w:rPr>
        <w:t xml:space="preserve"> </w:t>
      </w:r>
      <w:r w:rsidRPr="00701528">
        <w:rPr>
          <w:rFonts w:hint="cs"/>
          <w:rtl/>
        </w:rPr>
        <w:t>-</w:t>
      </w:r>
      <w:r w:rsidRPr="00701528">
        <w:rPr>
          <w:rFonts w:ascii="Traditional Arabic" w:hAnsi="Traditional Arabic" w:cs="Traditional Arabic"/>
          <w:color w:val="000000"/>
          <w:sz w:val="32"/>
          <w:szCs w:val="32"/>
          <w:rtl/>
          <w:lang w:bidi="ar-EG"/>
        </w:rPr>
        <w:t xml:space="preserve"> أو متعلّق بمحذوف حال من (لحما</w:t>
      </w:r>
      <w:proofErr w:type="gramStart"/>
      <w:r w:rsidRPr="00701528">
        <w:rPr>
          <w:rFonts w:ascii="Traditional Arabic" w:hAnsi="Traditional Arabic" w:cs="Traditional Arabic"/>
          <w:color w:val="000000"/>
          <w:sz w:val="32"/>
          <w:szCs w:val="32"/>
          <w:rtl/>
          <w:lang w:bidi="ar-EG"/>
        </w:rPr>
        <w:t>)</w:t>
      </w:r>
      <w:proofErr w:type="gramEnd"/>
      <w:r w:rsidR="00EF3AD1">
        <w:rPr>
          <w:rFonts w:ascii="Traditional Arabic" w:hAnsi="Traditional Arabic" w:cs="Traditional Arabic"/>
          <w:color w:val="000000"/>
          <w:sz w:val="32"/>
          <w:szCs w:val="32"/>
          <w:rtl/>
          <w:lang w:bidi="ar-EG"/>
        </w:rPr>
        <w:t>،</w:t>
      </w:r>
      <w:r w:rsidRPr="00701528">
        <w:rPr>
          <w:rFonts w:ascii="Traditional Arabic" w:hAnsi="Traditional Arabic" w:cs="Traditional Arabic"/>
          <w:color w:val="000000"/>
          <w:sz w:val="32"/>
          <w:szCs w:val="32"/>
          <w:rtl/>
          <w:lang w:bidi="ar-EG"/>
        </w:rPr>
        <w:t xml:space="preserve"> نعت تقدّم على المنعوت.</w:t>
      </w:r>
    </w:p>
  </w:footnote>
  <w:footnote w:id="60">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تيسير الكريم الرحمن في تفسير كلام المنان لعبد الرحمن بن ناصر </w:t>
      </w:r>
      <w:proofErr w:type="gramStart"/>
      <w:r w:rsidRPr="00701528">
        <w:rPr>
          <w:rFonts w:ascii="Traditional Arabic" w:hAnsi="Traditional Arabic" w:cs="Traditional Arabic"/>
          <w:sz w:val="28"/>
          <w:szCs w:val="28"/>
          <w:rtl/>
          <w:lang w:bidi="ar-EG"/>
        </w:rPr>
        <w:t>السعدي- الناشر</w:t>
      </w:r>
      <w:proofErr w:type="gramEnd"/>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الرسالة( ص /</w:t>
      </w:r>
      <w:r w:rsidRPr="00701528">
        <w:rPr>
          <w:rFonts w:ascii="Traditional Arabic" w:hAnsi="Traditional Arabic" w:cs="Traditional Arabic" w:hint="cs"/>
          <w:sz w:val="28"/>
          <w:szCs w:val="28"/>
          <w:rtl/>
          <w:lang w:bidi="ar-EG"/>
        </w:rPr>
        <w:t>437</w:t>
      </w:r>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w:t>
      </w:r>
    </w:p>
  </w:footnote>
  <w:footnote w:id="61">
    <w:p w:rsidR="00701528" w:rsidRPr="00701528" w:rsidRDefault="00701528" w:rsidP="00701528">
      <w:pPr>
        <w:autoSpaceDE w:val="0"/>
        <w:autoSpaceDN w:val="0"/>
        <w:adjustRightInd w:val="0"/>
        <w:spacing w:after="0" w:line="240" w:lineRule="auto"/>
        <w:jc w:val="both"/>
        <w:rPr>
          <w:rFonts w:ascii="Traditional Arabic" w:hAnsi="Traditional Arabic" w:cs="Traditional Arabic"/>
          <w:sz w:val="36"/>
          <w:szCs w:val="36"/>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w:t>
      </w:r>
      <w:r w:rsidRPr="00701528">
        <w:rPr>
          <w:rFonts w:ascii="Traditional Arabic" w:hAnsi="Traditional Arabic" w:cs="Traditional Arabic"/>
          <w:sz w:val="36"/>
          <w:szCs w:val="36"/>
          <w:rtl/>
          <w:lang w:bidi="ar-EG"/>
        </w:rPr>
        <w:t xml:space="preserve">تفسير القرآن العظيم لابن كثير-الناشر: دار طيبة للنشر </w:t>
      </w:r>
      <w:proofErr w:type="gramStart"/>
      <w:r w:rsidRPr="00701528">
        <w:rPr>
          <w:rFonts w:ascii="Traditional Arabic" w:hAnsi="Traditional Arabic" w:cs="Traditional Arabic"/>
          <w:sz w:val="36"/>
          <w:szCs w:val="36"/>
          <w:rtl/>
          <w:lang w:bidi="ar-EG"/>
        </w:rPr>
        <w:t>والتوزيع(</w:t>
      </w:r>
      <w:proofErr w:type="gramEnd"/>
      <w:r w:rsidRPr="00701528">
        <w:rPr>
          <w:rFonts w:ascii="Traditional Arabic" w:hAnsi="Traditional Arabic" w:cs="Traditional Arabic"/>
          <w:sz w:val="36"/>
          <w:szCs w:val="36"/>
          <w:rtl/>
          <w:lang w:bidi="ar-EG"/>
        </w:rPr>
        <w:t>4 /</w:t>
      </w:r>
      <w:r w:rsidRPr="00701528">
        <w:rPr>
          <w:rFonts w:ascii="Traditional Arabic" w:hAnsi="Traditional Arabic" w:cs="Traditional Arabic" w:hint="cs"/>
          <w:sz w:val="36"/>
          <w:szCs w:val="36"/>
          <w:rtl/>
          <w:lang w:bidi="ar-EG"/>
        </w:rPr>
        <w:t>563</w:t>
      </w:r>
      <w:r w:rsidRPr="00701528">
        <w:rPr>
          <w:rFonts w:ascii="Traditional Arabic" w:hAnsi="Traditional Arabic" w:cs="Traditional Arabic"/>
          <w:sz w:val="36"/>
          <w:szCs w:val="36"/>
          <w:rtl/>
          <w:lang w:bidi="ar-EG"/>
        </w:rPr>
        <w:t xml:space="preserve"> )</w:t>
      </w:r>
    </w:p>
  </w:footnote>
  <w:footnote w:id="62">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-انظر معالم التنزيل </w:t>
      </w:r>
      <w:proofErr w:type="spellStart"/>
      <w:r w:rsidRPr="00701528">
        <w:rPr>
          <w:rFonts w:ascii="Traditional Arabic" w:hAnsi="Traditional Arabic" w:cs="Traditional Arabic"/>
          <w:sz w:val="28"/>
          <w:szCs w:val="28"/>
          <w:rtl/>
          <w:lang w:bidi="ar-EG"/>
        </w:rPr>
        <w:t>للبغوي</w:t>
      </w:r>
      <w:proofErr w:type="spellEnd"/>
      <w:r w:rsidRPr="00701528">
        <w:rPr>
          <w:rFonts w:ascii="Traditional Arabic" w:hAnsi="Traditional Arabic" w:cs="Traditional Arabic"/>
          <w:sz w:val="28"/>
          <w:szCs w:val="28"/>
          <w:rtl/>
          <w:lang w:bidi="ar-EG"/>
        </w:rPr>
        <w:t xml:space="preserve"> </w:t>
      </w:r>
      <w:proofErr w:type="gramStart"/>
      <w:r w:rsidRPr="00701528">
        <w:rPr>
          <w:rFonts w:ascii="Traditional Arabic" w:hAnsi="Traditional Arabic" w:cs="Traditional Arabic"/>
          <w:sz w:val="28"/>
          <w:szCs w:val="28"/>
          <w:rtl/>
          <w:lang w:bidi="ar-EG"/>
        </w:rPr>
        <w:t>- الناشر</w:t>
      </w:r>
      <w:proofErr w:type="gramEnd"/>
      <w:r w:rsidR="00EF3AD1">
        <w:rPr>
          <w:rFonts w:ascii="Traditional Arabic" w:hAnsi="Traditional Arabic" w:cs="Traditional Arabic"/>
          <w:sz w:val="28"/>
          <w:szCs w:val="28"/>
          <w:rtl/>
          <w:lang w:bidi="ar-EG"/>
        </w:rPr>
        <w:t>:</w:t>
      </w:r>
      <w:r w:rsidRPr="00701528">
        <w:rPr>
          <w:rFonts w:ascii="Traditional Arabic" w:hAnsi="Traditional Arabic" w:cs="Traditional Arabic"/>
          <w:sz w:val="28"/>
          <w:szCs w:val="28"/>
          <w:rtl/>
          <w:lang w:bidi="ar-EG"/>
        </w:rPr>
        <w:t xml:space="preserve"> دار طيبة للنشر والتوزيع ( </w:t>
      </w:r>
      <w:r w:rsidRPr="00701528">
        <w:rPr>
          <w:rFonts w:ascii="Traditional Arabic" w:hAnsi="Traditional Arabic" w:cs="Traditional Arabic" w:hint="cs"/>
          <w:sz w:val="28"/>
          <w:szCs w:val="28"/>
          <w:rtl/>
          <w:lang w:bidi="ar-EG"/>
        </w:rPr>
        <w:t>5</w:t>
      </w:r>
      <w:r w:rsidRPr="00701528">
        <w:rPr>
          <w:rFonts w:ascii="Traditional Arabic" w:hAnsi="Traditional Arabic" w:cs="Traditional Arabic"/>
          <w:sz w:val="28"/>
          <w:szCs w:val="28"/>
          <w:rtl/>
          <w:lang w:bidi="ar-EG"/>
        </w:rPr>
        <w:t>/</w:t>
      </w:r>
      <w:r w:rsidRPr="00701528">
        <w:rPr>
          <w:rFonts w:ascii="Traditional Arabic" w:hAnsi="Traditional Arabic" w:cs="Traditional Arabic" w:hint="cs"/>
          <w:sz w:val="28"/>
          <w:szCs w:val="28"/>
          <w:rtl/>
          <w:lang w:bidi="ar-EG"/>
        </w:rPr>
        <w:t>13</w:t>
      </w:r>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w:t>
      </w:r>
    </w:p>
  </w:footnote>
  <w:footnote w:id="63">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تيسير الكريم الرحمن في تفسير كلام المنان لعبد الرحمن بن ناصر </w:t>
      </w:r>
      <w:proofErr w:type="gramStart"/>
      <w:r w:rsidRPr="00701528">
        <w:rPr>
          <w:rFonts w:ascii="Traditional Arabic" w:hAnsi="Traditional Arabic" w:cs="Traditional Arabic"/>
          <w:sz w:val="28"/>
          <w:szCs w:val="28"/>
          <w:rtl/>
          <w:lang w:bidi="ar-EG"/>
        </w:rPr>
        <w:t>السعدي- الناشر</w:t>
      </w:r>
      <w:proofErr w:type="gramEnd"/>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 xml:space="preserve">الرسالة( ص / </w:t>
      </w:r>
      <w:r w:rsidRPr="00701528">
        <w:rPr>
          <w:rFonts w:ascii="Traditional Arabic" w:hAnsi="Traditional Arabic" w:cs="Traditional Arabic" w:hint="cs"/>
          <w:sz w:val="28"/>
          <w:szCs w:val="28"/>
          <w:rtl/>
          <w:lang w:bidi="ar-EG"/>
        </w:rPr>
        <w:t>437</w:t>
      </w:r>
      <w:r w:rsidRPr="00701528">
        <w:rPr>
          <w:rFonts w:ascii="Traditional Arabic" w:hAnsi="Traditional Arabic" w:cs="Traditional Arabic"/>
          <w:sz w:val="28"/>
          <w:szCs w:val="28"/>
          <w:rtl/>
          <w:lang w:bidi="ar-EG"/>
        </w:rPr>
        <w:t xml:space="preserve"> )</w:t>
      </w:r>
    </w:p>
  </w:footnote>
  <w:footnote w:id="64">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 </w:t>
      </w:r>
      <w:r w:rsidRPr="00701528">
        <w:rPr>
          <w:rFonts w:hint="cs"/>
          <w:szCs w:val="28"/>
          <w:rtl/>
        </w:rPr>
        <w:t>293</w:t>
      </w:r>
      <w:r w:rsidRPr="00701528">
        <w:rPr>
          <w:szCs w:val="28"/>
          <w:rtl/>
        </w:rPr>
        <w:t>)</w:t>
      </w:r>
    </w:p>
  </w:footnote>
  <w:footnote w:id="65">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تيسير الكريم الرحمن في تفسير كلام المنان لعبد الرحمن بن ناصر </w:t>
      </w:r>
      <w:proofErr w:type="gramStart"/>
      <w:r w:rsidRPr="00701528">
        <w:rPr>
          <w:rFonts w:ascii="Traditional Arabic" w:hAnsi="Traditional Arabic" w:cs="Traditional Arabic"/>
          <w:sz w:val="28"/>
          <w:szCs w:val="28"/>
          <w:rtl/>
          <w:lang w:bidi="ar-EG"/>
        </w:rPr>
        <w:t>السعدي- الناشر</w:t>
      </w:r>
      <w:proofErr w:type="gramEnd"/>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 xml:space="preserve">الرسالة( ص / </w:t>
      </w:r>
      <w:r w:rsidRPr="00701528">
        <w:rPr>
          <w:rFonts w:ascii="Traditional Arabic" w:hAnsi="Traditional Arabic" w:cs="Traditional Arabic" w:hint="cs"/>
          <w:sz w:val="28"/>
          <w:szCs w:val="28"/>
          <w:rtl/>
          <w:lang w:bidi="ar-EG"/>
        </w:rPr>
        <w:t>437</w:t>
      </w:r>
      <w:r w:rsidRPr="00701528">
        <w:rPr>
          <w:rFonts w:ascii="Traditional Arabic" w:hAnsi="Traditional Arabic" w:cs="Traditional Arabic"/>
          <w:sz w:val="28"/>
          <w:szCs w:val="28"/>
          <w:rtl/>
          <w:lang w:bidi="ar-EG"/>
        </w:rPr>
        <w:t xml:space="preserve"> )</w:t>
      </w:r>
    </w:p>
  </w:footnote>
  <w:footnote w:id="66">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جامع البيان في تأويل القرآن لأبي جعفر </w:t>
      </w:r>
      <w:proofErr w:type="spellStart"/>
      <w:proofErr w:type="gramStart"/>
      <w:r w:rsidRPr="00701528">
        <w:rPr>
          <w:rFonts w:ascii="Traditional Arabic" w:hAnsi="Traditional Arabic" w:cs="Traditional Arabic"/>
          <w:sz w:val="28"/>
          <w:szCs w:val="28"/>
          <w:rtl/>
          <w:lang w:bidi="ar-EG"/>
        </w:rPr>
        <w:t>الطبري</w:t>
      </w:r>
      <w:proofErr w:type="gramEnd"/>
      <w:r w:rsidR="00EF3AD1">
        <w:rPr>
          <w:rFonts w:ascii="Traditional Arabic" w:hAnsi="Traditional Arabic" w:cs="Traditional Arabic"/>
          <w:sz w:val="28"/>
          <w:szCs w:val="28"/>
          <w:rtl/>
          <w:lang w:bidi="ar-EG"/>
        </w:rPr>
        <w:t>،</w:t>
      </w:r>
      <w:proofErr w:type="gramStart"/>
      <w:r w:rsidRPr="00701528">
        <w:rPr>
          <w:rFonts w:ascii="Traditional Arabic" w:hAnsi="Traditional Arabic" w:cs="Traditional Arabic"/>
          <w:sz w:val="28"/>
          <w:szCs w:val="28"/>
          <w:rtl/>
          <w:lang w:bidi="ar-EG"/>
        </w:rPr>
        <w:t>تحقيق</w:t>
      </w:r>
      <w:proofErr w:type="spellEnd"/>
      <w:proofErr w:type="gramEnd"/>
      <w:r w:rsidRPr="00701528">
        <w:rPr>
          <w:rFonts w:ascii="Traditional Arabic" w:hAnsi="Traditional Arabic" w:cs="Traditional Arabic"/>
          <w:sz w:val="28"/>
          <w:szCs w:val="28"/>
          <w:rtl/>
          <w:lang w:bidi="ar-EG"/>
        </w:rPr>
        <w:t xml:space="preserve"> أحمد محمد شاكر- الناشر</w:t>
      </w:r>
      <w:r w:rsidR="00EF3AD1">
        <w:rPr>
          <w:rFonts w:ascii="Traditional Arabic" w:hAnsi="Traditional Arabic" w:cs="Traditional Arabic"/>
          <w:sz w:val="28"/>
          <w:szCs w:val="28"/>
          <w:rtl/>
          <w:lang w:bidi="ar-EG"/>
        </w:rPr>
        <w:t>:</w:t>
      </w:r>
      <w:r w:rsidRPr="00701528">
        <w:rPr>
          <w:rFonts w:ascii="Traditional Arabic" w:hAnsi="Traditional Arabic" w:cs="Traditional Arabic"/>
          <w:sz w:val="28"/>
          <w:szCs w:val="28"/>
          <w:rtl/>
          <w:lang w:bidi="ar-EG"/>
        </w:rPr>
        <w:t xml:space="preserve"> مؤسسة الرسالة ( 17 / </w:t>
      </w:r>
      <w:r w:rsidRPr="00701528">
        <w:rPr>
          <w:rFonts w:ascii="Traditional Arabic" w:hAnsi="Traditional Arabic" w:cs="Traditional Arabic" w:hint="cs"/>
          <w:sz w:val="28"/>
          <w:szCs w:val="28"/>
          <w:rtl/>
          <w:lang w:bidi="ar-EG"/>
        </w:rPr>
        <w:t>183</w:t>
      </w:r>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w:t>
      </w:r>
    </w:p>
  </w:footnote>
  <w:footnote w:id="67">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 </w:t>
      </w:r>
      <w:r w:rsidRPr="00701528">
        <w:rPr>
          <w:rFonts w:hint="cs"/>
          <w:szCs w:val="28"/>
          <w:rtl/>
        </w:rPr>
        <w:t>294</w:t>
      </w:r>
      <w:r w:rsidRPr="00701528">
        <w:rPr>
          <w:szCs w:val="28"/>
          <w:rtl/>
        </w:rPr>
        <w:t>)</w:t>
      </w:r>
    </w:p>
  </w:footnote>
  <w:footnote w:id="68">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جامع البيان في تأويل القرآن لأبي جعفر </w:t>
      </w:r>
      <w:proofErr w:type="spellStart"/>
      <w:proofErr w:type="gramStart"/>
      <w:r w:rsidRPr="00701528">
        <w:rPr>
          <w:rFonts w:ascii="Traditional Arabic" w:hAnsi="Traditional Arabic" w:cs="Traditional Arabic"/>
          <w:sz w:val="28"/>
          <w:szCs w:val="28"/>
          <w:rtl/>
          <w:lang w:bidi="ar-EG"/>
        </w:rPr>
        <w:t>الطبري</w:t>
      </w:r>
      <w:proofErr w:type="gramEnd"/>
      <w:r w:rsidR="00EF3AD1">
        <w:rPr>
          <w:rFonts w:ascii="Traditional Arabic" w:hAnsi="Traditional Arabic" w:cs="Traditional Arabic"/>
          <w:sz w:val="28"/>
          <w:szCs w:val="28"/>
          <w:rtl/>
          <w:lang w:bidi="ar-EG"/>
        </w:rPr>
        <w:t>،</w:t>
      </w:r>
      <w:proofErr w:type="gramStart"/>
      <w:r w:rsidRPr="00701528">
        <w:rPr>
          <w:rFonts w:ascii="Traditional Arabic" w:hAnsi="Traditional Arabic" w:cs="Traditional Arabic"/>
          <w:sz w:val="28"/>
          <w:szCs w:val="28"/>
          <w:rtl/>
          <w:lang w:bidi="ar-EG"/>
        </w:rPr>
        <w:t>تحقيق</w:t>
      </w:r>
      <w:proofErr w:type="spellEnd"/>
      <w:proofErr w:type="gramEnd"/>
      <w:r w:rsidRPr="00701528">
        <w:rPr>
          <w:rFonts w:ascii="Traditional Arabic" w:hAnsi="Traditional Arabic" w:cs="Traditional Arabic"/>
          <w:sz w:val="28"/>
          <w:szCs w:val="28"/>
          <w:rtl/>
          <w:lang w:bidi="ar-EG"/>
        </w:rPr>
        <w:t xml:space="preserve"> أحمد محمد شاكر- الناشر</w:t>
      </w:r>
      <w:r w:rsidR="00EF3AD1">
        <w:rPr>
          <w:rFonts w:ascii="Traditional Arabic" w:hAnsi="Traditional Arabic" w:cs="Traditional Arabic"/>
          <w:sz w:val="28"/>
          <w:szCs w:val="28"/>
          <w:rtl/>
          <w:lang w:bidi="ar-EG"/>
        </w:rPr>
        <w:t>:</w:t>
      </w:r>
      <w:r w:rsidRPr="00701528">
        <w:rPr>
          <w:rFonts w:ascii="Traditional Arabic" w:hAnsi="Traditional Arabic" w:cs="Traditional Arabic"/>
          <w:sz w:val="28"/>
          <w:szCs w:val="28"/>
          <w:rtl/>
          <w:lang w:bidi="ar-EG"/>
        </w:rPr>
        <w:t xml:space="preserve"> مؤسسة الرسالة ( 17 /</w:t>
      </w:r>
      <w:r w:rsidRPr="00701528">
        <w:rPr>
          <w:rFonts w:ascii="Traditional Arabic" w:hAnsi="Traditional Arabic" w:cs="Traditional Arabic" w:hint="cs"/>
          <w:sz w:val="28"/>
          <w:szCs w:val="28"/>
          <w:rtl/>
          <w:lang w:bidi="ar-EG"/>
        </w:rPr>
        <w:t>185</w:t>
      </w:r>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 xml:space="preserve"> )</w:t>
      </w:r>
    </w:p>
  </w:footnote>
  <w:footnote w:id="69">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w:t>
      </w:r>
      <w:r w:rsidRPr="00701528">
        <w:rPr>
          <w:rFonts w:hint="cs"/>
          <w:szCs w:val="28"/>
          <w:rtl/>
        </w:rPr>
        <w:t>295</w:t>
      </w:r>
      <w:r w:rsidRPr="00701528">
        <w:rPr>
          <w:szCs w:val="28"/>
          <w:rtl/>
        </w:rPr>
        <w:t xml:space="preserve"> )</w:t>
      </w:r>
    </w:p>
  </w:footnote>
  <w:footnote w:id="70">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تيسير الكريم الرحمن في تفسير كلام المنان لعبد الرحمن بن ناصر </w:t>
      </w:r>
      <w:proofErr w:type="gramStart"/>
      <w:r w:rsidRPr="00701528">
        <w:rPr>
          <w:rFonts w:ascii="Traditional Arabic" w:hAnsi="Traditional Arabic" w:cs="Traditional Arabic"/>
          <w:sz w:val="28"/>
          <w:szCs w:val="28"/>
          <w:rtl/>
          <w:lang w:bidi="ar-EG"/>
        </w:rPr>
        <w:t>السعدي- الناشر</w:t>
      </w:r>
      <w:proofErr w:type="gramEnd"/>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 xml:space="preserve">الرسالة( ص / </w:t>
      </w:r>
      <w:r w:rsidRPr="00701528">
        <w:rPr>
          <w:rFonts w:ascii="Traditional Arabic" w:hAnsi="Traditional Arabic" w:cs="Traditional Arabic" w:hint="cs"/>
          <w:sz w:val="28"/>
          <w:szCs w:val="28"/>
          <w:rtl/>
          <w:lang w:bidi="ar-EG"/>
        </w:rPr>
        <w:t>437</w:t>
      </w:r>
      <w:r w:rsidRPr="00701528">
        <w:rPr>
          <w:rFonts w:ascii="Traditional Arabic" w:hAnsi="Traditional Arabic" w:cs="Traditional Arabic"/>
          <w:sz w:val="28"/>
          <w:szCs w:val="28"/>
          <w:rtl/>
          <w:lang w:bidi="ar-EG"/>
        </w:rPr>
        <w:t xml:space="preserve"> )</w:t>
      </w:r>
    </w:p>
  </w:footnote>
  <w:footnote w:id="71">
    <w:p w:rsidR="00701528" w:rsidRPr="00701528" w:rsidRDefault="00701528" w:rsidP="00701528">
      <w:pPr>
        <w:autoSpaceDE w:val="0"/>
        <w:autoSpaceDN w:val="0"/>
        <w:adjustRightInd w:val="0"/>
        <w:spacing w:after="0" w:line="240" w:lineRule="auto"/>
        <w:jc w:val="both"/>
        <w:rPr>
          <w:rFonts w:ascii="Traditional Arabic" w:cs="Traditional Arabic"/>
          <w:sz w:val="28"/>
          <w:szCs w:val="28"/>
          <w:rtl/>
          <w:lang w:bidi="ar-EG"/>
        </w:rPr>
      </w:pPr>
      <w:r w:rsidRPr="00701528">
        <w:rPr>
          <w:rStyle w:val="a4"/>
          <w:rFonts w:cs="Traditional Arabic" w:hint="default"/>
          <w:sz w:val="28"/>
        </w:rPr>
        <w:footnoteRef/>
      </w:r>
      <w:r w:rsidRPr="00701528">
        <w:rPr>
          <w:rFonts w:cs="Traditional Arabic"/>
          <w:sz w:val="28"/>
          <w:szCs w:val="28"/>
          <w:rtl/>
        </w:rPr>
        <w:t>-</w:t>
      </w:r>
      <w:r w:rsidRPr="00701528">
        <w:rPr>
          <w:rFonts w:ascii="Traditional Arabic" w:cs="Traditional Arabic"/>
          <w:sz w:val="28"/>
          <w:szCs w:val="28"/>
          <w:rtl/>
          <w:lang w:bidi="ar-EG"/>
        </w:rPr>
        <w:t xml:space="preserve">-الجامع لأحكام القرآن </w:t>
      </w:r>
      <w:proofErr w:type="gramStart"/>
      <w:r w:rsidRPr="00701528">
        <w:rPr>
          <w:rFonts w:ascii="Traditional Arabic" w:cs="Traditional Arabic"/>
          <w:sz w:val="28"/>
          <w:szCs w:val="28"/>
          <w:rtl/>
          <w:lang w:bidi="ar-EG"/>
        </w:rPr>
        <w:t>للقرطبي- الناشر</w:t>
      </w:r>
      <w:proofErr w:type="gramEnd"/>
      <w:r w:rsidR="00EF3AD1">
        <w:rPr>
          <w:rFonts w:ascii="Traditional Arabic" w:cs="Traditional Arabic"/>
          <w:sz w:val="28"/>
          <w:szCs w:val="28"/>
          <w:rtl/>
          <w:lang w:bidi="ar-EG"/>
        </w:rPr>
        <w:t>:</w:t>
      </w:r>
      <w:r w:rsidRPr="00701528">
        <w:rPr>
          <w:rFonts w:ascii="Traditional Arabic" w:cs="Traditional Arabic"/>
          <w:sz w:val="28"/>
          <w:szCs w:val="28"/>
          <w:rtl/>
          <w:lang w:bidi="ar-EG"/>
        </w:rPr>
        <w:t xml:space="preserve"> دار الكتب المصرية – القاهرة ( 10/ </w:t>
      </w:r>
      <w:r w:rsidRPr="00701528">
        <w:rPr>
          <w:rFonts w:ascii="Traditional Arabic" w:cs="Traditional Arabic" w:hint="cs"/>
          <w:sz w:val="28"/>
          <w:szCs w:val="28"/>
          <w:rtl/>
          <w:lang w:bidi="ar-EG"/>
        </w:rPr>
        <w:t>93</w:t>
      </w:r>
      <w:r w:rsidRPr="00701528">
        <w:rPr>
          <w:rFonts w:ascii="Traditional Arabic" w:cs="Traditional Arabic"/>
          <w:sz w:val="28"/>
          <w:szCs w:val="28"/>
          <w:rtl/>
          <w:lang w:bidi="ar-EG"/>
        </w:rPr>
        <w:t xml:space="preserve"> )</w:t>
      </w:r>
    </w:p>
  </w:footnote>
  <w:footnote w:id="72">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 </w:t>
      </w:r>
      <w:r w:rsidRPr="00701528">
        <w:rPr>
          <w:rFonts w:hint="cs"/>
          <w:szCs w:val="28"/>
          <w:rtl/>
        </w:rPr>
        <w:t>296</w:t>
      </w:r>
      <w:r w:rsidRPr="00701528">
        <w:rPr>
          <w:szCs w:val="28"/>
          <w:rtl/>
        </w:rPr>
        <w:t>)</w:t>
      </w:r>
    </w:p>
  </w:footnote>
  <w:footnote w:id="73">
    <w:p w:rsidR="00701528" w:rsidRPr="00701528" w:rsidRDefault="00701528" w:rsidP="00701528">
      <w:pPr>
        <w:autoSpaceDE w:val="0"/>
        <w:autoSpaceDN w:val="0"/>
        <w:adjustRightInd w:val="0"/>
        <w:spacing w:after="0" w:line="240" w:lineRule="auto"/>
        <w:jc w:val="both"/>
        <w:rPr>
          <w:rFonts w:ascii="Traditional Arabic" w:hAnsi="Traditional Arabic" w:cs="Traditional Arabic"/>
          <w:sz w:val="36"/>
          <w:szCs w:val="36"/>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w:t>
      </w:r>
      <w:r w:rsidRPr="00701528">
        <w:rPr>
          <w:rFonts w:ascii="Traditional Arabic" w:hAnsi="Traditional Arabic" w:cs="Traditional Arabic"/>
          <w:sz w:val="36"/>
          <w:szCs w:val="36"/>
          <w:rtl/>
          <w:lang w:bidi="ar-EG"/>
        </w:rPr>
        <w:t xml:space="preserve">تفسير القرآن العظيم لابن كثير-الناشر: دار طيبة للنشر </w:t>
      </w:r>
      <w:proofErr w:type="gramStart"/>
      <w:r w:rsidRPr="00701528">
        <w:rPr>
          <w:rFonts w:ascii="Traditional Arabic" w:hAnsi="Traditional Arabic" w:cs="Traditional Arabic"/>
          <w:sz w:val="36"/>
          <w:szCs w:val="36"/>
          <w:rtl/>
          <w:lang w:bidi="ar-EG"/>
        </w:rPr>
        <w:t>والتوزيع(</w:t>
      </w:r>
      <w:proofErr w:type="gramEnd"/>
      <w:r w:rsidRPr="00701528">
        <w:rPr>
          <w:rFonts w:ascii="Traditional Arabic" w:hAnsi="Traditional Arabic" w:cs="Traditional Arabic"/>
          <w:sz w:val="36"/>
          <w:szCs w:val="36"/>
          <w:rtl/>
          <w:lang w:bidi="ar-EG"/>
        </w:rPr>
        <w:t>4 /</w:t>
      </w:r>
      <w:r w:rsidRPr="00701528">
        <w:rPr>
          <w:rFonts w:ascii="Traditional Arabic" w:hAnsi="Traditional Arabic" w:cs="Traditional Arabic" w:hint="cs"/>
          <w:sz w:val="36"/>
          <w:szCs w:val="36"/>
          <w:rtl/>
          <w:lang w:bidi="ar-EG"/>
        </w:rPr>
        <w:t>564</w:t>
      </w:r>
      <w:r w:rsidRPr="00701528">
        <w:rPr>
          <w:rFonts w:ascii="Traditional Arabic" w:hAnsi="Traditional Arabic" w:cs="Traditional Arabic"/>
          <w:sz w:val="36"/>
          <w:szCs w:val="36"/>
          <w:rtl/>
          <w:lang w:bidi="ar-EG"/>
        </w:rPr>
        <w:t xml:space="preserve"> )</w:t>
      </w:r>
    </w:p>
  </w:footnote>
  <w:footnote w:id="74">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w:t>
      </w:r>
      <w:r w:rsidRPr="00701528">
        <w:rPr>
          <w:rFonts w:hint="cs"/>
          <w:szCs w:val="28"/>
          <w:rtl/>
        </w:rPr>
        <w:t>296</w:t>
      </w:r>
      <w:r w:rsidRPr="00701528">
        <w:rPr>
          <w:szCs w:val="28"/>
          <w:rtl/>
        </w:rPr>
        <w:t xml:space="preserve"> )</w:t>
      </w:r>
    </w:p>
  </w:footnote>
  <w:footnote w:id="75">
    <w:p w:rsidR="00701528" w:rsidRPr="00701528" w:rsidRDefault="00701528" w:rsidP="00701528">
      <w:pPr>
        <w:pStyle w:val="a7"/>
        <w:jc w:val="both"/>
        <w:rPr>
          <w:rtl/>
        </w:rPr>
      </w:pPr>
      <w:r w:rsidRPr="00701528">
        <w:rPr>
          <w:rStyle w:val="a4"/>
          <w:rFonts w:hint="default"/>
        </w:rPr>
        <w:footnoteRef/>
      </w:r>
      <w:r w:rsidRPr="00701528">
        <w:rPr>
          <w:rtl/>
        </w:rPr>
        <w:t xml:space="preserve"> </w:t>
      </w:r>
      <w:r w:rsidRPr="00701528">
        <w:rPr>
          <w:rFonts w:hint="cs"/>
          <w:rtl/>
        </w:rPr>
        <w:t>-</w:t>
      </w:r>
      <w:r w:rsidRPr="00701528">
        <w:rPr>
          <w:rFonts w:ascii="Traditional Arabic" w:hAnsi="Traditional Arabic" w:cs="Traditional Arabic"/>
          <w:color w:val="000000"/>
          <w:sz w:val="32"/>
          <w:szCs w:val="32"/>
          <w:rtl/>
          <w:lang w:bidi="ar-EG"/>
        </w:rPr>
        <w:t xml:space="preserve"> يجوز أن يكون (ما) حرفا مصدريّا، والمصدر المؤوّل مفعول </w:t>
      </w:r>
      <w:proofErr w:type="gramStart"/>
      <w:r w:rsidRPr="00701528">
        <w:rPr>
          <w:rFonts w:ascii="Traditional Arabic" w:hAnsi="Traditional Arabic" w:cs="Traditional Arabic"/>
          <w:color w:val="000000"/>
          <w:sz w:val="32"/>
          <w:szCs w:val="32"/>
          <w:rtl/>
          <w:lang w:bidi="ar-EG"/>
        </w:rPr>
        <w:t>به..</w:t>
      </w:r>
      <w:proofErr w:type="gramEnd"/>
    </w:p>
  </w:footnote>
  <w:footnote w:id="76">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جامع البيان في تأويل القرآن لأبي جعفر </w:t>
      </w:r>
      <w:proofErr w:type="spellStart"/>
      <w:proofErr w:type="gramStart"/>
      <w:r w:rsidRPr="00701528">
        <w:rPr>
          <w:rFonts w:ascii="Traditional Arabic" w:hAnsi="Traditional Arabic" w:cs="Traditional Arabic"/>
          <w:sz w:val="28"/>
          <w:szCs w:val="28"/>
          <w:rtl/>
          <w:lang w:bidi="ar-EG"/>
        </w:rPr>
        <w:t>الطبري</w:t>
      </w:r>
      <w:proofErr w:type="gramEnd"/>
      <w:r w:rsidR="00EF3AD1">
        <w:rPr>
          <w:rFonts w:ascii="Traditional Arabic" w:hAnsi="Traditional Arabic" w:cs="Traditional Arabic"/>
          <w:sz w:val="28"/>
          <w:szCs w:val="28"/>
          <w:rtl/>
          <w:lang w:bidi="ar-EG"/>
        </w:rPr>
        <w:t>،</w:t>
      </w:r>
      <w:proofErr w:type="gramStart"/>
      <w:r w:rsidRPr="00701528">
        <w:rPr>
          <w:rFonts w:ascii="Traditional Arabic" w:hAnsi="Traditional Arabic" w:cs="Traditional Arabic"/>
          <w:sz w:val="28"/>
          <w:szCs w:val="28"/>
          <w:rtl/>
          <w:lang w:bidi="ar-EG"/>
        </w:rPr>
        <w:t>تحقيق</w:t>
      </w:r>
      <w:proofErr w:type="spellEnd"/>
      <w:proofErr w:type="gramEnd"/>
      <w:r w:rsidRPr="00701528">
        <w:rPr>
          <w:rFonts w:ascii="Traditional Arabic" w:hAnsi="Traditional Arabic" w:cs="Traditional Arabic"/>
          <w:sz w:val="28"/>
          <w:szCs w:val="28"/>
          <w:rtl/>
          <w:lang w:bidi="ar-EG"/>
        </w:rPr>
        <w:t xml:space="preserve"> أحمد محمد شاكر- الناشر</w:t>
      </w:r>
      <w:r w:rsidR="00EF3AD1">
        <w:rPr>
          <w:rFonts w:ascii="Traditional Arabic" w:hAnsi="Traditional Arabic" w:cs="Traditional Arabic"/>
          <w:sz w:val="28"/>
          <w:szCs w:val="28"/>
          <w:rtl/>
          <w:lang w:bidi="ar-EG"/>
        </w:rPr>
        <w:t>:</w:t>
      </w:r>
      <w:r w:rsidRPr="00701528">
        <w:rPr>
          <w:rFonts w:ascii="Traditional Arabic" w:hAnsi="Traditional Arabic" w:cs="Traditional Arabic"/>
          <w:sz w:val="28"/>
          <w:szCs w:val="28"/>
          <w:rtl/>
          <w:lang w:bidi="ar-EG"/>
        </w:rPr>
        <w:t xml:space="preserve"> مؤسسة الرسالة ( 17 /</w:t>
      </w:r>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hint="cs"/>
          <w:sz w:val="28"/>
          <w:szCs w:val="28"/>
          <w:rtl/>
          <w:lang w:bidi="ar-EG"/>
        </w:rPr>
        <w:t>187</w:t>
      </w:r>
      <w:r w:rsidRPr="00701528">
        <w:rPr>
          <w:rFonts w:ascii="Traditional Arabic" w:hAnsi="Traditional Arabic" w:cs="Traditional Arabic"/>
          <w:sz w:val="28"/>
          <w:szCs w:val="28"/>
          <w:rtl/>
          <w:lang w:bidi="ar-EG"/>
        </w:rPr>
        <w:t xml:space="preserve"> )</w:t>
      </w:r>
    </w:p>
  </w:footnote>
  <w:footnote w:id="77">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w:t>
      </w:r>
      <w:r w:rsidRPr="00701528">
        <w:rPr>
          <w:rFonts w:hint="cs"/>
          <w:szCs w:val="28"/>
          <w:rtl/>
        </w:rPr>
        <w:t>297</w:t>
      </w:r>
      <w:r w:rsidRPr="00701528">
        <w:rPr>
          <w:szCs w:val="28"/>
          <w:rtl/>
        </w:rPr>
        <w:t xml:space="preserve"> )</w:t>
      </w:r>
    </w:p>
  </w:footnote>
  <w:footnote w:id="78">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جامع البيان في تأويل القرآن لأبي جعفر </w:t>
      </w:r>
      <w:proofErr w:type="spellStart"/>
      <w:proofErr w:type="gramStart"/>
      <w:r w:rsidRPr="00701528">
        <w:rPr>
          <w:rFonts w:ascii="Traditional Arabic" w:hAnsi="Traditional Arabic" w:cs="Traditional Arabic"/>
          <w:sz w:val="28"/>
          <w:szCs w:val="28"/>
          <w:rtl/>
          <w:lang w:bidi="ar-EG"/>
        </w:rPr>
        <w:t>الطبري</w:t>
      </w:r>
      <w:proofErr w:type="gramEnd"/>
      <w:r w:rsidR="00EF3AD1">
        <w:rPr>
          <w:rFonts w:ascii="Traditional Arabic" w:hAnsi="Traditional Arabic" w:cs="Traditional Arabic"/>
          <w:sz w:val="28"/>
          <w:szCs w:val="28"/>
          <w:rtl/>
          <w:lang w:bidi="ar-EG"/>
        </w:rPr>
        <w:t>،</w:t>
      </w:r>
      <w:proofErr w:type="gramStart"/>
      <w:r w:rsidRPr="00701528">
        <w:rPr>
          <w:rFonts w:ascii="Traditional Arabic" w:hAnsi="Traditional Arabic" w:cs="Traditional Arabic"/>
          <w:sz w:val="28"/>
          <w:szCs w:val="28"/>
          <w:rtl/>
          <w:lang w:bidi="ar-EG"/>
        </w:rPr>
        <w:t>تحقيق</w:t>
      </w:r>
      <w:proofErr w:type="spellEnd"/>
      <w:proofErr w:type="gramEnd"/>
      <w:r w:rsidRPr="00701528">
        <w:rPr>
          <w:rFonts w:ascii="Traditional Arabic" w:hAnsi="Traditional Arabic" w:cs="Traditional Arabic"/>
          <w:sz w:val="28"/>
          <w:szCs w:val="28"/>
          <w:rtl/>
          <w:lang w:bidi="ar-EG"/>
        </w:rPr>
        <w:t xml:space="preserve"> أحمد محمد شاكر- الناشر</w:t>
      </w:r>
      <w:r w:rsidR="00EF3AD1">
        <w:rPr>
          <w:rFonts w:ascii="Traditional Arabic" w:hAnsi="Traditional Arabic" w:cs="Traditional Arabic"/>
          <w:sz w:val="28"/>
          <w:szCs w:val="28"/>
          <w:rtl/>
          <w:lang w:bidi="ar-EG"/>
        </w:rPr>
        <w:t>:</w:t>
      </w:r>
      <w:r w:rsidRPr="00701528">
        <w:rPr>
          <w:rFonts w:ascii="Traditional Arabic" w:hAnsi="Traditional Arabic" w:cs="Traditional Arabic"/>
          <w:sz w:val="28"/>
          <w:szCs w:val="28"/>
          <w:rtl/>
          <w:lang w:bidi="ar-EG"/>
        </w:rPr>
        <w:t xml:space="preserve"> مؤسسة الرسالة ( 17 /</w:t>
      </w:r>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hint="cs"/>
          <w:sz w:val="28"/>
          <w:szCs w:val="28"/>
          <w:rtl/>
          <w:lang w:bidi="ar-EG"/>
        </w:rPr>
        <w:t>188</w:t>
      </w:r>
      <w:r w:rsidRPr="00701528">
        <w:rPr>
          <w:rFonts w:ascii="Traditional Arabic" w:hAnsi="Traditional Arabic" w:cs="Traditional Arabic"/>
          <w:sz w:val="28"/>
          <w:szCs w:val="28"/>
          <w:rtl/>
          <w:lang w:bidi="ar-EG"/>
        </w:rPr>
        <w:t xml:space="preserve"> )</w:t>
      </w:r>
    </w:p>
  </w:footnote>
  <w:footnote w:id="79">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تيسير الكريم الرحمن في تفسير كلام المنان لعبد الرحمن بن ناصر </w:t>
      </w:r>
      <w:proofErr w:type="gramStart"/>
      <w:r w:rsidRPr="00701528">
        <w:rPr>
          <w:rFonts w:ascii="Traditional Arabic" w:hAnsi="Traditional Arabic" w:cs="Traditional Arabic"/>
          <w:sz w:val="28"/>
          <w:szCs w:val="28"/>
          <w:rtl/>
          <w:lang w:bidi="ar-EG"/>
        </w:rPr>
        <w:t>السعدي- الناشر</w:t>
      </w:r>
      <w:proofErr w:type="gramEnd"/>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الرسالة( ص /</w:t>
      </w:r>
      <w:r w:rsidRPr="00701528">
        <w:rPr>
          <w:rFonts w:ascii="Traditional Arabic" w:hAnsi="Traditional Arabic" w:cs="Traditional Arabic" w:hint="cs"/>
          <w:sz w:val="28"/>
          <w:szCs w:val="28"/>
          <w:rtl/>
          <w:lang w:bidi="ar-EG"/>
        </w:rPr>
        <w:t>437</w:t>
      </w:r>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w:t>
      </w:r>
    </w:p>
  </w:footnote>
  <w:footnote w:id="80">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w:t>
      </w:r>
      <w:r w:rsidRPr="00701528">
        <w:rPr>
          <w:rFonts w:hint="cs"/>
          <w:szCs w:val="28"/>
          <w:rtl/>
        </w:rPr>
        <w:t>298</w:t>
      </w:r>
      <w:r w:rsidRPr="00701528">
        <w:rPr>
          <w:szCs w:val="28"/>
          <w:rtl/>
        </w:rPr>
        <w:t xml:space="preserve"> )</w:t>
      </w:r>
    </w:p>
  </w:footnote>
  <w:footnote w:id="81">
    <w:p w:rsidR="00701528" w:rsidRPr="00701528" w:rsidRDefault="00701528" w:rsidP="00701528">
      <w:pPr>
        <w:pStyle w:val="a7"/>
        <w:jc w:val="both"/>
        <w:rPr>
          <w:rtl/>
          <w:lang w:bidi="ar-EG"/>
        </w:rPr>
      </w:pPr>
      <w:r w:rsidRPr="00701528">
        <w:rPr>
          <w:rStyle w:val="a4"/>
          <w:rFonts w:hint="default"/>
        </w:rPr>
        <w:footnoteRef/>
      </w:r>
      <w:r w:rsidRPr="00701528">
        <w:rPr>
          <w:rtl/>
        </w:rPr>
        <w:t xml:space="preserve"> </w:t>
      </w:r>
      <w:r w:rsidRPr="00701528">
        <w:rPr>
          <w:rFonts w:hint="cs"/>
          <w:rtl/>
          <w:lang w:bidi="ar-EG"/>
        </w:rPr>
        <w:t>-</w:t>
      </w:r>
      <w:r w:rsidRPr="00701528">
        <w:rPr>
          <w:rFonts w:ascii="Traditional Arabic" w:hAnsi="Traditional Arabic" w:cs="Traditional Arabic"/>
          <w:color w:val="000000"/>
          <w:sz w:val="32"/>
          <w:szCs w:val="32"/>
          <w:rtl/>
          <w:lang w:bidi="ar-EG"/>
        </w:rPr>
        <w:t xml:space="preserve"> أو هو خبر لمبتدأ محذوف تقديره هم والجملة استئنافيّة.</w:t>
      </w:r>
    </w:p>
  </w:footnote>
  <w:footnote w:id="82">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تيسير الكريم الرحمن في تفسير كلام المنان لعبد الرحمن بن ناصر </w:t>
      </w:r>
      <w:proofErr w:type="gramStart"/>
      <w:r w:rsidRPr="00701528">
        <w:rPr>
          <w:rFonts w:ascii="Traditional Arabic" w:hAnsi="Traditional Arabic" w:cs="Traditional Arabic"/>
          <w:sz w:val="28"/>
          <w:szCs w:val="28"/>
          <w:rtl/>
          <w:lang w:bidi="ar-EG"/>
        </w:rPr>
        <w:t>السعدي- الناشر</w:t>
      </w:r>
      <w:proofErr w:type="gramEnd"/>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الرسالة( ص /</w:t>
      </w:r>
      <w:r w:rsidRPr="00701528">
        <w:rPr>
          <w:rFonts w:ascii="Traditional Arabic" w:hAnsi="Traditional Arabic" w:cs="Traditional Arabic" w:hint="cs"/>
          <w:sz w:val="28"/>
          <w:szCs w:val="28"/>
          <w:rtl/>
          <w:lang w:bidi="ar-EG"/>
        </w:rPr>
        <w:t>437</w:t>
      </w:r>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w:t>
      </w:r>
    </w:p>
  </w:footnote>
  <w:footnote w:id="83">
    <w:p w:rsidR="00701528" w:rsidRPr="00701528" w:rsidRDefault="00701528" w:rsidP="00701528">
      <w:pPr>
        <w:autoSpaceDE w:val="0"/>
        <w:autoSpaceDN w:val="0"/>
        <w:adjustRightInd w:val="0"/>
        <w:spacing w:after="0" w:line="240" w:lineRule="auto"/>
        <w:jc w:val="both"/>
        <w:rPr>
          <w:rFonts w:ascii="Traditional Arabic" w:hAnsi="Traditional Arabic" w:cs="Traditional Arabic"/>
          <w:sz w:val="36"/>
          <w:szCs w:val="36"/>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w:t>
      </w:r>
      <w:r w:rsidRPr="00701528">
        <w:rPr>
          <w:rFonts w:ascii="Traditional Arabic" w:hAnsi="Traditional Arabic" w:cs="Traditional Arabic"/>
          <w:sz w:val="36"/>
          <w:szCs w:val="36"/>
          <w:rtl/>
          <w:lang w:bidi="ar-EG"/>
        </w:rPr>
        <w:t xml:space="preserve">تفسير القرآن العظيم لابن كثير-الناشر: دار طيبة للنشر </w:t>
      </w:r>
      <w:proofErr w:type="gramStart"/>
      <w:r w:rsidRPr="00701528">
        <w:rPr>
          <w:rFonts w:ascii="Traditional Arabic" w:hAnsi="Traditional Arabic" w:cs="Traditional Arabic"/>
          <w:sz w:val="36"/>
          <w:szCs w:val="36"/>
          <w:rtl/>
          <w:lang w:bidi="ar-EG"/>
        </w:rPr>
        <w:t>والتوزيع(</w:t>
      </w:r>
      <w:proofErr w:type="gramEnd"/>
      <w:r w:rsidRPr="00701528">
        <w:rPr>
          <w:rFonts w:ascii="Traditional Arabic" w:hAnsi="Traditional Arabic" w:cs="Traditional Arabic"/>
          <w:sz w:val="36"/>
          <w:szCs w:val="36"/>
          <w:rtl/>
          <w:lang w:bidi="ar-EG"/>
        </w:rPr>
        <w:t xml:space="preserve">4 / </w:t>
      </w:r>
      <w:r w:rsidRPr="00701528">
        <w:rPr>
          <w:rFonts w:ascii="Traditional Arabic" w:hAnsi="Traditional Arabic" w:cs="Traditional Arabic" w:hint="cs"/>
          <w:sz w:val="36"/>
          <w:szCs w:val="36"/>
          <w:rtl/>
          <w:lang w:bidi="ar-EG"/>
        </w:rPr>
        <w:t>564</w:t>
      </w:r>
      <w:r w:rsidRPr="00701528">
        <w:rPr>
          <w:rFonts w:ascii="Traditional Arabic" w:hAnsi="Traditional Arabic" w:cs="Traditional Arabic"/>
          <w:sz w:val="36"/>
          <w:szCs w:val="36"/>
          <w:rtl/>
          <w:lang w:bidi="ar-EG"/>
        </w:rPr>
        <w:t>)</w:t>
      </w:r>
    </w:p>
  </w:footnote>
  <w:footnote w:id="84">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w:t>
      </w:r>
      <w:r w:rsidRPr="00701528">
        <w:rPr>
          <w:rFonts w:hint="cs"/>
          <w:szCs w:val="28"/>
          <w:rtl/>
        </w:rPr>
        <w:t>300</w:t>
      </w:r>
      <w:r w:rsidRPr="00701528">
        <w:rPr>
          <w:szCs w:val="28"/>
          <w:rtl/>
        </w:rPr>
        <w:t xml:space="preserve"> )</w:t>
      </w:r>
    </w:p>
  </w:footnote>
  <w:footnote w:id="85">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تيسير الكريم الرحمن في تفسير كلام المنان لعبد الرحمن بن ناصر </w:t>
      </w:r>
      <w:proofErr w:type="gramStart"/>
      <w:r w:rsidRPr="00701528">
        <w:rPr>
          <w:rFonts w:ascii="Traditional Arabic" w:hAnsi="Traditional Arabic" w:cs="Traditional Arabic"/>
          <w:sz w:val="28"/>
          <w:szCs w:val="28"/>
          <w:rtl/>
          <w:lang w:bidi="ar-EG"/>
        </w:rPr>
        <w:t>السعدي- الناشر</w:t>
      </w:r>
      <w:proofErr w:type="gramEnd"/>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الرسالة( ص /</w:t>
      </w:r>
      <w:r w:rsidRPr="00701528">
        <w:rPr>
          <w:rFonts w:ascii="Traditional Arabic" w:hAnsi="Traditional Arabic" w:cs="Traditional Arabic" w:hint="cs"/>
          <w:sz w:val="28"/>
          <w:szCs w:val="28"/>
          <w:rtl/>
          <w:lang w:bidi="ar-EG"/>
        </w:rPr>
        <w:t>437</w:t>
      </w:r>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w:t>
      </w:r>
    </w:p>
  </w:footnote>
  <w:footnote w:id="86">
    <w:p w:rsidR="00701528" w:rsidRPr="00701528" w:rsidRDefault="00701528" w:rsidP="00701528">
      <w:pPr>
        <w:autoSpaceDE w:val="0"/>
        <w:autoSpaceDN w:val="0"/>
        <w:adjustRightInd w:val="0"/>
        <w:spacing w:after="0" w:line="240" w:lineRule="auto"/>
        <w:jc w:val="both"/>
        <w:rPr>
          <w:rFonts w:ascii="Traditional Arabic" w:hAnsi="Traditional Arabic" w:cs="Traditional Arabic"/>
          <w:sz w:val="36"/>
          <w:szCs w:val="36"/>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w:t>
      </w:r>
      <w:r w:rsidRPr="00701528">
        <w:rPr>
          <w:rFonts w:ascii="Traditional Arabic" w:hAnsi="Traditional Arabic" w:cs="Traditional Arabic"/>
          <w:sz w:val="36"/>
          <w:szCs w:val="36"/>
          <w:rtl/>
          <w:lang w:bidi="ar-EG"/>
        </w:rPr>
        <w:t xml:space="preserve">تفسير القرآن العظيم لابن كثير-الناشر: دار طيبة للنشر </w:t>
      </w:r>
      <w:proofErr w:type="gramStart"/>
      <w:r w:rsidRPr="00701528">
        <w:rPr>
          <w:rFonts w:ascii="Traditional Arabic" w:hAnsi="Traditional Arabic" w:cs="Traditional Arabic"/>
          <w:sz w:val="36"/>
          <w:szCs w:val="36"/>
          <w:rtl/>
          <w:lang w:bidi="ar-EG"/>
        </w:rPr>
        <w:t>والتوزيع(</w:t>
      </w:r>
      <w:proofErr w:type="gramEnd"/>
      <w:r w:rsidRPr="00701528">
        <w:rPr>
          <w:rFonts w:ascii="Traditional Arabic" w:hAnsi="Traditional Arabic" w:cs="Traditional Arabic"/>
          <w:sz w:val="36"/>
          <w:szCs w:val="36"/>
          <w:rtl/>
          <w:lang w:bidi="ar-EG"/>
        </w:rPr>
        <w:t xml:space="preserve">4 / </w:t>
      </w:r>
      <w:r w:rsidRPr="00701528">
        <w:rPr>
          <w:rFonts w:ascii="Traditional Arabic" w:hAnsi="Traditional Arabic" w:cs="Traditional Arabic" w:hint="cs"/>
          <w:sz w:val="36"/>
          <w:szCs w:val="36"/>
          <w:rtl/>
          <w:lang w:bidi="ar-EG"/>
        </w:rPr>
        <w:t>565</w:t>
      </w:r>
      <w:r w:rsidRPr="00701528">
        <w:rPr>
          <w:rFonts w:ascii="Traditional Arabic" w:hAnsi="Traditional Arabic" w:cs="Traditional Arabic"/>
          <w:sz w:val="36"/>
          <w:szCs w:val="36"/>
          <w:rtl/>
          <w:lang w:bidi="ar-EG"/>
        </w:rPr>
        <w:t>)</w:t>
      </w:r>
    </w:p>
  </w:footnote>
  <w:footnote w:id="87">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w:t>
      </w:r>
      <w:r w:rsidRPr="00701528">
        <w:rPr>
          <w:rFonts w:hint="cs"/>
          <w:szCs w:val="28"/>
          <w:rtl/>
        </w:rPr>
        <w:t>301</w:t>
      </w:r>
      <w:r w:rsidRPr="00701528">
        <w:rPr>
          <w:szCs w:val="28"/>
          <w:rtl/>
        </w:rPr>
        <w:t xml:space="preserve"> )</w:t>
      </w:r>
    </w:p>
  </w:footnote>
  <w:footnote w:id="88">
    <w:p w:rsidR="00701528" w:rsidRPr="00701528" w:rsidRDefault="00701528" w:rsidP="00701528">
      <w:pPr>
        <w:pStyle w:val="a7"/>
        <w:jc w:val="both"/>
        <w:rPr>
          <w:rtl/>
        </w:rPr>
      </w:pPr>
      <w:r w:rsidRPr="00701528">
        <w:rPr>
          <w:rStyle w:val="a4"/>
          <w:rFonts w:hint="default"/>
        </w:rPr>
        <w:footnoteRef/>
      </w:r>
      <w:r w:rsidRPr="00701528">
        <w:rPr>
          <w:rtl/>
        </w:rPr>
        <w:t xml:space="preserve"> </w:t>
      </w:r>
      <w:r w:rsidRPr="00701528">
        <w:rPr>
          <w:rFonts w:hint="cs"/>
          <w:rtl/>
        </w:rPr>
        <w:t>-</w:t>
      </w:r>
      <w:r w:rsidRPr="00701528">
        <w:rPr>
          <w:rFonts w:ascii="Traditional Arabic" w:hAnsi="Traditional Arabic" w:cs="Traditional Arabic"/>
          <w:color w:val="000000"/>
          <w:sz w:val="32"/>
          <w:szCs w:val="32"/>
          <w:rtl/>
          <w:lang w:bidi="ar-EG"/>
        </w:rPr>
        <w:t xml:space="preserve"> انظر الآية (22) من سورة هود ففي إعراب (لا جرم) مزيد شرح.</w:t>
      </w:r>
    </w:p>
  </w:footnote>
  <w:footnote w:id="89">
    <w:p w:rsidR="00701528" w:rsidRPr="00701528" w:rsidRDefault="00701528" w:rsidP="00701528">
      <w:pPr>
        <w:pStyle w:val="a7"/>
        <w:jc w:val="both"/>
        <w:rPr>
          <w:rtl/>
          <w:lang w:bidi="ar-EG"/>
        </w:rPr>
      </w:pPr>
      <w:r w:rsidRPr="00701528">
        <w:rPr>
          <w:rStyle w:val="a4"/>
          <w:rFonts w:hint="default"/>
        </w:rPr>
        <w:footnoteRef/>
      </w:r>
      <w:r w:rsidRPr="00701528">
        <w:rPr>
          <w:rtl/>
        </w:rPr>
        <w:t xml:space="preserve"> </w:t>
      </w:r>
      <w:r w:rsidRPr="00701528">
        <w:rPr>
          <w:rFonts w:hint="cs"/>
          <w:rtl/>
          <w:lang w:bidi="ar-EG"/>
        </w:rPr>
        <w:t>-</w:t>
      </w:r>
      <w:r w:rsidRPr="00701528">
        <w:rPr>
          <w:rFonts w:ascii="Traditional Arabic" w:hAnsi="Traditional Arabic" w:cs="Traditional Arabic"/>
          <w:color w:val="000000"/>
          <w:sz w:val="32"/>
          <w:szCs w:val="32"/>
          <w:rtl/>
          <w:lang w:bidi="ar-EG"/>
        </w:rPr>
        <w:t xml:space="preserve"> في الآية (19) من هذه السورة.</w:t>
      </w:r>
    </w:p>
  </w:footnote>
  <w:footnote w:id="90">
    <w:p w:rsidR="00701528" w:rsidRPr="00701528" w:rsidRDefault="00701528" w:rsidP="00701528">
      <w:pPr>
        <w:autoSpaceDE w:val="0"/>
        <w:autoSpaceDN w:val="0"/>
        <w:adjustRightInd w:val="0"/>
        <w:spacing w:after="0" w:line="240" w:lineRule="auto"/>
        <w:jc w:val="both"/>
        <w:rPr>
          <w:rFonts w:ascii="Traditional Arabic" w:cs="Traditional Arabic"/>
          <w:sz w:val="28"/>
          <w:szCs w:val="28"/>
          <w:rtl/>
          <w:lang w:bidi="ar-EG"/>
        </w:rPr>
      </w:pPr>
      <w:r w:rsidRPr="00701528">
        <w:rPr>
          <w:rStyle w:val="a4"/>
          <w:rFonts w:cs="Traditional Arabic" w:hint="default"/>
          <w:sz w:val="28"/>
        </w:rPr>
        <w:footnoteRef/>
      </w:r>
      <w:r w:rsidRPr="00701528">
        <w:rPr>
          <w:rFonts w:cs="Traditional Arabic"/>
          <w:sz w:val="28"/>
          <w:szCs w:val="28"/>
          <w:rtl/>
        </w:rPr>
        <w:t>-</w:t>
      </w:r>
      <w:r w:rsidRPr="00701528">
        <w:rPr>
          <w:rFonts w:ascii="Traditional Arabic" w:cs="Traditional Arabic"/>
          <w:sz w:val="28"/>
          <w:szCs w:val="28"/>
          <w:rtl/>
          <w:lang w:bidi="ar-EG"/>
        </w:rPr>
        <w:t xml:space="preserve">-الجامع لأحكام القرآن </w:t>
      </w:r>
      <w:proofErr w:type="gramStart"/>
      <w:r w:rsidRPr="00701528">
        <w:rPr>
          <w:rFonts w:ascii="Traditional Arabic" w:cs="Traditional Arabic"/>
          <w:sz w:val="28"/>
          <w:szCs w:val="28"/>
          <w:rtl/>
          <w:lang w:bidi="ar-EG"/>
        </w:rPr>
        <w:t>للقرطبي- الناشر</w:t>
      </w:r>
      <w:proofErr w:type="gramEnd"/>
      <w:r w:rsidR="00EF3AD1">
        <w:rPr>
          <w:rFonts w:ascii="Traditional Arabic" w:cs="Traditional Arabic"/>
          <w:sz w:val="28"/>
          <w:szCs w:val="28"/>
          <w:rtl/>
          <w:lang w:bidi="ar-EG"/>
        </w:rPr>
        <w:t>:</w:t>
      </w:r>
      <w:r w:rsidRPr="00701528">
        <w:rPr>
          <w:rFonts w:ascii="Traditional Arabic" w:cs="Traditional Arabic"/>
          <w:sz w:val="28"/>
          <w:szCs w:val="28"/>
          <w:rtl/>
          <w:lang w:bidi="ar-EG"/>
        </w:rPr>
        <w:t xml:space="preserve"> دار الكتب المصرية – القاهرة ( 10/ </w:t>
      </w:r>
      <w:r w:rsidRPr="00701528">
        <w:rPr>
          <w:rFonts w:ascii="Traditional Arabic" w:cs="Traditional Arabic" w:hint="cs"/>
          <w:sz w:val="28"/>
          <w:szCs w:val="28"/>
          <w:rtl/>
          <w:lang w:bidi="ar-EG"/>
        </w:rPr>
        <w:t>95</w:t>
      </w:r>
      <w:r w:rsidRPr="00701528">
        <w:rPr>
          <w:rFonts w:ascii="Traditional Arabic" w:cs="Traditional Arabic"/>
          <w:sz w:val="28"/>
          <w:szCs w:val="28"/>
          <w:rtl/>
          <w:lang w:bidi="ar-EG"/>
        </w:rPr>
        <w:t xml:space="preserve"> )</w:t>
      </w:r>
    </w:p>
  </w:footnote>
  <w:footnote w:id="91">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جامع البيان في تأويل القرآن لأبي جعفر </w:t>
      </w:r>
      <w:proofErr w:type="spellStart"/>
      <w:proofErr w:type="gramStart"/>
      <w:r w:rsidRPr="00701528">
        <w:rPr>
          <w:rFonts w:ascii="Traditional Arabic" w:hAnsi="Traditional Arabic" w:cs="Traditional Arabic"/>
          <w:sz w:val="28"/>
          <w:szCs w:val="28"/>
          <w:rtl/>
          <w:lang w:bidi="ar-EG"/>
        </w:rPr>
        <w:t>الطبري</w:t>
      </w:r>
      <w:proofErr w:type="gramEnd"/>
      <w:r w:rsidR="00EF3AD1">
        <w:rPr>
          <w:rFonts w:ascii="Traditional Arabic" w:hAnsi="Traditional Arabic" w:cs="Traditional Arabic"/>
          <w:sz w:val="28"/>
          <w:szCs w:val="28"/>
          <w:rtl/>
          <w:lang w:bidi="ar-EG"/>
        </w:rPr>
        <w:t>،</w:t>
      </w:r>
      <w:proofErr w:type="gramStart"/>
      <w:r w:rsidRPr="00701528">
        <w:rPr>
          <w:rFonts w:ascii="Traditional Arabic" w:hAnsi="Traditional Arabic" w:cs="Traditional Arabic"/>
          <w:sz w:val="28"/>
          <w:szCs w:val="28"/>
          <w:rtl/>
          <w:lang w:bidi="ar-EG"/>
        </w:rPr>
        <w:t>تحقيق</w:t>
      </w:r>
      <w:proofErr w:type="spellEnd"/>
      <w:proofErr w:type="gramEnd"/>
      <w:r w:rsidRPr="00701528">
        <w:rPr>
          <w:rFonts w:ascii="Traditional Arabic" w:hAnsi="Traditional Arabic" w:cs="Traditional Arabic"/>
          <w:sz w:val="28"/>
          <w:szCs w:val="28"/>
          <w:rtl/>
          <w:lang w:bidi="ar-EG"/>
        </w:rPr>
        <w:t xml:space="preserve"> أحمد محمد شاكر- الناشر</w:t>
      </w:r>
      <w:r w:rsidR="00EF3AD1">
        <w:rPr>
          <w:rFonts w:ascii="Traditional Arabic" w:hAnsi="Traditional Arabic" w:cs="Traditional Arabic"/>
          <w:sz w:val="28"/>
          <w:szCs w:val="28"/>
          <w:rtl/>
          <w:lang w:bidi="ar-EG"/>
        </w:rPr>
        <w:t>:</w:t>
      </w:r>
      <w:r w:rsidRPr="00701528">
        <w:rPr>
          <w:rFonts w:ascii="Traditional Arabic" w:hAnsi="Traditional Arabic" w:cs="Traditional Arabic"/>
          <w:sz w:val="28"/>
          <w:szCs w:val="28"/>
          <w:rtl/>
          <w:lang w:bidi="ar-EG"/>
        </w:rPr>
        <w:t xml:space="preserve"> مؤسسة الرسالة ( 17 /</w:t>
      </w:r>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hint="cs"/>
          <w:sz w:val="28"/>
          <w:szCs w:val="28"/>
          <w:rtl/>
          <w:lang w:bidi="ar-EG"/>
        </w:rPr>
        <w:t>189</w:t>
      </w:r>
      <w:r w:rsidRPr="00701528">
        <w:rPr>
          <w:rFonts w:ascii="Traditional Arabic" w:hAnsi="Traditional Arabic" w:cs="Traditional Arabic"/>
          <w:sz w:val="28"/>
          <w:szCs w:val="28"/>
          <w:rtl/>
          <w:lang w:bidi="ar-EG"/>
        </w:rPr>
        <w:t xml:space="preserve"> )</w:t>
      </w:r>
    </w:p>
  </w:footnote>
  <w:footnote w:id="92">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 </w:t>
      </w:r>
      <w:r w:rsidRPr="00701528">
        <w:rPr>
          <w:rFonts w:hint="cs"/>
          <w:szCs w:val="28"/>
          <w:rtl/>
        </w:rPr>
        <w:t>301</w:t>
      </w:r>
      <w:r w:rsidRPr="00701528">
        <w:rPr>
          <w:szCs w:val="28"/>
          <w:rtl/>
        </w:rPr>
        <w:t>)</w:t>
      </w:r>
    </w:p>
  </w:footnote>
  <w:footnote w:id="93">
    <w:p w:rsidR="00701528" w:rsidRPr="00701528" w:rsidRDefault="00701528" w:rsidP="00701528">
      <w:pPr>
        <w:pStyle w:val="a7"/>
        <w:jc w:val="both"/>
        <w:rPr>
          <w:rtl/>
          <w:lang w:bidi="ar-EG"/>
        </w:rPr>
      </w:pPr>
      <w:r w:rsidRPr="00701528">
        <w:rPr>
          <w:rStyle w:val="a4"/>
          <w:rFonts w:hint="default"/>
        </w:rPr>
        <w:footnoteRef/>
      </w:r>
      <w:r w:rsidRPr="00701528">
        <w:rPr>
          <w:rtl/>
        </w:rPr>
        <w:t xml:space="preserve"> </w:t>
      </w:r>
      <w:r w:rsidRPr="00701528">
        <w:rPr>
          <w:rFonts w:hint="cs"/>
          <w:rtl/>
        </w:rPr>
        <w:t>-</w:t>
      </w:r>
      <w:r w:rsidRPr="00701528">
        <w:rPr>
          <w:rFonts w:ascii="Traditional Arabic" w:hAnsi="Traditional Arabic" w:cs="Traditional Arabic"/>
          <w:color w:val="000000"/>
          <w:sz w:val="32"/>
          <w:szCs w:val="32"/>
          <w:rtl/>
          <w:lang w:bidi="ar-EG"/>
        </w:rPr>
        <w:t xml:space="preserve"> أو (ماذا) اسم استفهام في محلّ نصب مفعول به عامله أنزل.</w:t>
      </w:r>
    </w:p>
  </w:footnote>
  <w:footnote w:id="94">
    <w:p w:rsidR="00701528" w:rsidRPr="00701528" w:rsidRDefault="00701528" w:rsidP="00701528">
      <w:pPr>
        <w:pStyle w:val="a7"/>
        <w:jc w:val="both"/>
        <w:rPr>
          <w:rtl/>
          <w:lang w:bidi="ar-EG"/>
        </w:rPr>
      </w:pPr>
      <w:r w:rsidRPr="00701528">
        <w:rPr>
          <w:rStyle w:val="a4"/>
          <w:rFonts w:hint="default"/>
        </w:rPr>
        <w:footnoteRef/>
      </w:r>
      <w:r w:rsidRPr="00701528">
        <w:rPr>
          <w:rtl/>
        </w:rPr>
        <w:t xml:space="preserve"> </w:t>
      </w:r>
      <w:r w:rsidRPr="00701528">
        <w:rPr>
          <w:rFonts w:hint="cs"/>
          <w:rtl/>
          <w:lang w:bidi="ar-EG"/>
        </w:rPr>
        <w:t>-</w:t>
      </w:r>
      <w:r w:rsidRPr="00701528">
        <w:rPr>
          <w:rFonts w:ascii="Traditional Arabic" w:hAnsi="Traditional Arabic" w:cs="Traditional Arabic"/>
          <w:color w:val="000000"/>
          <w:sz w:val="32"/>
          <w:szCs w:val="32"/>
          <w:rtl/>
          <w:lang w:bidi="ar-EG"/>
        </w:rPr>
        <w:t xml:space="preserve"> أو ما تدّعون نزوله.</w:t>
      </w:r>
    </w:p>
  </w:footnote>
  <w:footnote w:id="95">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تيسير الكريم الرحمن في تفسير كلام المنان لعبد الرحمن بن ناصر </w:t>
      </w:r>
      <w:proofErr w:type="gramStart"/>
      <w:r w:rsidRPr="00701528">
        <w:rPr>
          <w:rFonts w:ascii="Traditional Arabic" w:hAnsi="Traditional Arabic" w:cs="Traditional Arabic"/>
          <w:sz w:val="28"/>
          <w:szCs w:val="28"/>
          <w:rtl/>
          <w:lang w:bidi="ar-EG"/>
        </w:rPr>
        <w:t>السعدي- الناشر</w:t>
      </w:r>
      <w:proofErr w:type="gramEnd"/>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 xml:space="preserve">الرسالة( ص / </w:t>
      </w:r>
      <w:r w:rsidRPr="00701528">
        <w:rPr>
          <w:rFonts w:ascii="Traditional Arabic" w:hAnsi="Traditional Arabic" w:cs="Traditional Arabic" w:hint="cs"/>
          <w:sz w:val="28"/>
          <w:szCs w:val="28"/>
          <w:rtl/>
          <w:lang w:bidi="ar-EG"/>
        </w:rPr>
        <w:t>437</w:t>
      </w:r>
      <w:r w:rsidRPr="00701528">
        <w:rPr>
          <w:rFonts w:ascii="Traditional Arabic" w:hAnsi="Traditional Arabic" w:cs="Traditional Arabic"/>
          <w:sz w:val="28"/>
          <w:szCs w:val="28"/>
          <w:rtl/>
          <w:lang w:bidi="ar-EG"/>
        </w:rPr>
        <w:t xml:space="preserve"> )</w:t>
      </w:r>
    </w:p>
  </w:footnote>
  <w:footnote w:id="96">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rPr>
        <w:t xml:space="preserve"> -</w:t>
      </w:r>
      <w:r w:rsidRPr="00701528">
        <w:rPr>
          <w:rFonts w:ascii="Traditional Arabic" w:hAnsi="Traditional Arabic" w:cs="Traditional Arabic"/>
          <w:sz w:val="28"/>
          <w:szCs w:val="28"/>
          <w:rtl/>
          <w:lang w:bidi="ar-EG"/>
        </w:rPr>
        <w:t xml:space="preserve"> أضواء البيان في إيضاح القرآن بالقرآن للشنقيطي </w:t>
      </w:r>
      <w:proofErr w:type="gramStart"/>
      <w:r w:rsidRPr="00701528">
        <w:rPr>
          <w:rFonts w:ascii="Traditional Arabic" w:hAnsi="Traditional Arabic" w:cs="Traditional Arabic"/>
          <w:sz w:val="28"/>
          <w:szCs w:val="28"/>
          <w:rtl/>
          <w:lang w:bidi="ar-EG"/>
        </w:rPr>
        <w:t>الناشر</w:t>
      </w:r>
      <w:proofErr w:type="gramEnd"/>
      <w:r w:rsidR="00EF3AD1">
        <w:rPr>
          <w:rFonts w:ascii="Traditional Arabic" w:hAnsi="Traditional Arabic" w:cs="Traditional Arabic"/>
          <w:sz w:val="28"/>
          <w:szCs w:val="28"/>
          <w:rtl/>
          <w:lang w:bidi="ar-EG"/>
        </w:rPr>
        <w:t>:</w:t>
      </w:r>
      <w:r w:rsidRPr="00701528">
        <w:rPr>
          <w:rFonts w:ascii="Traditional Arabic" w:hAnsi="Traditional Arabic" w:cs="Traditional Arabic"/>
          <w:sz w:val="28"/>
          <w:szCs w:val="28"/>
          <w:rtl/>
          <w:lang w:bidi="ar-EG"/>
        </w:rPr>
        <w:t xml:space="preserve"> دار الفكر للطباعة و النشر و التوزيع بيروت – لبنان( 2/</w:t>
      </w:r>
      <w:r w:rsidRPr="00701528">
        <w:rPr>
          <w:rFonts w:ascii="Traditional Arabic" w:hAnsi="Traditional Arabic" w:cs="Traditional Arabic" w:hint="cs"/>
          <w:sz w:val="28"/>
          <w:szCs w:val="28"/>
          <w:rtl/>
          <w:lang w:bidi="ar-EG"/>
        </w:rPr>
        <w:t>362</w:t>
      </w:r>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w:t>
      </w:r>
    </w:p>
  </w:footnote>
  <w:footnote w:id="97">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w:t>
      </w:r>
      <w:r w:rsidRPr="00701528">
        <w:rPr>
          <w:rFonts w:hint="cs"/>
          <w:szCs w:val="28"/>
          <w:rtl/>
        </w:rPr>
        <w:t>302</w:t>
      </w:r>
      <w:r w:rsidRPr="00701528">
        <w:rPr>
          <w:szCs w:val="28"/>
          <w:rtl/>
        </w:rPr>
        <w:t xml:space="preserve"> )</w:t>
      </w:r>
    </w:p>
  </w:footnote>
  <w:footnote w:id="98">
    <w:p w:rsidR="00701528" w:rsidRPr="00701528" w:rsidRDefault="00701528" w:rsidP="00701528">
      <w:pPr>
        <w:pStyle w:val="a7"/>
        <w:jc w:val="both"/>
        <w:rPr>
          <w:rtl/>
          <w:lang w:bidi="ar-EG"/>
        </w:rPr>
      </w:pPr>
      <w:r w:rsidRPr="00701528">
        <w:rPr>
          <w:rStyle w:val="a4"/>
          <w:rFonts w:hint="default"/>
        </w:rPr>
        <w:footnoteRef/>
      </w:r>
      <w:r w:rsidRPr="00701528">
        <w:rPr>
          <w:rtl/>
        </w:rPr>
        <w:t xml:space="preserve"> </w:t>
      </w:r>
      <w:r w:rsidRPr="00701528">
        <w:rPr>
          <w:rFonts w:hint="cs"/>
          <w:rtl/>
          <w:lang w:bidi="ar-EG"/>
        </w:rPr>
        <w:t>-</w:t>
      </w:r>
      <w:r w:rsidRPr="00701528">
        <w:rPr>
          <w:rFonts w:ascii="Traditional Arabic" w:hAnsi="Traditional Arabic" w:cs="Traditional Arabic"/>
          <w:color w:val="000000"/>
          <w:sz w:val="32"/>
          <w:szCs w:val="32"/>
          <w:rtl/>
          <w:lang w:bidi="ar-EG"/>
        </w:rPr>
        <w:t xml:space="preserve"> في الآية السابقة (</w:t>
      </w:r>
      <w:proofErr w:type="gramStart"/>
      <w:r w:rsidRPr="00701528">
        <w:rPr>
          <w:rFonts w:ascii="Traditional Arabic" w:hAnsi="Traditional Arabic" w:cs="Traditional Arabic"/>
          <w:color w:val="000000"/>
          <w:sz w:val="32"/>
          <w:szCs w:val="32"/>
          <w:rtl/>
          <w:lang w:bidi="ar-EG"/>
        </w:rPr>
        <w:t>24)</w:t>
      </w:r>
      <w:proofErr w:type="gramEnd"/>
      <w:r w:rsidR="00EF3AD1">
        <w:rPr>
          <w:rFonts w:ascii="Traditional Arabic" w:hAnsi="Traditional Arabic" w:cs="Traditional Arabic"/>
          <w:color w:val="000000"/>
          <w:sz w:val="32"/>
          <w:szCs w:val="32"/>
          <w:rtl/>
          <w:lang w:bidi="ar-EG"/>
        </w:rPr>
        <w:t>.</w:t>
      </w:r>
      <w:proofErr w:type="gramStart"/>
      <w:r w:rsidRPr="00701528">
        <w:rPr>
          <w:rFonts w:ascii="Traditional Arabic" w:hAnsi="Traditional Arabic" w:cs="Traditional Arabic"/>
          <w:color w:val="000000"/>
          <w:sz w:val="32"/>
          <w:szCs w:val="32"/>
          <w:rtl/>
          <w:lang w:bidi="ar-EG"/>
        </w:rPr>
        <w:t>.</w:t>
      </w:r>
      <w:proofErr w:type="gramEnd"/>
      <w:r w:rsidRPr="00701528">
        <w:rPr>
          <w:rFonts w:ascii="Traditional Arabic" w:hAnsi="Traditional Arabic" w:cs="Traditional Arabic"/>
          <w:color w:val="000000"/>
          <w:sz w:val="32"/>
          <w:szCs w:val="32"/>
          <w:rtl/>
          <w:lang w:bidi="ar-EG"/>
        </w:rPr>
        <w:t xml:space="preserve"> هذا وقد علّقه ابن عطيّة بمحذوف تقديره قدّر ذلك ليحملوا أوزارهم، وعنده اللام للتعليل.</w:t>
      </w:r>
    </w:p>
  </w:footnote>
  <w:footnote w:id="99">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rPr>
        <w:t xml:space="preserve"> -أخرجه مسلم من حديث أبي هريرة-رضي الله عنه-برقم/</w:t>
      </w:r>
      <w:r w:rsidRPr="00701528">
        <w:rPr>
          <w:rFonts w:ascii="Traditional Arabic" w:hAnsi="Traditional Arabic" w:cs="Traditional Arabic"/>
          <w:sz w:val="28"/>
          <w:szCs w:val="28"/>
          <w:rtl/>
          <w:lang w:bidi="ar-EG"/>
        </w:rPr>
        <w:t xml:space="preserve"> 2674 </w:t>
      </w:r>
      <w:proofErr w:type="gramStart"/>
      <w:r w:rsidRPr="00701528">
        <w:rPr>
          <w:rFonts w:ascii="Traditional Arabic" w:hAnsi="Traditional Arabic" w:cs="Traditional Arabic"/>
          <w:sz w:val="28"/>
          <w:szCs w:val="28"/>
          <w:rtl/>
          <w:lang w:bidi="ar-EG"/>
        </w:rPr>
        <w:t>- باب</w:t>
      </w:r>
      <w:proofErr w:type="gramEnd"/>
      <w:r w:rsidRPr="00701528">
        <w:rPr>
          <w:rFonts w:ascii="Traditional Arabic" w:hAnsi="Traditional Arabic" w:cs="Traditional Arabic"/>
          <w:sz w:val="28"/>
          <w:szCs w:val="28"/>
          <w:rtl/>
          <w:lang w:bidi="ar-EG"/>
        </w:rPr>
        <w:t xml:space="preserve"> من سن سنة حسنة أو سيئة ومن دعا إلى هدى أو ضلالة</w:t>
      </w:r>
    </w:p>
  </w:footnote>
  <w:footnote w:id="100">
    <w:p w:rsidR="00701528" w:rsidRPr="00701528" w:rsidRDefault="00701528" w:rsidP="00701528">
      <w:pPr>
        <w:autoSpaceDE w:val="0"/>
        <w:autoSpaceDN w:val="0"/>
        <w:adjustRightInd w:val="0"/>
        <w:spacing w:after="0" w:line="240" w:lineRule="auto"/>
        <w:jc w:val="both"/>
        <w:rPr>
          <w:rFonts w:ascii="Traditional Arabic" w:hAnsi="Traditional Arabic" w:cs="Traditional Arabic"/>
          <w:sz w:val="36"/>
          <w:szCs w:val="36"/>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w:t>
      </w:r>
      <w:r w:rsidRPr="00701528">
        <w:rPr>
          <w:rFonts w:ascii="Traditional Arabic" w:hAnsi="Traditional Arabic" w:cs="Traditional Arabic"/>
          <w:sz w:val="36"/>
          <w:szCs w:val="36"/>
          <w:rtl/>
          <w:lang w:bidi="ar-EG"/>
        </w:rPr>
        <w:t xml:space="preserve">تفسير القرآن العظيم لابن كثير-الناشر: دار طيبة للنشر </w:t>
      </w:r>
      <w:proofErr w:type="gramStart"/>
      <w:r w:rsidRPr="00701528">
        <w:rPr>
          <w:rFonts w:ascii="Traditional Arabic" w:hAnsi="Traditional Arabic" w:cs="Traditional Arabic"/>
          <w:sz w:val="36"/>
          <w:szCs w:val="36"/>
          <w:rtl/>
          <w:lang w:bidi="ar-EG"/>
        </w:rPr>
        <w:t>والتوزيع(</w:t>
      </w:r>
      <w:proofErr w:type="gramEnd"/>
      <w:r w:rsidRPr="00701528">
        <w:rPr>
          <w:rFonts w:ascii="Traditional Arabic" w:hAnsi="Traditional Arabic" w:cs="Traditional Arabic"/>
          <w:sz w:val="36"/>
          <w:szCs w:val="36"/>
          <w:rtl/>
          <w:lang w:bidi="ar-EG"/>
        </w:rPr>
        <w:t>4 / 565)</w:t>
      </w:r>
    </w:p>
  </w:footnote>
  <w:footnote w:id="101">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تيسير الكريم الرحمن في تفسير كلام المنان لعبد الرحمن بن ناصر </w:t>
      </w:r>
      <w:proofErr w:type="gramStart"/>
      <w:r w:rsidRPr="00701528">
        <w:rPr>
          <w:rFonts w:ascii="Traditional Arabic" w:hAnsi="Traditional Arabic" w:cs="Traditional Arabic"/>
          <w:sz w:val="28"/>
          <w:szCs w:val="28"/>
          <w:rtl/>
          <w:lang w:bidi="ar-EG"/>
        </w:rPr>
        <w:t>السعدي- الناشر</w:t>
      </w:r>
      <w:proofErr w:type="gramEnd"/>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الرسالة( ص /</w:t>
      </w:r>
      <w:r w:rsidRPr="00701528">
        <w:rPr>
          <w:rFonts w:ascii="Traditional Arabic" w:hAnsi="Traditional Arabic" w:cs="Traditional Arabic" w:hint="cs"/>
          <w:sz w:val="28"/>
          <w:szCs w:val="28"/>
          <w:rtl/>
          <w:lang w:bidi="ar-EG"/>
        </w:rPr>
        <w:t>437</w:t>
      </w:r>
      <w:r w:rsidRPr="00701528">
        <w:rPr>
          <w:rFonts w:ascii="Traditional Arabic" w:hAnsi="Traditional Arabic" w:cs="Traditional Arabic"/>
          <w:sz w:val="28"/>
          <w:szCs w:val="28"/>
          <w:rtl/>
          <w:lang w:bidi="ar-EG"/>
        </w:rPr>
        <w:t xml:space="preserve"> )</w:t>
      </w:r>
    </w:p>
  </w:footnote>
  <w:footnote w:id="102">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w:t>
      </w:r>
      <w:r w:rsidRPr="00701528">
        <w:rPr>
          <w:rFonts w:hint="cs"/>
          <w:szCs w:val="28"/>
          <w:rtl/>
        </w:rPr>
        <w:t>304</w:t>
      </w:r>
      <w:r w:rsidRPr="00701528">
        <w:rPr>
          <w:szCs w:val="28"/>
          <w:rtl/>
        </w:rPr>
        <w:t xml:space="preserve"> )</w:t>
      </w:r>
    </w:p>
  </w:footnote>
  <w:footnote w:id="103">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تيسير الكريم الرحمن في تفسير كلام المنان لعبد الرحمن بن ناصر </w:t>
      </w:r>
      <w:proofErr w:type="gramStart"/>
      <w:r w:rsidRPr="00701528">
        <w:rPr>
          <w:rFonts w:ascii="Traditional Arabic" w:hAnsi="Traditional Arabic" w:cs="Traditional Arabic"/>
          <w:sz w:val="28"/>
          <w:szCs w:val="28"/>
          <w:rtl/>
          <w:lang w:bidi="ar-EG"/>
        </w:rPr>
        <w:t>السعدي- الناشر</w:t>
      </w:r>
      <w:proofErr w:type="gramEnd"/>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 xml:space="preserve">الرسالة( ص / </w:t>
      </w:r>
      <w:r w:rsidRPr="00701528">
        <w:rPr>
          <w:rFonts w:ascii="Traditional Arabic" w:hAnsi="Traditional Arabic" w:cs="Traditional Arabic" w:hint="cs"/>
          <w:sz w:val="28"/>
          <w:szCs w:val="28"/>
          <w:rtl/>
          <w:lang w:bidi="ar-EG"/>
        </w:rPr>
        <w:t>438</w:t>
      </w:r>
      <w:r w:rsidRPr="00701528">
        <w:rPr>
          <w:rFonts w:ascii="Traditional Arabic" w:hAnsi="Traditional Arabic" w:cs="Traditional Arabic"/>
          <w:sz w:val="28"/>
          <w:szCs w:val="28"/>
          <w:rtl/>
          <w:lang w:bidi="ar-EG"/>
        </w:rPr>
        <w:t xml:space="preserve"> )</w:t>
      </w:r>
    </w:p>
  </w:footnote>
  <w:footnote w:id="104">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w:t>
      </w:r>
      <w:r w:rsidRPr="00701528">
        <w:rPr>
          <w:rFonts w:hint="cs"/>
          <w:szCs w:val="28"/>
          <w:rtl/>
        </w:rPr>
        <w:t>305</w:t>
      </w:r>
      <w:r w:rsidRPr="00701528">
        <w:rPr>
          <w:szCs w:val="28"/>
          <w:rtl/>
        </w:rPr>
        <w:t xml:space="preserve"> )</w:t>
      </w:r>
    </w:p>
  </w:footnote>
  <w:footnote w:id="105">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جامع البيان في تأويل القرآن لأبي جعفر </w:t>
      </w:r>
      <w:proofErr w:type="gramStart"/>
      <w:r w:rsidRPr="00701528">
        <w:rPr>
          <w:rFonts w:ascii="Traditional Arabic" w:hAnsi="Traditional Arabic" w:cs="Traditional Arabic"/>
          <w:sz w:val="28"/>
          <w:szCs w:val="28"/>
          <w:rtl/>
          <w:lang w:bidi="ar-EG"/>
        </w:rPr>
        <w:t>الطبري</w:t>
      </w:r>
      <w:proofErr w:type="gramEnd"/>
      <w:r w:rsidR="00EF3AD1">
        <w:rPr>
          <w:rFonts w:ascii="Traditional Arabic" w:hAnsi="Traditional Arabic" w:cs="Traditional Arabic"/>
          <w:sz w:val="28"/>
          <w:szCs w:val="28"/>
          <w:rtl/>
          <w:lang w:bidi="ar-EG"/>
        </w:rPr>
        <w:t>،</w:t>
      </w:r>
      <w:r w:rsidRPr="00701528">
        <w:rPr>
          <w:rFonts w:ascii="Traditional Arabic" w:hAnsi="Traditional Arabic" w:cs="Traditional Arabic" w:hint="cs"/>
          <w:sz w:val="28"/>
          <w:szCs w:val="28"/>
          <w:rtl/>
          <w:lang w:bidi="ar-EG"/>
        </w:rPr>
        <w:t xml:space="preserve"> </w:t>
      </w:r>
      <w:r w:rsidRPr="00701528">
        <w:rPr>
          <w:rFonts w:ascii="Traditional Arabic" w:hAnsi="Traditional Arabic" w:cs="Traditional Arabic"/>
          <w:sz w:val="28"/>
          <w:szCs w:val="28"/>
          <w:rtl/>
          <w:lang w:bidi="ar-EG"/>
        </w:rPr>
        <w:t>تحقيق أحمد محمد شاكر- الناشر</w:t>
      </w:r>
      <w:r w:rsidR="00EF3AD1">
        <w:rPr>
          <w:rFonts w:ascii="Traditional Arabic" w:hAnsi="Traditional Arabic" w:cs="Traditional Arabic"/>
          <w:sz w:val="28"/>
          <w:szCs w:val="28"/>
          <w:rtl/>
          <w:lang w:bidi="ar-EG"/>
        </w:rPr>
        <w:t>:</w:t>
      </w:r>
      <w:r w:rsidRPr="00701528">
        <w:rPr>
          <w:rFonts w:ascii="Traditional Arabic" w:hAnsi="Traditional Arabic" w:cs="Traditional Arabic"/>
          <w:sz w:val="28"/>
          <w:szCs w:val="28"/>
          <w:rtl/>
          <w:lang w:bidi="ar-EG"/>
        </w:rPr>
        <w:t xml:space="preserve"> مؤسسة الرسالة ( 17 / </w:t>
      </w:r>
      <w:r w:rsidRPr="00701528">
        <w:rPr>
          <w:rFonts w:ascii="Traditional Arabic" w:hAnsi="Traditional Arabic" w:cs="Traditional Arabic" w:hint="cs"/>
          <w:sz w:val="28"/>
          <w:szCs w:val="28"/>
          <w:rtl/>
          <w:lang w:bidi="ar-EG"/>
        </w:rPr>
        <w:t>194</w:t>
      </w:r>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w:t>
      </w:r>
    </w:p>
  </w:footnote>
  <w:footnote w:id="106">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تيسير الكريم الرحمن في تفسير كلام المنان لعبد الرحمن بن ناصر </w:t>
      </w:r>
      <w:proofErr w:type="gramStart"/>
      <w:r w:rsidRPr="00701528">
        <w:rPr>
          <w:rFonts w:ascii="Traditional Arabic" w:hAnsi="Traditional Arabic" w:cs="Traditional Arabic"/>
          <w:sz w:val="28"/>
          <w:szCs w:val="28"/>
          <w:rtl/>
          <w:lang w:bidi="ar-EG"/>
        </w:rPr>
        <w:t>السعدي- الناشر</w:t>
      </w:r>
      <w:proofErr w:type="gramEnd"/>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الرسالة( ص /</w:t>
      </w:r>
      <w:r w:rsidRPr="00701528">
        <w:rPr>
          <w:rFonts w:ascii="Traditional Arabic" w:hAnsi="Traditional Arabic" w:cs="Traditional Arabic" w:hint="cs"/>
          <w:sz w:val="28"/>
          <w:szCs w:val="28"/>
          <w:rtl/>
          <w:lang w:bidi="ar-EG"/>
        </w:rPr>
        <w:t>438</w:t>
      </w:r>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w:t>
      </w:r>
    </w:p>
  </w:footnote>
  <w:footnote w:id="107">
    <w:p w:rsidR="00701528" w:rsidRPr="00701528" w:rsidRDefault="00701528" w:rsidP="00701528">
      <w:pPr>
        <w:autoSpaceDE w:val="0"/>
        <w:autoSpaceDN w:val="0"/>
        <w:adjustRightInd w:val="0"/>
        <w:spacing w:after="0" w:line="240" w:lineRule="auto"/>
        <w:jc w:val="both"/>
        <w:rPr>
          <w:rFonts w:ascii="Traditional Arabic" w:hAnsi="Traditional Arabic" w:cs="Traditional Arabic"/>
          <w:sz w:val="36"/>
          <w:szCs w:val="36"/>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w:t>
      </w:r>
      <w:r w:rsidRPr="00701528">
        <w:rPr>
          <w:rFonts w:ascii="Traditional Arabic" w:hAnsi="Traditional Arabic" w:cs="Traditional Arabic"/>
          <w:sz w:val="36"/>
          <w:szCs w:val="36"/>
          <w:rtl/>
          <w:lang w:bidi="ar-EG"/>
        </w:rPr>
        <w:t xml:space="preserve">تفسير القرآن العظيم لابن كثير-الناشر: دار طيبة للنشر </w:t>
      </w:r>
      <w:proofErr w:type="gramStart"/>
      <w:r w:rsidRPr="00701528">
        <w:rPr>
          <w:rFonts w:ascii="Traditional Arabic" w:hAnsi="Traditional Arabic" w:cs="Traditional Arabic"/>
          <w:sz w:val="36"/>
          <w:szCs w:val="36"/>
          <w:rtl/>
          <w:lang w:bidi="ar-EG"/>
        </w:rPr>
        <w:t>والتوزيع(</w:t>
      </w:r>
      <w:proofErr w:type="gramEnd"/>
      <w:r w:rsidRPr="00701528">
        <w:rPr>
          <w:rFonts w:ascii="Traditional Arabic" w:hAnsi="Traditional Arabic" w:cs="Traditional Arabic"/>
          <w:sz w:val="36"/>
          <w:szCs w:val="36"/>
          <w:rtl/>
          <w:lang w:bidi="ar-EG"/>
        </w:rPr>
        <w:t xml:space="preserve">4 / </w:t>
      </w:r>
      <w:r w:rsidRPr="00701528">
        <w:rPr>
          <w:rFonts w:ascii="Traditional Arabic" w:hAnsi="Traditional Arabic" w:cs="Traditional Arabic" w:hint="cs"/>
          <w:sz w:val="36"/>
          <w:szCs w:val="36"/>
          <w:rtl/>
          <w:lang w:bidi="ar-EG"/>
        </w:rPr>
        <w:t>567</w:t>
      </w:r>
      <w:r w:rsidRPr="00701528">
        <w:rPr>
          <w:rFonts w:ascii="Traditional Arabic" w:hAnsi="Traditional Arabic" w:cs="Traditional Arabic"/>
          <w:sz w:val="36"/>
          <w:szCs w:val="36"/>
          <w:rtl/>
          <w:lang w:bidi="ar-EG"/>
        </w:rPr>
        <w:t>)</w:t>
      </w:r>
    </w:p>
  </w:footnote>
  <w:footnote w:id="108">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الرحيم صافي-</w:t>
      </w:r>
      <w:proofErr w:type="gramStart"/>
      <w:r w:rsidRPr="00701528">
        <w:rPr>
          <w:szCs w:val="28"/>
          <w:rtl/>
        </w:rPr>
        <w:t>نشر:دار</w:t>
      </w:r>
      <w:proofErr w:type="gramEnd"/>
      <w:r w:rsidRPr="00701528">
        <w:rPr>
          <w:szCs w:val="28"/>
          <w:rtl/>
        </w:rPr>
        <w:t xml:space="preserve"> الرشيد مؤسسة الإيمان –دمشق(14/</w:t>
      </w:r>
      <w:r w:rsidRPr="00701528">
        <w:rPr>
          <w:rFonts w:hint="cs"/>
          <w:szCs w:val="28"/>
          <w:rtl/>
        </w:rPr>
        <w:t>306</w:t>
      </w:r>
      <w:r w:rsidRPr="00701528">
        <w:rPr>
          <w:szCs w:val="28"/>
          <w:rtl/>
        </w:rPr>
        <w:t xml:space="preserve"> )</w:t>
      </w:r>
    </w:p>
  </w:footnote>
  <w:footnote w:id="109">
    <w:p w:rsidR="00701528" w:rsidRPr="00701528" w:rsidRDefault="00701528" w:rsidP="00701528">
      <w:pPr>
        <w:pStyle w:val="a7"/>
        <w:jc w:val="both"/>
        <w:rPr>
          <w:rtl/>
          <w:lang w:bidi="ar-EG"/>
        </w:rPr>
      </w:pPr>
      <w:r w:rsidRPr="00701528">
        <w:rPr>
          <w:rStyle w:val="a4"/>
          <w:rFonts w:hint="default"/>
        </w:rPr>
        <w:footnoteRef/>
      </w:r>
      <w:r w:rsidRPr="00701528">
        <w:rPr>
          <w:rtl/>
        </w:rPr>
        <w:t xml:space="preserve"> </w:t>
      </w:r>
      <w:r w:rsidRPr="00701528">
        <w:rPr>
          <w:rFonts w:hint="cs"/>
          <w:rtl/>
          <w:lang w:bidi="ar-EG"/>
        </w:rPr>
        <w:t>-</w:t>
      </w:r>
      <w:r w:rsidRPr="00701528">
        <w:rPr>
          <w:rFonts w:ascii="Traditional Arabic" w:hAnsi="Traditional Arabic" w:cs="Traditional Arabic"/>
          <w:color w:val="000000"/>
          <w:sz w:val="32"/>
          <w:szCs w:val="32"/>
          <w:rtl/>
          <w:lang w:bidi="ar-EG"/>
        </w:rPr>
        <w:t xml:space="preserve"> أو في محلّ رفع خبر لمبتدأ محذوف وجوبا على الذمّ تقديره </w:t>
      </w:r>
      <w:proofErr w:type="gramStart"/>
      <w:r w:rsidRPr="00701528">
        <w:rPr>
          <w:rFonts w:ascii="Traditional Arabic" w:hAnsi="Traditional Arabic" w:cs="Traditional Arabic"/>
          <w:color w:val="000000"/>
          <w:sz w:val="32"/>
          <w:szCs w:val="32"/>
          <w:rtl/>
          <w:lang w:bidi="ar-EG"/>
        </w:rPr>
        <w:t>هم..</w:t>
      </w:r>
      <w:proofErr w:type="gramEnd"/>
      <w:r w:rsidRPr="00701528">
        <w:rPr>
          <w:rFonts w:ascii="Traditional Arabic" w:hAnsi="Traditional Arabic" w:cs="Traditional Arabic"/>
          <w:color w:val="000000"/>
          <w:sz w:val="32"/>
          <w:szCs w:val="32"/>
          <w:rtl/>
          <w:lang w:bidi="ar-EG"/>
        </w:rPr>
        <w:t xml:space="preserve"> وعلى مذهب الأخفش هو مبتدأ خبره جملة ألقوا بزيادة الفاء لمشابهة المبتدأ للشرط.</w:t>
      </w:r>
    </w:p>
  </w:footnote>
  <w:footnote w:id="110">
    <w:p w:rsidR="00701528" w:rsidRPr="00701528" w:rsidRDefault="00701528" w:rsidP="00701528">
      <w:pPr>
        <w:pStyle w:val="a7"/>
        <w:jc w:val="both"/>
        <w:rPr>
          <w:rtl/>
          <w:lang w:bidi="ar-EG"/>
        </w:rPr>
      </w:pPr>
      <w:r w:rsidRPr="00701528">
        <w:rPr>
          <w:rStyle w:val="a4"/>
          <w:rFonts w:hint="default"/>
        </w:rPr>
        <w:footnoteRef/>
      </w:r>
      <w:r w:rsidRPr="00701528">
        <w:rPr>
          <w:rtl/>
        </w:rPr>
        <w:t xml:space="preserve"> </w:t>
      </w:r>
      <w:r w:rsidRPr="00701528">
        <w:rPr>
          <w:rFonts w:hint="cs"/>
          <w:rtl/>
        </w:rPr>
        <w:t>-</w:t>
      </w:r>
      <w:r w:rsidRPr="00701528">
        <w:rPr>
          <w:rFonts w:ascii="Traditional Arabic" w:hAnsi="Traditional Arabic" w:cs="Traditional Arabic"/>
          <w:color w:val="000000"/>
          <w:sz w:val="32"/>
          <w:szCs w:val="32"/>
          <w:rtl/>
          <w:lang w:bidi="ar-EG"/>
        </w:rPr>
        <w:t xml:space="preserve"> أو اسم موصول في محلّ جرّ، والعائد محذوف أي تعملونه، والجملة بعده صلة.</w:t>
      </w:r>
    </w:p>
  </w:footnote>
  <w:footnote w:id="111">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تيسير الكريم الرحمن في تفسير كلام المنان لعبد الرحمن بن ناصر </w:t>
      </w:r>
      <w:proofErr w:type="gramStart"/>
      <w:r w:rsidRPr="00701528">
        <w:rPr>
          <w:rFonts w:ascii="Traditional Arabic" w:hAnsi="Traditional Arabic" w:cs="Traditional Arabic"/>
          <w:sz w:val="28"/>
          <w:szCs w:val="28"/>
          <w:rtl/>
          <w:lang w:bidi="ar-EG"/>
        </w:rPr>
        <w:t>السعدي- الناشر</w:t>
      </w:r>
      <w:proofErr w:type="gramEnd"/>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 xml:space="preserve">الرسالة( ص / </w:t>
      </w:r>
      <w:r w:rsidRPr="00701528">
        <w:rPr>
          <w:rFonts w:ascii="Traditional Arabic" w:hAnsi="Traditional Arabic" w:cs="Traditional Arabic" w:hint="cs"/>
          <w:sz w:val="28"/>
          <w:szCs w:val="28"/>
          <w:rtl/>
          <w:lang w:bidi="ar-EG"/>
        </w:rPr>
        <w:t>438</w:t>
      </w:r>
      <w:r w:rsidRPr="00701528">
        <w:rPr>
          <w:rFonts w:ascii="Traditional Arabic" w:hAnsi="Traditional Arabic" w:cs="Traditional Arabic"/>
          <w:sz w:val="28"/>
          <w:szCs w:val="28"/>
          <w:rtl/>
          <w:lang w:bidi="ar-EG"/>
        </w:rPr>
        <w:t xml:space="preserve"> )</w:t>
      </w:r>
    </w:p>
  </w:footnote>
  <w:footnote w:id="112">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rPr>
        <w:t xml:space="preserve"> -</w:t>
      </w:r>
      <w:r w:rsidRPr="00701528">
        <w:rPr>
          <w:rFonts w:ascii="Traditional Arabic" w:hAnsi="Traditional Arabic" w:cs="Traditional Arabic"/>
          <w:sz w:val="28"/>
          <w:szCs w:val="28"/>
          <w:rtl/>
          <w:lang w:bidi="ar-EG"/>
        </w:rPr>
        <w:t xml:space="preserve"> أضواء البيان في إيضاح القرآن بالقرآن للشنقيطي </w:t>
      </w:r>
      <w:proofErr w:type="gramStart"/>
      <w:r w:rsidRPr="00701528">
        <w:rPr>
          <w:rFonts w:ascii="Traditional Arabic" w:hAnsi="Traditional Arabic" w:cs="Traditional Arabic"/>
          <w:sz w:val="28"/>
          <w:szCs w:val="28"/>
          <w:rtl/>
          <w:lang w:bidi="ar-EG"/>
        </w:rPr>
        <w:t>الناشر</w:t>
      </w:r>
      <w:proofErr w:type="gramEnd"/>
      <w:r w:rsidR="00EF3AD1">
        <w:rPr>
          <w:rFonts w:ascii="Traditional Arabic" w:hAnsi="Traditional Arabic" w:cs="Traditional Arabic"/>
          <w:sz w:val="28"/>
          <w:szCs w:val="28"/>
          <w:rtl/>
          <w:lang w:bidi="ar-EG"/>
        </w:rPr>
        <w:t>:</w:t>
      </w:r>
      <w:r w:rsidRPr="00701528">
        <w:rPr>
          <w:rFonts w:ascii="Traditional Arabic" w:hAnsi="Traditional Arabic" w:cs="Traditional Arabic"/>
          <w:sz w:val="28"/>
          <w:szCs w:val="28"/>
          <w:rtl/>
          <w:lang w:bidi="ar-EG"/>
        </w:rPr>
        <w:t xml:space="preserve"> دار الفكر للطباعة و النشر و التوزيع بيروت – لبنان( 2/ </w:t>
      </w:r>
      <w:r w:rsidRPr="00701528">
        <w:rPr>
          <w:rFonts w:ascii="Traditional Arabic" w:hAnsi="Traditional Arabic" w:cs="Traditional Arabic" w:hint="cs"/>
          <w:sz w:val="28"/>
          <w:szCs w:val="28"/>
          <w:rtl/>
          <w:lang w:bidi="ar-EG"/>
        </w:rPr>
        <w:t>367</w:t>
      </w:r>
      <w:r w:rsidRPr="00701528">
        <w:rPr>
          <w:rFonts w:ascii="Traditional Arabic" w:hAnsi="Traditional Arabic" w:cs="Traditional Arabic"/>
          <w:sz w:val="28"/>
          <w:szCs w:val="28"/>
          <w:rtl/>
          <w:lang w:bidi="ar-EG"/>
        </w:rPr>
        <w:t xml:space="preserve"> )</w:t>
      </w:r>
    </w:p>
  </w:footnote>
  <w:footnote w:id="113">
    <w:p w:rsidR="00701528" w:rsidRPr="00701528" w:rsidRDefault="00701528" w:rsidP="00701528">
      <w:pPr>
        <w:pStyle w:val="10"/>
        <w:ind w:firstLine="0"/>
        <w:jc w:val="both"/>
        <w:rPr>
          <w:szCs w:val="28"/>
          <w:rtl/>
        </w:rPr>
      </w:pPr>
      <w:r w:rsidRPr="00701528">
        <w:rPr>
          <w:rStyle w:val="a4"/>
          <w:rFonts w:eastAsiaTheme="majorEastAsia" w:hint="default"/>
          <w:rtl/>
        </w:rPr>
        <w:footnoteRef/>
      </w:r>
      <w:r w:rsidRPr="00701528">
        <w:rPr>
          <w:szCs w:val="28"/>
          <w:rtl/>
        </w:rPr>
        <w:t>-الجدول في إعراب القرآن لمحمود بن عبد الرح</w:t>
      </w:r>
      <w:bookmarkStart w:id="1" w:name="_GoBack"/>
      <w:bookmarkEnd w:id="1"/>
      <w:r w:rsidRPr="00701528">
        <w:rPr>
          <w:szCs w:val="28"/>
          <w:rtl/>
        </w:rPr>
        <w:t>يم صافي-</w:t>
      </w:r>
      <w:proofErr w:type="gramStart"/>
      <w:r w:rsidRPr="00701528">
        <w:rPr>
          <w:szCs w:val="28"/>
          <w:rtl/>
        </w:rPr>
        <w:t>نشر:دار</w:t>
      </w:r>
      <w:proofErr w:type="gramEnd"/>
      <w:r w:rsidRPr="00701528">
        <w:rPr>
          <w:szCs w:val="28"/>
          <w:rtl/>
        </w:rPr>
        <w:t xml:space="preserve"> الرشيد مؤسسة الإيمان –دمشق(14/ </w:t>
      </w:r>
      <w:r w:rsidRPr="00701528">
        <w:rPr>
          <w:rFonts w:hint="cs"/>
          <w:szCs w:val="28"/>
          <w:rtl/>
        </w:rPr>
        <w:t>307</w:t>
      </w:r>
      <w:r w:rsidRPr="00701528">
        <w:rPr>
          <w:szCs w:val="28"/>
          <w:rtl/>
        </w:rPr>
        <w:t>)</w:t>
      </w:r>
    </w:p>
  </w:footnote>
  <w:footnote w:id="114">
    <w:p w:rsidR="00701528" w:rsidRPr="00701528" w:rsidRDefault="00701528" w:rsidP="00701528">
      <w:pPr>
        <w:autoSpaceDE w:val="0"/>
        <w:autoSpaceDN w:val="0"/>
        <w:adjustRightInd w:val="0"/>
        <w:spacing w:after="0" w:line="240" w:lineRule="auto"/>
        <w:jc w:val="both"/>
        <w:rPr>
          <w:rFonts w:ascii="Traditional Arabic" w:cs="Traditional Arabic"/>
          <w:sz w:val="28"/>
          <w:szCs w:val="28"/>
          <w:rtl/>
          <w:lang w:bidi="ar-EG"/>
        </w:rPr>
      </w:pPr>
      <w:r w:rsidRPr="00701528">
        <w:rPr>
          <w:rStyle w:val="a4"/>
          <w:rFonts w:cs="Traditional Arabic" w:hint="default"/>
          <w:sz w:val="28"/>
        </w:rPr>
        <w:footnoteRef/>
      </w:r>
      <w:r w:rsidRPr="00701528">
        <w:rPr>
          <w:rFonts w:cs="Traditional Arabic"/>
          <w:sz w:val="28"/>
          <w:szCs w:val="28"/>
          <w:rtl/>
        </w:rPr>
        <w:t>-</w:t>
      </w:r>
      <w:r w:rsidRPr="00701528">
        <w:rPr>
          <w:rFonts w:ascii="Traditional Arabic" w:cs="Traditional Arabic"/>
          <w:sz w:val="28"/>
          <w:szCs w:val="28"/>
          <w:rtl/>
          <w:lang w:bidi="ar-EG"/>
        </w:rPr>
        <w:t xml:space="preserve">-الجامع لأحكام القرآن </w:t>
      </w:r>
      <w:proofErr w:type="gramStart"/>
      <w:r w:rsidRPr="00701528">
        <w:rPr>
          <w:rFonts w:ascii="Traditional Arabic" w:cs="Traditional Arabic"/>
          <w:sz w:val="28"/>
          <w:szCs w:val="28"/>
          <w:rtl/>
          <w:lang w:bidi="ar-EG"/>
        </w:rPr>
        <w:t>للقرطبي- الناشر</w:t>
      </w:r>
      <w:proofErr w:type="gramEnd"/>
      <w:r w:rsidR="00EF3AD1">
        <w:rPr>
          <w:rFonts w:ascii="Traditional Arabic" w:cs="Traditional Arabic"/>
          <w:sz w:val="28"/>
          <w:szCs w:val="28"/>
          <w:rtl/>
          <w:lang w:bidi="ar-EG"/>
        </w:rPr>
        <w:t>:</w:t>
      </w:r>
      <w:r w:rsidRPr="00701528">
        <w:rPr>
          <w:rFonts w:ascii="Traditional Arabic" w:cs="Traditional Arabic"/>
          <w:sz w:val="28"/>
          <w:szCs w:val="28"/>
          <w:rtl/>
          <w:lang w:bidi="ar-EG"/>
        </w:rPr>
        <w:t xml:space="preserve"> دار الكتب المصرية – القاهرة ( 10/ </w:t>
      </w:r>
      <w:r w:rsidRPr="00701528">
        <w:rPr>
          <w:rFonts w:ascii="Traditional Arabic" w:cs="Traditional Arabic" w:hint="cs"/>
          <w:sz w:val="28"/>
          <w:szCs w:val="28"/>
          <w:rtl/>
          <w:lang w:bidi="ar-EG"/>
        </w:rPr>
        <w:t>99</w:t>
      </w:r>
      <w:r w:rsidRPr="00701528">
        <w:rPr>
          <w:rFonts w:ascii="Traditional Arabic" w:cs="Traditional Arabic"/>
          <w:sz w:val="28"/>
          <w:szCs w:val="28"/>
          <w:rtl/>
          <w:lang w:bidi="ar-EG"/>
        </w:rPr>
        <w:t xml:space="preserve"> )</w:t>
      </w:r>
    </w:p>
  </w:footnote>
  <w:footnote w:id="115">
    <w:p w:rsidR="00701528" w:rsidRPr="00701528" w:rsidRDefault="00701528" w:rsidP="00701528">
      <w:pPr>
        <w:pStyle w:val="a7"/>
        <w:jc w:val="both"/>
        <w:rPr>
          <w:rFonts w:ascii="Traditional Arabic" w:hAnsi="Traditional Arabic" w:cs="Traditional Arabic"/>
          <w:sz w:val="28"/>
          <w:szCs w:val="28"/>
          <w:rtl/>
          <w:lang w:bidi="ar-EG"/>
        </w:rPr>
      </w:pPr>
      <w:r w:rsidRPr="00701528">
        <w:rPr>
          <w:rStyle w:val="a4"/>
          <w:rFonts w:ascii="Traditional Arabic" w:hAnsi="Traditional Arabic" w:cs="Traditional Arabic" w:hint="default"/>
          <w:sz w:val="28"/>
        </w:rPr>
        <w:footnoteRef/>
      </w:r>
      <w:r w:rsidRPr="00701528">
        <w:rPr>
          <w:rFonts w:ascii="Traditional Arabic" w:hAnsi="Traditional Arabic" w:cs="Traditional Arabic"/>
          <w:sz w:val="28"/>
          <w:szCs w:val="28"/>
          <w:rtl/>
          <w:lang w:bidi="ar-EG"/>
        </w:rPr>
        <w:t xml:space="preserve">- تيسير الكريم الرحمن في تفسير كلام المنان لعبد الرحمن بن ناصر </w:t>
      </w:r>
      <w:proofErr w:type="gramStart"/>
      <w:r w:rsidRPr="00701528">
        <w:rPr>
          <w:rFonts w:ascii="Traditional Arabic" w:hAnsi="Traditional Arabic" w:cs="Traditional Arabic"/>
          <w:sz w:val="28"/>
          <w:szCs w:val="28"/>
          <w:rtl/>
          <w:lang w:bidi="ar-EG"/>
        </w:rPr>
        <w:t>السعدي- الناشر</w:t>
      </w:r>
      <w:proofErr w:type="gramEnd"/>
      <w:r w:rsidR="00EF3AD1">
        <w:rPr>
          <w:rFonts w:ascii="Traditional Arabic" w:hAnsi="Traditional Arabic" w:cs="Traditional Arabic"/>
          <w:sz w:val="28"/>
          <w:szCs w:val="28"/>
          <w:rtl/>
          <w:lang w:bidi="ar-EG"/>
        </w:rPr>
        <w:t xml:space="preserve">: </w:t>
      </w:r>
      <w:r w:rsidRPr="00701528">
        <w:rPr>
          <w:rFonts w:ascii="Traditional Arabic" w:hAnsi="Traditional Arabic" w:cs="Traditional Arabic"/>
          <w:sz w:val="28"/>
          <w:szCs w:val="28"/>
          <w:rtl/>
          <w:lang w:bidi="ar-EG"/>
        </w:rPr>
        <w:t xml:space="preserve">الرسالة( ص / </w:t>
      </w:r>
      <w:r w:rsidRPr="00701528">
        <w:rPr>
          <w:rFonts w:ascii="Traditional Arabic" w:hAnsi="Traditional Arabic" w:cs="Traditional Arabic" w:hint="cs"/>
          <w:sz w:val="28"/>
          <w:szCs w:val="28"/>
          <w:rtl/>
          <w:lang w:bidi="ar-EG"/>
        </w:rPr>
        <w:t>438</w:t>
      </w:r>
      <w:r w:rsidRPr="00701528">
        <w:rPr>
          <w:rFonts w:ascii="Traditional Arabic" w:hAnsi="Traditional Arabic" w:cs="Traditional Arabic"/>
          <w:sz w:val="28"/>
          <w:szCs w:val="28"/>
          <w:rtl/>
          <w:lang w:bidi="ar-EG"/>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B2067"/>
    <w:multiLevelType w:val="multilevel"/>
    <w:tmpl w:val="8E70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F3334"/>
    <w:multiLevelType w:val="multilevel"/>
    <w:tmpl w:val="3212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B3A86"/>
    <w:multiLevelType w:val="multilevel"/>
    <w:tmpl w:val="E0CA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81C77"/>
    <w:multiLevelType w:val="multilevel"/>
    <w:tmpl w:val="7BE2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F7121"/>
    <w:multiLevelType w:val="multilevel"/>
    <w:tmpl w:val="9E48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96960"/>
    <w:multiLevelType w:val="multilevel"/>
    <w:tmpl w:val="970E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D18FF"/>
    <w:multiLevelType w:val="multilevel"/>
    <w:tmpl w:val="5E26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C560B9"/>
    <w:multiLevelType w:val="hybridMultilevel"/>
    <w:tmpl w:val="0F36113A"/>
    <w:lvl w:ilvl="0" w:tplc="8AA2EE4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61B84"/>
    <w:multiLevelType w:val="multilevel"/>
    <w:tmpl w:val="A39C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41F60"/>
    <w:multiLevelType w:val="multilevel"/>
    <w:tmpl w:val="DA34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707935"/>
    <w:multiLevelType w:val="hybridMultilevel"/>
    <w:tmpl w:val="A5B49460"/>
    <w:lvl w:ilvl="0" w:tplc="4630251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73F96"/>
    <w:multiLevelType w:val="multilevel"/>
    <w:tmpl w:val="251E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8E02A2"/>
    <w:multiLevelType w:val="multilevel"/>
    <w:tmpl w:val="523E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830E85"/>
    <w:multiLevelType w:val="hybridMultilevel"/>
    <w:tmpl w:val="55DE9A68"/>
    <w:lvl w:ilvl="0" w:tplc="A8EAA51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5D4892"/>
    <w:multiLevelType w:val="hybridMultilevel"/>
    <w:tmpl w:val="B2560404"/>
    <w:lvl w:ilvl="0" w:tplc="B6705BA2">
      <w:numFmt w:val="bullet"/>
      <w:lvlText w:val="-"/>
      <w:lvlJc w:val="left"/>
      <w:pPr>
        <w:ind w:left="720" w:hanging="360"/>
      </w:pPr>
      <w:rPr>
        <w:rFonts w:ascii="Traditional Arabic" w:eastAsiaTheme="minorHAnsi" w:hAnsi="Traditional Arabic" w:cs="Traditional Arabic" w:hint="default"/>
        <w:color w:val="0000FF"/>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4A4327"/>
    <w:multiLevelType w:val="multilevel"/>
    <w:tmpl w:val="E894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F76DE0"/>
    <w:multiLevelType w:val="hybridMultilevel"/>
    <w:tmpl w:val="CD167468"/>
    <w:lvl w:ilvl="0" w:tplc="596C1B82">
      <w:start w:val="1"/>
      <w:numFmt w:val="decimal"/>
      <w:lvlText w:val="(%1)"/>
      <w:lvlJc w:val="left"/>
      <w:pPr>
        <w:ind w:left="987" w:hanging="420"/>
      </w:pPr>
      <w:rPr>
        <w:rFonts w:ascii="Simplified Arabic" w:hAnsi="Simplified Arabic" w:hint="default"/>
        <w:b w:val="0"/>
        <w:color w:val="00000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ACF5E30"/>
    <w:multiLevelType w:val="multilevel"/>
    <w:tmpl w:val="4E40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EE0354"/>
    <w:multiLevelType w:val="hybridMultilevel"/>
    <w:tmpl w:val="E46A6F5E"/>
    <w:lvl w:ilvl="0" w:tplc="8CD2BBA2">
      <w:start w:val="1"/>
      <w:numFmt w:val="decimal"/>
      <w:lvlText w:val="(%1)"/>
      <w:lvlJc w:val="left"/>
      <w:pPr>
        <w:ind w:left="987" w:hanging="420"/>
      </w:pPr>
      <w:rPr>
        <w:rFonts w:ascii="Simplified Arabic" w:hAnsi="Simplified Arabic"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
  </w:num>
  <w:num w:numId="4">
    <w:abstractNumId w:val="15"/>
  </w:num>
  <w:num w:numId="5">
    <w:abstractNumId w:val="9"/>
  </w:num>
  <w:num w:numId="6">
    <w:abstractNumId w:val="1"/>
  </w:num>
  <w:num w:numId="7">
    <w:abstractNumId w:val="0"/>
  </w:num>
  <w:num w:numId="8">
    <w:abstractNumId w:val="12"/>
  </w:num>
  <w:num w:numId="9">
    <w:abstractNumId w:val="6"/>
  </w:num>
  <w:num w:numId="10">
    <w:abstractNumId w:val="3"/>
  </w:num>
  <w:num w:numId="11">
    <w:abstractNumId w:val="11"/>
  </w:num>
  <w:num w:numId="12">
    <w:abstractNumId w:val="8"/>
  </w:num>
  <w:num w:numId="13">
    <w:abstractNumId w:val="4"/>
  </w:num>
  <w:num w:numId="14">
    <w:abstractNumId w:val="5"/>
  </w:num>
  <w:num w:numId="15">
    <w:abstractNumId w:val="17"/>
  </w:num>
  <w:num w:numId="16">
    <w:abstractNumId w:val="7"/>
  </w:num>
  <w:num w:numId="17">
    <w:abstractNumId w:val="13"/>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11"/>
    <w:rsid w:val="000434CE"/>
    <w:rsid w:val="00043BBC"/>
    <w:rsid w:val="00063FC2"/>
    <w:rsid w:val="00087DCB"/>
    <w:rsid w:val="000E7BFB"/>
    <w:rsid w:val="0016075A"/>
    <w:rsid w:val="00163457"/>
    <w:rsid w:val="001919EA"/>
    <w:rsid w:val="00245AB6"/>
    <w:rsid w:val="00251A80"/>
    <w:rsid w:val="002B7AF7"/>
    <w:rsid w:val="00300D3F"/>
    <w:rsid w:val="00340B36"/>
    <w:rsid w:val="00352742"/>
    <w:rsid w:val="003758C3"/>
    <w:rsid w:val="00416C96"/>
    <w:rsid w:val="004A74D3"/>
    <w:rsid w:val="004D4A7C"/>
    <w:rsid w:val="00580028"/>
    <w:rsid w:val="00661011"/>
    <w:rsid w:val="00675F14"/>
    <w:rsid w:val="00701528"/>
    <w:rsid w:val="0077414D"/>
    <w:rsid w:val="007A55D5"/>
    <w:rsid w:val="007D1FE4"/>
    <w:rsid w:val="00867D4B"/>
    <w:rsid w:val="008714A0"/>
    <w:rsid w:val="008B5C44"/>
    <w:rsid w:val="008C7AD5"/>
    <w:rsid w:val="009023F5"/>
    <w:rsid w:val="00944577"/>
    <w:rsid w:val="00972FB1"/>
    <w:rsid w:val="00982B40"/>
    <w:rsid w:val="009D23D5"/>
    <w:rsid w:val="00A144C4"/>
    <w:rsid w:val="00A242D9"/>
    <w:rsid w:val="00A2564F"/>
    <w:rsid w:val="00A73423"/>
    <w:rsid w:val="00A73F27"/>
    <w:rsid w:val="00AB7121"/>
    <w:rsid w:val="00B17359"/>
    <w:rsid w:val="00BA58C6"/>
    <w:rsid w:val="00BB2A43"/>
    <w:rsid w:val="00BC0C4A"/>
    <w:rsid w:val="00C340F2"/>
    <w:rsid w:val="00C34822"/>
    <w:rsid w:val="00C844FF"/>
    <w:rsid w:val="00CB2F0E"/>
    <w:rsid w:val="00CC364E"/>
    <w:rsid w:val="00CF3796"/>
    <w:rsid w:val="00D40648"/>
    <w:rsid w:val="00D452E4"/>
    <w:rsid w:val="00D53D4F"/>
    <w:rsid w:val="00D84796"/>
    <w:rsid w:val="00D90796"/>
    <w:rsid w:val="00DC3890"/>
    <w:rsid w:val="00DF5AF2"/>
    <w:rsid w:val="00EF3AD1"/>
    <w:rsid w:val="00F1097C"/>
    <w:rsid w:val="00F17D21"/>
    <w:rsid w:val="00F30D1D"/>
    <w:rsid w:val="00F555CB"/>
    <w:rsid w:val="00FA08D9"/>
    <w:rsid w:val="00FC00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CEE425-895E-479B-9CF5-77415A45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E4"/>
    <w:pPr>
      <w:bidi/>
    </w:pPr>
  </w:style>
  <w:style w:type="paragraph" w:styleId="1">
    <w:name w:val="heading 1"/>
    <w:basedOn w:val="a"/>
    <w:next w:val="a"/>
    <w:link w:val="1Char"/>
    <w:uiPriority w:val="9"/>
    <w:qFormat/>
    <w:rsid w:val="007D1F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D1F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7D1FE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unhideWhenUsed/>
    <w:qFormat/>
    <w:rsid w:val="007D1F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D1FE4"/>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D1FE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D1FE4"/>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uiPriority w:val="9"/>
    <w:rsid w:val="007D1FE4"/>
    <w:rPr>
      <w:rFonts w:asciiTheme="majorHAnsi" w:eastAsiaTheme="majorEastAsia" w:hAnsiTheme="majorHAnsi" w:cstheme="majorBidi"/>
      <w:color w:val="2E74B5" w:themeColor="accent1" w:themeShade="BF"/>
      <w:sz w:val="26"/>
      <w:szCs w:val="26"/>
    </w:rPr>
  </w:style>
  <w:style w:type="character" w:customStyle="1" w:styleId="3Char">
    <w:name w:val="عنوان 3 Char"/>
    <w:basedOn w:val="a0"/>
    <w:link w:val="3"/>
    <w:uiPriority w:val="9"/>
    <w:rsid w:val="007D1FE4"/>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7D1FE4"/>
    <w:rPr>
      <w:rFonts w:asciiTheme="majorHAnsi" w:eastAsiaTheme="majorEastAsia" w:hAnsiTheme="majorHAnsi" w:cstheme="majorBidi"/>
      <w:i/>
      <w:iCs/>
      <w:color w:val="2E74B5" w:themeColor="accent1" w:themeShade="BF"/>
    </w:rPr>
  </w:style>
  <w:style w:type="character" w:customStyle="1" w:styleId="5Char">
    <w:name w:val="عنوان 5 Char"/>
    <w:basedOn w:val="a0"/>
    <w:link w:val="5"/>
    <w:uiPriority w:val="9"/>
    <w:rsid w:val="007D1FE4"/>
    <w:rPr>
      <w:rFonts w:asciiTheme="majorHAnsi" w:eastAsiaTheme="majorEastAsia" w:hAnsiTheme="majorHAnsi" w:cstheme="majorBidi"/>
      <w:color w:val="2E74B5" w:themeColor="accent1" w:themeShade="BF"/>
    </w:rPr>
  </w:style>
  <w:style w:type="character" w:customStyle="1" w:styleId="6Char">
    <w:name w:val="عنوان 6 Char"/>
    <w:basedOn w:val="a0"/>
    <w:link w:val="6"/>
    <w:uiPriority w:val="9"/>
    <w:rsid w:val="007D1FE4"/>
    <w:rPr>
      <w:rFonts w:asciiTheme="majorHAnsi" w:eastAsiaTheme="majorEastAsia" w:hAnsiTheme="majorHAnsi" w:cstheme="majorBidi"/>
      <w:color w:val="1F4D78" w:themeColor="accent1" w:themeShade="7F"/>
    </w:rPr>
  </w:style>
  <w:style w:type="character" w:styleId="a3">
    <w:name w:val="Strong"/>
    <w:basedOn w:val="a0"/>
    <w:uiPriority w:val="22"/>
    <w:qFormat/>
    <w:rsid w:val="007D1FE4"/>
    <w:rPr>
      <w:b/>
      <w:bCs/>
    </w:rPr>
  </w:style>
  <w:style w:type="character" w:customStyle="1" w:styleId="apple-converted-space">
    <w:name w:val="apple-converted-space"/>
    <w:basedOn w:val="a0"/>
    <w:rsid w:val="007D1FE4"/>
  </w:style>
  <w:style w:type="paragraph" w:customStyle="1" w:styleId="10">
    <w:name w:val="نص حاشية سفلية1"/>
    <w:aliases w:val="Char,Char11,Char Char Char Char Char,Char Char Char Char Char Char Char Char Char,Char Char Char Char Char Char Char Char Char Char Char Char Char Char Char  Char Char Char Char Char Char Char Char Char Char Char,Char Char"/>
    <w:basedOn w:val="a"/>
    <w:autoRedefine/>
    <w:uiPriority w:val="99"/>
    <w:rsid w:val="007D1FE4"/>
    <w:pPr>
      <w:spacing w:after="0" w:line="240" w:lineRule="auto"/>
      <w:ind w:hanging="58"/>
    </w:pPr>
    <w:rPr>
      <w:rFonts w:ascii="Traditional Arabic" w:eastAsia="Times New Roman" w:hAnsi="Traditional Arabic" w:cs="Traditional Arabic"/>
      <w:position w:val="10"/>
      <w:sz w:val="28"/>
      <w:szCs w:val="32"/>
      <w:lang w:bidi="ar-EG"/>
    </w:rPr>
  </w:style>
  <w:style w:type="character" w:styleId="a4">
    <w:name w:val="footnote reference"/>
    <w:basedOn w:val="a0"/>
    <w:semiHidden/>
    <w:unhideWhenUsed/>
    <w:rsid w:val="007D1FE4"/>
    <w:rPr>
      <w:rFonts w:ascii="ATraditional Arabic" w:cs="ATraditional Arabic" w:hint="cs"/>
      <w:position w:val="10"/>
      <w:szCs w:val="28"/>
      <w:vertAlign w:val="baseline"/>
    </w:rPr>
  </w:style>
  <w:style w:type="paragraph" w:styleId="a5">
    <w:name w:val="Normal (Web)"/>
    <w:basedOn w:val="a"/>
    <w:uiPriority w:val="99"/>
    <w:unhideWhenUsed/>
    <w:rsid w:val="007D1FE4"/>
    <w:pPr>
      <w:bidi w:val="0"/>
      <w:spacing w:before="100" w:beforeAutospacing="1" w:after="100" w:afterAutospacing="1" w:line="240" w:lineRule="auto"/>
    </w:pPr>
    <w:rPr>
      <w:rFonts w:ascii="Traditional Arabic" w:eastAsia="Times New Roman" w:hAnsi="Traditional Arabic" w:cs="Traditional Arabic"/>
      <w:sz w:val="30"/>
      <w:szCs w:val="30"/>
    </w:rPr>
  </w:style>
  <w:style w:type="paragraph" w:styleId="a6">
    <w:name w:val="List Paragraph"/>
    <w:basedOn w:val="a"/>
    <w:uiPriority w:val="34"/>
    <w:qFormat/>
    <w:rsid w:val="007D1FE4"/>
    <w:pPr>
      <w:ind w:left="720"/>
      <w:contextualSpacing/>
    </w:pPr>
  </w:style>
  <w:style w:type="paragraph" w:styleId="a7">
    <w:name w:val="footnote text"/>
    <w:basedOn w:val="a"/>
    <w:link w:val="Char"/>
    <w:uiPriority w:val="99"/>
    <w:unhideWhenUsed/>
    <w:rsid w:val="007D1FE4"/>
    <w:pPr>
      <w:spacing w:after="0" w:line="240" w:lineRule="auto"/>
    </w:pPr>
    <w:rPr>
      <w:sz w:val="20"/>
      <w:szCs w:val="20"/>
    </w:rPr>
  </w:style>
  <w:style w:type="character" w:customStyle="1" w:styleId="Char">
    <w:name w:val="نص حاشية سفلية Char"/>
    <w:basedOn w:val="a0"/>
    <w:link w:val="a7"/>
    <w:uiPriority w:val="99"/>
    <w:semiHidden/>
    <w:rsid w:val="007D1FE4"/>
    <w:rPr>
      <w:sz w:val="20"/>
      <w:szCs w:val="20"/>
    </w:rPr>
  </w:style>
  <w:style w:type="character" w:customStyle="1" w:styleId="hadeth">
    <w:name w:val="hadeth"/>
    <w:basedOn w:val="a0"/>
    <w:rsid w:val="007D1FE4"/>
  </w:style>
  <w:style w:type="character" w:styleId="Hyperlink">
    <w:name w:val="Hyperlink"/>
    <w:basedOn w:val="a0"/>
    <w:uiPriority w:val="99"/>
    <w:unhideWhenUsed/>
    <w:rsid w:val="007D1FE4"/>
    <w:rPr>
      <w:color w:val="0000FF"/>
      <w:u w:val="single"/>
    </w:rPr>
  </w:style>
  <w:style w:type="character" w:customStyle="1" w:styleId="st">
    <w:name w:val="st"/>
    <w:basedOn w:val="a0"/>
    <w:rsid w:val="007D1FE4"/>
  </w:style>
  <w:style w:type="character" w:styleId="a8">
    <w:name w:val="Emphasis"/>
    <w:basedOn w:val="a0"/>
    <w:uiPriority w:val="20"/>
    <w:qFormat/>
    <w:rsid w:val="007D1FE4"/>
    <w:rPr>
      <w:i/>
      <w:iCs/>
    </w:rPr>
  </w:style>
  <w:style w:type="character" w:customStyle="1" w:styleId="mrm">
    <w:name w:val="mrm"/>
    <w:basedOn w:val="a0"/>
    <w:rsid w:val="007D1FE4"/>
  </w:style>
  <w:style w:type="character" w:styleId="a9">
    <w:name w:val="FollowedHyperlink"/>
    <w:basedOn w:val="a0"/>
    <w:uiPriority w:val="99"/>
    <w:semiHidden/>
    <w:unhideWhenUsed/>
    <w:rsid w:val="007D1FE4"/>
    <w:rPr>
      <w:color w:val="800080"/>
      <w:u w:val="single"/>
    </w:rPr>
  </w:style>
  <w:style w:type="character" w:customStyle="1" w:styleId="55pe">
    <w:name w:val="_55pe"/>
    <w:basedOn w:val="a0"/>
    <w:rsid w:val="007D1FE4"/>
  </w:style>
  <w:style w:type="character" w:customStyle="1" w:styleId="4o3">
    <w:name w:val="_4o_3"/>
    <w:basedOn w:val="a0"/>
    <w:rsid w:val="007D1FE4"/>
  </w:style>
  <w:style w:type="character" w:customStyle="1" w:styleId="3bcz">
    <w:name w:val="_3bcz"/>
    <w:basedOn w:val="a0"/>
    <w:rsid w:val="007D1FE4"/>
  </w:style>
  <w:style w:type="character" w:customStyle="1" w:styleId="2md">
    <w:name w:val="_2md"/>
    <w:basedOn w:val="a0"/>
    <w:rsid w:val="007D1FE4"/>
  </w:style>
  <w:style w:type="paragraph" w:styleId="aa">
    <w:name w:val="HTML Top of Form"/>
    <w:basedOn w:val="a"/>
    <w:next w:val="a"/>
    <w:link w:val="Char0"/>
    <w:hidden/>
    <w:uiPriority w:val="99"/>
    <w:semiHidden/>
    <w:unhideWhenUsed/>
    <w:rsid w:val="007D1FE4"/>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a"/>
    <w:uiPriority w:val="99"/>
    <w:semiHidden/>
    <w:rsid w:val="007D1FE4"/>
    <w:rPr>
      <w:rFonts w:ascii="Arial" w:eastAsia="Times New Roman" w:hAnsi="Arial" w:cs="Arial"/>
      <w:vanish/>
      <w:sz w:val="16"/>
      <w:szCs w:val="16"/>
    </w:rPr>
  </w:style>
  <w:style w:type="paragraph" w:styleId="ab">
    <w:name w:val="HTML Bottom of Form"/>
    <w:basedOn w:val="a"/>
    <w:next w:val="a"/>
    <w:link w:val="Char1"/>
    <w:hidden/>
    <w:uiPriority w:val="99"/>
    <w:semiHidden/>
    <w:unhideWhenUsed/>
    <w:rsid w:val="007D1FE4"/>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b"/>
    <w:uiPriority w:val="99"/>
    <w:semiHidden/>
    <w:rsid w:val="007D1FE4"/>
    <w:rPr>
      <w:rFonts w:ascii="Arial" w:eastAsia="Times New Roman" w:hAnsi="Arial" w:cs="Arial"/>
      <w:vanish/>
      <w:sz w:val="16"/>
      <w:szCs w:val="16"/>
    </w:rPr>
  </w:style>
  <w:style w:type="character" w:customStyle="1" w:styleId="1qv9">
    <w:name w:val="_1qv9"/>
    <w:basedOn w:val="a0"/>
    <w:rsid w:val="007D1FE4"/>
  </w:style>
  <w:style w:type="character" w:customStyle="1" w:styleId="1vp5">
    <w:name w:val="_1vp5"/>
    <w:basedOn w:val="a0"/>
    <w:rsid w:val="007D1FE4"/>
  </w:style>
  <w:style w:type="character" w:customStyle="1" w:styleId="accessibleelem">
    <w:name w:val="accessible_elem"/>
    <w:basedOn w:val="a0"/>
    <w:rsid w:val="007D1FE4"/>
  </w:style>
  <w:style w:type="character" w:customStyle="1" w:styleId="jewelcount">
    <w:name w:val="jewelcount"/>
    <w:basedOn w:val="a0"/>
    <w:rsid w:val="007D1FE4"/>
  </w:style>
  <w:style w:type="character" w:customStyle="1" w:styleId="sectiondraghandle">
    <w:name w:val="sectiondraghandle"/>
    <w:basedOn w:val="a0"/>
    <w:rsid w:val="007D1FE4"/>
  </w:style>
  <w:style w:type="character" w:customStyle="1" w:styleId="2ms2">
    <w:name w:val="_2ms2"/>
    <w:basedOn w:val="a0"/>
    <w:rsid w:val="007D1FE4"/>
  </w:style>
  <w:style w:type="character" w:customStyle="1" w:styleId="1d6j">
    <w:name w:val="_1d6j"/>
    <w:basedOn w:val="a0"/>
    <w:rsid w:val="007D1FE4"/>
  </w:style>
  <w:style w:type="character" w:customStyle="1" w:styleId="50f8">
    <w:name w:val="_50f8"/>
    <w:basedOn w:val="a0"/>
    <w:rsid w:val="007D1FE4"/>
  </w:style>
  <w:style w:type="character" w:customStyle="1" w:styleId="fbreminderstitle">
    <w:name w:val="fbreminderstitle"/>
    <w:basedOn w:val="a0"/>
    <w:rsid w:val="007D1FE4"/>
  </w:style>
  <w:style w:type="character" w:customStyle="1" w:styleId="194z">
    <w:name w:val="_194z"/>
    <w:basedOn w:val="a0"/>
    <w:rsid w:val="007D1FE4"/>
  </w:style>
  <w:style w:type="character" w:customStyle="1" w:styleId="count">
    <w:name w:val="count"/>
    <w:basedOn w:val="a0"/>
    <w:rsid w:val="007D1FE4"/>
  </w:style>
  <w:style w:type="character" w:customStyle="1" w:styleId="countvalue">
    <w:name w:val="countvalue"/>
    <w:basedOn w:val="a0"/>
    <w:rsid w:val="007D1FE4"/>
  </w:style>
  <w:style w:type="character" w:customStyle="1" w:styleId="maxcountindicator">
    <w:name w:val="maxcountindicator"/>
    <w:basedOn w:val="a0"/>
    <w:rsid w:val="007D1FE4"/>
  </w:style>
  <w:style w:type="character" w:customStyle="1" w:styleId="sg1">
    <w:name w:val="_sg1"/>
    <w:basedOn w:val="a0"/>
    <w:rsid w:val="007D1FE4"/>
  </w:style>
  <w:style w:type="character" w:customStyle="1" w:styleId="uiicontext">
    <w:name w:val="uiicontext"/>
    <w:basedOn w:val="a0"/>
    <w:rsid w:val="007D1FE4"/>
  </w:style>
  <w:style w:type="character" w:customStyle="1" w:styleId="4-h8">
    <w:name w:val="_4-h8"/>
    <w:basedOn w:val="a0"/>
    <w:rsid w:val="007D1FE4"/>
  </w:style>
  <w:style w:type="character" w:customStyle="1" w:styleId="16vg">
    <w:name w:val="_16vg"/>
    <w:basedOn w:val="a0"/>
    <w:rsid w:val="007D1FE4"/>
  </w:style>
  <w:style w:type="character" w:customStyle="1" w:styleId="fwn">
    <w:name w:val="fwn"/>
    <w:basedOn w:val="a0"/>
    <w:rsid w:val="007D1FE4"/>
  </w:style>
  <w:style w:type="character" w:customStyle="1" w:styleId="fcg">
    <w:name w:val="fcg"/>
    <w:basedOn w:val="a0"/>
    <w:rsid w:val="007D1FE4"/>
  </w:style>
  <w:style w:type="character" w:customStyle="1" w:styleId="fwb">
    <w:name w:val="fwb"/>
    <w:basedOn w:val="a0"/>
    <w:rsid w:val="007D1FE4"/>
  </w:style>
  <w:style w:type="character" w:customStyle="1" w:styleId="5paw">
    <w:name w:val="_5paw"/>
    <w:basedOn w:val="a0"/>
    <w:rsid w:val="007D1FE4"/>
  </w:style>
  <w:style w:type="character" w:customStyle="1" w:styleId="fsm">
    <w:name w:val="fsm"/>
    <w:basedOn w:val="a0"/>
    <w:rsid w:val="007D1FE4"/>
  </w:style>
  <w:style w:type="character" w:customStyle="1" w:styleId="timestampcontent">
    <w:name w:val="timestampcontent"/>
    <w:basedOn w:val="a0"/>
    <w:rsid w:val="007D1FE4"/>
  </w:style>
  <w:style w:type="character" w:customStyle="1" w:styleId="1mto">
    <w:name w:val="_1mto"/>
    <w:basedOn w:val="a0"/>
    <w:rsid w:val="007D1FE4"/>
  </w:style>
  <w:style w:type="character" w:customStyle="1" w:styleId="6a">
    <w:name w:val="_6a"/>
    <w:basedOn w:val="a0"/>
    <w:rsid w:val="007D1FE4"/>
  </w:style>
  <w:style w:type="character" w:customStyle="1" w:styleId="27de">
    <w:name w:val="_27de"/>
    <w:basedOn w:val="a0"/>
    <w:rsid w:val="007D1FE4"/>
  </w:style>
  <w:style w:type="character" w:customStyle="1" w:styleId="3t54">
    <w:name w:val="_3t54"/>
    <w:basedOn w:val="a0"/>
    <w:rsid w:val="007D1FE4"/>
  </w:style>
  <w:style w:type="character" w:customStyle="1" w:styleId="9zc">
    <w:name w:val="_9zc"/>
    <w:basedOn w:val="a0"/>
    <w:rsid w:val="007D1FE4"/>
  </w:style>
  <w:style w:type="character" w:customStyle="1" w:styleId="1g5v">
    <w:name w:val="_1g5v"/>
    <w:basedOn w:val="a0"/>
    <w:rsid w:val="007D1FE4"/>
  </w:style>
  <w:style w:type="character" w:customStyle="1" w:styleId="4arz">
    <w:name w:val="_4arz"/>
    <w:basedOn w:val="a0"/>
    <w:rsid w:val="007D1FE4"/>
  </w:style>
  <w:style w:type="character" w:customStyle="1" w:styleId="uficommentbody">
    <w:name w:val="uficommentbody"/>
    <w:basedOn w:val="a0"/>
    <w:rsid w:val="007D1FE4"/>
  </w:style>
  <w:style w:type="character" w:customStyle="1" w:styleId="36rj">
    <w:name w:val="_36rj"/>
    <w:basedOn w:val="a0"/>
    <w:rsid w:val="007D1FE4"/>
  </w:style>
  <w:style w:type="character" w:customStyle="1" w:styleId="3emk">
    <w:name w:val="_3emk"/>
    <w:basedOn w:val="a0"/>
    <w:rsid w:val="007D1FE4"/>
  </w:style>
  <w:style w:type="character" w:customStyle="1" w:styleId="uficommentlikebutton">
    <w:name w:val="uficommentlikebutton"/>
    <w:basedOn w:val="a0"/>
    <w:rsid w:val="007D1FE4"/>
  </w:style>
  <w:style w:type="character" w:customStyle="1" w:styleId="uficommentphotoicon">
    <w:name w:val="uficommentphotoicon"/>
    <w:basedOn w:val="a0"/>
    <w:rsid w:val="007D1FE4"/>
  </w:style>
  <w:style w:type="character" w:customStyle="1" w:styleId="5uzb">
    <w:name w:val="_5uzb"/>
    <w:basedOn w:val="a0"/>
    <w:rsid w:val="007D1FE4"/>
  </w:style>
  <w:style w:type="character" w:customStyle="1" w:styleId="ufireplysocialsentencelinktext">
    <w:name w:val="ufireplysocialsentencelinktext"/>
    <w:basedOn w:val="a0"/>
    <w:rsid w:val="007D1FE4"/>
  </w:style>
  <w:style w:type="character" w:customStyle="1" w:styleId="5z6o">
    <w:name w:val="_5z6o"/>
    <w:basedOn w:val="a0"/>
    <w:rsid w:val="007D1FE4"/>
  </w:style>
  <w:style w:type="character" w:customStyle="1" w:styleId="5z6n">
    <w:name w:val="_5z6n"/>
    <w:basedOn w:val="a0"/>
    <w:rsid w:val="007D1FE4"/>
  </w:style>
  <w:style w:type="character" w:customStyle="1" w:styleId="4a6n">
    <w:name w:val="_4a6n"/>
    <w:basedOn w:val="a0"/>
    <w:rsid w:val="007D1FE4"/>
  </w:style>
  <w:style w:type="character" w:customStyle="1" w:styleId="5z6m">
    <w:name w:val="_5z6m"/>
    <w:basedOn w:val="a0"/>
    <w:rsid w:val="007D1FE4"/>
  </w:style>
  <w:style w:type="character" w:customStyle="1" w:styleId="uficommentactoronly">
    <w:name w:val="uficommentactoronly"/>
    <w:basedOn w:val="a0"/>
    <w:rsid w:val="007D1FE4"/>
  </w:style>
  <w:style w:type="character" w:customStyle="1" w:styleId="14f5">
    <w:name w:val="_14f5"/>
    <w:basedOn w:val="a0"/>
    <w:rsid w:val="007D1FE4"/>
  </w:style>
  <w:style w:type="character" w:customStyle="1" w:styleId="47e3">
    <w:name w:val="_47e3"/>
    <w:basedOn w:val="a0"/>
    <w:rsid w:val="007D1FE4"/>
  </w:style>
  <w:style w:type="character" w:customStyle="1" w:styleId="7oe">
    <w:name w:val="_7oe"/>
    <w:basedOn w:val="a0"/>
    <w:rsid w:val="007D1FE4"/>
  </w:style>
  <w:style w:type="character" w:customStyle="1" w:styleId="fsxl">
    <w:name w:val="fsxl"/>
    <w:basedOn w:val="a0"/>
    <w:rsid w:val="007D1FE4"/>
  </w:style>
  <w:style w:type="character" w:customStyle="1" w:styleId="label">
    <w:name w:val="label"/>
    <w:basedOn w:val="a0"/>
    <w:rsid w:val="007D1FE4"/>
  </w:style>
  <w:style w:type="character" w:customStyle="1" w:styleId="3a61">
    <w:name w:val="_3a61"/>
    <w:basedOn w:val="a0"/>
    <w:rsid w:val="007D1FE4"/>
  </w:style>
  <w:style w:type="character" w:customStyle="1" w:styleId="3olv">
    <w:name w:val="_3olv"/>
    <w:basedOn w:val="a0"/>
    <w:rsid w:val="007D1FE4"/>
  </w:style>
  <w:style w:type="character" w:customStyle="1" w:styleId="5w-6">
    <w:name w:val="_5w-6"/>
    <w:basedOn w:val="a0"/>
    <w:rsid w:val="007D1FE4"/>
  </w:style>
  <w:style w:type="character" w:customStyle="1" w:styleId="5yl5">
    <w:name w:val="_5yl5"/>
    <w:basedOn w:val="a0"/>
    <w:rsid w:val="007D1FE4"/>
  </w:style>
  <w:style w:type="character" w:customStyle="1" w:styleId="40fu">
    <w:name w:val="_40fu"/>
    <w:basedOn w:val="a0"/>
    <w:rsid w:val="007D1FE4"/>
  </w:style>
  <w:style w:type="character" w:customStyle="1" w:styleId="2ud">
    <w:name w:val="_2u_d"/>
    <w:basedOn w:val="a0"/>
    <w:rsid w:val="007D1FE4"/>
  </w:style>
  <w:style w:type="character" w:customStyle="1" w:styleId="5zvq">
    <w:name w:val="_5zvq"/>
    <w:basedOn w:val="a0"/>
    <w:rsid w:val="007D1FE4"/>
  </w:style>
  <w:style w:type="character" w:customStyle="1" w:styleId="mh6">
    <w:name w:val="_mh6"/>
    <w:basedOn w:val="a0"/>
    <w:rsid w:val="007D1FE4"/>
  </w:style>
  <w:style w:type="character" w:customStyle="1" w:styleId="6gb">
    <w:name w:val="_6gb"/>
    <w:basedOn w:val="a0"/>
    <w:rsid w:val="007D1FE4"/>
  </w:style>
  <w:style w:type="character" w:styleId="ac">
    <w:name w:val="annotation reference"/>
    <w:basedOn w:val="a0"/>
    <w:uiPriority w:val="99"/>
    <w:semiHidden/>
    <w:unhideWhenUsed/>
    <w:rsid w:val="007D1FE4"/>
    <w:rPr>
      <w:sz w:val="16"/>
      <w:szCs w:val="16"/>
    </w:rPr>
  </w:style>
  <w:style w:type="paragraph" w:styleId="ad">
    <w:name w:val="annotation text"/>
    <w:basedOn w:val="a"/>
    <w:link w:val="Char2"/>
    <w:uiPriority w:val="99"/>
    <w:semiHidden/>
    <w:unhideWhenUsed/>
    <w:rsid w:val="007D1FE4"/>
    <w:pPr>
      <w:spacing w:line="240" w:lineRule="auto"/>
    </w:pPr>
    <w:rPr>
      <w:sz w:val="20"/>
      <w:szCs w:val="20"/>
    </w:rPr>
  </w:style>
  <w:style w:type="character" w:customStyle="1" w:styleId="Char2">
    <w:name w:val="نص تعليق Char"/>
    <w:basedOn w:val="a0"/>
    <w:link w:val="ad"/>
    <w:uiPriority w:val="99"/>
    <w:semiHidden/>
    <w:rsid w:val="007D1FE4"/>
    <w:rPr>
      <w:sz w:val="20"/>
      <w:szCs w:val="20"/>
    </w:rPr>
  </w:style>
  <w:style w:type="paragraph" w:styleId="ae">
    <w:name w:val="annotation subject"/>
    <w:basedOn w:val="ad"/>
    <w:next w:val="ad"/>
    <w:link w:val="Char3"/>
    <w:uiPriority w:val="99"/>
    <w:semiHidden/>
    <w:unhideWhenUsed/>
    <w:rsid w:val="007D1FE4"/>
    <w:rPr>
      <w:b/>
      <w:bCs/>
    </w:rPr>
  </w:style>
  <w:style w:type="character" w:customStyle="1" w:styleId="Char3">
    <w:name w:val="موضوع تعليق Char"/>
    <w:basedOn w:val="Char2"/>
    <w:link w:val="ae"/>
    <w:uiPriority w:val="99"/>
    <w:semiHidden/>
    <w:rsid w:val="007D1FE4"/>
    <w:rPr>
      <w:b/>
      <w:bCs/>
      <w:sz w:val="20"/>
      <w:szCs w:val="20"/>
    </w:rPr>
  </w:style>
  <w:style w:type="paragraph" w:styleId="af">
    <w:name w:val="Balloon Text"/>
    <w:basedOn w:val="a"/>
    <w:link w:val="Char4"/>
    <w:uiPriority w:val="99"/>
    <w:semiHidden/>
    <w:unhideWhenUsed/>
    <w:rsid w:val="007D1FE4"/>
    <w:pPr>
      <w:spacing w:after="0" w:line="240" w:lineRule="auto"/>
    </w:pPr>
    <w:rPr>
      <w:rFonts w:ascii="Tahoma" w:hAnsi="Tahoma" w:cs="Tahoma"/>
      <w:sz w:val="18"/>
      <w:szCs w:val="18"/>
    </w:rPr>
  </w:style>
  <w:style w:type="character" w:customStyle="1" w:styleId="Char4">
    <w:name w:val="نص في بالون Char"/>
    <w:basedOn w:val="a0"/>
    <w:link w:val="af"/>
    <w:uiPriority w:val="99"/>
    <w:semiHidden/>
    <w:rsid w:val="007D1FE4"/>
    <w:rPr>
      <w:rFonts w:ascii="Tahoma" w:hAnsi="Tahoma" w:cs="Tahoma"/>
      <w:sz w:val="18"/>
      <w:szCs w:val="18"/>
    </w:rPr>
  </w:style>
  <w:style w:type="paragraph" w:styleId="af0">
    <w:name w:val="header"/>
    <w:basedOn w:val="a"/>
    <w:link w:val="Char5"/>
    <w:uiPriority w:val="99"/>
    <w:unhideWhenUsed/>
    <w:rsid w:val="00F30D1D"/>
    <w:pPr>
      <w:tabs>
        <w:tab w:val="center" w:pos="4153"/>
        <w:tab w:val="right" w:pos="8306"/>
      </w:tabs>
      <w:spacing w:after="0" w:line="240" w:lineRule="auto"/>
    </w:pPr>
  </w:style>
  <w:style w:type="character" w:customStyle="1" w:styleId="Char5">
    <w:name w:val="رأس الصفحة Char"/>
    <w:basedOn w:val="a0"/>
    <w:link w:val="af0"/>
    <w:uiPriority w:val="99"/>
    <w:rsid w:val="00F30D1D"/>
  </w:style>
  <w:style w:type="paragraph" w:styleId="af1">
    <w:name w:val="footer"/>
    <w:basedOn w:val="a"/>
    <w:link w:val="Char6"/>
    <w:uiPriority w:val="99"/>
    <w:unhideWhenUsed/>
    <w:rsid w:val="00F30D1D"/>
    <w:pPr>
      <w:tabs>
        <w:tab w:val="center" w:pos="4153"/>
        <w:tab w:val="right" w:pos="8306"/>
      </w:tabs>
      <w:spacing w:after="0" w:line="240" w:lineRule="auto"/>
    </w:pPr>
  </w:style>
  <w:style w:type="character" w:customStyle="1" w:styleId="Char6">
    <w:name w:val="تذييل الصفحة Char"/>
    <w:basedOn w:val="a0"/>
    <w:link w:val="af1"/>
    <w:uiPriority w:val="99"/>
    <w:rsid w:val="00F30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9428">
      <w:bodyDiv w:val="1"/>
      <w:marLeft w:val="0"/>
      <w:marRight w:val="0"/>
      <w:marTop w:val="0"/>
      <w:marBottom w:val="0"/>
      <w:divBdr>
        <w:top w:val="none" w:sz="0" w:space="0" w:color="auto"/>
        <w:left w:val="none" w:sz="0" w:space="0" w:color="auto"/>
        <w:bottom w:val="none" w:sz="0" w:space="0" w:color="auto"/>
        <w:right w:val="none" w:sz="0" w:space="0" w:color="auto"/>
      </w:divBdr>
    </w:div>
    <w:div w:id="106199352">
      <w:bodyDiv w:val="1"/>
      <w:marLeft w:val="0"/>
      <w:marRight w:val="0"/>
      <w:marTop w:val="0"/>
      <w:marBottom w:val="0"/>
      <w:divBdr>
        <w:top w:val="none" w:sz="0" w:space="0" w:color="auto"/>
        <w:left w:val="none" w:sz="0" w:space="0" w:color="auto"/>
        <w:bottom w:val="none" w:sz="0" w:space="0" w:color="auto"/>
        <w:right w:val="none" w:sz="0" w:space="0" w:color="auto"/>
      </w:divBdr>
    </w:div>
    <w:div w:id="198247097">
      <w:bodyDiv w:val="1"/>
      <w:marLeft w:val="0"/>
      <w:marRight w:val="0"/>
      <w:marTop w:val="0"/>
      <w:marBottom w:val="0"/>
      <w:divBdr>
        <w:top w:val="none" w:sz="0" w:space="0" w:color="auto"/>
        <w:left w:val="none" w:sz="0" w:space="0" w:color="auto"/>
        <w:bottom w:val="none" w:sz="0" w:space="0" w:color="auto"/>
        <w:right w:val="none" w:sz="0" w:space="0" w:color="auto"/>
      </w:divBdr>
    </w:div>
    <w:div w:id="289946021">
      <w:bodyDiv w:val="1"/>
      <w:marLeft w:val="0"/>
      <w:marRight w:val="0"/>
      <w:marTop w:val="0"/>
      <w:marBottom w:val="0"/>
      <w:divBdr>
        <w:top w:val="none" w:sz="0" w:space="0" w:color="auto"/>
        <w:left w:val="none" w:sz="0" w:space="0" w:color="auto"/>
        <w:bottom w:val="none" w:sz="0" w:space="0" w:color="auto"/>
        <w:right w:val="none" w:sz="0" w:space="0" w:color="auto"/>
      </w:divBdr>
    </w:div>
    <w:div w:id="298926899">
      <w:bodyDiv w:val="1"/>
      <w:marLeft w:val="0"/>
      <w:marRight w:val="0"/>
      <w:marTop w:val="0"/>
      <w:marBottom w:val="0"/>
      <w:divBdr>
        <w:top w:val="none" w:sz="0" w:space="0" w:color="auto"/>
        <w:left w:val="none" w:sz="0" w:space="0" w:color="auto"/>
        <w:bottom w:val="none" w:sz="0" w:space="0" w:color="auto"/>
        <w:right w:val="none" w:sz="0" w:space="0" w:color="auto"/>
      </w:divBdr>
    </w:div>
    <w:div w:id="351347831">
      <w:bodyDiv w:val="1"/>
      <w:marLeft w:val="0"/>
      <w:marRight w:val="0"/>
      <w:marTop w:val="0"/>
      <w:marBottom w:val="0"/>
      <w:divBdr>
        <w:top w:val="none" w:sz="0" w:space="0" w:color="auto"/>
        <w:left w:val="none" w:sz="0" w:space="0" w:color="auto"/>
        <w:bottom w:val="none" w:sz="0" w:space="0" w:color="auto"/>
        <w:right w:val="none" w:sz="0" w:space="0" w:color="auto"/>
      </w:divBdr>
    </w:div>
    <w:div w:id="391730051">
      <w:bodyDiv w:val="1"/>
      <w:marLeft w:val="0"/>
      <w:marRight w:val="0"/>
      <w:marTop w:val="0"/>
      <w:marBottom w:val="0"/>
      <w:divBdr>
        <w:top w:val="none" w:sz="0" w:space="0" w:color="auto"/>
        <w:left w:val="none" w:sz="0" w:space="0" w:color="auto"/>
        <w:bottom w:val="none" w:sz="0" w:space="0" w:color="auto"/>
        <w:right w:val="none" w:sz="0" w:space="0" w:color="auto"/>
      </w:divBdr>
    </w:div>
    <w:div w:id="398988321">
      <w:bodyDiv w:val="1"/>
      <w:marLeft w:val="0"/>
      <w:marRight w:val="0"/>
      <w:marTop w:val="0"/>
      <w:marBottom w:val="0"/>
      <w:divBdr>
        <w:top w:val="none" w:sz="0" w:space="0" w:color="auto"/>
        <w:left w:val="none" w:sz="0" w:space="0" w:color="auto"/>
        <w:bottom w:val="none" w:sz="0" w:space="0" w:color="auto"/>
        <w:right w:val="none" w:sz="0" w:space="0" w:color="auto"/>
      </w:divBdr>
    </w:div>
    <w:div w:id="417602955">
      <w:bodyDiv w:val="1"/>
      <w:marLeft w:val="0"/>
      <w:marRight w:val="0"/>
      <w:marTop w:val="0"/>
      <w:marBottom w:val="0"/>
      <w:divBdr>
        <w:top w:val="none" w:sz="0" w:space="0" w:color="auto"/>
        <w:left w:val="none" w:sz="0" w:space="0" w:color="auto"/>
        <w:bottom w:val="none" w:sz="0" w:space="0" w:color="auto"/>
        <w:right w:val="none" w:sz="0" w:space="0" w:color="auto"/>
      </w:divBdr>
    </w:div>
    <w:div w:id="434247501">
      <w:bodyDiv w:val="1"/>
      <w:marLeft w:val="0"/>
      <w:marRight w:val="0"/>
      <w:marTop w:val="0"/>
      <w:marBottom w:val="0"/>
      <w:divBdr>
        <w:top w:val="none" w:sz="0" w:space="0" w:color="auto"/>
        <w:left w:val="none" w:sz="0" w:space="0" w:color="auto"/>
        <w:bottom w:val="none" w:sz="0" w:space="0" w:color="auto"/>
        <w:right w:val="none" w:sz="0" w:space="0" w:color="auto"/>
      </w:divBdr>
    </w:div>
    <w:div w:id="443112655">
      <w:bodyDiv w:val="1"/>
      <w:marLeft w:val="0"/>
      <w:marRight w:val="0"/>
      <w:marTop w:val="0"/>
      <w:marBottom w:val="0"/>
      <w:divBdr>
        <w:top w:val="none" w:sz="0" w:space="0" w:color="auto"/>
        <w:left w:val="none" w:sz="0" w:space="0" w:color="auto"/>
        <w:bottom w:val="none" w:sz="0" w:space="0" w:color="auto"/>
        <w:right w:val="none" w:sz="0" w:space="0" w:color="auto"/>
      </w:divBdr>
    </w:div>
    <w:div w:id="541984900">
      <w:bodyDiv w:val="1"/>
      <w:marLeft w:val="0"/>
      <w:marRight w:val="0"/>
      <w:marTop w:val="0"/>
      <w:marBottom w:val="0"/>
      <w:divBdr>
        <w:top w:val="none" w:sz="0" w:space="0" w:color="auto"/>
        <w:left w:val="none" w:sz="0" w:space="0" w:color="auto"/>
        <w:bottom w:val="none" w:sz="0" w:space="0" w:color="auto"/>
        <w:right w:val="none" w:sz="0" w:space="0" w:color="auto"/>
      </w:divBdr>
    </w:div>
    <w:div w:id="548105131">
      <w:bodyDiv w:val="1"/>
      <w:marLeft w:val="0"/>
      <w:marRight w:val="0"/>
      <w:marTop w:val="0"/>
      <w:marBottom w:val="0"/>
      <w:divBdr>
        <w:top w:val="none" w:sz="0" w:space="0" w:color="auto"/>
        <w:left w:val="none" w:sz="0" w:space="0" w:color="auto"/>
        <w:bottom w:val="none" w:sz="0" w:space="0" w:color="auto"/>
        <w:right w:val="none" w:sz="0" w:space="0" w:color="auto"/>
      </w:divBdr>
    </w:div>
    <w:div w:id="601374973">
      <w:bodyDiv w:val="1"/>
      <w:marLeft w:val="0"/>
      <w:marRight w:val="0"/>
      <w:marTop w:val="0"/>
      <w:marBottom w:val="0"/>
      <w:divBdr>
        <w:top w:val="none" w:sz="0" w:space="0" w:color="auto"/>
        <w:left w:val="none" w:sz="0" w:space="0" w:color="auto"/>
        <w:bottom w:val="none" w:sz="0" w:space="0" w:color="auto"/>
        <w:right w:val="none" w:sz="0" w:space="0" w:color="auto"/>
      </w:divBdr>
    </w:div>
    <w:div w:id="642589797">
      <w:bodyDiv w:val="1"/>
      <w:marLeft w:val="0"/>
      <w:marRight w:val="0"/>
      <w:marTop w:val="0"/>
      <w:marBottom w:val="0"/>
      <w:divBdr>
        <w:top w:val="none" w:sz="0" w:space="0" w:color="auto"/>
        <w:left w:val="none" w:sz="0" w:space="0" w:color="auto"/>
        <w:bottom w:val="none" w:sz="0" w:space="0" w:color="auto"/>
        <w:right w:val="none" w:sz="0" w:space="0" w:color="auto"/>
      </w:divBdr>
    </w:div>
    <w:div w:id="656154754">
      <w:bodyDiv w:val="1"/>
      <w:marLeft w:val="0"/>
      <w:marRight w:val="0"/>
      <w:marTop w:val="0"/>
      <w:marBottom w:val="0"/>
      <w:divBdr>
        <w:top w:val="none" w:sz="0" w:space="0" w:color="auto"/>
        <w:left w:val="none" w:sz="0" w:space="0" w:color="auto"/>
        <w:bottom w:val="none" w:sz="0" w:space="0" w:color="auto"/>
        <w:right w:val="none" w:sz="0" w:space="0" w:color="auto"/>
      </w:divBdr>
    </w:div>
    <w:div w:id="690569241">
      <w:bodyDiv w:val="1"/>
      <w:marLeft w:val="0"/>
      <w:marRight w:val="0"/>
      <w:marTop w:val="0"/>
      <w:marBottom w:val="0"/>
      <w:divBdr>
        <w:top w:val="none" w:sz="0" w:space="0" w:color="auto"/>
        <w:left w:val="none" w:sz="0" w:space="0" w:color="auto"/>
        <w:bottom w:val="none" w:sz="0" w:space="0" w:color="auto"/>
        <w:right w:val="none" w:sz="0" w:space="0" w:color="auto"/>
      </w:divBdr>
    </w:div>
    <w:div w:id="703096867">
      <w:bodyDiv w:val="1"/>
      <w:marLeft w:val="0"/>
      <w:marRight w:val="0"/>
      <w:marTop w:val="0"/>
      <w:marBottom w:val="0"/>
      <w:divBdr>
        <w:top w:val="none" w:sz="0" w:space="0" w:color="auto"/>
        <w:left w:val="none" w:sz="0" w:space="0" w:color="auto"/>
        <w:bottom w:val="none" w:sz="0" w:space="0" w:color="auto"/>
        <w:right w:val="none" w:sz="0" w:space="0" w:color="auto"/>
      </w:divBdr>
    </w:div>
    <w:div w:id="711224197">
      <w:bodyDiv w:val="1"/>
      <w:marLeft w:val="0"/>
      <w:marRight w:val="0"/>
      <w:marTop w:val="0"/>
      <w:marBottom w:val="0"/>
      <w:divBdr>
        <w:top w:val="none" w:sz="0" w:space="0" w:color="auto"/>
        <w:left w:val="none" w:sz="0" w:space="0" w:color="auto"/>
        <w:bottom w:val="none" w:sz="0" w:space="0" w:color="auto"/>
        <w:right w:val="none" w:sz="0" w:space="0" w:color="auto"/>
      </w:divBdr>
    </w:div>
    <w:div w:id="726951476">
      <w:bodyDiv w:val="1"/>
      <w:marLeft w:val="0"/>
      <w:marRight w:val="0"/>
      <w:marTop w:val="0"/>
      <w:marBottom w:val="0"/>
      <w:divBdr>
        <w:top w:val="none" w:sz="0" w:space="0" w:color="auto"/>
        <w:left w:val="none" w:sz="0" w:space="0" w:color="auto"/>
        <w:bottom w:val="none" w:sz="0" w:space="0" w:color="auto"/>
        <w:right w:val="none" w:sz="0" w:space="0" w:color="auto"/>
      </w:divBdr>
    </w:div>
    <w:div w:id="730005613">
      <w:bodyDiv w:val="1"/>
      <w:marLeft w:val="0"/>
      <w:marRight w:val="0"/>
      <w:marTop w:val="0"/>
      <w:marBottom w:val="0"/>
      <w:divBdr>
        <w:top w:val="none" w:sz="0" w:space="0" w:color="auto"/>
        <w:left w:val="none" w:sz="0" w:space="0" w:color="auto"/>
        <w:bottom w:val="none" w:sz="0" w:space="0" w:color="auto"/>
        <w:right w:val="none" w:sz="0" w:space="0" w:color="auto"/>
      </w:divBdr>
    </w:div>
    <w:div w:id="890380196">
      <w:bodyDiv w:val="1"/>
      <w:marLeft w:val="0"/>
      <w:marRight w:val="0"/>
      <w:marTop w:val="0"/>
      <w:marBottom w:val="0"/>
      <w:divBdr>
        <w:top w:val="none" w:sz="0" w:space="0" w:color="auto"/>
        <w:left w:val="none" w:sz="0" w:space="0" w:color="auto"/>
        <w:bottom w:val="none" w:sz="0" w:space="0" w:color="auto"/>
        <w:right w:val="none" w:sz="0" w:space="0" w:color="auto"/>
      </w:divBdr>
    </w:div>
    <w:div w:id="955912923">
      <w:bodyDiv w:val="1"/>
      <w:marLeft w:val="0"/>
      <w:marRight w:val="0"/>
      <w:marTop w:val="0"/>
      <w:marBottom w:val="0"/>
      <w:divBdr>
        <w:top w:val="none" w:sz="0" w:space="0" w:color="auto"/>
        <w:left w:val="none" w:sz="0" w:space="0" w:color="auto"/>
        <w:bottom w:val="none" w:sz="0" w:space="0" w:color="auto"/>
        <w:right w:val="none" w:sz="0" w:space="0" w:color="auto"/>
      </w:divBdr>
    </w:div>
    <w:div w:id="963267104">
      <w:bodyDiv w:val="1"/>
      <w:marLeft w:val="0"/>
      <w:marRight w:val="0"/>
      <w:marTop w:val="0"/>
      <w:marBottom w:val="0"/>
      <w:divBdr>
        <w:top w:val="none" w:sz="0" w:space="0" w:color="auto"/>
        <w:left w:val="none" w:sz="0" w:space="0" w:color="auto"/>
        <w:bottom w:val="none" w:sz="0" w:space="0" w:color="auto"/>
        <w:right w:val="none" w:sz="0" w:space="0" w:color="auto"/>
      </w:divBdr>
    </w:div>
    <w:div w:id="1039088434">
      <w:bodyDiv w:val="1"/>
      <w:marLeft w:val="0"/>
      <w:marRight w:val="0"/>
      <w:marTop w:val="0"/>
      <w:marBottom w:val="0"/>
      <w:divBdr>
        <w:top w:val="none" w:sz="0" w:space="0" w:color="auto"/>
        <w:left w:val="none" w:sz="0" w:space="0" w:color="auto"/>
        <w:bottom w:val="none" w:sz="0" w:space="0" w:color="auto"/>
        <w:right w:val="none" w:sz="0" w:space="0" w:color="auto"/>
      </w:divBdr>
    </w:div>
    <w:div w:id="1064523745">
      <w:bodyDiv w:val="1"/>
      <w:marLeft w:val="0"/>
      <w:marRight w:val="0"/>
      <w:marTop w:val="0"/>
      <w:marBottom w:val="0"/>
      <w:divBdr>
        <w:top w:val="none" w:sz="0" w:space="0" w:color="auto"/>
        <w:left w:val="none" w:sz="0" w:space="0" w:color="auto"/>
        <w:bottom w:val="none" w:sz="0" w:space="0" w:color="auto"/>
        <w:right w:val="none" w:sz="0" w:space="0" w:color="auto"/>
      </w:divBdr>
    </w:div>
    <w:div w:id="1165363124">
      <w:bodyDiv w:val="1"/>
      <w:marLeft w:val="0"/>
      <w:marRight w:val="0"/>
      <w:marTop w:val="0"/>
      <w:marBottom w:val="0"/>
      <w:divBdr>
        <w:top w:val="none" w:sz="0" w:space="0" w:color="auto"/>
        <w:left w:val="none" w:sz="0" w:space="0" w:color="auto"/>
        <w:bottom w:val="none" w:sz="0" w:space="0" w:color="auto"/>
        <w:right w:val="none" w:sz="0" w:space="0" w:color="auto"/>
      </w:divBdr>
    </w:div>
    <w:div w:id="1169321582">
      <w:bodyDiv w:val="1"/>
      <w:marLeft w:val="0"/>
      <w:marRight w:val="0"/>
      <w:marTop w:val="0"/>
      <w:marBottom w:val="0"/>
      <w:divBdr>
        <w:top w:val="none" w:sz="0" w:space="0" w:color="auto"/>
        <w:left w:val="none" w:sz="0" w:space="0" w:color="auto"/>
        <w:bottom w:val="none" w:sz="0" w:space="0" w:color="auto"/>
        <w:right w:val="none" w:sz="0" w:space="0" w:color="auto"/>
      </w:divBdr>
    </w:div>
    <w:div w:id="1175917315">
      <w:bodyDiv w:val="1"/>
      <w:marLeft w:val="0"/>
      <w:marRight w:val="0"/>
      <w:marTop w:val="0"/>
      <w:marBottom w:val="0"/>
      <w:divBdr>
        <w:top w:val="none" w:sz="0" w:space="0" w:color="auto"/>
        <w:left w:val="none" w:sz="0" w:space="0" w:color="auto"/>
        <w:bottom w:val="none" w:sz="0" w:space="0" w:color="auto"/>
        <w:right w:val="none" w:sz="0" w:space="0" w:color="auto"/>
      </w:divBdr>
    </w:div>
    <w:div w:id="1178542869">
      <w:bodyDiv w:val="1"/>
      <w:marLeft w:val="0"/>
      <w:marRight w:val="0"/>
      <w:marTop w:val="0"/>
      <w:marBottom w:val="0"/>
      <w:divBdr>
        <w:top w:val="none" w:sz="0" w:space="0" w:color="auto"/>
        <w:left w:val="none" w:sz="0" w:space="0" w:color="auto"/>
        <w:bottom w:val="none" w:sz="0" w:space="0" w:color="auto"/>
        <w:right w:val="none" w:sz="0" w:space="0" w:color="auto"/>
      </w:divBdr>
    </w:div>
    <w:div w:id="1204831956">
      <w:bodyDiv w:val="1"/>
      <w:marLeft w:val="0"/>
      <w:marRight w:val="0"/>
      <w:marTop w:val="0"/>
      <w:marBottom w:val="0"/>
      <w:divBdr>
        <w:top w:val="none" w:sz="0" w:space="0" w:color="auto"/>
        <w:left w:val="none" w:sz="0" w:space="0" w:color="auto"/>
        <w:bottom w:val="none" w:sz="0" w:space="0" w:color="auto"/>
        <w:right w:val="none" w:sz="0" w:space="0" w:color="auto"/>
      </w:divBdr>
    </w:div>
    <w:div w:id="1217206967">
      <w:bodyDiv w:val="1"/>
      <w:marLeft w:val="0"/>
      <w:marRight w:val="0"/>
      <w:marTop w:val="0"/>
      <w:marBottom w:val="0"/>
      <w:divBdr>
        <w:top w:val="none" w:sz="0" w:space="0" w:color="auto"/>
        <w:left w:val="none" w:sz="0" w:space="0" w:color="auto"/>
        <w:bottom w:val="none" w:sz="0" w:space="0" w:color="auto"/>
        <w:right w:val="none" w:sz="0" w:space="0" w:color="auto"/>
      </w:divBdr>
    </w:div>
    <w:div w:id="1251622064">
      <w:bodyDiv w:val="1"/>
      <w:marLeft w:val="0"/>
      <w:marRight w:val="0"/>
      <w:marTop w:val="0"/>
      <w:marBottom w:val="0"/>
      <w:divBdr>
        <w:top w:val="none" w:sz="0" w:space="0" w:color="auto"/>
        <w:left w:val="none" w:sz="0" w:space="0" w:color="auto"/>
        <w:bottom w:val="none" w:sz="0" w:space="0" w:color="auto"/>
        <w:right w:val="none" w:sz="0" w:space="0" w:color="auto"/>
      </w:divBdr>
    </w:div>
    <w:div w:id="1283268951">
      <w:bodyDiv w:val="1"/>
      <w:marLeft w:val="0"/>
      <w:marRight w:val="0"/>
      <w:marTop w:val="0"/>
      <w:marBottom w:val="0"/>
      <w:divBdr>
        <w:top w:val="none" w:sz="0" w:space="0" w:color="auto"/>
        <w:left w:val="none" w:sz="0" w:space="0" w:color="auto"/>
        <w:bottom w:val="none" w:sz="0" w:space="0" w:color="auto"/>
        <w:right w:val="none" w:sz="0" w:space="0" w:color="auto"/>
      </w:divBdr>
    </w:div>
    <w:div w:id="1291397955">
      <w:bodyDiv w:val="1"/>
      <w:marLeft w:val="0"/>
      <w:marRight w:val="0"/>
      <w:marTop w:val="0"/>
      <w:marBottom w:val="0"/>
      <w:divBdr>
        <w:top w:val="none" w:sz="0" w:space="0" w:color="auto"/>
        <w:left w:val="none" w:sz="0" w:space="0" w:color="auto"/>
        <w:bottom w:val="none" w:sz="0" w:space="0" w:color="auto"/>
        <w:right w:val="none" w:sz="0" w:space="0" w:color="auto"/>
      </w:divBdr>
    </w:div>
    <w:div w:id="1303120002">
      <w:bodyDiv w:val="1"/>
      <w:marLeft w:val="0"/>
      <w:marRight w:val="0"/>
      <w:marTop w:val="0"/>
      <w:marBottom w:val="0"/>
      <w:divBdr>
        <w:top w:val="none" w:sz="0" w:space="0" w:color="auto"/>
        <w:left w:val="none" w:sz="0" w:space="0" w:color="auto"/>
        <w:bottom w:val="none" w:sz="0" w:space="0" w:color="auto"/>
        <w:right w:val="none" w:sz="0" w:space="0" w:color="auto"/>
      </w:divBdr>
    </w:div>
    <w:div w:id="1431051883">
      <w:bodyDiv w:val="1"/>
      <w:marLeft w:val="0"/>
      <w:marRight w:val="0"/>
      <w:marTop w:val="0"/>
      <w:marBottom w:val="0"/>
      <w:divBdr>
        <w:top w:val="none" w:sz="0" w:space="0" w:color="auto"/>
        <w:left w:val="none" w:sz="0" w:space="0" w:color="auto"/>
        <w:bottom w:val="none" w:sz="0" w:space="0" w:color="auto"/>
        <w:right w:val="none" w:sz="0" w:space="0" w:color="auto"/>
      </w:divBdr>
    </w:div>
    <w:div w:id="1476484342">
      <w:bodyDiv w:val="1"/>
      <w:marLeft w:val="0"/>
      <w:marRight w:val="0"/>
      <w:marTop w:val="0"/>
      <w:marBottom w:val="0"/>
      <w:divBdr>
        <w:top w:val="none" w:sz="0" w:space="0" w:color="auto"/>
        <w:left w:val="none" w:sz="0" w:space="0" w:color="auto"/>
        <w:bottom w:val="none" w:sz="0" w:space="0" w:color="auto"/>
        <w:right w:val="none" w:sz="0" w:space="0" w:color="auto"/>
      </w:divBdr>
    </w:div>
    <w:div w:id="1520192243">
      <w:bodyDiv w:val="1"/>
      <w:marLeft w:val="0"/>
      <w:marRight w:val="0"/>
      <w:marTop w:val="0"/>
      <w:marBottom w:val="0"/>
      <w:divBdr>
        <w:top w:val="none" w:sz="0" w:space="0" w:color="auto"/>
        <w:left w:val="none" w:sz="0" w:space="0" w:color="auto"/>
        <w:bottom w:val="none" w:sz="0" w:space="0" w:color="auto"/>
        <w:right w:val="none" w:sz="0" w:space="0" w:color="auto"/>
      </w:divBdr>
    </w:div>
    <w:div w:id="1534003844">
      <w:bodyDiv w:val="1"/>
      <w:marLeft w:val="0"/>
      <w:marRight w:val="0"/>
      <w:marTop w:val="0"/>
      <w:marBottom w:val="0"/>
      <w:divBdr>
        <w:top w:val="none" w:sz="0" w:space="0" w:color="auto"/>
        <w:left w:val="none" w:sz="0" w:space="0" w:color="auto"/>
        <w:bottom w:val="none" w:sz="0" w:space="0" w:color="auto"/>
        <w:right w:val="none" w:sz="0" w:space="0" w:color="auto"/>
      </w:divBdr>
    </w:div>
    <w:div w:id="1535922493">
      <w:bodyDiv w:val="1"/>
      <w:marLeft w:val="0"/>
      <w:marRight w:val="0"/>
      <w:marTop w:val="0"/>
      <w:marBottom w:val="0"/>
      <w:divBdr>
        <w:top w:val="none" w:sz="0" w:space="0" w:color="auto"/>
        <w:left w:val="none" w:sz="0" w:space="0" w:color="auto"/>
        <w:bottom w:val="none" w:sz="0" w:space="0" w:color="auto"/>
        <w:right w:val="none" w:sz="0" w:space="0" w:color="auto"/>
      </w:divBdr>
    </w:div>
    <w:div w:id="1559970981">
      <w:bodyDiv w:val="1"/>
      <w:marLeft w:val="0"/>
      <w:marRight w:val="0"/>
      <w:marTop w:val="0"/>
      <w:marBottom w:val="0"/>
      <w:divBdr>
        <w:top w:val="none" w:sz="0" w:space="0" w:color="auto"/>
        <w:left w:val="none" w:sz="0" w:space="0" w:color="auto"/>
        <w:bottom w:val="none" w:sz="0" w:space="0" w:color="auto"/>
        <w:right w:val="none" w:sz="0" w:space="0" w:color="auto"/>
      </w:divBdr>
    </w:div>
    <w:div w:id="1564490964">
      <w:bodyDiv w:val="1"/>
      <w:marLeft w:val="0"/>
      <w:marRight w:val="0"/>
      <w:marTop w:val="0"/>
      <w:marBottom w:val="0"/>
      <w:divBdr>
        <w:top w:val="none" w:sz="0" w:space="0" w:color="auto"/>
        <w:left w:val="none" w:sz="0" w:space="0" w:color="auto"/>
        <w:bottom w:val="none" w:sz="0" w:space="0" w:color="auto"/>
        <w:right w:val="none" w:sz="0" w:space="0" w:color="auto"/>
      </w:divBdr>
    </w:div>
    <w:div w:id="1586957270">
      <w:bodyDiv w:val="1"/>
      <w:marLeft w:val="0"/>
      <w:marRight w:val="0"/>
      <w:marTop w:val="0"/>
      <w:marBottom w:val="0"/>
      <w:divBdr>
        <w:top w:val="none" w:sz="0" w:space="0" w:color="auto"/>
        <w:left w:val="none" w:sz="0" w:space="0" w:color="auto"/>
        <w:bottom w:val="none" w:sz="0" w:space="0" w:color="auto"/>
        <w:right w:val="none" w:sz="0" w:space="0" w:color="auto"/>
      </w:divBdr>
    </w:div>
    <w:div w:id="1699427358">
      <w:bodyDiv w:val="1"/>
      <w:marLeft w:val="0"/>
      <w:marRight w:val="0"/>
      <w:marTop w:val="0"/>
      <w:marBottom w:val="0"/>
      <w:divBdr>
        <w:top w:val="none" w:sz="0" w:space="0" w:color="auto"/>
        <w:left w:val="none" w:sz="0" w:space="0" w:color="auto"/>
        <w:bottom w:val="none" w:sz="0" w:space="0" w:color="auto"/>
        <w:right w:val="none" w:sz="0" w:space="0" w:color="auto"/>
      </w:divBdr>
    </w:div>
    <w:div w:id="1714890082">
      <w:bodyDiv w:val="1"/>
      <w:marLeft w:val="0"/>
      <w:marRight w:val="0"/>
      <w:marTop w:val="0"/>
      <w:marBottom w:val="0"/>
      <w:divBdr>
        <w:top w:val="none" w:sz="0" w:space="0" w:color="auto"/>
        <w:left w:val="none" w:sz="0" w:space="0" w:color="auto"/>
        <w:bottom w:val="none" w:sz="0" w:space="0" w:color="auto"/>
        <w:right w:val="none" w:sz="0" w:space="0" w:color="auto"/>
      </w:divBdr>
    </w:div>
    <w:div w:id="1715159476">
      <w:bodyDiv w:val="1"/>
      <w:marLeft w:val="0"/>
      <w:marRight w:val="0"/>
      <w:marTop w:val="0"/>
      <w:marBottom w:val="0"/>
      <w:divBdr>
        <w:top w:val="none" w:sz="0" w:space="0" w:color="auto"/>
        <w:left w:val="none" w:sz="0" w:space="0" w:color="auto"/>
        <w:bottom w:val="none" w:sz="0" w:space="0" w:color="auto"/>
        <w:right w:val="none" w:sz="0" w:space="0" w:color="auto"/>
      </w:divBdr>
    </w:div>
    <w:div w:id="1723748947">
      <w:bodyDiv w:val="1"/>
      <w:marLeft w:val="0"/>
      <w:marRight w:val="0"/>
      <w:marTop w:val="0"/>
      <w:marBottom w:val="0"/>
      <w:divBdr>
        <w:top w:val="none" w:sz="0" w:space="0" w:color="auto"/>
        <w:left w:val="none" w:sz="0" w:space="0" w:color="auto"/>
        <w:bottom w:val="none" w:sz="0" w:space="0" w:color="auto"/>
        <w:right w:val="none" w:sz="0" w:space="0" w:color="auto"/>
      </w:divBdr>
    </w:div>
    <w:div w:id="1730764284">
      <w:bodyDiv w:val="1"/>
      <w:marLeft w:val="0"/>
      <w:marRight w:val="0"/>
      <w:marTop w:val="0"/>
      <w:marBottom w:val="0"/>
      <w:divBdr>
        <w:top w:val="none" w:sz="0" w:space="0" w:color="auto"/>
        <w:left w:val="none" w:sz="0" w:space="0" w:color="auto"/>
        <w:bottom w:val="none" w:sz="0" w:space="0" w:color="auto"/>
        <w:right w:val="none" w:sz="0" w:space="0" w:color="auto"/>
      </w:divBdr>
    </w:div>
    <w:div w:id="1813251211">
      <w:bodyDiv w:val="1"/>
      <w:marLeft w:val="0"/>
      <w:marRight w:val="0"/>
      <w:marTop w:val="0"/>
      <w:marBottom w:val="0"/>
      <w:divBdr>
        <w:top w:val="none" w:sz="0" w:space="0" w:color="auto"/>
        <w:left w:val="none" w:sz="0" w:space="0" w:color="auto"/>
        <w:bottom w:val="none" w:sz="0" w:space="0" w:color="auto"/>
        <w:right w:val="none" w:sz="0" w:space="0" w:color="auto"/>
      </w:divBdr>
    </w:div>
    <w:div w:id="1839953507">
      <w:bodyDiv w:val="1"/>
      <w:marLeft w:val="0"/>
      <w:marRight w:val="0"/>
      <w:marTop w:val="0"/>
      <w:marBottom w:val="0"/>
      <w:divBdr>
        <w:top w:val="none" w:sz="0" w:space="0" w:color="auto"/>
        <w:left w:val="none" w:sz="0" w:space="0" w:color="auto"/>
        <w:bottom w:val="none" w:sz="0" w:space="0" w:color="auto"/>
        <w:right w:val="none" w:sz="0" w:space="0" w:color="auto"/>
      </w:divBdr>
    </w:div>
    <w:div w:id="1842158729">
      <w:bodyDiv w:val="1"/>
      <w:marLeft w:val="0"/>
      <w:marRight w:val="0"/>
      <w:marTop w:val="0"/>
      <w:marBottom w:val="0"/>
      <w:divBdr>
        <w:top w:val="none" w:sz="0" w:space="0" w:color="auto"/>
        <w:left w:val="none" w:sz="0" w:space="0" w:color="auto"/>
        <w:bottom w:val="none" w:sz="0" w:space="0" w:color="auto"/>
        <w:right w:val="none" w:sz="0" w:space="0" w:color="auto"/>
      </w:divBdr>
    </w:div>
    <w:div w:id="1886483223">
      <w:bodyDiv w:val="1"/>
      <w:marLeft w:val="0"/>
      <w:marRight w:val="0"/>
      <w:marTop w:val="0"/>
      <w:marBottom w:val="0"/>
      <w:divBdr>
        <w:top w:val="none" w:sz="0" w:space="0" w:color="auto"/>
        <w:left w:val="none" w:sz="0" w:space="0" w:color="auto"/>
        <w:bottom w:val="none" w:sz="0" w:space="0" w:color="auto"/>
        <w:right w:val="none" w:sz="0" w:space="0" w:color="auto"/>
      </w:divBdr>
    </w:div>
    <w:div w:id="1902133533">
      <w:bodyDiv w:val="1"/>
      <w:marLeft w:val="0"/>
      <w:marRight w:val="0"/>
      <w:marTop w:val="0"/>
      <w:marBottom w:val="0"/>
      <w:divBdr>
        <w:top w:val="none" w:sz="0" w:space="0" w:color="auto"/>
        <w:left w:val="none" w:sz="0" w:space="0" w:color="auto"/>
        <w:bottom w:val="none" w:sz="0" w:space="0" w:color="auto"/>
        <w:right w:val="none" w:sz="0" w:space="0" w:color="auto"/>
      </w:divBdr>
    </w:div>
    <w:div w:id="1929122133">
      <w:bodyDiv w:val="1"/>
      <w:marLeft w:val="0"/>
      <w:marRight w:val="0"/>
      <w:marTop w:val="0"/>
      <w:marBottom w:val="0"/>
      <w:divBdr>
        <w:top w:val="none" w:sz="0" w:space="0" w:color="auto"/>
        <w:left w:val="none" w:sz="0" w:space="0" w:color="auto"/>
        <w:bottom w:val="none" w:sz="0" w:space="0" w:color="auto"/>
        <w:right w:val="none" w:sz="0" w:space="0" w:color="auto"/>
      </w:divBdr>
    </w:div>
    <w:div w:id="1968776778">
      <w:bodyDiv w:val="1"/>
      <w:marLeft w:val="0"/>
      <w:marRight w:val="0"/>
      <w:marTop w:val="0"/>
      <w:marBottom w:val="0"/>
      <w:divBdr>
        <w:top w:val="none" w:sz="0" w:space="0" w:color="auto"/>
        <w:left w:val="none" w:sz="0" w:space="0" w:color="auto"/>
        <w:bottom w:val="none" w:sz="0" w:space="0" w:color="auto"/>
        <w:right w:val="none" w:sz="0" w:space="0" w:color="auto"/>
      </w:divBdr>
    </w:div>
    <w:div w:id="1992252616">
      <w:bodyDiv w:val="1"/>
      <w:marLeft w:val="0"/>
      <w:marRight w:val="0"/>
      <w:marTop w:val="0"/>
      <w:marBottom w:val="0"/>
      <w:divBdr>
        <w:top w:val="none" w:sz="0" w:space="0" w:color="auto"/>
        <w:left w:val="none" w:sz="0" w:space="0" w:color="auto"/>
        <w:bottom w:val="none" w:sz="0" w:space="0" w:color="auto"/>
        <w:right w:val="none" w:sz="0" w:space="0" w:color="auto"/>
      </w:divBdr>
    </w:div>
    <w:div w:id="2003466905">
      <w:bodyDiv w:val="1"/>
      <w:marLeft w:val="0"/>
      <w:marRight w:val="0"/>
      <w:marTop w:val="0"/>
      <w:marBottom w:val="0"/>
      <w:divBdr>
        <w:top w:val="none" w:sz="0" w:space="0" w:color="auto"/>
        <w:left w:val="none" w:sz="0" w:space="0" w:color="auto"/>
        <w:bottom w:val="none" w:sz="0" w:space="0" w:color="auto"/>
        <w:right w:val="none" w:sz="0" w:space="0" w:color="auto"/>
      </w:divBdr>
    </w:div>
    <w:div w:id="2096781140">
      <w:bodyDiv w:val="1"/>
      <w:marLeft w:val="0"/>
      <w:marRight w:val="0"/>
      <w:marTop w:val="0"/>
      <w:marBottom w:val="0"/>
      <w:divBdr>
        <w:top w:val="none" w:sz="0" w:space="0" w:color="auto"/>
        <w:left w:val="none" w:sz="0" w:space="0" w:color="auto"/>
        <w:bottom w:val="none" w:sz="0" w:space="0" w:color="auto"/>
        <w:right w:val="none" w:sz="0" w:space="0" w:color="auto"/>
      </w:divBdr>
    </w:div>
    <w:div w:id="2098478651">
      <w:bodyDiv w:val="1"/>
      <w:marLeft w:val="0"/>
      <w:marRight w:val="0"/>
      <w:marTop w:val="0"/>
      <w:marBottom w:val="0"/>
      <w:divBdr>
        <w:top w:val="none" w:sz="0" w:space="0" w:color="auto"/>
        <w:left w:val="none" w:sz="0" w:space="0" w:color="auto"/>
        <w:bottom w:val="none" w:sz="0" w:space="0" w:color="auto"/>
        <w:right w:val="none" w:sz="0" w:space="0" w:color="auto"/>
      </w:divBdr>
    </w:div>
    <w:div w:id="21421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5C584-4406-48B8-90F0-C3C15246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38</Pages>
  <Words>7444</Words>
  <Characters>42437</Characters>
  <Application>Microsoft Office Word</Application>
  <DocSecurity>0</DocSecurity>
  <Lines>353</Lines>
  <Paragraphs>99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Walid Kotb</cp:lastModifiedBy>
  <cp:revision>35</cp:revision>
  <dcterms:created xsi:type="dcterms:W3CDTF">2019-02-10T16:54:00Z</dcterms:created>
  <dcterms:modified xsi:type="dcterms:W3CDTF">2019-03-09T09:45:00Z</dcterms:modified>
</cp:coreProperties>
</file>