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sdt>
      <w:sdtPr>
        <w:rPr>
          <w:rFonts w:ascii="Traditional Arabic" w:hAnsi="Traditional Arabic" w:cs="Traditional Arabic"/>
          <w:b/>
          <w:bCs/>
          <w:sz w:val="24"/>
          <w:szCs w:val="24"/>
        </w:rPr>
        <w:id w:val="447899351"/>
        <w:docPartObj>
          <w:docPartGallery w:val="Cover Pages"/>
          <w:docPartUnique/>
        </w:docPartObj>
      </w:sdtPr>
      <w:sdtEndPr>
        <w:rPr>
          <w:b w:val="0"/>
          <w:bCs w:val="0"/>
          <w:sz w:val="34"/>
          <w:szCs w:val="34"/>
          <w:lang w:bidi="ar-MA"/>
        </w:rPr>
      </w:sdtEndPr>
      <w:sdtContent>
        <w:p w14:paraId="63A462E5" w14:textId="7A95860E" w:rsidR="007048E0" w:rsidRDefault="007048E0">
          <w:pPr>
            <w:jc w:val="left"/>
            <w:rPr>
              <w:rFonts w:ascii="Traditional Arabic" w:hAnsi="Traditional Arabic" w:cs="Traditional Arabic"/>
              <w:b/>
              <w:bCs/>
              <w:sz w:val="24"/>
              <w:szCs w:val="24"/>
              <w:rtl/>
            </w:rPr>
          </w:pPr>
          <w:r>
            <w:rPr>
              <w:noProof/>
            </w:rPr>
            <w:drawing>
              <wp:anchor distT="0" distB="0" distL="114300" distR="114300" simplePos="0" relativeHeight="251674112" behindDoc="1" locked="0" layoutInCell="1" allowOverlap="1" wp14:anchorId="5BDA5AD8" wp14:editId="44304E9B">
                <wp:simplePos x="0" y="0"/>
                <wp:positionH relativeFrom="column">
                  <wp:posOffset>-871220</wp:posOffset>
                </wp:positionH>
                <wp:positionV relativeFrom="paragraph">
                  <wp:posOffset>-880745</wp:posOffset>
                </wp:positionV>
                <wp:extent cx="7524750" cy="10658475"/>
                <wp:effectExtent l="0" t="0" r="0" b="0"/>
                <wp:wrapTight wrapText="bothSides">
                  <wp:wrapPolygon edited="0">
                    <wp:start x="0" y="0"/>
                    <wp:lineTo x="0" y="21581"/>
                    <wp:lineTo x="21545" y="21581"/>
                    <wp:lineTo x="21545"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0" cy="10658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b/>
              <w:bCs/>
              <w:sz w:val="24"/>
              <w:szCs w:val="24"/>
              <w:rtl/>
            </w:rPr>
            <w:br w:type="page"/>
          </w:r>
        </w:p>
        <w:p w14:paraId="7BDEAEA2" w14:textId="7A6BE230" w:rsidR="0041527D" w:rsidRPr="00D45D89" w:rsidRDefault="007048E0" w:rsidP="007048E0">
          <w:pPr>
            <w:bidi/>
            <w:spacing w:after="0" w:line="240" w:lineRule="auto"/>
            <w:jc w:val="center"/>
            <w:rPr>
              <w:rFonts w:ascii="Traditional Arabic" w:hAnsi="Traditional Arabic" w:cs="Traditional Arabic"/>
              <w:b/>
              <w:bCs/>
              <w:sz w:val="24"/>
              <w:szCs w:val="24"/>
            </w:rPr>
          </w:pPr>
          <w:r w:rsidRPr="00D45D89">
            <w:rPr>
              <w:rFonts w:ascii="Traditional Arabic" w:hAnsi="Traditional Arabic" w:cs="Traditional Arabic"/>
              <w:b/>
              <w:bCs/>
              <w:sz w:val="24"/>
              <w:szCs w:val="24"/>
              <w:rtl/>
            </w:rPr>
            <w:lastRenderedPageBreak/>
            <w:t>ماستر العلوم الإ</w:t>
          </w:r>
          <w:r w:rsidR="0041527D" w:rsidRPr="00D45D89">
            <w:rPr>
              <w:rFonts w:ascii="Traditional Arabic" w:hAnsi="Traditional Arabic" w:cs="Traditional Arabic"/>
              <w:b/>
              <w:bCs/>
              <w:sz w:val="24"/>
              <w:szCs w:val="24"/>
              <w:rtl/>
            </w:rPr>
            <w:t>سلامية والعلوم الإنسانية؛</w:t>
          </w:r>
          <w:r w:rsidR="00885646" w:rsidRPr="00D45D89">
            <w:rPr>
              <w:rFonts w:ascii="Traditional Arabic" w:hAnsi="Traditional Arabic" w:cs="Traditional Arabic"/>
              <w:b/>
              <w:bCs/>
              <w:noProof/>
              <w:sz w:val="24"/>
              <w:szCs w:val="24"/>
            </w:rPr>
            <w:pict w14:anchorId="33398BB0">
              <v:group id="_x0000_s1026" style="position:absolute;left:0;text-align:left;margin-left:565.25pt;margin-top:166.7pt;width:125.05pt;height:690.65pt;z-index:251660288;mso-position-horizontal-relative:page;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c2d69b [1942]" strokeweight="1pt">
                  <v:shadow type="perspective" color="#4e6128 [1606]" opacity=".5" offset="1pt" offset2="-3pt"/>
                </v:shape>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c2d69b [1942]" strokecolor="#c2d69b [1942]" strokeweight="1pt">
                    <v:fill color2="#eaf1dd [662]" angle="-45" focus="-50%" type="gradient"/>
                    <v:shadow on="t" type="perspective" color="#4e6128 [1606]" opacity=".5" offset="1pt" offset2="-3pt"/>
                    <v:path arrowok="t"/>
                  </v:shape>
                  <v:oval id="_x0000_s1030" style="position:absolute;left:6117;top:10212;width:4526;height:4258;rotation:41366637fd;flip:y" fillcolor="#9bbb59 [3206]" stroked="f" strokeweight="0">
                    <v:fill color2="#74903b [2374]" focusposition=".5,.5" focussize="" focus="100%" type="gradientRadial"/>
                    <v:shadow on="t" type="perspective" color="#4e6128 [1606]" offset="1pt" offset2="-3pt"/>
                  </v:oval>
                  <v:oval id="_x0000_s1031" style="position:absolute;left:6217;top:10481;width:3424;height:3221;rotation:41366637fd;flip:y" fillcolor="#f79646 [3209]" strokecolor="#f79646 [3209]" strokeweight="10pt">
                    <v:stroke linestyle="thinThin"/>
                    <v:shadow color="#868686"/>
                  </v:oval>
                </v:group>
                <w10:wrap anchorx="page" anchory="page"/>
              </v:group>
            </w:pict>
          </w:r>
          <w:r w:rsidR="0041527D" w:rsidRPr="00D45D89">
            <w:rPr>
              <w:rFonts w:ascii="Traditional Arabic" w:hAnsi="Traditional Arabic" w:cs="Traditional Arabic"/>
              <w:noProof/>
              <w:sz w:val="24"/>
              <w:szCs w:val="24"/>
              <w:lang w:eastAsia="fr-FR"/>
            </w:rPr>
            <w:drawing>
              <wp:anchor distT="0" distB="0" distL="114300" distR="114300" simplePos="0" relativeHeight="251675648" behindDoc="0" locked="0" layoutInCell="1" allowOverlap="1" wp14:anchorId="41B0B302" wp14:editId="32D025ED">
                <wp:simplePos x="0" y="0"/>
                <wp:positionH relativeFrom="margin">
                  <wp:align>left</wp:align>
                </wp:positionH>
                <wp:positionV relativeFrom="margin">
                  <wp:align>top</wp:align>
                </wp:positionV>
                <wp:extent cx="835148" cy="636208"/>
                <wp:effectExtent l="95250" t="0" r="94970" b="566087"/>
                <wp:wrapSquare wrapText="bothSides"/>
                <wp:docPr id="4" name="Image 5" descr="C:\Users\dell\AppData\Local\Microsoft\Windows\Temporary Internet Files\Content.Word\IMG-20200419-WA00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dell\AppData\Local\Microsoft\Windows\Temporary Internet Files\Content.Word\IMG-20200419-WA0001.jpg"/>
                        <pic:cNvPicPr>
                          <a:picLocks noChangeAspect="1" noChangeArrowheads="1"/>
                        </pic:cNvPicPr>
                      </pic:nvPicPr>
                      <pic:blipFill>
                        <a:blip r:embed="rId9" cstate="print"/>
                        <a:srcRect/>
                        <a:stretch>
                          <a:fillRect/>
                        </a:stretch>
                      </pic:blipFill>
                      <pic:spPr bwMode="auto">
                        <a:xfrm>
                          <a:off x="0" y="0"/>
                          <a:ext cx="840395" cy="632793"/>
                        </a:xfrm>
                        <a:prstGeom prst="teardrop">
                          <a:avLst/>
                        </a:prstGeom>
                        <a:noFill/>
                        <a:ln w="9525">
                          <a:noFill/>
                          <a:miter lim="800000"/>
                          <a:headEnd/>
                          <a:tailEnd/>
                        </a:ln>
                        <a:effectLst>
                          <a:glow rad="101600">
                            <a:schemeClr val="accent2">
                              <a:lumMod val="20000"/>
                              <a:lumOff val="80000"/>
                              <a:alpha val="60000"/>
                            </a:schemeClr>
                          </a:glow>
                          <a:outerShdw blurRad="152400" dist="317500" dir="5400000" sx="90000" sy="-19000" rotWithShape="0">
                            <a:prstClr val="black">
                              <a:alpha val="15000"/>
                            </a:prstClr>
                          </a:outerShdw>
                        </a:effectLst>
                        <a:scene3d>
                          <a:camera prst="perspectiveAbove"/>
                          <a:lightRig rig="harsh" dir="t">
                            <a:rot lat="0" lon="0" rev="3000000"/>
                          </a:lightRig>
                        </a:scene3d>
                        <a:sp3d extrusionH="254000" contourW="19050">
                          <a:bevelT w="82550" h="44450" prst="softRound"/>
                          <a:bevelB w="82550" h="44450" prst="angle"/>
                          <a:contourClr>
                            <a:srgbClr val="FFFFFF"/>
                          </a:contourClr>
                        </a:sp3d>
                      </pic:spPr>
                    </pic:pic>
                  </a:graphicData>
                </a:graphic>
              </wp:anchor>
            </w:drawing>
          </w:r>
          <w:r w:rsidR="00D45D89">
            <w:rPr>
              <w:rFonts w:ascii="Traditional Arabic" w:hAnsi="Traditional Arabic" w:cs="Traditional Arabic"/>
              <w:b/>
              <w:bCs/>
              <w:sz w:val="24"/>
              <w:szCs w:val="24"/>
            </w:rPr>
            <w:t xml:space="preserve"> </w:t>
          </w:r>
          <w:r w:rsidR="0041527D" w:rsidRPr="00D45D89">
            <w:rPr>
              <w:rFonts w:ascii="Traditional Arabic" w:hAnsi="Traditional Arabic" w:cs="Traditional Arabic"/>
              <w:b/>
              <w:bCs/>
              <w:sz w:val="24"/>
              <w:szCs w:val="24"/>
              <w:rtl/>
            </w:rPr>
            <w:t>تكامل المناهج والمعارف</w:t>
          </w:r>
        </w:p>
        <w:p w14:paraId="368922E8" w14:textId="5F687BA5" w:rsidR="00D06D9B" w:rsidRPr="00D45D89" w:rsidRDefault="0041527D" w:rsidP="00D45D89">
          <w:pPr>
            <w:tabs>
              <w:tab w:val="left" w:pos="468"/>
              <w:tab w:val="right" w:pos="7127"/>
            </w:tabs>
            <w:spacing w:after="0" w:line="240" w:lineRule="auto"/>
            <w:jc w:val="both"/>
            <w:rPr>
              <w:rFonts w:ascii="Traditional Arabic" w:hAnsi="Traditional Arabic" w:cs="Traditional Arabic"/>
              <w:b/>
              <w:bCs/>
              <w:sz w:val="34"/>
              <w:szCs w:val="34"/>
              <w:rtl/>
              <w:lang w:bidi="ar-MA"/>
            </w:rPr>
          </w:pPr>
          <w:r w:rsidRPr="00D45D89">
            <w:rPr>
              <w:rFonts w:ascii="Traditional Arabic" w:hAnsi="Traditional Arabic" w:cs="Traditional Arabic"/>
              <w:noProof/>
              <w:sz w:val="34"/>
              <w:szCs w:val="34"/>
              <w:lang w:eastAsia="fr-FR"/>
            </w:rPr>
            <w:drawing>
              <wp:anchor distT="0" distB="0" distL="114300" distR="114300" simplePos="0" relativeHeight="251655168" behindDoc="0" locked="0" layoutInCell="1" allowOverlap="1" wp14:anchorId="764BB289" wp14:editId="510D2FE0">
                <wp:simplePos x="0" y="0"/>
                <wp:positionH relativeFrom="margin">
                  <wp:align>right</wp:align>
                </wp:positionH>
                <wp:positionV relativeFrom="margin">
                  <wp:align>top</wp:align>
                </wp:positionV>
                <wp:extent cx="908788" cy="607203"/>
                <wp:effectExtent l="114300" t="0" r="81812" b="554847"/>
                <wp:wrapSquare wrapText="bothSides"/>
                <wp:docPr id="2" name="Image 3" descr="C:\Users\dell\AppData\Local\Microsoft\Windows\Temporary Internet Files\Content.Word\IMG-20200419-WA000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dell\AppData\Local\Microsoft\Windows\Temporary Internet Files\Content.Word\IMG-20200419-WA0000.jpg"/>
                        <pic:cNvPicPr>
                          <a:picLocks noChangeAspect="1" noChangeArrowheads="1"/>
                        </pic:cNvPicPr>
                      </pic:nvPicPr>
                      <pic:blipFill>
                        <a:blip r:embed="rId10" cstate="print"/>
                        <a:srcRect/>
                        <a:stretch>
                          <a:fillRect/>
                        </a:stretch>
                      </pic:blipFill>
                      <pic:spPr bwMode="auto">
                        <a:xfrm>
                          <a:off x="0" y="0"/>
                          <a:ext cx="911279" cy="610558"/>
                        </a:xfrm>
                        <a:prstGeom prst="teardrop">
                          <a:avLst/>
                        </a:prstGeom>
                        <a:noFill/>
                        <a:ln w="9525">
                          <a:noFill/>
                          <a:miter lim="800000"/>
                          <a:headEnd/>
                          <a:tailEnd/>
                        </a:ln>
                        <a:effectLst>
                          <a:glow rad="101600">
                            <a:schemeClr val="accent2">
                              <a:lumMod val="20000"/>
                              <a:lumOff val="80000"/>
                              <a:alpha val="60000"/>
                            </a:schemeClr>
                          </a:glow>
                          <a:outerShdw blurRad="152400" dist="317500" dir="5400000" sx="90000" sy="-19000" rotWithShape="0">
                            <a:prstClr val="black">
                              <a:alpha val="15000"/>
                            </a:prstClr>
                          </a:outerShdw>
                        </a:effectLst>
                        <a:scene3d>
                          <a:camera prst="perspectiveAbove"/>
                          <a:lightRig rig="harsh" dir="t">
                            <a:rot lat="0" lon="0" rev="3000000"/>
                          </a:lightRig>
                        </a:scene3d>
                        <a:sp3d extrusionH="254000" contourW="19050">
                          <a:bevelT w="82550" h="44450" prst="softRound"/>
                          <a:bevelB w="82550" h="44450" prst="angle"/>
                          <a:contourClr>
                            <a:srgbClr val="FFFFFF"/>
                          </a:contourClr>
                        </a:sp3d>
                      </pic:spPr>
                    </pic:pic>
                  </a:graphicData>
                </a:graphic>
              </wp:anchor>
            </w:drawing>
          </w:r>
          <w:r w:rsidR="00885646" w:rsidRPr="00D45D89">
            <w:rPr>
              <w:rFonts w:ascii="Traditional Arabic" w:hAnsi="Traditional Arabic" w:cs="Traditional Arabic"/>
              <w:noProof/>
              <w:sz w:val="34"/>
              <w:szCs w:val="34"/>
            </w:rPr>
            <w:pict w14:anchorId="01F272D4">
              <v:group id="_x0000_s1032" style="position:absolute;left:0;text-align:left;margin-left:-276.1pt;margin-top:-192.15pt;width:310.85pt;height:224.4pt;z-index:251661312;mso-position-horizontal-relative:margin;mso-position-vertical-relative:page" coordorigin="4136,15" coordsize="6654,4545" o:allowincell="f">
                <v:shape id="_x0000_s1033" type="#_x0000_t32" style="position:absolute;left:4136;top:15;width:3058;height:3855" o:connectortype="straight" strokecolor="#a7bfde [1620]"/>
                <v:oval id="_x0000_s1034" style="position:absolute;left:6674;top:444;width:4116;height:4116" fillcolor="#c2d69b [1942]" strokecolor="#9bbb59 [3206]" strokeweight="1pt">
                  <v:fill color2="#9bbb59 [3206]" focus="50%" type="gradient"/>
                  <v:shadow on="t" type="perspective" color="#4e6128 [1606]" offset="1pt" offset2="-3pt"/>
                </v:oval>
                <v:oval id="_x0000_s1035" style="position:absolute;left:6773;top:1058;width:3367;height:3367" fillcolor="#f79646 [3209]" strokecolor="#f79646 [3209]" strokeweight="10pt">
                  <v:stroke linestyle="thinThin"/>
                  <v:shadow color="#868686"/>
                </v:oval>
                <v:oval id="_x0000_s1036" style="position:absolute;left:6856;top:1709;width:2553;height:2553" fillcolor="#c2d69b [1942]" strokecolor="#9bbb59 [3206]" strokeweight="1pt">
                  <v:fill color2="#9bbb59 [3206]" focus="50%" type="gradient"/>
                  <v:shadow on="t" type="perspective" color="#4e6128 [1606]" offset="1pt" offset2="-3pt"/>
                </v:oval>
                <w10:wrap anchorx="margin" anchory="page"/>
              </v:group>
            </w:pict>
          </w:r>
          <w:r w:rsidR="00885646" w:rsidRPr="00D45D89">
            <w:rPr>
              <w:rFonts w:ascii="Traditional Arabic" w:hAnsi="Traditional Arabic" w:cs="Traditional Arabic"/>
              <w:noProof/>
              <w:sz w:val="34"/>
              <w:szCs w:val="34"/>
            </w:rPr>
            <w:pict w14:anchorId="4D2BE94F">
              <v:group id="_x0000_s1037" style="position:absolute;left:0;text-align:left;margin-left:126pt;margin-top:-352.05pt;width:523.4pt;height:380.95pt;z-index:251662336;mso-position-horizontal-relative:page;mso-position-vertical-relative:page" coordorigin="15,15" coordsize="9296,7619" o:allowincell="f">
                <v:shape id="_x0000_s1038" type="#_x0000_t32" style="position:absolute;left:15;top:15;width:7512;height:7386" o:connectortype="straight" strokecolor="#a7bfde [1620]"/>
                <v:group id="_x0000_s1039" style="position:absolute;left:7095;top:5418;width:2216;height:2216" coordorigin="7907,4350" coordsize="2216,2216">
                  <v:oval id="_x0000_s1040" style="position:absolute;left:7907;top:4350;width:2216;height:2216" fillcolor="#9bbb59 [3206]" stroked="f" strokeweight="0">
                    <v:fill color2="#74903b [2374]" focusposition=".5,.5" focussize="" focus="100%" type="gradientRadial"/>
                    <v:shadow on="t" type="perspective" color="#4e6128 [1606]" offset="1pt" offset2="-3pt"/>
                  </v:oval>
                  <v:oval id="_x0000_s1041" style="position:absolute;left:7961;top:4684;width:1813;height:1813" fillcolor="#fabf8f [1945]" strokecolor="#f79646 [3209]" strokeweight="1pt">
                    <v:fill color2="#f79646 [3209]" focus="50%" type="gradient"/>
                    <v:shadow on="t" type="perspective" color="#974706 [1609]" offset="1pt" offset2="-3pt"/>
                  </v:oval>
                  <v:oval id="_x0000_s1042" style="position:absolute;left:8006;top:5027;width:1375;height:1375" fillcolor="#c2d69b [1942]" strokecolor="#9bbb59 [3206]" strokeweight="1pt">
                    <v:fill color2="#9bbb59 [3206]" focus="50%" type="gradient"/>
                    <v:shadow on="t" type="perspective" color="#4e6128 [1606]" offset="1pt" offset2="-3pt"/>
                  </v:oval>
                </v:group>
                <w10:wrap anchorx="page" anchory="page"/>
              </v:group>
            </w:pict>
          </w:r>
        </w:p>
        <w:p w14:paraId="5F71A22F" w14:textId="77777777" w:rsidR="00D45D89" w:rsidRDefault="00D45D89" w:rsidP="00D45D89">
          <w:pPr>
            <w:bidi/>
            <w:spacing w:after="0" w:line="240" w:lineRule="auto"/>
            <w:jc w:val="both"/>
            <w:rPr>
              <w:rFonts w:ascii="Traditional Arabic" w:hAnsi="Traditional Arabic" w:cs="Traditional Arabic"/>
              <w:b/>
              <w:bCs/>
              <w:sz w:val="34"/>
              <w:szCs w:val="34"/>
              <w:lang w:bidi="ar-MA"/>
            </w:rPr>
          </w:pPr>
        </w:p>
        <w:p w14:paraId="1BB17F0A" w14:textId="77777777" w:rsidR="00D45D89" w:rsidRDefault="00D45D89" w:rsidP="00D45D89">
          <w:pPr>
            <w:bidi/>
            <w:spacing w:after="0" w:line="240" w:lineRule="auto"/>
            <w:jc w:val="both"/>
            <w:rPr>
              <w:rFonts w:ascii="Traditional Arabic" w:hAnsi="Traditional Arabic" w:cs="Traditional Arabic"/>
              <w:b/>
              <w:bCs/>
              <w:sz w:val="34"/>
              <w:szCs w:val="34"/>
              <w:lang w:bidi="ar-MA"/>
            </w:rPr>
          </w:pPr>
        </w:p>
        <w:p w14:paraId="1735A777" w14:textId="77777777" w:rsidR="00D45D89" w:rsidRDefault="00D45D89" w:rsidP="00D45D89">
          <w:pPr>
            <w:bidi/>
            <w:spacing w:after="0" w:line="240" w:lineRule="auto"/>
            <w:jc w:val="both"/>
            <w:rPr>
              <w:rFonts w:ascii="Traditional Arabic" w:hAnsi="Traditional Arabic" w:cs="Traditional Arabic"/>
              <w:b/>
              <w:bCs/>
              <w:sz w:val="34"/>
              <w:szCs w:val="34"/>
              <w:lang w:bidi="ar-MA"/>
            </w:rPr>
          </w:pPr>
        </w:p>
        <w:p w14:paraId="6C47B382" w14:textId="77777777" w:rsidR="00D45D89" w:rsidRDefault="00D45D89" w:rsidP="00D45D89">
          <w:pPr>
            <w:bidi/>
            <w:spacing w:after="0" w:line="240" w:lineRule="auto"/>
            <w:jc w:val="both"/>
            <w:rPr>
              <w:rFonts w:ascii="Traditional Arabic" w:hAnsi="Traditional Arabic" w:cs="Traditional Arabic"/>
              <w:b/>
              <w:bCs/>
              <w:sz w:val="34"/>
              <w:szCs w:val="34"/>
              <w:lang w:bidi="ar-MA"/>
            </w:rPr>
          </w:pPr>
        </w:p>
        <w:p w14:paraId="460CDC8C" w14:textId="0066368F" w:rsidR="00F44399" w:rsidRPr="00D45D89" w:rsidRDefault="00F44399" w:rsidP="00D45D89">
          <w:pPr>
            <w:bidi/>
            <w:spacing w:after="0" w:line="240" w:lineRule="auto"/>
            <w:jc w:val="center"/>
            <w:rPr>
              <w:rFonts w:ascii="Traditional Arabic" w:hAnsi="Traditional Arabic" w:cs="Traditional Arabic"/>
              <w:sz w:val="42"/>
              <w:szCs w:val="42"/>
              <w:rtl/>
              <w:lang w:bidi="ar-MA"/>
            </w:rPr>
          </w:pPr>
          <w:r w:rsidRPr="00D45D89">
            <w:rPr>
              <w:rFonts w:ascii="Traditional Arabic" w:hAnsi="Traditional Arabic" w:cs="Traditional Arabic"/>
              <w:b/>
              <w:bCs/>
              <w:sz w:val="42"/>
              <w:szCs w:val="42"/>
              <w:rtl/>
              <w:lang w:bidi="ar-MA"/>
            </w:rPr>
            <w:t>ع</w:t>
          </w:r>
          <w:r w:rsidR="00D06D9B" w:rsidRPr="00D45D89">
            <w:rPr>
              <w:rFonts w:ascii="Traditional Arabic" w:hAnsi="Traditional Arabic" w:cs="Traditional Arabic"/>
              <w:b/>
              <w:bCs/>
              <w:sz w:val="42"/>
              <w:szCs w:val="42"/>
              <w:rtl/>
              <w:lang w:bidi="ar-MA"/>
            </w:rPr>
            <w:t>ـ</w:t>
          </w:r>
          <w:r w:rsidRPr="00D45D89">
            <w:rPr>
              <w:rFonts w:ascii="Traditional Arabic" w:hAnsi="Traditional Arabic" w:cs="Traditional Arabic"/>
              <w:b/>
              <w:bCs/>
              <w:sz w:val="42"/>
              <w:szCs w:val="42"/>
              <w:rtl/>
              <w:lang w:bidi="ar-MA"/>
            </w:rPr>
            <w:t>رض ح</w:t>
          </w:r>
          <w:r w:rsidR="00D06D9B" w:rsidRPr="00D45D89">
            <w:rPr>
              <w:rFonts w:ascii="Traditional Arabic" w:hAnsi="Traditional Arabic" w:cs="Traditional Arabic"/>
              <w:b/>
              <w:bCs/>
              <w:sz w:val="42"/>
              <w:szCs w:val="42"/>
              <w:rtl/>
              <w:lang w:bidi="ar-MA"/>
            </w:rPr>
            <w:t>ـ</w:t>
          </w:r>
          <w:r w:rsidRPr="00D45D89">
            <w:rPr>
              <w:rFonts w:ascii="Traditional Arabic" w:hAnsi="Traditional Arabic" w:cs="Traditional Arabic"/>
              <w:b/>
              <w:bCs/>
              <w:sz w:val="42"/>
              <w:szCs w:val="42"/>
              <w:rtl/>
              <w:lang w:bidi="ar-MA"/>
            </w:rPr>
            <w:t>ول موض</w:t>
          </w:r>
          <w:r w:rsidR="00D06D9B" w:rsidRPr="00D45D89">
            <w:rPr>
              <w:rFonts w:ascii="Traditional Arabic" w:hAnsi="Traditional Arabic" w:cs="Traditional Arabic"/>
              <w:b/>
              <w:bCs/>
              <w:sz w:val="42"/>
              <w:szCs w:val="42"/>
              <w:rtl/>
              <w:lang w:bidi="ar-MA"/>
            </w:rPr>
            <w:t>ـ</w:t>
          </w:r>
          <w:r w:rsidRPr="00D45D89">
            <w:rPr>
              <w:rFonts w:ascii="Traditional Arabic" w:hAnsi="Traditional Arabic" w:cs="Traditional Arabic"/>
              <w:b/>
              <w:bCs/>
              <w:sz w:val="42"/>
              <w:szCs w:val="42"/>
              <w:rtl/>
              <w:lang w:bidi="ar-MA"/>
            </w:rPr>
            <w:t>وع</w:t>
          </w:r>
          <w:r w:rsidRPr="00D45D89">
            <w:rPr>
              <w:rFonts w:ascii="Traditional Arabic" w:hAnsi="Traditional Arabic" w:cs="Traditional Arabic"/>
              <w:sz w:val="42"/>
              <w:szCs w:val="42"/>
              <w:rtl/>
              <w:lang w:bidi="ar-MA"/>
            </w:rPr>
            <w:t>:</w:t>
          </w:r>
        </w:p>
        <w:p w14:paraId="48149C4D" w14:textId="77777777" w:rsidR="00D45D89" w:rsidRDefault="00F44399" w:rsidP="00D45D89">
          <w:pPr>
            <w:bidi/>
            <w:spacing w:after="0" w:line="240" w:lineRule="auto"/>
            <w:jc w:val="center"/>
            <w:rPr>
              <w:rFonts w:ascii="Traditional Arabic" w:hAnsi="Traditional Arabic" w:cs="Traditional Arabic"/>
              <w:b/>
              <w:bCs/>
              <w:sz w:val="58"/>
              <w:szCs w:val="58"/>
              <w:lang w:bidi="ar-MA"/>
            </w:rPr>
          </w:pPr>
          <w:r w:rsidRPr="00D45D89">
            <w:rPr>
              <w:rFonts w:ascii="Traditional Arabic" w:hAnsi="Traditional Arabic" w:cs="Traditional Arabic"/>
              <w:b/>
              <w:bCs/>
              <w:sz w:val="58"/>
              <w:szCs w:val="58"/>
              <w:rtl/>
              <w:lang w:bidi="ar-MA"/>
            </w:rPr>
            <w:t>ال</w:t>
          </w:r>
          <w:r w:rsidR="00D06D9B" w:rsidRPr="00D45D89">
            <w:rPr>
              <w:rFonts w:ascii="Traditional Arabic" w:hAnsi="Traditional Arabic" w:cs="Traditional Arabic"/>
              <w:b/>
              <w:bCs/>
              <w:sz w:val="58"/>
              <w:szCs w:val="58"/>
              <w:rtl/>
              <w:lang w:bidi="ar-MA"/>
            </w:rPr>
            <w:t>ـ</w:t>
          </w:r>
          <w:r w:rsidRPr="00D45D89">
            <w:rPr>
              <w:rFonts w:ascii="Traditional Arabic" w:hAnsi="Traditional Arabic" w:cs="Traditional Arabic"/>
              <w:b/>
              <w:bCs/>
              <w:sz w:val="58"/>
              <w:szCs w:val="58"/>
              <w:rtl/>
              <w:lang w:bidi="ar-MA"/>
            </w:rPr>
            <w:t>م</w:t>
          </w:r>
          <w:r w:rsidR="00D06D9B" w:rsidRPr="00D45D89">
            <w:rPr>
              <w:rFonts w:ascii="Traditional Arabic" w:hAnsi="Traditional Arabic" w:cs="Traditional Arabic"/>
              <w:b/>
              <w:bCs/>
              <w:sz w:val="58"/>
              <w:szCs w:val="58"/>
              <w:rtl/>
              <w:lang w:bidi="ar-MA"/>
            </w:rPr>
            <w:t>ـ</w:t>
          </w:r>
          <w:r w:rsidRPr="00D45D89">
            <w:rPr>
              <w:rFonts w:ascii="Traditional Arabic" w:hAnsi="Traditional Arabic" w:cs="Traditional Arabic"/>
              <w:b/>
              <w:bCs/>
              <w:sz w:val="58"/>
              <w:szCs w:val="58"/>
              <w:rtl/>
              <w:lang w:bidi="ar-MA"/>
            </w:rPr>
            <w:t>نه</w:t>
          </w:r>
          <w:r w:rsidR="00D06D9B" w:rsidRPr="00D45D89">
            <w:rPr>
              <w:rFonts w:ascii="Traditional Arabic" w:hAnsi="Traditional Arabic" w:cs="Traditional Arabic"/>
              <w:b/>
              <w:bCs/>
              <w:sz w:val="58"/>
              <w:szCs w:val="58"/>
              <w:rtl/>
              <w:lang w:bidi="ar-MA"/>
            </w:rPr>
            <w:t>ـ</w:t>
          </w:r>
          <w:r w:rsidRPr="00D45D89">
            <w:rPr>
              <w:rFonts w:ascii="Traditional Arabic" w:hAnsi="Traditional Arabic" w:cs="Traditional Arabic"/>
              <w:b/>
              <w:bCs/>
              <w:sz w:val="58"/>
              <w:szCs w:val="58"/>
              <w:rtl/>
              <w:lang w:bidi="ar-MA"/>
            </w:rPr>
            <w:t>جي</w:t>
          </w:r>
          <w:r w:rsidR="00D06D9B" w:rsidRPr="00D45D89">
            <w:rPr>
              <w:rFonts w:ascii="Traditional Arabic" w:hAnsi="Traditional Arabic" w:cs="Traditional Arabic"/>
              <w:b/>
              <w:bCs/>
              <w:sz w:val="58"/>
              <w:szCs w:val="58"/>
              <w:rtl/>
              <w:lang w:bidi="ar-MA"/>
            </w:rPr>
            <w:t>ــ</w:t>
          </w:r>
          <w:r w:rsidRPr="00D45D89">
            <w:rPr>
              <w:rFonts w:ascii="Traditional Arabic" w:hAnsi="Traditional Arabic" w:cs="Traditional Arabic"/>
              <w:b/>
              <w:bCs/>
              <w:sz w:val="58"/>
              <w:szCs w:val="58"/>
              <w:rtl/>
              <w:lang w:bidi="ar-MA"/>
            </w:rPr>
            <w:t>ة ال</w:t>
          </w:r>
          <w:r w:rsidR="00D06D9B" w:rsidRPr="00D45D89">
            <w:rPr>
              <w:rFonts w:ascii="Traditional Arabic" w:hAnsi="Traditional Arabic" w:cs="Traditional Arabic"/>
              <w:b/>
              <w:bCs/>
              <w:sz w:val="58"/>
              <w:szCs w:val="58"/>
              <w:rtl/>
              <w:lang w:bidi="ar-MA"/>
            </w:rPr>
            <w:t>ـ</w:t>
          </w:r>
          <w:r w:rsidRPr="00D45D89">
            <w:rPr>
              <w:rFonts w:ascii="Traditional Arabic" w:hAnsi="Traditional Arabic" w:cs="Traditional Arabic"/>
              <w:b/>
              <w:bCs/>
              <w:sz w:val="58"/>
              <w:szCs w:val="58"/>
              <w:rtl/>
              <w:lang w:bidi="ar-MA"/>
            </w:rPr>
            <w:t>مع</w:t>
          </w:r>
          <w:r w:rsidR="00D06D9B" w:rsidRPr="00D45D89">
            <w:rPr>
              <w:rFonts w:ascii="Traditional Arabic" w:hAnsi="Traditional Arabic" w:cs="Traditional Arabic"/>
              <w:b/>
              <w:bCs/>
              <w:sz w:val="58"/>
              <w:szCs w:val="58"/>
              <w:rtl/>
              <w:lang w:bidi="ar-MA"/>
            </w:rPr>
            <w:t>ـ</w:t>
          </w:r>
          <w:r w:rsidRPr="00D45D89">
            <w:rPr>
              <w:rFonts w:ascii="Traditional Arabic" w:hAnsi="Traditional Arabic" w:cs="Traditional Arabic"/>
              <w:b/>
              <w:bCs/>
              <w:sz w:val="58"/>
              <w:szCs w:val="58"/>
              <w:rtl/>
              <w:lang w:bidi="ar-MA"/>
            </w:rPr>
            <w:t>رف</w:t>
          </w:r>
          <w:r w:rsidR="00D06D9B" w:rsidRPr="00D45D89">
            <w:rPr>
              <w:rFonts w:ascii="Traditional Arabic" w:hAnsi="Traditional Arabic" w:cs="Traditional Arabic"/>
              <w:b/>
              <w:bCs/>
              <w:sz w:val="58"/>
              <w:szCs w:val="58"/>
              <w:rtl/>
              <w:lang w:bidi="ar-MA"/>
            </w:rPr>
            <w:t>ـ</w:t>
          </w:r>
          <w:r w:rsidRPr="00D45D89">
            <w:rPr>
              <w:rFonts w:ascii="Traditional Arabic" w:hAnsi="Traditional Arabic" w:cs="Traditional Arabic"/>
              <w:b/>
              <w:bCs/>
              <w:sz w:val="58"/>
              <w:szCs w:val="58"/>
              <w:rtl/>
              <w:lang w:bidi="ar-MA"/>
            </w:rPr>
            <w:t>ي</w:t>
          </w:r>
          <w:r w:rsidR="00D06D9B" w:rsidRPr="00D45D89">
            <w:rPr>
              <w:rFonts w:ascii="Traditional Arabic" w:hAnsi="Traditional Arabic" w:cs="Traditional Arabic"/>
              <w:b/>
              <w:bCs/>
              <w:sz w:val="58"/>
              <w:szCs w:val="58"/>
              <w:rtl/>
              <w:lang w:bidi="ar-MA"/>
            </w:rPr>
            <w:t>ـ</w:t>
          </w:r>
          <w:r w:rsidRPr="00D45D89">
            <w:rPr>
              <w:rFonts w:ascii="Traditional Arabic" w:hAnsi="Traditional Arabic" w:cs="Traditional Arabic"/>
              <w:b/>
              <w:bCs/>
              <w:sz w:val="58"/>
              <w:szCs w:val="58"/>
              <w:rtl/>
              <w:lang w:bidi="ar-MA"/>
            </w:rPr>
            <w:t>ة ال</w:t>
          </w:r>
          <w:r w:rsidR="00D06D9B" w:rsidRPr="00D45D89">
            <w:rPr>
              <w:rFonts w:ascii="Traditional Arabic" w:hAnsi="Traditional Arabic" w:cs="Traditional Arabic"/>
              <w:b/>
              <w:bCs/>
              <w:sz w:val="58"/>
              <w:szCs w:val="58"/>
              <w:rtl/>
              <w:lang w:bidi="ar-MA"/>
            </w:rPr>
            <w:t>ــ</w:t>
          </w:r>
          <w:r w:rsidRPr="00D45D89">
            <w:rPr>
              <w:rFonts w:ascii="Traditional Arabic" w:hAnsi="Traditional Arabic" w:cs="Traditional Arabic"/>
              <w:b/>
              <w:bCs/>
              <w:sz w:val="58"/>
              <w:szCs w:val="58"/>
              <w:rtl/>
              <w:lang w:bidi="ar-MA"/>
            </w:rPr>
            <w:t>ق</w:t>
          </w:r>
          <w:r w:rsidR="00D06D9B" w:rsidRPr="00D45D89">
            <w:rPr>
              <w:rFonts w:ascii="Traditional Arabic" w:hAnsi="Traditional Arabic" w:cs="Traditional Arabic"/>
              <w:b/>
              <w:bCs/>
              <w:sz w:val="58"/>
              <w:szCs w:val="58"/>
              <w:rtl/>
              <w:lang w:bidi="ar-MA"/>
            </w:rPr>
            <w:t>ـ</w:t>
          </w:r>
          <w:r w:rsidRPr="00D45D89">
            <w:rPr>
              <w:rFonts w:ascii="Traditional Arabic" w:hAnsi="Traditional Arabic" w:cs="Traditional Arabic"/>
              <w:b/>
              <w:bCs/>
              <w:sz w:val="58"/>
              <w:szCs w:val="58"/>
              <w:rtl/>
              <w:lang w:bidi="ar-MA"/>
            </w:rPr>
            <w:t>رآني</w:t>
          </w:r>
          <w:r w:rsidR="00D06D9B" w:rsidRPr="00D45D89">
            <w:rPr>
              <w:rFonts w:ascii="Traditional Arabic" w:hAnsi="Traditional Arabic" w:cs="Traditional Arabic"/>
              <w:b/>
              <w:bCs/>
              <w:sz w:val="58"/>
              <w:szCs w:val="58"/>
              <w:rtl/>
              <w:lang w:bidi="ar-MA"/>
            </w:rPr>
            <w:t>ـ</w:t>
          </w:r>
          <w:r w:rsidRPr="00D45D89">
            <w:rPr>
              <w:rFonts w:ascii="Traditional Arabic" w:hAnsi="Traditional Arabic" w:cs="Traditional Arabic"/>
              <w:b/>
              <w:bCs/>
              <w:sz w:val="58"/>
              <w:szCs w:val="58"/>
              <w:rtl/>
              <w:lang w:bidi="ar-MA"/>
            </w:rPr>
            <w:t xml:space="preserve">ة </w:t>
          </w:r>
        </w:p>
        <w:p w14:paraId="7675BE86" w14:textId="15BE7ED6" w:rsidR="00F44399" w:rsidRPr="00D45D89" w:rsidRDefault="00F44399" w:rsidP="00D45D89">
          <w:pPr>
            <w:bidi/>
            <w:spacing w:after="0" w:line="240" w:lineRule="auto"/>
            <w:jc w:val="center"/>
            <w:rPr>
              <w:rFonts w:ascii="Traditional Arabic" w:hAnsi="Traditional Arabic" w:cs="Traditional Arabic"/>
              <w:b/>
              <w:bCs/>
              <w:sz w:val="58"/>
              <w:szCs w:val="58"/>
              <w:rtl/>
              <w:lang w:bidi="ar-MA"/>
            </w:rPr>
          </w:pPr>
          <w:r w:rsidRPr="00D45D89">
            <w:rPr>
              <w:rFonts w:ascii="Traditional Arabic" w:hAnsi="Traditional Arabic" w:cs="Traditional Arabic"/>
              <w:b/>
              <w:bCs/>
              <w:sz w:val="58"/>
              <w:szCs w:val="58"/>
              <w:rtl/>
              <w:lang w:bidi="ar-MA"/>
            </w:rPr>
            <w:t>وت</w:t>
          </w:r>
          <w:r w:rsidR="00D06D9B" w:rsidRPr="00D45D89">
            <w:rPr>
              <w:rFonts w:ascii="Traditional Arabic" w:hAnsi="Traditional Arabic" w:cs="Traditional Arabic"/>
              <w:b/>
              <w:bCs/>
              <w:sz w:val="58"/>
              <w:szCs w:val="58"/>
              <w:rtl/>
              <w:lang w:bidi="ar-MA"/>
            </w:rPr>
            <w:t>ـ</w:t>
          </w:r>
          <w:r w:rsidRPr="00D45D89">
            <w:rPr>
              <w:rFonts w:ascii="Traditional Arabic" w:hAnsi="Traditional Arabic" w:cs="Traditional Arabic"/>
              <w:b/>
              <w:bCs/>
              <w:sz w:val="58"/>
              <w:szCs w:val="58"/>
              <w:rtl/>
              <w:lang w:bidi="ar-MA"/>
            </w:rPr>
            <w:t>جدي</w:t>
          </w:r>
          <w:r w:rsidR="00D06D9B" w:rsidRPr="00D45D89">
            <w:rPr>
              <w:rFonts w:ascii="Traditional Arabic" w:hAnsi="Traditional Arabic" w:cs="Traditional Arabic"/>
              <w:b/>
              <w:bCs/>
              <w:sz w:val="58"/>
              <w:szCs w:val="58"/>
              <w:rtl/>
              <w:lang w:bidi="ar-MA"/>
            </w:rPr>
            <w:t>ـ</w:t>
          </w:r>
          <w:r w:rsidRPr="00D45D89">
            <w:rPr>
              <w:rFonts w:ascii="Traditional Arabic" w:hAnsi="Traditional Arabic" w:cs="Traditional Arabic"/>
              <w:b/>
              <w:bCs/>
              <w:sz w:val="58"/>
              <w:szCs w:val="58"/>
              <w:rtl/>
              <w:lang w:bidi="ar-MA"/>
            </w:rPr>
            <w:t>د ال</w:t>
          </w:r>
          <w:r w:rsidR="00D06D9B" w:rsidRPr="00D45D89">
            <w:rPr>
              <w:rFonts w:ascii="Traditional Arabic" w:hAnsi="Traditional Arabic" w:cs="Traditional Arabic"/>
              <w:b/>
              <w:bCs/>
              <w:sz w:val="58"/>
              <w:szCs w:val="58"/>
              <w:rtl/>
              <w:lang w:bidi="ar-MA"/>
            </w:rPr>
            <w:t>ـ</w:t>
          </w:r>
          <w:r w:rsidRPr="00D45D89">
            <w:rPr>
              <w:rFonts w:ascii="Traditional Arabic" w:hAnsi="Traditional Arabic" w:cs="Traditional Arabic"/>
              <w:b/>
              <w:bCs/>
              <w:sz w:val="58"/>
              <w:szCs w:val="58"/>
              <w:rtl/>
              <w:lang w:bidi="ar-MA"/>
            </w:rPr>
            <w:t>ف</w:t>
          </w:r>
          <w:r w:rsidR="00D06D9B" w:rsidRPr="00D45D89">
            <w:rPr>
              <w:rFonts w:ascii="Traditional Arabic" w:hAnsi="Traditional Arabic" w:cs="Traditional Arabic"/>
              <w:b/>
              <w:bCs/>
              <w:sz w:val="58"/>
              <w:szCs w:val="58"/>
              <w:rtl/>
              <w:lang w:bidi="ar-MA"/>
            </w:rPr>
            <w:t>ـ</w:t>
          </w:r>
          <w:r w:rsidRPr="00D45D89">
            <w:rPr>
              <w:rFonts w:ascii="Traditional Arabic" w:hAnsi="Traditional Arabic" w:cs="Traditional Arabic"/>
              <w:b/>
              <w:bCs/>
              <w:sz w:val="58"/>
              <w:szCs w:val="58"/>
              <w:rtl/>
              <w:lang w:bidi="ar-MA"/>
            </w:rPr>
            <w:t>ك</w:t>
          </w:r>
          <w:r w:rsidR="00D06D9B" w:rsidRPr="00D45D89">
            <w:rPr>
              <w:rFonts w:ascii="Traditional Arabic" w:hAnsi="Traditional Arabic" w:cs="Traditional Arabic"/>
              <w:b/>
              <w:bCs/>
              <w:sz w:val="58"/>
              <w:szCs w:val="58"/>
              <w:rtl/>
              <w:lang w:bidi="ar-MA"/>
            </w:rPr>
            <w:t>ـ</w:t>
          </w:r>
          <w:r w:rsidRPr="00D45D89">
            <w:rPr>
              <w:rFonts w:ascii="Traditional Arabic" w:hAnsi="Traditional Arabic" w:cs="Traditional Arabic"/>
              <w:b/>
              <w:bCs/>
              <w:sz w:val="58"/>
              <w:szCs w:val="58"/>
              <w:rtl/>
              <w:lang w:bidi="ar-MA"/>
            </w:rPr>
            <w:t xml:space="preserve">ر </w:t>
          </w:r>
          <w:proofErr w:type="spellStart"/>
          <w:r w:rsidRPr="00D45D89">
            <w:rPr>
              <w:rFonts w:ascii="Traditional Arabic" w:hAnsi="Traditional Arabic" w:cs="Traditional Arabic"/>
              <w:b/>
              <w:bCs/>
              <w:sz w:val="58"/>
              <w:szCs w:val="58"/>
              <w:rtl/>
              <w:lang w:bidi="ar-MA"/>
            </w:rPr>
            <w:t>الم</w:t>
          </w:r>
          <w:r w:rsidR="00D06D9B" w:rsidRPr="00D45D89">
            <w:rPr>
              <w:rFonts w:ascii="Traditional Arabic" w:hAnsi="Traditional Arabic" w:cs="Traditional Arabic"/>
              <w:b/>
              <w:bCs/>
              <w:sz w:val="58"/>
              <w:szCs w:val="58"/>
              <w:rtl/>
              <w:lang w:bidi="ar-MA"/>
            </w:rPr>
            <w:t>ــ</w:t>
          </w:r>
          <w:r w:rsidRPr="00D45D89">
            <w:rPr>
              <w:rFonts w:ascii="Traditional Arabic" w:hAnsi="Traditional Arabic" w:cs="Traditional Arabic"/>
              <w:b/>
              <w:bCs/>
              <w:sz w:val="58"/>
              <w:szCs w:val="58"/>
              <w:rtl/>
              <w:lang w:bidi="ar-MA"/>
            </w:rPr>
            <w:t>قاص</w:t>
          </w:r>
          <w:r w:rsidR="00D06D9B" w:rsidRPr="00D45D89">
            <w:rPr>
              <w:rFonts w:ascii="Traditional Arabic" w:hAnsi="Traditional Arabic" w:cs="Traditional Arabic"/>
              <w:b/>
              <w:bCs/>
              <w:sz w:val="58"/>
              <w:szCs w:val="58"/>
              <w:rtl/>
              <w:lang w:bidi="ar-MA"/>
            </w:rPr>
            <w:t>ـ</w:t>
          </w:r>
          <w:r w:rsidRPr="00D45D89">
            <w:rPr>
              <w:rFonts w:ascii="Traditional Arabic" w:hAnsi="Traditional Arabic" w:cs="Traditional Arabic"/>
              <w:b/>
              <w:bCs/>
              <w:sz w:val="58"/>
              <w:szCs w:val="58"/>
              <w:rtl/>
              <w:lang w:bidi="ar-MA"/>
            </w:rPr>
            <w:t>دي</w:t>
          </w:r>
          <w:proofErr w:type="spellEnd"/>
        </w:p>
        <w:p w14:paraId="463C82EA" w14:textId="77777777" w:rsidR="00D45D89" w:rsidRDefault="00D45D89" w:rsidP="00D45D89">
          <w:pPr>
            <w:pStyle w:val="a5"/>
            <w:bidi/>
            <w:spacing w:after="0" w:line="240" w:lineRule="auto"/>
            <w:ind w:left="0"/>
            <w:jc w:val="center"/>
            <w:rPr>
              <w:rFonts w:ascii="Traditional Arabic" w:hAnsi="Traditional Arabic" w:cs="Traditional Arabic"/>
              <w:b/>
              <w:bCs/>
              <w:sz w:val="58"/>
              <w:szCs w:val="58"/>
              <w:lang w:bidi="ar-MA"/>
            </w:rPr>
          </w:pPr>
        </w:p>
        <w:p w14:paraId="675D4F8C" w14:textId="77777777" w:rsidR="00D45D89" w:rsidRDefault="00D45D89" w:rsidP="00D45D89">
          <w:pPr>
            <w:pStyle w:val="a5"/>
            <w:bidi/>
            <w:spacing w:after="0" w:line="240" w:lineRule="auto"/>
            <w:ind w:left="0"/>
            <w:jc w:val="center"/>
            <w:rPr>
              <w:rFonts w:ascii="Traditional Arabic" w:hAnsi="Traditional Arabic" w:cs="Traditional Arabic"/>
              <w:b/>
              <w:bCs/>
              <w:sz w:val="58"/>
              <w:szCs w:val="58"/>
              <w:lang w:bidi="ar-MA"/>
            </w:rPr>
          </w:pPr>
        </w:p>
        <w:p w14:paraId="22764F1E" w14:textId="17D155FC" w:rsidR="00737211" w:rsidRDefault="00F44399" w:rsidP="00D45D89">
          <w:pPr>
            <w:pStyle w:val="a5"/>
            <w:bidi/>
            <w:spacing w:after="0" w:line="240" w:lineRule="auto"/>
            <w:ind w:left="0"/>
            <w:jc w:val="center"/>
            <w:rPr>
              <w:rFonts w:ascii="Traditional Arabic" w:hAnsi="Traditional Arabic" w:cs="Traditional Arabic"/>
              <w:sz w:val="40"/>
              <w:szCs w:val="40"/>
              <w:rtl/>
              <w:lang w:bidi="ar-MA"/>
            </w:rPr>
          </w:pPr>
          <w:r w:rsidRPr="00D45D89">
            <w:rPr>
              <w:rFonts w:ascii="Traditional Arabic" w:hAnsi="Traditional Arabic" w:cs="Traditional Arabic"/>
              <w:sz w:val="40"/>
              <w:szCs w:val="40"/>
              <w:rtl/>
              <w:lang w:bidi="ar-MA"/>
            </w:rPr>
            <w:t>إش</w:t>
          </w:r>
          <w:r w:rsidR="000A1C74" w:rsidRPr="00D45D89">
            <w:rPr>
              <w:rFonts w:ascii="Traditional Arabic" w:hAnsi="Traditional Arabic" w:cs="Traditional Arabic"/>
              <w:sz w:val="40"/>
              <w:szCs w:val="40"/>
              <w:rtl/>
              <w:lang w:bidi="ar-MA"/>
            </w:rPr>
            <w:t>ــــــ</w:t>
          </w:r>
          <w:r w:rsidRPr="00D45D89">
            <w:rPr>
              <w:rFonts w:ascii="Traditional Arabic" w:hAnsi="Traditional Arabic" w:cs="Traditional Arabic"/>
              <w:sz w:val="40"/>
              <w:szCs w:val="40"/>
              <w:rtl/>
              <w:lang w:bidi="ar-MA"/>
            </w:rPr>
            <w:t>راف: د. عبد الرحمـ</w:t>
          </w:r>
          <w:r w:rsidR="000A1C74" w:rsidRPr="00D45D89">
            <w:rPr>
              <w:rFonts w:ascii="Traditional Arabic" w:hAnsi="Traditional Arabic" w:cs="Traditional Arabic"/>
              <w:sz w:val="40"/>
              <w:szCs w:val="40"/>
              <w:rtl/>
              <w:lang w:bidi="ar-MA"/>
            </w:rPr>
            <w:t>ــ</w:t>
          </w:r>
          <w:r w:rsidRPr="00D45D89">
            <w:rPr>
              <w:rFonts w:ascii="Traditional Arabic" w:hAnsi="Traditional Arabic" w:cs="Traditional Arabic"/>
              <w:sz w:val="40"/>
              <w:szCs w:val="40"/>
              <w:rtl/>
              <w:lang w:bidi="ar-MA"/>
            </w:rPr>
            <w:t xml:space="preserve">ـــن </w:t>
          </w:r>
          <w:proofErr w:type="spellStart"/>
          <w:r w:rsidRPr="00D45D89">
            <w:rPr>
              <w:rFonts w:ascii="Traditional Arabic" w:hAnsi="Traditional Arabic" w:cs="Traditional Arabic"/>
              <w:sz w:val="40"/>
              <w:szCs w:val="40"/>
              <w:rtl/>
              <w:lang w:bidi="ar-MA"/>
            </w:rPr>
            <w:t>العض</w:t>
          </w:r>
          <w:r w:rsidR="000A1C74" w:rsidRPr="00D45D89">
            <w:rPr>
              <w:rFonts w:ascii="Traditional Arabic" w:hAnsi="Traditional Arabic" w:cs="Traditional Arabic"/>
              <w:sz w:val="40"/>
              <w:szCs w:val="40"/>
              <w:rtl/>
              <w:lang w:bidi="ar-MA"/>
            </w:rPr>
            <w:t>ــــ</w:t>
          </w:r>
          <w:r w:rsidRPr="00D45D89">
            <w:rPr>
              <w:rFonts w:ascii="Traditional Arabic" w:hAnsi="Traditional Arabic" w:cs="Traditional Arabic"/>
              <w:sz w:val="40"/>
              <w:szCs w:val="40"/>
              <w:rtl/>
              <w:lang w:bidi="ar-MA"/>
            </w:rPr>
            <w:t>راوي</w:t>
          </w:r>
          <w:proofErr w:type="spellEnd"/>
        </w:p>
        <w:p w14:paraId="54DC527A" w14:textId="2354F96C" w:rsidR="007048E0" w:rsidRDefault="007048E0" w:rsidP="007048E0">
          <w:pPr>
            <w:pStyle w:val="a5"/>
            <w:bidi/>
            <w:spacing w:after="0" w:line="240" w:lineRule="auto"/>
            <w:ind w:left="0"/>
            <w:jc w:val="center"/>
            <w:rPr>
              <w:rFonts w:ascii="Traditional Arabic" w:hAnsi="Traditional Arabic" w:cs="Traditional Arabic"/>
              <w:sz w:val="40"/>
              <w:szCs w:val="40"/>
              <w:rtl/>
              <w:lang w:bidi="ar-MA"/>
            </w:rPr>
          </w:pPr>
        </w:p>
        <w:p w14:paraId="0DF17BAE" w14:textId="670D249E" w:rsidR="007048E0" w:rsidRDefault="007048E0" w:rsidP="007048E0">
          <w:pPr>
            <w:pStyle w:val="a5"/>
            <w:bidi/>
            <w:spacing w:after="0" w:line="240" w:lineRule="auto"/>
            <w:ind w:left="0"/>
            <w:jc w:val="center"/>
            <w:rPr>
              <w:rFonts w:ascii="Traditional Arabic" w:hAnsi="Traditional Arabic" w:cs="Traditional Arabic"/>
              <w:sz w:val="40"/>
              <w:szCs w:val="40"/>
              <w:rtl/>
              <w:lang w:bidi="ar-MA"/>
            </w:rPr>
          </w:pPr>
        </w:p>
        <w:p w14:paraId="7E42AA38" w14:textId="5E892AF7" w:rsidR="007048E0" w:rsidRDefault="007048E0" w:rsidP="007048E0">
          <w:pPr>
            <w:pStyle w:val="a5"/>
            <w:bidi/>
            <w:spacing w:after="0" w:line="240" w:lineRule="auto"/>
            <w:ind w:left="0"/>
            <w:jc w:val="center"/>
            <w:rPr>
              <w:rFonts w:ascii="Traditional Arabic" w:hAnsi="Traditional Arabic" w:cs="Traditional Arabic"/>
              <w:sz w:val="40"/>
              <w:szCs w:val="40"/>
              <w:rtl/>
              <w:lang w:bidi="ar-MA"/>
            </w:rPr>
          </w:pPr>
        </w:p>
        <w:p w14:paraId="4F42330D" w14:textId="39AD5416" w:rsidR="007048E0" w:rsidRDefault="007048E0" w:rsidP="007048E0">
          <w:pPr>
            <w:pStyle w:val="a5"/>
            <w:bidi/>
            <w:spacing w:after="0" w:line="240" w:lineRule="auto"/>
            <w:ind w:left="0"/>
            <w:jc w:val="center"/>
            <w:rPr>
              <w:rFonts w:ascii="Traditional Arabic" w:hAnsi="Traditional Arabic" w:cs="Traditional Arabic"/>
              <w:sz w:val="40"/>
              <w:szCs w:val="40"/>
              <w:rtl/>
              <w:lang w:bidi="ar-MA"/>
            </w:rPr>
          </w:pPr>
        </w:p>
        <w:p w14:paraId="497FAC14" w14:textId="77777777" w:rsidR="007048E0" w:rsidRPr="00D45D89" w:rsidRDefault="007048E0" w:rsidP="007048E0">
          <w:pPr>
            <w:pStyle w:val="a5"/>
            <w:bidi/>
            <w:spacing w:after="0" w:line="240" w:lineRule="auto"/>
            <w:ind w:left="0"/>
            <w:jc w:val="center"/>
            <w:rPr>
              <w:rFonts w:ascii="Traditional Arabic" w:hAnsi="Traditional Arabic" w:cs="Traditional Arabic"/>
              <w:sz w:val="40"/>
              <w:szCs w:val="40"/>
              <w:lang w:bidi="ar-MA"/>
            </w:rPr>
          </w:pPr>
        </w:p>
        <w:p w14:paraId="4BC31B8B" w14:textId="641A8CFD" w:rsidR="007048E0" w:rsidRPr="00D45D89" w:rsidRDefault="007048E0" w:rsidP="007048E0">
          <w:pPr>
            <w:bidi/>
            <w:spacing w:after="0" w:line="240" w:lineRule="auto"/>
            <w:jc w:val="center"/>
            <w:rPr>
              <w:rFonts w:ascii="Traditional Arabic" w:hAnsi="Traditional Arabic" w:cs="Traditional Arabic"/>
              <w:b/>
              <w:bCs/>
              <w:sz w:val="34"/>
              <w:szCs w:val="34"/>
              <w:lang w:bidi="ar-MA"/>
            </w:rPr>
          </w:pPr>
          <w:r w:rsidRPr="00D45D89">
            <w:rPr>
              <w:rFonts w:ascii="Traditional Arabic" w:hAnsi="Traditional Arabic" w:cs="Traditional Arabic"/>
              <w:b/>
              <w:bCs/>
              <w:sz w:val="34"/>
              <w:szCs w:val="34"/>
              <w:rtl/>
              <w:lang w:bidi="ar-MA"/>
            </w:rPr>
            <w:t>من إنــجــاز الطــالبــة: رشــيــــدة مــجـــلـــــــي</w:t>
          </w:r>
        </w:p>
        <w:p w14:paraId="17047EFD" w14:textId="77777777" w:rsidR="007048E0" w:rsidRPr="00D45D89" w:rsidRDefault="007048E0" w:rsidP="007048E0">
          <w:pPr>
            <w:pStyle w:val="a9"/>
            <w:bidi/>
            <w:jc w:val="center"/>
            <w:rPr>
              <w:rFonts w:ascii="Traditional Arabic" w:hAnsi="Traditional Arabic" w:cs="Traditional Arabic"/>
              <w:b/>
              <w:bCs/>
              <w:sz w:val="34"/>
              <w:szCs w:val="34"/>
            </w:rPr>
          </w:pPr>
          <w:r w:rsidRPr="00D45D89">
            <w:rPr>
              <w:rFonts w:ascii="Traditional Arabic" w:hAnsi="Traditional Arabic" w:cs="Traditional Arabic"/>
              <w:b/>
              <w:bCs/>
              <w:sz w:val="34"/>
              <w:szCs w:val="34"/>
              <w:rtl/>
            </w:rPr>
            <w:t>الموســــم الدراســـــي: 2019 – 2020م</w:t>
          </w:r>
        </w:p>
        <w:p w14:paraId="6FE8E3D3" w14:textId="286005CF" w:rsidR="007048E0" w:rsidRDefault="007048E0">
          <w:pPr>
            <w:jc w:val="left"/>
            <w:rPr>
              <w:rFonts w:ascii="Traditional Arabic" w:hAnsi="Traditional Arabic" w:cs="Traditional Arabic"/>
              <w:sz w:val="34"/>
              <w:szCs w:val="34"/>
              <w:lang w:bidi="ar-MA"/>
            </w:rPr>
          </w:pPr>
          <w:r>
            <w:rPr>
              <w:rFonts w:ascii="Traditional Arabic" w:hAnsi="Traditional Arabic" w:cs="Traditional Arabic"/>
              <w:sz w:val="34"/>
              <w:szCs w:val="34"/>
              <w:lang w:bidi="ar-MA"/>
            </w:rPr>
            <w:br w:type="page"/>
          </w:r>
        </w:p>
        <w:p w14:paraId="7E7F9F72" w14:textId="68FA93CB" w:rsidR="00525401" w:rsidRPr="00644DCF" w:rsidRDefault="00AA359C" w:rsidP="00644DCF">
          <w:pPr>
            <w:pStyle w:val="a5"/>
            <w:bidi/>
            <w:spacing w:after="0" w:line="240" w:lineRule="auto"/>
            <w:ind w:left="0"/>
            <w:jc w:val="center"/>
            <w:rPr>
              <w:rFonts w:ascii="Traditional Arabic" w:hAnsi="Traditional Arabic" w:cs="Traditional Arabic"/>
              <w:sz w:val="34"/>
              <w:szCs w:val="34"/>
              <w:rtl/>
              <w:lang w:bidi="ar-MA"/>
            </w:rPr>
          </w:pPr>
          <w:r w:rsidRPr="00D45D89">
            <w:rPr>
              <w:rFonts w:ascii="Traditional Arabic" w:hAnsi="Traditional Arabic" w:cs="Traditional Arabic"/>
              <w:sz w:val="34"/>
              <w:szCs w:val="34"/>
              <w:rtl/>
              <w:lang w:bidi="ar-MA"/>
            </w:rPr>
            <w:lastRenderedPageBreak/>
            <w:t>بسم الله الرحمان الرحيم</w:t>
          </w:r>
        </w:p>
        <w:p w14:paraId="0114C5F7" w14:textId="779424AF" w:rsidR="00F72117" w:rsidRPr="00D45D89" w:rsidRDefault="00D45D89" w:rsidP="00D45D89">
          <w:pPr>
            <w:bidi/>
            <w:spacing w:after="0" w:line="240" w:lineRule="auto"/>
            <w:jc w:val="center"/>
            <w:rPr>
              <w:rFonts w:ascii="Traditional Arabic" w:hAnsi="Traditional Arabic" w:cs="Traditional Arabic"/>
              <w:b/>
              <w:bCs/>
              <w:sz w:val="34"/>
              <w:szCs w:val="34"/>
              <w:rtl/>
              <w:lang w:bidi="ar-MA"/>
            </w:rPr>
          </w:pPr>
          <w:proofErr w:type="gramStart"/>
          <w:r w:rsidRPr="00D45D89">
            <w:rPr>
              <w:rFonts w:ascii="Traditional Arabic" w:hAnsi="Traditional Arabic" w:cs="Traditional Arabic"/>
              <w:b/>
              <w:bCs/>
              <w:sz w:val="34"/>
              <w:szCs w:val="34"/>
              <w:rtl/>
              <w:lang w:bidi="ar-MA"/>
            </w:rPr>
            <w:t>﴿</w:t>
          </w:r>
          <w:r w:rsidR="005F6BE9" w:rsidRPr="00D45D89">
            <w:rPr>
              <w:rFonts w:ascii="Traditional Arabic" w:hAnsi="Traditional Arabic" w:cs="Traditional Arabic"/>
              <w:color w:val="008000"/>
              <w:sz w:val="34"/>
              <w:szCs w:val="34"/>
              <w:rtl/>
              <w:lang w:bidi="ar-MA"/>
            </w:rPr>
            <w:t xml:space="preserve"> </w:t>
          </w:r>
          <w:r w:rsidR="005F6BE9" w:rsidRPr="00D45D89">
            <w:rPr>
              <w:rFonts w:ascii="Traditional Arabic" w:hAnsi="Traditional Arabic" w:cs="Traditional Arabic"/>
              <w:b/>
              <w:bCs/>
              <w:color w:val="008000"/>
              <w:sz w:val="34"/>
              <w:szCs w:val="34"/>
              <w:rtl/>
              <w:lang w:bidi="ar-MA"/>
            </w:rPr>
            <w:t>إن</w:t>
          </w:r>
          <w:proofErr w:type="gramEnd"/>
          <w:r w:rsidR="005F6BE9" w:rsidRPr="00D45D89">
            <w:rPr>
              <w:rFonts w:ascii="Traditional Arabic" w:hAnsi="Traditional Arabic" w:cs="Traditional Arabic"/>
              <w:b/>
              <w:bCs/>
              <w:color w:val="008000"/>
              <w:sz w:val="34"/>
              <w:szCs w:val="34"/>
              <w:rtl/>
              <w:lang w:bidi="ar-MA"/>
            </w:rPr>
            <w:t xml:space="preserve"> في خلق السماوات والأرض واختلاف الليل والنهار لآيات لأولي الألباب</w:t>
          </w:r>
          <w:r>
            <w:rPr>
              <w:rFonts w:ascii="Traditional Arabic" w:hAnsi="Traditional Arabic" w:cs="Traditional Arabic"/>
              <w:b/>
              <w:bCs/>
              <w:color w:val="008000"/>
              <w:sz w:val="34"/>
              <w:szCs w:val="34"/>
              <w:rtl/>
              <w:lang w:bidi="ar-MA"/>
            </w:rPr>
            <w:t xml:space="preserve"> </w:t>
          </w:r>
          <w:r w:rsidRPr="00D45D89">
            <w:rPr>
              <w:rFonts w:ascii="Traditional Arabic" w:hAnsi="Traditional Arabic" w:cs="Traditional Arabic"/>
              <w:b/>
              <w:bCs/>
              <w:sz w:val="34"/>
              <w:szCs w:val="34"/>
              <w:rtl/>
              <w:lang w:bidi="ar-MA"/>
            </w:rPr>
            <w:t>﴾</w:t>
          </w:r>
        </w:p>
        <w:p w14:paraId="048A07E6" w14:textId="29042B04" w:rsidR="00AA359C" w:rsidRPr="00D45D89" w:rsidRDefault="00476502" w:rsidP="00D45D89">
          <w:pPr>
            <w:tabs>
              <w:tab w:val="left" w:pos="2268"/>
            </w:tabs>
            <w:bidi/>
            <w:spacing w:after="0" w:line="240" w:lineRule="auto"/>
            <w:jc w:val="center"/>
            <w:rPr>
              <w:rFonts w:ascii="Traditional Arabic" w:hAnsi="Traditional Arabic" w:cs="Traditional Arabic"/>
              <w:b/>
              <w:bCs/>
              <w:sz w:val="34"/>
              <w:szCs w:val="34"/>
              <w:rtl/>
              <w:lang w:bidi="ar-MA"/>
            </w:rPr>
          </w:pPr>
          <w:r w:rsidRPr="00D45D89">
            <w:rPr>
              <w:rFonts w:ascii="Traditional Arabic" w:hAnsi="Traditional Arabic" w:cs="Traditional Arabic"/>
              <w:b/>
              <w:bCs/>
              <w:sz w:val="34"/>
              <w:szCs w:val="34"/>
              <w:rtl/>
              <w:lang w:bidi="ar-MA"/>
            </w:rPr>
            <w:t>[سورة آل عمران؛ الآية: 190]</w:t>
          </w:r>
        </w:p>
        <w:p w14:paraId="3E5DC37B" w14:textId="2A761069" w:rsidR="00AA359C" w:rsidRPr="00D45D89" w:rsidRDefault="00D45D89" w:rsidP="00D45D89">
          <w:pPr>
            <w:spacing w:after="0" w:line="240" w:lineRule="auto"/>
            <w:jc w:val="both"/>
            <w:rPr>
              <w:rFonts w:ascii="Traditional Arabic" w:hAnsi="Traditional Arabic" w:cs="Traditional Arabic"/>
              <w:b/>
              <w:bCs/>
              <w:sz w:val="34"/>
              <w:szCs w:val="34"/>
              <w:rtl/>
              <w:lang w:bidi="ar-MA"/>
            </w:rPr>
          </w:pPr>
        </w:p>
      </w:sdtContent>
    </w:sdt>
    <w:p w14:paraId="6FE30F15" w14:textId="77777777" w:rsidR="00A04BEF" w:rsidRPr="00D45D89" w:rsidRDefault="00883824" w:rsidP="00D45D89">
      <w:pPr>
        <w:bidi/>
        <w:spacing w:after="0" w:line="240" w:lineRule="auto"/>
        <w:jc w:val="both"/>
        <w:rPr>
          <w:rFonts w:ascii="Traditional Arabic" w:hAnsi="Traditional Arabic" w:cs="Traditional Arabic"/>
          <w:sz w:val="34"/>
          <w:szCs w:val="34"/>
          <w:rtl/>
          <w:lang w:bidi="ar-MA"/>
        </w:rPr>
      </w:pPr>
      <w:r w:rsidRPr="00D45D89">
        <w:rPr>
          <w:rFonts w:ascii="Traditional Arabic" w:hAnsi="Traditional Arabic" w:cs="Traditional Arabic"/>
          <w:b/>
          <w:bCs/>
          <w:sz w:val="34"/>
          <w:szCs w:val="34"/>
          <w:rtl/>
          <w:lang w:bidi="ar-MA"/>
        </w:rPr>
        <w:t xml:space="preserve">كلمة </w:t>
      </w:r>
      <w:r w:rsidR="0012121B" w:rsidRPr="00D45D89">
        <w:rPr>
          <w:rFonts w:ascii="Traditional Arabic" w:hAnsi="Traditional Arabic" w:cs="Traditional Arabic"/>
          <w:b/>
          <w:bCs/>
          <w:sz w:val="34"/>
          <w:szCs w:val="34"/>
          <w:rtl/>
          <w:lang w:bidi="ar-MA"/>
        </w:rPr>
        <w:t>ش</w:t>
      </w:r>
      <w:r w:rsidRPr="00D45D89">
        <w:rPr>
          <w:rFonts w:ascii="Traditional Arabic" w:hAnsi="Traditional Arabic" w:cs="Traditional Arabic"/>
          <w:b/>
          <w:bCs/>
          <w:sz w:val="34"/>
          <w:szCs w:val="34"/>
          <w:rtl/>
          <w:lang w:bidi="ar-MA"/>
        </w:rPr>
        <w:t>كر وعرفان</w:t>
      </w:r>
    </w:p>
    <w:p w14:paraId="02D08A78" w14:textId="01DAC12B" w:rsidR="00A04BEF" w:rsidRPr="00D45D89" w:rsidRDefault="00B960BE" w:rsidP="00D45D89">
      <w:pPr>
        <w:bidi/>
        <w:spacing w:after="0" w:line="240" w:lineRule="auto"/>
        <w:jc w:val="both"/>
        <w:rPr>
          <w:rFonts w:ascii="Traditional Arabic" w:hAnsi="Traditional Arabic" w:cs="Traditional Arabic"/>
          <w:b/>
          <w:bCs/>
          <w:sz w:val="34"/>
          <w:szCs w:val="34"/>
          <w:rtl/>
          <w:lang w:bidi="ar-MA"/>
        </w:rPr>
      </w:pPr>
      <w:r w:rsidRPr="00D45D89">
        <w:rPr>
          <w:rFonts w:ascii="Traditional Arabic" w:hAnsi="Traditional Arabic" w:cs="Traditional Arabic"/>
          <w:b/>
          <w:bCs/>
          <w:sz w:val="34"/>
          <w:szCs w:val="34"/>
          <w:rtl/>
          <w:lang w:bidi="ar-MA"/>
        </w:rPr>
        <w:t xml:space="preserve">شكر خاص للدكتور عبد الرحــمن </w:t>
      </w:r>
      <w:proofErr w:type="spellStart"/>
      <w:r w:rsidRPr="00D45D89">
        <w:rPr>
          <w:rFonts w:ascii="Traditional Arabic" w:hAnsi="Traditional Arabic" w:cs="Traditional Arabic"/>
          <w:b/>
          <w:bCs/>
          <w:sz w:val="34"/>
          <w:szCs w:val="34"/>
          <w:rtl/>
          <w:lang w:bidi="ar-MA"/>
        </w:rPr>
        <w:t>العضراوي</w:t>
      </w:r>
      <w:proofErr w:type="spellEnd"/>
      <w:r w:rsidRPr="00D45D89">
        <w:rPr>
          <w:rFonts w:ascii="Traditional Arabic" w:hAnsi="Traditional Arabic" w:cs="Traditional Arabic"/>
          <w:b/>
          <w:bCs/>
          <w:sz w:val="34"/>
          <w:szCs w:val="34"/>
          <w:rtl/>
          <w:lang w:bidi="ar-MA"/>
        </w:rPr>
        <w:t>، الأست</w:t>
      </w:r>
      <w:r w:rsidR="00F32405" w:rsidRPr="00D45D89">
        <w:rPr>
          <w:rFonts w:ascii="Traditional Arabic" w:hAnsi="Traditional Arabic" w:cs="Traditional Arabic"/>
          <w:b/>
          <w:bCs/>
          <w:sz w:val="34"/>
          <w:szCs w:val="34"/>
          <w:rtl/>
          <w:lang w:bidi="ar-MA"/>
        </w:rPr>
        <w:t>اذ الأب</w:t>
      </w:r>
      <w:r w:rsidRPr="00D45D89">
        <w:rPr>
          <w:rFonts w:ascii="Traditional Arabic" w:hAnsi="Traditional Arabic" w:cs="Traditional Arabic"/>
          <w:b/>
          <w:bCs/>
          <w:sz w:val="34"/>
          <w:szCs w:val="34"/>
          <w:rtl/>
          <w:lang w:bidi="ar-MA"/>
        </w:rPr>
        <w:t>، الحريص على الارتقاء بالمستوى</w:t>
      </w:r>
      <w:r w:rsidR="00F32405" w:rsidRPr="00D45D89">
        <w:rPr>
          <w:rFonts w:ascii="Traditional Arabic" w:hAnsi="Traditional Arabic" w:cs="Traditional Arabic"/>
          <w:b/>
          <w:bCs/>
          <w:sz w:val="34"/>
          <w:szCs w:val="34"/>
          <w:rtl/>
          <w:lang w:bidi="ar-MA"/>
        </w:rPr>
        <w:t xml:space="preserve"> المعرفي والعلمي</w:t>
      </w:r>
      <w:r w:rsidRPr="00D45D89">
        <w:rPr>
          <w:rFonts w:ascii="Traditional Arabic" w:hAnsi="Traditional Arabic" w:cs="Traditional Arabic"/>
          <w:b/>
          <w:bCs/>
          <w:sz w:val="34"/>
          <w:szCs w:val="34"/>
          <w:rtl/>
          <w:lang w:bidi="ar-MA"/>
        </w:rPr>
        <w:t xml:space="preserve"> </w:t>
      </w:r>
      <w:r w:rsidR="00F32405" w:rsidRPr="00D45D89">
        <w:rPr>
          <w:rFonts w:ascii="Traditional Arabic" w:hAnsi="Traditional Arabic" w:cs="Traditional Arabic"/>
          <w:b/>
          <w:bCs/>
          <w:sz w:val="34"/>
          <w:szCs w:val="34"/>
          <w:rtl/>
          <w:lang w:bidi="ar-MA"/>
        </w:rPr>
        <w:t>ل</w:t>
      </w:r>
      <w:r w:rsidRPr="00D45D89">
        <w:rPr>
          <w:rFonts w:ascii="Traditional Arabic" w:hAnsi="Traditional Arabic" w:cs="Traditional Arabic"/>
          <w:b/>
          <w:bCs/>
          <w:sz w:val="34"/>
          <w:szCs w:val="34"/>
          <w:rtl/>
          <w:lang w:bidi="ar-MA"/>
        </w:rPr>
        <w:t>طلبة العلم</w:t>
      </w:r>
      <w:r w:rsidR="00F32405" w:rsidRPr="00D45D89">
        <w:rPr>
          <w:rFonts w:ascii="Traditional Arabic" w:hAnsi="Traditional Arabic" w:cs="Traditional Arabic"/>
          <w:b/>
          <w:bCs/>
          <w:sz w:val="34"/>
          <w:szCs w:val="34"/>
          <w:rtl/>
          <w:lang w:bidi="ar-MA"/>
        </w:rPr>
        <w:t>، المحفز والمشجع</w:t>
      </w:r>
      <w:r w:rsidR="00921858" w:rsidRPr="00D45D89">
        <w:rPr>
          <w:rFonts w:ascii="Traditional Arabic" w:hAnsi="Traditional Arabic" w:cs="Traditional Arabic"/>
          <w:b/>
          <w:bCs/>
          <w:sz w:val="34"/>
          <w:szCs w:val="34"/>
          <w:rtl/>
          <w:lang w:bidi="ar-MA"/>
        </w:rPr>
        <w:t xml:space="preserve"> على البحث والقراءة </w:t>
      </w:r>
      <w:r w:rsidR="00CA5684" w:rsidRPr="00D45D89">
        <w:rPr>
          <w:rFonts w:ascii="Traditional Arabic" w:hAnsi="Traditional Arabic" w:cs="Traditional Arabic"/>
          <w:b/>
          <w:bCs/>
          <w:sz w:val="34"/>
          <w:szCs w:val="34"/>
          <w:rtl/>
          <w:lang w:bidi="ar-MA"/>
        </w:rPr>
        <w:t>والتطلع إلى م</w:t>
      </w:r>
      <w:r w:rsidR="00F32405" w:rsidRPr="00D45D89">
        <w:rPr>
          <w:rFonts w:ascii="Traditional Arabic" w:hAnsi="Traditional Arabic" w:cs="Traditional Arabic"/>
          <w:b/>
          <w:bCs/>
          <w:sz w:val="34"/>
          <w:szCs w:val="34"/>
          <w:rtl/>
          <w:lang w:bidi="ar-MA"/>
        </w:rPr>
        <w:t>عالي</w:t>
      </w:r>
      <w:r w:rsidR="00CA5684" w:rsidRPr="00D45D89">
        <w:rPr>
          <w:rFonts w:ascii="Traditional Arabic" w:hAnsi="Traditional Arabic" w:cs="Traditional Arabic"/>
          <w:b/>
          <w:bCs/>
          <w:sz w:val="34"/>
          <w:szCs w:val="34"/>
          <w:rtl/>
          <w:lang w:bidi="ar-MA"/>
        </w:rPr>
        <w:t xml:space="preserve"> المصادر والمتن</w:t>
      </w:r>
      <w:r w:rsidR="00D45D89">
        <w:rPr>
          <w:rFonts w:ascii="Traditional Arabic" w:hAnsi="Traditional Arabic" w:cs="Traditional Arabic"/>
          <w:b/>
          <w:bCs/>
          <w:sz w:val="34"/>
          <w:szCs w:val="34"/>
          <w:rtl/>
          <w:lang w:bidi="ar-MA"/>
        </w:rPr>
        <w:t>،</w:t>
      </w:r>
      <w:r w:rsidR="00F32405" w:rsidRPr="00D45D89">
        <w:rPr>
          <w:rFonts w:ascii="Traditional Arabic" w:hAnsi="Traditional Arabic" w:cs="Traditional Arabic"/>
          <w:b/>
          <w:bCs/>
          <w:sz w:val="34"/>
          <w:szCs w:val="34"/>
          <w:rtl/>
          <w:lang w:bidi="ar-MA"/>
        </w:rPr>
        <w:t xml:space="preserve"> </w:t>
      </w:r>
      <w:proofErr w:type="spellStart"/>
      <w:r w:rsidR="00F32405" w:rsidRPr="00D45D89">
        <w:rPr>
          <w:rFonts w:ascii="Traditional Arabic" w:hAnsi="Traditional Arabic" w:cs="Traditional Arabic"/>
          <w:b/>
          <w:bCs/>
          <w:sz w:val="34"/>
          <w:szCs w:val="34"/>
          <w:rtl/>
          <w:lang w:bidi="ar-MA"/>
        </w:rPr>
        <w:t>المقاصدي</w:t>
      </w:r>
      <w:proofErr w:type="spellEnd"/>
      <w:r w:rsidR="00F32405" w:rsidRPr="00D45D89">
        <w:rPr>
          <w:rFonts w:ascii="Traditional Arabic" w:hAnsi="Traditional Arabic" w:cs="Traditional Arabic"/>
          <w:b/>
          <w:bCs/>
          <w:sz w:val="34"/>
          <w:szCs w:val="34"/>
          <w:rtl/>
          <w:lang w:bidi="ar-MA"/>
        </w:rPr>
        <w:t xml:space="preserve"> الروح والهمة، الدافع بالأجيال إلى النهوض الإنساني والحضاري والعمراني، الحريص على </w:t>
      </w:r>
      <w:r w:rsidR="00CA5684" w:rsidRPr="00D45D89">
        <w:rPr>
          <w:rFonts w:ascii="Traditional Arabic" w:hAnsi="Traditional Arabic" w:cs="Traditional Arabic"/>
          <w:b/>
          <w:bCs/>
          <w:sz w:val="34"/>
          <w:szCs w:val="34"/>
          <w:rtl/>
          <w:lang w:bidi="ar-MA"/>
        </w:rPr>
        <w:t>ال</w:t>
      </w:r>
      <w:r w:rsidR="00F32405" w:rsidRPr="00D45D89">
        <w:rPr>
          <w:rFonts w:ascii="Traditional Arabic" w:hAnsi="Traditional Arabic" w:cs="Traditional Arabic"/>
          <w:b/>
          <w:bCs/>
          <w:sz w:val="34"/>
          <w:szCs w:val="34"/>
          <w:rtl/>
          <w:lang w:bidi="ar-MA"/>
        </w:rPr>
        <w:t>ارتقاء و</w:t>
      </w:r>
      <w:r w:rsidR="00CA5684" w:rsidRPr="00D45D89">
        <w:rPr>
          <w:rFonts w:ascii="Traditional Arabic" w:hAnsi="Traditional Arabic" w:cs="Traditional Arabic"/>
          <w:b/>
          <w:bCs/>
          <w:sz w:val="34"/>
          <w:szCs w:val="34"/>
          <w:rtl/>
          <w:lang w:bidi="ar-MA"/>
        </w:rPr>
        <w:t>ال</w:t>
      </w:r>
      <w:r w:rsidR="00F32405" w:rsidRPr="00D45D89">
        <w:rPr>
          <w:rFonts w:ascii="Traditional Arabic" w:hAnsi="Traditional Arabic" w:cs="Traditional Arabic"/>
          <w:b/>
          <w:bCs/>
          <w:sz w:val="34"/>
          <w:szCs w:val="34"/>
          <w:rtl/>
          <w:lang w:bidi="ar-MA"/>
        </w:rPr>
        <w:t>نماء</w:t>
      </w:r>
      <w:r w:rsidR="00CA5684" w:rsidRPr="00D45D89">
        <w:rPr>
          <w:rFonts w:ascii="Traditional Arabic" w:hAnsi="Traditional Arabic" w:cs="Traditional Arabic"/>
          <w:b/>
          <w:bCs/>
          <w:sz w:val="34"/>
          <w:szCs w:val="34"/>
          <w:rtl/>
          <w:lang w:bidi="ar-MA"/>
        </w:rPr>
        <w:t xml:space="preserve"> والنقاء</w:t>
      </w:r>
      <w:r w:rsidR="00F32405" w:rsidRPr="00D45D89">
        <w:rPr>
          <w:rFonts w:ascii="Traditional Arabic" w:hAnsi="Traditional Arabic" w:cs="Traditional Arabic"/>
          <w:b/>
          <w:bCs/>
          <w:sz w:val="34"/>
          <w:szCs w:val="34"/>
          <w:rtl/>
          <w:lang w:bidi="ar-MA"/>
        </w:rPr>
        <w:t xml:space="preserve"> و</w:t>
      </w:r>
      <w:r w:rsidR="00CA5684" w:rsidRPr="00D45D89">
        <w:rPr>
          <w:rFonts w:ascii="Traditional Arabic" w:hAnsi="Traditional Arabic" w:cs="Traditional Arabic"/>
          <w:b/>
          <w:bCs/>
          <w:sz w:val="34"/>
          <w:szCs w:val="34"/>
          <w:rtl/>
          <w:lang w:bidi="ar-MA"/>
        </w:rPr>
        <w:t>ال</w:t>
      </w:r>
      <w:r w:rsidR="00F32405" w:rsidRPr="00D45D89">
        <w:rPr>
          <w:rFonts w:ascii="Traditional Arabic" w:hAnsi="Traditional Arabic" w:cs="Traditional Arabic"/>
          <w:b/>
          <w:bCs/>
          <w:sz w:val="34"/>
          <w:szCs w:val="34"/>
          <w:rtl/>
          <w:lang w:bidi="ar-MA"/>
        </w:rPr>
        <w:t>سلامة الفكر</w:t>
      </w:r>
      <w:r w:rsidR="00CA5684" w:rsidRPr="00D45D89">
        <w:rPr>
          <w:rFonts w:ascii="Traditional Arabic" w:hAnsi="Traditional Arabic" w:cs="Traditional Arabic"/>
          <w:b/>
          <w:bCs/>
          <w:sz w:val="34"/>
          <w:szCs w:val="34"/>
          <w:rtl/>
          <w:lang w:bidi="ar-MA"/>
        </w:rPr>
        <w:t>ية</w:t>
      </w:r>
      <w:r w:rsidR="00F32405" w:rsidRPr="00D45D89">
        <w:rPr>
          <w:rFonts w:ascii="Traditional Arabic" w:hAnsi="Traditional Arabic" w:cs="Traditional Arabic"/>
          <w:b/>
          <w:bCs/>
          <w:sz w:val="34"/>
          <w:szCs w:val="34"/>
          <w:rtl/>
          <w:lang w:bidi="ar-MA"/>
        </w:rPr>
        <w:t xml:space="preserve"> </w:t>
      </w:r>
      <w:r w:rsidR="00CA5684" w:rsidRPr="00D45D89">
        <w:rPr>
          <w:rFonts w:ascii="Traditional Arabic" w:hAnsi="Traditional Arabic" w:cs="Traditional Arabic"/>
          <w:b/>
          <w:bCs/>
          <w:sz w:val="34"/>
          <w:szCs w:val="34"/>
          <w:rtl/>
          <w:lang w:bidi="ar-MA"/>
        </w:rPr>
        <w:t xml:space="preserve">والسلوكية </w:t>
      </w:r>
      <w:r w:rsidR="003912C3" w:rsidRPr="00D45D89">
        <w:rPr>
          <w:rFonts w:ascii="Traditional Arabic" w:hAnsi="Traditional Arabic" w:cs="Traditional Arabic"/>
          <w:b/>
          <w:bCs/>
          <w:sz w:val="34"/>
          <w:szCs w:val="34"/>
          <w:rtl/>
          <w:lang w:bidi="ar-MA"/>
        </w:rPr>
        <w:t>لدى</w:t>
      </w:r>
      <w:r w:rsidR="00CA5684" w:rsidRPr="00D45D89">
        <w:rPr>
          <w:rFonts w:ascii="Traditional Arabic" w:hAnsi="Traditional Arabic" w:cs="Traditional Arabic"/>
          <w:b/>
          <w:bCs/>
          <w:sz w:val="34"/>
          <w:szCs w:val="34"/>
          <w:rtl/>
          <w:lang w:bidi="ar-MA"/>
        </w:rPr>
        <w:t xml:space="preserve"> </w:t>
      </w:r>
      <w:r w:rsidR="003912C3" w:rsidRPr="00D45D89">
        <w:rPr>
          <w:rFonts w:ascii="Traditional Arabic" w:hAnsi="Traditional Arabic" w:cs="Traditional Arabic"/>
          <w:b/>
          <w:bCs/>
          <w:sz w:val="34"/>
          <w:szCs w:val="34"/>
          <w:rtl/>
          <w:lang w:bidi="ar-MA"/>
        </w:rPr>
        <w:t>طلاب العلم والباحثين</w:t>
      </w:r>
      <w:r w:rsidR="00ED1A5A" w:rsidRPr="00D45D89">
        <w:rPr>
          <w:rFonts w:ascii="Traditional Arabic" w:hAnsi="Traditional Arabic" w:cs="Traditional Arabic"/>
          <w:b/>
          <w:bCs/>
          <w:sz w:val="34"/>
          <w:szCs w:val="34"/>
          <w:rtl/>
          <w:lang w:bidi="ar-MA"/>
        </w:rPr>
        <w:t xml:space="preserve"> والنخبة والعامة، بكتاباته ذات الرؤية الثاقبة، ولقاءاته الفكرية الهادفة البناءة، فجزاه الله عن الأمة خير الجزاء، وبارك فيه وفي علمه</w:t>
      </w:r>
      <w:r w:rsidR="00D45D89">
        <w:rPr>
          <w:rFonts w:ascii="Traditional Arabic" w:hAnsi="Traditional Arabic" w:cs="Traditional Arabic"/>
          <w:b/>
          <w:bCs/>
          <w:sz w:val="34"/>
          <w:szCs w:val="34"/>
          <w:rtl/>
          <w:lang w:bidi="ar-MA"/>
        </w:rPr>
        <w:t xml:space="preserve"> </w:t>
      </w:r>
      <w:r w:rsidR="00ED1A5A" w:rsidRPr="00D45D89">
        <w:rPr>
          <w:rFonts w:ascii="Traditional Arabic" w:hAnsi="Traditional Arabic" w:cs="Traditional Arabic"/>
          <w:b/>
          <w:bCs/>
          <w:sz w:val="34"/>
          <w:szCs w:val="34"/>
          <w:rtl/>
          <w:lang w:bidi="ar-MA"/>
        </w:rPr>
        <w:t>ومزيدا من العطاء، إنه الواهب ذو المنة والثناء.</w:t>
      </w:r>
    </w:p>
    <w:p w14:paraId="481053D5" w14:textId="0C446BCD" w:rsidR="007048E0" w:rsidRDefault="007048E0">
      <w:pPr>
        <w:jc w:val="left"/>
        <w:rPr>
          <w:rFonts w:ascii="Traditional Arabic" w:hAnsi="Traditional Arabic" w:cs="Traditional Arabic"/>
          <w:sz w:val="34"/>
          <w:szCs w:val="34"/>
          <w:rtl/>
          <w:lang w:bidi="ar-MA"/>
        </w:rPr>
      </w:pPr>
      <w:r>
        <w:rPr>
          <w:rFonts w:ascii="Traditional Arabic" w:hAnsi="Traditional Arabic" w:cs="Traditional Arabic"/>
          <w:sz w:val="34"/>
          <w:szCs w:val="34"/>
          <w:rtl/>
          <w:lang w:bidi="ar-MA"/>
        </w:rPr>
        <w:br w:type="page"/>
      </w:r>
    </w:p>
    <w:p w14:paraId="356CE5C6" w14:textId="77777777" w:rsidR="00F72117" w:rsidRPr="00D45D89" w:rsidRDefault="00397ED0" w:rsidP="00D45D89">
      <w:pPr>
        <w:pStyle w:val="2"/>
        <w:bidi/>
        <w:jc w:val="center"/>
        <w:rPr>
          <w:rtl/>
          <w:lang w:bidi="ar-MA"/>
        </w:rPr>
      </w:pPr>
      <w:bookmarkStart w:id="0" w:name="_Toc76464463"/>
      <w:r w:rsidRPr="00D45D89">
        <w:rPr>
          <w:rtl/>
          <w:lang w:bidi="ar-MA"/>
        </w:rPr>
        <w:lastRenderedPageBreak/>
        <w:t>مقدمة:</w:t>
      </w:r>
      <w:bookmarkEnd w:id="0"/>
    </w:p>
    <w:p w14:paraId="2DB7BD24" w14:textId="476CCC8D" w:rsidR="00FF0C29" w:rsidRPr="00D45D89" w:rsidRDefault="00397ED0" w:rsidP="00D45D89">
      <w:pPr>
        <w:bidi/>
        <w:spacing w:after="0" w:line="240" w:lineRule="auto"/>
        <w:jc w:val="both"/>
        <w:rPr>
          <w:rFonts w:ascii="Traditional Arabic" w:hAnsi="Traditional Arabic" w:cs="Traditional Arabic"/>
          <w:b/>
          <w:bCs/>
          <w:sz w:val="34"/>
          <w:szCs w:val="34"/>
          <w:rtl/>
          <w:lang w:bidi="ar-MA"/>
        </w:rPr>
      </w:pPr>
      <w:r w:rsidRPr="00D45D89">
        <w:rPr>
          <w:rFonts w:ascii="Traditional Arabic" w:hAnsi="Traditional Arabic" w:cs="Traditional Arabic"/>
          <w:sz w:val="34"/>
          <w:szCs w:val="34"/>
          <w:rtl/>
          <w:lang w:bidi="ar-MA"/>
        </w:rPr>
        <w:t>إن الدستور العالمي وخاتم الرسالات</w:t>
      </w:r>
      <w:r w:rsidR="00300C20" w:rsidRPr="00D45D89">
        <w:rPr>
          <w:rFonts w:ascii="Traditional Arabic" w:hAnsi="Traditional Arabic" w:cs="Traditional Arabic"/>
          <w:sz w:val="34"/>
          <w:szCs w:val="34"/>
          <w:rtl/>
          <w:lang w:bidi="ar-MA"/>
        </w:rPr>
        <w:t>، المصدق المهيمن</w:t>
      </w:r>
      <w:r w:rsidR="00D45D89">
        <w:rPr>
          <w:rFonts w:ascii="Traditional Arabic" w:hAnsi="Traditional Arabic" w:cs="Traditional Arabic"/>
          <w:sz w:val="34"/>
          <w:szCs w:val="34"/>
          <w:rtl/>
          <w:lang w:bidi="ar-MA"/>
        </w:rPr>
        <w:t>.</w:t>
      </w:r>
      <w:r w:rsidR="00300C20" w:rsidRPr="00D45D89">
        <w:rPr>
          <w:rFonts w:ascii="Traditional Arabic" w:hAnsi="Traditional Arabic" w:cs="Traditional Arabic"/>
          <w:sz w:val="34"/>
          <w:szCs w:val="34"/>
          <w:rtl/>
          <w:lang w:bidi="ar-MA"/>
        </w:rPr>
        <w:t>..</w:t>
      </w:r>
      <w:r w:rsidRPr="00D45D89">
        <w:rPr>
          <w:rFonts w:ascii="Traditional Arabic" w:hAnsi="Traditional Arabic" w:cs="Traditional Arabic"/>
          <w:sz w:val="34"/>
          <w:szCs w:val="34"/>
          <w:rtl/>
          <w:lang w:bidi="ar-MA"/>
        </w:rPr>
        <w:t xml:space="preserve"> ل</w:t>
      </w:r>
      <w:r w:rsidR="00873645" w:rsidRPr="00D45D89">
        <w:rPr>
          <w:rFonts w:ascii="Traditional Arabic" w:hAnsi="Traditional Arabic" w:cs="Traditional Arabic"/>
          <w:sz w:val="34"/>
          <w:szCs w:val="34"/>
          <w:rtl/>
          <w:lang w:bidi="ar-MA"/>
        </w:rPr>
        <w:t>َ</w:t>
      </w:r>
      <w:r w:rsidRPr="00D45D89">
        <w:rPr>
          <w:rFonts w:ascii="Traditional Arabic" w:hAnsi="Traditional Arabic" w:cs="Traditional Arabic"/>
          <w:sz w:val="34"/>
          <w:szCs w:val="34"/>
          <w:rtl/>
          <w:lang w:bidi="ar-MA"/>
        </w:rPr>
        <w:t>هو المسار الأسلم للنهوض بالحضارة العالمية، وسبيل الفلاح والصلاح الأبديين، منهج المعرفة المتكامل نظري</w:t>
      </w:r>
      <w:r w:rsidR="00EE5B71" w:rsidRPr="00D45D89">
        <w:rPr>
          <w:rFonts w:ascii="Traditional Arabic" w:hAnsi="Traditional Arabic" w:cs="Traditional Arabic"/>
          <w:sz w:val="34"/>
          <w:szCs w:val="34"/>
          <w:rtl/>
          <w:lang w:bidi="ar-MA"/>
        </w:rPr>
        <w:t>ا وعلميا، وهو أساس بناء العقل ا</w:t>
      </w:r>
      <w:r w:rsidRPr="00D45D89">
        <w:rPr>
          <w:rFonts w:ascii="Traditional Arabic" w:hAnsi="Traditional Arabic" w:cs="Traditional Arabic"/>
          <w:sz w:val="34"/>
          <w:szCs w:val="34"/>
          <w:rtl/>
          <w:lang w:bidi="ar-MA"/>
        </w:rPr>
        <w:t>لإنساني، ومنه استخلاص آليات التفكير البشري نحو التكامل الإنس</w:t>
      </w:r>
      <w:r w:rsidR="009E1E91" w:rsidRPr="00D45D89">
        <w:rPr>
          <w:rFonts w:ascii="Traditional Arabic" w:hAnsi="Traditional Arabic" w:cs="Traditional Arabic"/>
          <w:sz w:val="34"/>
          <w:szCs w:val="34"/>
          <w:rtl/>
          <w:lang w:bidi="ar-MA"/>
        </w:rPr>
        <w:t xml:space="preserve">اني لإنشاء تلك الحضارة المنشودة، </w:t>
      </w:r>
      <w:r w:rsidRPr="00D45D89">
        <w:rPr>
          <w:rFonts w:ascii="Traditional Arabic" w:hAnsi="Traditional Arabic" w:cs="Traditional Arabic"/>
          <w:sz w:val="34"/>
          <w:szCs w:val="34"/>
          <w:rtl/>
          <w:lang w:bidi="ar-MA"/>
        </w:rPr>
        <w:t xml:space="preserve">ولا سبيل </w:t>
      </w:r>
      <w:r w:rsidR="009E1E91" w:rsidRPr="00D45D89">
        <w:rPr>
          <w:rFonts w:ascii="Traditional Arabic" w:hAnsi="Traditional Arabic" w:cs="Traditional Arabic"/>
          <w:sz w:val="34"/>
          <w:szCs w:val="34"/>
          <w:rtl/>
          <w:lang w:bidi="ar-MA"/>
        </w:rPr>
        <w:t xml:space="preserve">لبلوغ </w:t>
      </w:r>
      <w:r w:rsidRPr="00D45D89">
        <w:rPr>
          <w:rFonts w:ascii="Traditional Arabic" w:hAnsi="Traditional Arabic" w:cs="Traditional Arabic"/>
          <w:sz w:val="34"/>
          <w:szCs w:val="34"/>
          <w:rtl/>
          <w:lang w:bidi="ar-MA"/>
        </w:rPr>
        <w:t xml:space="preserve">ذلك "إلا من خلال </w:t>
      </w:r>
      <w:r w:rsidR="00FF0C29" w:rsidRPr="00D45D89">
        <w:rPr>
          <w:rFonts w:ascii="Traditional Arabic" w:hAnsi="Traditional Arabic" w:cs="Traditional Arabic"/>
          <w:sz w:val="34"/>
          <w:szCs w:val="34"/>
          <w:rtl/>
          <w:lang w:bidi="ar-MA"/>
        </w:rPr>
        <w:t>اللغة العربية، لغة القرآن الكريم، من خلال حروفه وكلماته وآياته وسوره، في بنائية الكتاب المعجز، تلك اللغة التي شملت المعرفة في إطارها الكلي لا الجزئي، وفي إطار تفاعلها بالأبعاد المعرفية الكونية والإنسانية في ظلال الوحي ونسقه،</w:t>
      </w:r>
      <w:r w:rsidR="004065ED" w:rsidRPr="00D45D89">
        <w:rPr>
          <w:rFonts w:ascii="Traditional Arabic" w:hAnsi="Traditional Arabic" w:cs="Traditional Arabic"/>
          <w:sz w:val="34"/>
          <w:szCs w:val="34"/>
          <w:rtl/>
          <w:lang w:bidi="ar-MA"/>
        </w:rPr>
        <w:t xml:space="preserve"> وقد "اشترط كثير من علماء الإسلام – عن حق – في من يريد دراسة القرآن أن يكون عارفا بلغة العرب، معرفة أهلها بها، وأن يحصر فهمه له ضمن ( معهود العرب)، أي ما يشكل قوام حياتهم الروحية والفكرية والاجتماعية...</w:t>
      </w:r>
      <w:r w:rsidR="00D45D89">
        <w:rPr>
          <w:rFonts w:ascii="Traditional Arabic" w:hAnsi="Traditional Arabic" w:cs="Traditional Arabic"/>
          <w:sz w:val="34"/>
          <w:szCs w:val="34"/>
          <w:rtl/>
          <w:lang w:bidi="ar-MA"/>
        </w:rPr>
        <w:t>،</w:t>
      </w:r>
      <w:r w:rsidR="004065ED" w:rsidRPr="00D45D89">
        <w:rPr>
          <w:rFonts w:ascii="Traditional Arabic" w:hAnsi="Traditional Arabic" w:cs="Traditional Arabic"/>
          <w:sz w:val="34"/>
          <w:szCs w:val="34"/>
          <w:rtl/>
          <w:lang w:bidi="ar-MA"/>
        </w:rPr>
        <w:t xml:space="preserve"> حجتهم في ذلك أن القرآن جاء يخاطب العرب ليفهموه وأنه لا بد </w:t>
      </w:r>
      <w:r w:rsidR="00FA63F2" w:rsidRPr="00D45D89">
        <w:rPr>
          <w:rFonts w:ascii="Traditional Arabic" w:hAnsi="Traditional Arabic" w:cs="Traditional Arabic"/>
          <w:sz w:val="34"/>
          <w:szCs w:val="34"/>
          <w:rtl/>
          <w:lang w:bidi="ar-MA"/>
        </w:rPr>
        <w:t>-</w:t>
      </w:r>
      <w:r w:rsidR="004065ED" w:rsidRPr="00D45D89">
        <w:rPr>
          <w:rFonts w:ascii="Traditional Arabic" w:hAnsi="Traditional Arabic" w:cs="Traditional Arabic"/>
          <w:sz w:val="34"/>
          <w:szCs w:val="34"/>
          <w:rtl/>
          <w:lang w:bidi="ar-MA"/>
        </w:rPr>
        <w:t xml:space="preserve"> تبعا لذلك </w:t>
      </w:r>
      <w:r w:rsidR="00FA63F2" w:rsidRPr="00D45D89">
        <w:rPr>
          <w:rFonts w:ascii="Traditional Arabic" w:hAnsi="Traditional Arabic" w:cs="Traditional Arabic"/>
          <w:sz w:val="34"/>
          <w:szCs w:val="34"/>
          <w:rtl/>
          <w:lang w:bidi="ar-MA"/>
        </w:rPr>
        <w:t>-</w:t>
      </w:r>
      <w:r w:rsidR="004065ED" w:rsidRPr="00D45D89">
        <w:rPr>
          <w:rFonts w:ascii="Traditional Arabic" w:hAnsi="Traditional Arabic" w:cs="Traditional Arabic"/>
          <w:sz w:val="34"/>
          <w:szCs w:val="34"/>
          <w:rtl/>
          <w:lang w:bidi="ar-MA"/>
        </w:rPr>
        <w:t xml:space="preserve"> أن يكون خطابه بلغتهم وفي إطار معهودهم الاجتماعي والثقافي حتى يمكنهم أن يفهموه،"</w:t>
      </w:r>
      <w:r w:rsidR="00FA63F2" w:rsidRPr="00D45D89">
        <w:rPr>
          <w:rStyle w:val="a4"/>
          <w:rFonts w:ascii="Traditional Arabic" w:hAnsi="Traditional Arabic" w:cs="Traditional Arabic"/>
          <w:sz w:val="34"/>
          <w:szCs w:val="34"/>
          <w:rtl/>
          <w:lang w:bidi="ar-MA"/>
        </w:rPr>
        <w:footnoteReference w:id="1"/>
      </w:r>
      <w:r w:rsidR="00D45D89">
        <w:rPr>
          <w:rFonts w:ascii="Traditional Arabic" w:hAnsi="Traditional Arabic" w:cs="Traditional Arabic"/>
          <w:sz w:val="34"/>
          <w:szCs w:val="34"/>
          <w:rtl/>
          <w:lang w:bidi="ar-MA"/>
        </w:rPr>
        <w:t xml:space="preserve"> </w:t>
      </w:r>
      <w:r w:rsidR="00FA63F2" w:rsidRPr="00D45D89">
        <w:rPr>
          <w:rFonts w:ascii="Traditional Arabic" w:hAnsi="Traditional Arabic" w:cs="Traditional Arabic"/>
          <w:sz w:val="34"/>
          <w:szCs w:val="34"/>
          <w:rtl/>
          <w:lang w:bidi="ar-MA"/>
        </w:rPr>
        <w:t>وبذلك شكلت اللغة العربية</w:t>
      </w:r>
      <w:r w:rsidR="004065ED" w:rsidRPr="00D45D89">
        <w:rPr>
          <w:rFonts w:ascii="Traditional Arabic" w:hAnsi="Traditional Arabic" w:cs="Traditional Arabic"/>
          <w:sz w:val="34"/>
          <w:szCs w:val="34"/>
          <w:rtl/>
          <w:lang w:bidi="ar-MA"/>
        </w:rPr>
        <w:t>" منهجا معرفيا دلالة ومعنى</w:t>
      </w:r>
      <w:r w:rsidR="00FF0C29" w:rsidRPr="00D45D89">
        <w:rPr>
          <w:rFonts w:ascii="Traditional Arabic" w:hAnsi="Traditional Arabic" w:cs="Traditional Arabic"/>
          <w:sz w:val="34"/>
          <w:szCs w:val="34"/>
          <w:rtl/>
          <w:lang w:bidi="ar-MA"/>
        </w:rPr>
        <w:t xml:space="preserve"> واستعمالا، وتشكل لدينا نظرية متكاملة في العلم والمعرفة والمنهج البديل، لنظفر بأسس منهجية معرفية للنص القرآني، المؤسس للبناء الحضاري للعلوم</w:t>
      </w:r>
      <w:r w:rsidR="000B3626" w:rsidRPr="00D45D89">
        <w:rPr>
          <w:rFonts w:ascii="Traditional Arabic" w:hAnsi="Traditional Arabic" w:cs="Traditional Arabic"/>
          <w:sz w:val="34"/>
          <w:szCs w:val="34"/>
          <w:rtl/>
          <w:lang w:bidi="ar-MA"/>
        </w:rPr>
        <w:t>،</w:t>
      </w:r>
      <w:r w:rsidR="00FF0C29" w:rsidRPr="00D45D89">
        <w:rPr>
          <w:rFonts w:ascii="Traditional Arabic" w:hAnsi="Traditional Arabic" w:cs="Traditional Arabic"/>
          <w:sz w:val="34"/>
          <w:szCs w:val="34"/>
          <w:rtl/>
          <w:lang w:bidi="ar-MA"/>
        </w:rPr>
        <w:t xml:space="preserve"> سيما العلوم الإنسانية والاجتماعية التي هي أساس العلوم المختلفة، والمسهم في تكوين العقل </w:t>
      </w:r>
      <w:r w:rsidR="004E5130" w:rsidRPr="00D45D89">
        <w:rPr>
          <w:rFonts w:ascii="Traditional Arabic" w:hAnsi="Traditional Arabic" w:cs="Traditional Arabic"/>
          <w:sz w:val="34"/>
          <w:szCs w:val="34"/>
          <w:rtl/>
          <w:lang w:bidi="ar-MA"/>
        </w:rPr>
        <w:t>البشري المالك للمعرفة والمنهج المؤسس للحضارة</w:t>
      </w:r>
      <w:r w:rsidR="0004412A" w:rsidRPr="00D45D89">
        <w:rPr>
          <w:rFonts w:ascii="Traditional Arabic" w:hAnsi="Traditional Arabic" w:cs="Traditional Arabic"/>
          <w:sz w:val="34"/>
          <w:szCs w:val="34"/>
          <w:rtl/>
          <w:lang w:bidi="ar-MA"/>
        </w:rPr>
        <w:t>"</w:t>
      </w:r>
      <w:r w:rsidR="004E5130" w:rsidRPr="00D45D89">
        <w:rPr>
          <w:rStyle w:val="a4"/>
          <w:rFonts w:ascii="Traditional Arabic" w:hAnsi="Traditional Arabic" w:cs="Traditional Arabic"/>
          <w:sz w:val="34"/>
          <w:szCs w:val="34"/>
          <w:rtl/>
          <w:lang w:bidi="ar-MA"/>
        </w:rPr>
        <w:footnoteReference w:id="2"/>
      </w:r>
      <w:r w:rsidR="004E60E2" w:rsidRPr="00D45D89">
        <w:rPr>
          <w:rFonts w:ascii="Traditional Arabic" w:hAnsi="Traditional Arabic" w:cs="Traditional Arabic"/>
          <w:sz w:val="34"/>
          <w:szCs w:val="34"/>
          <w:rtl/>
          <w:lang w:bidi="ar-MA"/>
        </w:rPr>
        <w:t>.</w:t>
      </w:r>
    </w:p>
    <w:p w14:paraId="7CDFCA3E" w14:textId="09B35448" w:rsidR="00492E00" w:rsidRPr="00D45D89" w:rsidRDefault="00D45D89" w:rsidP="00D45D89">
      <w:pPr>
        <w:pStyle w:val="a5"/>
        <w:bidi/>
        <w:spacing w:after="0" w:line="240" w:lineRule="auto"/>
        <w:ind w:left="0"/>
        <w:jc w:val="both"/>
        <w:rPr>
          <w:rFonts w:ascii="Traditional Arabic" w:hAnsi="Traditional Arabic" w:cs="Traditional Arabic"/>
          <w:sz w:val="34"/>
          <w:szCs w:val="34"/>
          <w:rtl/>
          <w:lang w:bidi="ar-MA"/>
        </w:rPr>
      </w:pPr>
      <w:r>
        <w:rPr>
          <w:rFonts w:ascii="Traditional Arabic" w:hAnsi="Traditional Arabic" w:cs="Traditional Arabic"/>
          <w:sz w:val="34"/>
          <w:szCs w:val="34"/>
          <w:rtl/>
          <w:lang w:bidi="ar-MA"/>
        </w:rPr>
        <w:t xml:space="preserve"> </w:t>
      </w:r>
      <w:r w:rsidR="002E1049" w:rsidRPr="00D45D89">
        <w:rPr>
          <w:rFonts w:ascii="Traditional Arabic" w:hAnsi="Traditional Arabic" w:cs="Traditional Arabic"/>
          <w:sz w:val="34"/>
          <w:szCs w:val="34"/>
          <w:rtl/>
          <w:lang w:bidi="ar-MA"/>
        </w:rPr>
        <w:t>وقد غدا العالم اليوم</w:t>
      </w:r>
      <w:r w:rsidR="009E1E91" w:rsidRPr="00D45D89">
        <w:rPr>
          <w:rFonts w:ascii="Traditional Arabic" w:hAnsi="Traditional Arabic" w:cs="Traditional Arabic"/>
          <w:sz w:val="34"/>
          <w:szCs w:val="34"/>
          <w:rtl/>
          <w:lang w:bidi="ar-MA"/>
        </w:rPr>
        <w:t>؛</w:t>
      </w:r>
      <w:r w:rsidR="002E1049" w:rsidRPr="00D45D89">
        <w:rPr>
          <w:rFonts w:ascii="Traditional Arabic" w:hAnsi="Traditional Arabic" w:cs="Traditional Arabic"/>
          <w:sz w:val="34"/>
          <w:szCs w:val="34"/>
          <w:rtl/>
          <w:lang w:bidi="ar-MA"/>
        </w:rPr>
        <w:t xml:space="preserve"> بين كفي رحى أزمات العولمة والحداثة وما بعد الحداثة، </w:t>
      </w:r>
      <w:proofErr w:type="spellStart"/>
      <w:r w:rsidR="002E1049" w:rsidRPr="00D45D89">
        <w:rPr>
          <w:rFonts w:ascii="Traditional Arabic" w:hAnsi="Traditional Arabic" w:cs="Traditional Arabic"/>
          <w:sz w:val="34"/>
          <w:szCs w:val="34"/>
          <w:rtl/>
          <w:lang w:bidi="ar-MA"/>
        </w:rPr>
        <w:t>والاأخلاقية</w:t>
      </w:r>
      <w:proofErr w:type="spellEnd"/>
      <w:r w:rsidR="002E1049" w:rsidRPr="00D45D89">
        <w:rPr>
          <w:rFonts w:ascii="Traditional Arabic" w:hAnsi="Traditional Arabic" w:cs="Traditional Arabic"/>
          <w:sz w:val="34"/>
          <w:szCs w:val="34"/>
          <w:rtl/>
          <w:lang w:bidi="ar-MA"/>
        </w:rPr>
        <w:t xml:space="preserve">، و </w:t>
      </w:r>
      <w:proofErr w:type="spellStart"/>
      <w:r w:rsidR="002E1049" w:rsidRPr="00D45D89">
        <w:rPr>
          <w:rFonts w:ascii="Traditional Arabic" w:hAnsi="Traditional Arabic" w:cs="Traditional Arabic"/>
          <w:sz w:val="34"/>
          <w:szCs w:val="34"/>
          <w:rtl/>
          <w:lang w:bidi="ar-MA"/>
        </w:rPr>
        <w:t>الإطلاقية</w:t>
      </w:r>
      <w:proofErr w:type="spellEnd"/>
      <w:r w:rsidR="002E1049" w:rsidRPr="00D45D89">
        <w:rPr>
          <w:rFonts w:ascii="Traditional Arabic" w:hAnsi="Traditional Arabic" w:cs="Traditional Arabic"/>
          <w:sz w:val="34"/>
          <w:szCs w:val="34"/>
          <w:rtl/>
          <w:lang w:bidi="ar-MA"/>
        </w:rPr>
        <w:t xml:space="preserve"> على جميع المستويات </w:t>
      </w:r>
      <w:r w:rsidR="001F1D39" w:rsidRPr="00D45D89">
        <w:rPr>
          <w:rFonts w:ascii="Traditional Arabic" w:hAnsi="Traditional Arabic" w:cs="Traditional Arabic"/>
          <w:sz w:val="34"/>
          <w:szCs w:val="34"/>
          <w:rtl/>
          <w:lang w:bidi="ar-MA"/>
        </w:rPr>
        <w:t>الاجتماعية</w:t>
      </w:r>
      <w:r w:rsidR="002E1049" w:rsidRPr="00D45D89">
        <w:rPr>
          <w:rFonts w:ascii="Traditional Arabic" w:hAnsi="Traditional Arabic" w:cs="Traditional Arabic"/>
          <w:sz w:val="34"/>
          <w:szCs w:val="34"/>
          <w:rtl/>
          <w:lang w:bidi="ar-MA"/>
        </w:rPr>
        <w:t xml:space="preserve"> والإنسانية </w:t>
      </w:r>
      <w:r w:rsidR="001F1D39" w:rsidRPr="00D45D89">
        <w:rPr>
          <w:rFonts w:ascii="Traditional Arabic" w:hAnsi="Traditional Arabic" w:cs="Traditional Arabic"/>
          <w:sz w:val="34"/>
          <w:szCs w:val="34"/>
          <w:rtl/>
          <w:lang w:bidi="ar-MA"/>
        </w:rPr>
        <w:t>والاقتصادية</w:t>
      </w:r>
      <w:r w:rsidR="002E1049" w:rsidRPr="00D45D89">
        <w:rPr>
          <w:rFonts w:ascii="Traditional Arabic" w:hAnsi="Traditional Arabic" w:cs="Traditional Arabic"/>
          <w:sz w:val="34"/>
          <w:szCs w:val="34"/>
          <w:rtl/>
          <w:lang w:bidi="ar-MA"/>
        </w:rPr>
        <w:t xml:space="preserve"> والعلمية... في غياب شبه تام لاعتبار فلسفة المصالح الضرورية للبشرية، وفي تبعية لكل ما</w:t>
      </w:r>
      <w:r w:rsidR="001F1D39" w:rsidRPr="00D45D89">
        <w:rPr>
          <w:rFonts w:ascii="Traditional Arabic" w:hAnsi="Traditional Arabic" w:cs="Traditional Arabic"/>
          <w:sz w:val="34"/>
          <w:szCs w:val="34"/>
          <w:rtl/>
          <w:lang w:bidi="ar-MA"/>
        </w:rPr>
        <w:t xml:space="preserve"> </w:t>
      </w:r>
      <w:r w:rsidR="002E1049" w:rsidRPr="00D45D89">
        <w:rPr>
          <w:rFonts w:ascii="Traditional Arabic" w:hAnsi="Traditional Arabic" w:cs="Traditional Arabic"/>
          <w:sz w:val="34"/>
          <w:szCs w:val="34"/>
          <w:rtl/>
          <w:lang w:bidi="ar-MA"/>
        </w:rPr>
        <w:t>هو عقلي وهوياني، أو في تبعية إلى كل ما هو روحي هلامي بعيد عن العقل النقدي التجريبي، هذا من جهة، من جهة ثانية؛ واقع هذا العالم المفتقر إلى منهج معرفي قرآني، من خلال شموليته وعالمية دعوة القرآن الإصلاحية والحضارية، ولا سبيل لذلك دون تجديد فكراني مبني على قراءة متجددة للوحي، قراءة تدبرية منقحة رحبة رحابة المقاصد التي جاء بها الشارع ل</w:t>
      </w:r>
      <w:r w:rsidR="008C3AB7" w:rsidRPr="00D45D89">
        <w:rPr>
          <w:rFonts w:ascii="Traditional Arabic" w:hAnsi="Traditional Arabic" w:cs="Traditional Arabic"/>
          <w:sz w:val="34"/>
          <w:szCs w:val="34"/>
          <w:rtl/>
          <w:lang w:bidi="ar-MA"/>
        </w:rPr>
        <w:t>صناعة شخصية</w:t>
      </w:r>
      <w:r w:rsidR="002E1049" w:rsidRPr="00D45D89">
        <w:rPr>
          <w:rFonts w:ascii="Traditional Arabic" w:hAnsi="Traditional Arabic" w:cs="Traditional Arabic"/>
          <w:sz w:val="34"/>
          <w:szCs w:val="34"/>
          <w:rtl/>
          <w:lang w:bidi="ar-MA"/>
        </w:rPr>
        <w:t xml:space="preserve"> ا</w:t>
      </w:r>
      <w:r w:rsidR="008C3AB7" w:rsidRPr="00D45D89">
        <w:rPr>
          <w:rFonts w:ascii="Traditional Arabic" w:hAnsi="Traditional Arabic" w:cs="Traditional Arabic"/>
          <w:sz w:val="34"/>
          <w:szCs w:val="34"/>
          <w:rtl/>
          <w:lang w:bidi="ar-MA"/>
        </w:rPr>
        <w:t>لإنسان، القادرة على الإنجاز والفعل الحضاري، بما عهد إلي</w:t>
      </w:r>
      <w:r w:rsidR="003D7BC0" w:rsidRPr="00D45D89">
        <w:rPr>
          <w:rFonts w:ascii="Traditional Arabic" w:hAnsi="Traditional Arabic" w:cs="Traditional Arabic"/>
          <w:sz w:val="34"/>
          <w:szCs w:val="34"/>
          <w:rtl/>
          <w:lang w:bidi="ar-MA"/>
        </w:rPr>
        <w:t xml:space="preserve">ه الله عز وجل من عبادة واستخلاف، توافقا مع سعة ومرونة الشريعة الإسلامية، التي فتحت المجال أمام العقل المجتهد المسلم للفهم والاستنباط </w:t>
      </w:r>
      <w:r w:rsidR="00954DD6" w:rsidRPr="00D45D89">
        <w:rPr>
          <w:rFonts w:ascii="Traditional Arabic" w:hAnsi="Traditional Arabic" w:cs="Traditional Arabic"/>
          <w:sz w:val="34"/>
          <w:szCs w:val="34"/>
          <w:rtl/>
          <w:lang w:bidi="ar-MA"/>
        </w:rPr>
        <w:t xml:space="preserve">بتوظيف أدلة التشريع </w:t>
      </w:r>
      <w:r w:rsidR="003D7BC0" w:rsidRPr="00D45D89">
        <w:rPr>
          <w:rFonts w:ascii="Traditional Arabic" w:hAnsi="Traditional Arabic" w:cs="Traditional Arabic"/>
          <w:sz w:val="34"/>
          <w:szCs w:val="34"/>
          <w:rtl/>
          <w:lang w:bidi="ar-MA"/>
        </w:rPr>
        <w:t>فيما لا نص فيه،</w:t>
      </w:r>
      <w:r w:rsidR="00954DD6" w:rsidRPr="00D45D89">
        <w:rPr>
          <w:rFonts w:ascii="Traditional Arabic" w:hAnsi="Traditional Arabic" w:cs="Traditional Arabic"/>
          <w:sz w:val="34"/>
          <w:szCs w:val="34"/>
          <w:rtl/>
          <w:lang w:bidi="ar-MA"/>
        </w:rPr>
        <w:t>"</w:t>
      </w:r>
      <w:r w:rsidR="003D7BC0" w:rsidRPr="00D45D89">
        <w:rPr>
          <w:rFonts w:ascii="Traditional Arabic" w:hAnsi="Traditional Arabic" w:cs="Traditional Arabic"/>
          <w:sz w:val="34"/>
          <w:szCs w:val="34"/>
          <w:rtl/>
          <w:lang w:bidi="ar-MA"/>
        </w:rPr>
        <w:t xml:space="preserve"> كالقياس والاستحسان وغيره</w:t>
      </w:r>
      <w:r w:rsidR="00954DD6" w:rsidRPr="00D45D89">
        <w:rPr>
          <w:rFonts w:ascii="Traditional Arabic" w:hAnsi="Traditional Arabic" w:cs="Traditional Arabic"/>
          <w:sz w:val="34"/>
          <w:szCs w:val="34"/>
          <w:rtl/>
          <w:lang w:bidi="ar-MA"/>
        </w:rPr>
        <w:t xml:space="preserve">... ومن مظاهر المرونة في الشريعة الإسلامية شمول </w:t>
      </w:r>
      <w:r w:rsidR="00954DD6" w:rsidRPr="00D45D89">
        <w:rPr>
          <w:rFonts w:ascii="Traditional Arabic" w:hAnsi="Traditional Arabic" w:cs="Traditional Arabic"/>
          <w:sz w:val="34"/>
          <w:szCs w:val="34"/>
          <w:rtl/>
          <w:lang w:bidi="ar-MA"/>
        </w:rPr>
        <w:lastRenderedPageBreak/>
        <w:t>مقاصد الشريعة بما يتسع للمصالح الدنيوية والأخروية على السواء، وتعل</w:t>
      </w:r>
      <w:r w:rsidR="00D72AFC" w:rsidRPr="00D45D89">
        <w:rPr>
          <w:rFonts w:ascii="Traditional Arabic" w:hAnsi="Traditional Arabic" w:cs="Traditional Arabic"/>
          <w:sz w:val="34"/>
          <w:szCs w:val="34"/>
          <w:rtl/>
          <w:lang w:bidi="ar-MA"/>
        </w:rPr>
        <w:t>يل أحكام الشريعة مما ليس تعبديا.</w:t>
      </w:r>
      <w:r w:rsidR="00954DD6" w:rsidRPr="00D45D89">
        <w:rPr>
          <w:rFonts w:ascii="Traditional Arabic" w:hAnsi="Traditional Arabic" w:cs="Traditional Arabic"/>
          <w:sz w:val="34"/>
          <w:szCs w:val="34"/>
          <w:rtl/>
          <w:lang w:bidi="ar-MA"/>
        </w:rPr>
        <w:t>"</w:t>
      </w:r>
      <w:r w:rsidR="00954DD6" w:rsidRPr="00D45D89">
        <w:rPr>
          <w:rStyle w:val="a4"/>
          <w:rFonts w:ascii="Traditional Arabic" w:hAnsi="Traditional Arabic" w:cs="Traditional Arabic"/>
          <w:sz w:val="34"/>
          <w:szCs w:val="34"/>
          <w:rtl/>
          <w:lang w:bidi="ar-MA"/>
        </w:rPr>
        <w:footnoteReference w:id="3"/>
      </w:r>
      <w:r w:rsidR="008C3AB7" w:rsidRPr="00D45D89">
        <w:rPr>
          <w:rFonts w:ascii="Traditional Arabic" w:hAnsi="Traditional Arabic" w:cs="Traditional Arabic"/>
          <w:sz w:val="34"/>
          <w:szCs w:val="34"/>
          <w:rtl/>
          <w:lang w:bidi="ar-MA"/>
        </w:rPr>
        <w:t xml:space="preserve"> </w:t>
      </w:r>
    </w:p>
    <w:p w14:paraId="305EA742" w14:textId="70E9D3B4" w:rsidR="002E1049" w:rsidRPr="00D45D89" w:rsidRDefault="00D72AFC" w:rsidP="00D45D89">
      <w:pPr>
        <w:pStyle w:val="a5"/>
        <w:bidi/>
        <w:spacing w:after="0" w:line="240" w:lineRule="auto"/>
        <w:ind w:left="0"/>
        <w:jc w:val="both"/>
        <w:rPr>
          <w:rFonts w:ascii="Traditional Arabic" w:hAnsi="Traditional Arabic" w:cs="Traditional Arabic"/>
          <w:sz w:val="34"/>
          <w:szCs w:val="34"/>
          <w:lang w:bidi="ar-MA"/>
        </w:rPr>
      </w:pPr>
      <w:r w:rsidRPr="00D45D89">
        <w:rPr>
          <w:rFonts w:ascii="Traditional Arabic" w:hAnsi="Traditional Arabic" w:cs="Traditional Arabic"/>
          <w:sz w:val="34"/>
          <w:szCs w:val="34"/>
          <w:rtl/>
          <w:lang w:bidi="ar-MA"/>
        </w:rPr>
        <w:t>فهل التعليل بالمقاصد واتباعها في إطار المنهجية المعرفية الإسلامية، يمكِّن من إعادة تفسير النصوص والأحكام الشرعي على خلاف الموروث والمعهود؟، وهل يمكن أن تلغى اجتهادات علماء السلف بالدعوة</w:t>
      </w:r>
      <w:r w:rsidR="00D45D89">
        <w:rPr>
          <w:rFonts w:ascii="Traditional Arabic" w:hAnsi="Traditional Arabic" w:cs="Traditional Arabic"/>
          <w:sz w:val="34"/>
          <w:szCs w:val="34"/>
          <w:rtl/>
          <w:lang w:bidi="ar-MA"/>
        </w:rPr>
        <w:t xml:space="preserve"> </w:t>
      </w:r>
      <w:r w:rsidRPr="00D45D89">
        <w:rPr>
          <w:rFonts w:ascii="Traditional Arabic" w:hAnsi="Traditional Arabic" w:cs="Traditional Arabic"/>
          <w:sz w:val="34"/>
          <w:szCs w:val="34"/>
          <w:rtl/>
          <w:lang w:bidi="ar-MA"/>
        </w:rPr>
        <w:t xml:space="preserve">إلى الاجتهاد </w:t>
      </w:r>
      <w:proofErr w:type="spellStart"/>
      <w:r w:rsidRPr="00D45D89">
        <w:rPr>
          <w:rFonts w:ascii="Traditional Arabic" w:hAnsi="Traditional Arabic" w:cs="Traditional Arabic"/>
          <w:sz w:val="34"/>
          <w:szCs w:val="34"/>
          <w:rtl/>
          <w:lang w:bidi="ar-MA"/>
        </w:rPr>
        <w:t>المقاصدي</w:t>
      </w:r>
      <w:proofErr w:type="spellEnd"/>
      <w:r w:rsidRPr="00D45D89">
        <w:rPr>
          <w:rFonts w:ascii="Traditional Arabic" w:hAnsi="Traditional Arabic" w:cs="Traditional Arabic"/>
          <w:sz w:val="34"/>
          <w:szCs w:val="34"/>
          <w:rtl/>
          <w:lang w:bidi="ar-MA"/>
        </w:rPr>
        <w:t xml:space="preserve">، أم أن ما قدمه الأولون دليل على مشروعية الاجتهاد والتجديد في الفقه الإسلامي توازيا مع مستجدات كل عصر وواقعه؟، وأن المقاصد التي جاء بها الوحي قرآنا وسنة، يحمل في طياته </w:t>
      </w:r>
      <w:r w:rsidR="002378A8" w:rsidRPr="00D45D89">
        <w:rPr>
          <w:rFonts w:ascii="Traditional Arabic" w:hAnsi="Traditional Arabic" w:cs="Traditional Arabic"/>
          <w:sz w:val="34"/>
          <w:szCs w:val="34"/>
          <w:rtl/>
          <w:lang w:bidi="ar-MA"/>
        </w:rPr>
        <w:t>"بيان الفوائد والمقاصد المتوخاة من معرفة المقاصد، ويدعو إلى استثمارها وتعميمها."</w:t>
      </w:r>
      <w:r w:rsidR="002378A8" w:rsidRPr="00D45D89">
        <w:rPr>
          <w:rStyle w:val="a4"/>
          <w:rFonts w:ascii="Traditional Arabic" w:hAnsi="Traditional Arabic" w:cs="Traditional Arabic"/>
          <w:sz w:val="34"/>
          <w:szCs w:val="34"/>
          <w:rtl/>
          <w:lang w:bidi="ar-MA"/>
        </w:rPr>
        <w:footnoteReference w:id="4"/>
      </w:r>
    </w:p>
    <w:p w14:paraId="719E2801" w14:textId="44E3330F" w:rsidR="00DA502A" w:rsidRPr="00D45D89" w:rsidRDefault="00DA502A" w:rsidP="00D45D89">
      <w:pPr>
        <w:bidi/>
        <w:spacing w:after="0" w:line="240" w:lineRule="auto"/>
        <w:jc w:val="both"/>
        <w:rPr>
          <w:rFonts w:ascii="Traditional Arabic" w:hAnsi="Traditional Arabic" w:cs="Traditional Arabic"/>
          <w:sz w:val="34"/>
          <w:szCs w:val="34"/>
          <w:rtl/>
          <w:lang w:bidi="ar-MA"/>
        </w:rPr>
      </w:pPr>
      <w:r w:rsidRPr="00D45D89">
        <w:rPr>
          <w:rFonts w:ascii="Traditional Arabic" w:hAnsi="Traditional Arabic" w:cs="Traditional Arabic"/>
          <w:sz w:val="34"/>
          <w:szCs w:val="34"/>
          <w:rtl/>
          <w:lang w:bidi="ar-MA"/>
        </w:rPr>
        <w:t xml:space="preserve">اقتضت ظروف إنجاز هذا العرض الوجيز تفصيله إلى </w:t>
      </w:r>
      <w:r w:rsidRPr="00D45D89">
        <w:rPr>
          <w:rFonts w:ascii="Traditional Arabic" w:hAnsi="Traditional Arabic" w:cs="Traditional Arabic"/>
          <w:b/>
          <w:bCs/>
          <w:sz w:val="34"/>
          <w:szCs w:val="34"/>
          <w:rtl/>
          <w:lang w:bidi="ar-MA"/>
        </w:rPr>
        <w:t>مقدمة</w:t>
      </w:r>
      <w:r w:rsidRPr="00D45D89">
        <w:rPr>
          <w:rFonts w:ascii="Traditional Arabic" w:hAnsi="Traditional Arabic" w:cs="Traditional Arabic"/>
          <w:sz w:val="34"/>
          <w:szCs w:val="34"/>
          <w:rtl/>
          <w:lang w:bidi="ar-MA"/>
        </w:rPr>
        <w:t xml:space="preserve"> </w:t>
      </w:r>
      <w:r w:rsidRPr="00D45D89">
        <w:rPr>
          <w:rFonts w:ascii="Traditional Arabic" w:hAnsi="Traditional Arabic" w:cs="Traditional Arabic"/>
          <w:b/>
          <w:bCs/>
          <w:sz w:val="34"/>
          <w:szCs w:val="34"/>
          <w:rtl/>
          <w:lang w:bidi="ar-MA"/>
        </w:rPr>
        <w:t>وثلاثة محاور</w:t>
      </w:r>
      <w:r w:rsidRPr="00D45D89">
        <w:rPr>
          <w:rFonts w:ascii="Traditional Arabic" w:hAnsi="Traditional Arabic" w:cs="Traditional Arabic"/>
          <w:sz w:val="34"/>
          <w:szCs w:val="34"/>
          <w:rtl/>
          <w:lang w:bidi="ar-MA"/>
        </w:rPr>
        <w:t xml:space="preserve"> و</w:t>
      </w:r>
      <w:r w:rsidRPr="00D45D89">
        <w:rPr>
          <w:rFonts w:ascii="Traditional Arabic" w:hAnsi="Traditional Arabic" w:cs="Traditional Arabic"/>
          <w:b/>
          <w:bCs/>
          <w:sz w:val="34"/>
          <w:szCs w:val="34"/>
          <w:rtl/>
          <w:lang w:bidi="ar-MA"/>
        </w:rPr>
        <w:t>خاتمة</w:t>
      </w:r>
      <w:r w:rsidRPr="00D45D89">
        <w:rPr>
          <w:rFonts w:ascii="Traditional Arabic" w:hAnsi="Traditional Arabic" w:cs="Traditional Arabic"/>
          <w:sz w:val="34"/>
          <w:szCs w:val="34"/>
          <w:rtl/>
          <w:lang w:bidi="ar-MA"/>
        </w:rPr>
        <w:t xml:space="preserve">؛ استهللت المحور الأول </w:t>
      </w:r>
      <w:r w:rsidRPr="00D45D89">
        <w:rPr>
          <w:rFonts w:ascii="Traditional Arabic" w:hAnsi="Traditional Arabic" w:cs="Traditional Arabic"/>
          <w:b/>
          <w:bCs/>
          <w:sz w:val="34"/>
          <w:szCs w:val="34"/>
          <w:rtl/>
          <w:lang w:bidi="ar-MA"/>
        </w:rPr>
        <w:t>بمفاهيم حول مكونات ال</w:t>
      </w:r>
      <w:r w:rsidR="00F23DAA" w:rsidRPr="00D45D89">
        <w:rPr>
          <w:rFonts w:ascii="Traditional Arabic" w:hAnsi="Traditional Arabic" w:cs="Traditional Arabic"/>
          <w:b/>
          <w:bCs/>
          <w:sz w:val="34"/>
          <w:szCs w:val="34"/>
          <w:rtl/>
          <w:lang w:bidi="ar-MA"/>
        </w:rPr>
        <w:t>عنوان وآراء حول مقاصد الشريع</w:t>
      </w:r>
      <w:r w:rsidR="00F23DAA" w:rsidRPr="00D45D89">
        <w:rPr>
          <w:rFonts w:ascii="Traditional Arabic" w:hAnsi="Traditional Arabic" w:cs="Traditional Arabic"/>
          <w:sz w:val="34"/>
          <w:szCs w:val="34"/>
          <w:rtl/>
          <w:lang w:bidi="ar-MA"/>
        </w:rPr>
        <w:t>ة، ف</w:t>
      </w:r>
      <w:r w:rsidRPr="00D45D89">
        <w:rPr>
          <w:rFonts w:ascii="Traditional Arabic" w:hAnsi="Traditional Arabic" w:cs="Traditional Arabic"/>
          <w:sz w:val="34"/>
          <w:szCs w:val="34"/>
          <w:rtl/>
          <w:lang w:bidi="ar-MA"/>
        </w:rPr>
        <w:t>بخصوص المحور الأول المعنون ب'</w:t>
      </w:r>
      <w:r w:rsidRPr="00D45D89">
        <w:rPr>
          <w:rFonts w:ascii="Traditional Arabic" w:hAnsi="Traditional Arabic" w:cs="Traditional Arabic"/>
          <w:b/>
          <w:bCs/>
          <w:sz w:val="34"/>
          <w:szCs w:val="34"/>
          <w:rtl/>
          <w:lang w:bidi="ar-MA"/>
        </w:rPr>
        <w:t>قصدية المنهجية المعرفية للقرآن الكريم</w:t>
      </w:r>
      <w:r w:rsidRPr="00D45D89">
        <w:rPr>
          <w:rFonts w:ascii="Traditional Arabic" w:hAnsi="Traditional Arabic" w:cs="Traditional Arabic"/>
          <w:sz w:val="34"/>
          <w:szCs w:val="34"/>
          <w:rtl/>
          <w:lang w:bidi="ar-MA"/>
        </w:rPr>
        <w:t>،</w:t>
      </w:r>
      <w:r w:rsidR="00B428CA" w:rsidRPr="00D45D89">
        <w:rPr>
          <w:rFonts w:ascii="Traditional Arabic" w:hAnsi="Traditional Arabic" w:cs="Traditional Arabic"/>
          <w:sz w:val="34"/>
          <w:szCs w:val="34"/>
          <w:rtl/>
          <w:lang w:bidi="ar-MA"/>
        </w:rPr>
        <w:t xml:space="preserve"> شمل تفريعات ثلاث؛ الأولى؛ </w:t>
      </w:r>
      <w:r w:rsidR="00B428CA" w:rsidRPr="00D45D89">
        <w:rPr>
          <w:rFonts w:ascii="Traditional Arabic" w:hAnsi="Traditional Arabic" w:cs="Traditional Arabic"/>
          <w:b/>
          <w:bCs/>
          <w:sz w:val="34"/>
          <w:szCs w:val="34"/>
          <w:rtl/>
          <w:lang w:bidi="ar-MA"/>
        </w:rPr>
        <w:t>عن الإرهاصات المنهجية المعرفية للقرآن الكريم</w:t>
      </w:r>
      <w:r w:rsidR="00D45D89">
        <w:rPr>
          <w:rFonts w:ascii="Traditional Arabic" w:hAnsi="Traditional Arabic" w:cs="Traditional Arabic"/>
          <w:sz w:val="34"/>
          <w:szCs w:val="34"/>
          <w:rtl/>
          <w:lang w:bidi="ar-MA"/>
        </w:rPr>
        <w:t>،</w:t>
      </w:r>
      <w:r w:rsidR="00B428CA" w:rsidRPr="00D45D89">
        <w:rPr>
          <w:rFonts w:ascii="Traditional Arabic" w:hAnsi="Traditional Arabic" w:cs="Traditional Arabic"/>
          <w:sz w:val="34"/>
          <w:szCs w:val="34"/>
          <w:rtl/>
          <w:lang w:bidi="ar-MA"/>
        </w:rPr>
        <w:t xml:space="preserve"> والثانية عن </w:t>
      </w:r>
      <w:r w:rsidR="00B428CA" w:rsidRPr="00D45D89">
        <w:rPr>
          <w:rFonts w:ascii="Traditional Arabic" w:hAnsi="Traditional Arabic" w:cs="Traditional Arabic"/>
          <w:b/>
          <w:bCs/>
          <w:sz w:val="34"/>
          <w:szCs w:val="34"/>
          <w:rtl/>
          <w:lang w:bidi="ar-MA"/>
        </w:rPr>
        <w:t>المحددات المنهجية المعرفية القرآنية</w:t>
      </w:r>
      <w:r w:rsidR="00B428CA" w:rsidRPr="00D45D89">
        <w:rPr>
          <w:rFonts w:ascii="Traditional Arabic" w:hAnsi="Traditional Arabic" w:cs="Traditional Arabic"/>
          <w:sz w:val="34"/>
          <w:szCs w:val="34"/>
          <w:rtl/>
          <w:lang w:bidi="ar-MA"/>
        </w:rPr>
        <w:t xml:space="preserve"> بمكوناتها ؛ </w:t>
      </w:r>
      <w:r w:rsidR="00B428CA" w:rsidRPr="00D45D89">
        <w:rPr>
          <w:rFonts w:ascii="Traditional Arabic" w:hAnsi="Traditional Arabic" w:cs="Traditional Arabic"/>
          <w:b/>
          <w:bCs/>
          <w:sz w:val="34"/>
          <w:szCs w:val="34"/>
          <w:rtl/>
          <w:lang w:bidi="ar-MA"/>
        </w:rPr>
        <w:t>التوحيد</w:t>
      </w:r>
      <w:r w:rsidR="00B428CA" w:rsidRPr="00D45D89">
        <w:rPr>
          <w:rFonts w:ascii="Traditional Arabic" w:hAnsi="Traditional Arabic" w:cs="Traditional Arabic"/>
          <w:sz w:val="34"/>
          <w:szCs w:val="34"/>
          <w:rtl/>
          <w:lang w:bidi="ar-MA"/>
        </w:rPr>
        <w:t xml:space="preserve">، </w:t>
      </w:r>
      <w:r w:rsidR="00B428CA" w:rsidRPr="00D45D89">
        <w:rPr>
          <w:rFonts w:ascii="Traditional Arabic" w:hAnsi="Traditional Arabic" w:cs="Traditional Arabic"/>
          <w:b/>
          <w:bCs/>
          <w:sz w:val="34"/>
          <w:szCs w:val="34"/>
          <w:rtl/>
          <w:lang w:bidi="ar-MA"/>
        </w:rPr>
        <w:t>الجمع بين القراءتين</w:t>
      </w:r>
      <w:r w:rsidR="00B428CA" w:rsidRPr="00D45D89">
        <w:rPr>
          <w:rFonts w:ascii="Traditional Arabic" w:hAnsi="Traditional Arabic" w:cs="Traditional Arabic"/>
          <w:sz w:val="34"/>
          <w:szCs w:val="34"/>
          <w:rtl/>
          <w:lang w:bidi="ar-MA"/>
        </w:rPr>
        <w:t xml:space="preserve">، </w:t>
      </w:r>
      <w:r w:rsidR="00B428CA" w:rsidRPr="00D45D89">
        <w:rPr>
          <w:rFonts w:ascii="Traditional Arabic" w:hAnsi="Traditional Arabic" w:cs="Traditional Arabic"/>
          <w:b/>
          <w:bCs/>
          <w:sz w:val="34"/>
          <w:szCs w:val="34"/>
          <w:rtl/>
          <w:lang w:bidi="ar-MA"/>
        </w:rPr>
        <w:t>وبنائية القرآن الكريم</w:t>
      </w:r>
      <w:r w:rsidR="00B428CA" w:rsidRPr="00D45D89">
        <w:rPr>
          <w:rFonts w:ascii="Traditional Arabic" w:hAnsi="Traditional Arabic" w:cs="Traditional Arabic"/>
          <w:sz w:val="34"/>
          <w:szCs w:val="34"/>
          <w:rtl/>
          <w:lang w:bidi="ar-MA"/>
        </w:rPr>
        <w:t xml:space="preserve">، والتفريعة الثالثة عن </w:t>
      </w:r>
      <w:r w:rsidR="00B428CA" w:rsidRPr="00D45D89">
        <w:rPr>
          <w:rFonts w:ascii="Traditional Arabic" w:hAnsi="Traditional Arabic" w:cs="Traditional Arabic"/>
          <w:b/>
          <w:bCs/>
          <w:sz w:val="34"/>
          <w:szCs w:val="34"/>
          <w:rtl/>
          <w:lang w:bidi="ar-MA"/>
        </w:rPr>
        <w:t>القيم والمقاصد القرآنية الحاكمة</w:t>
      </w:r>
      <w:r w:rsidR="00B428CA" w:rsidRPr="00D45D89">
        <w:rPr>
          <w:rFonts w:ascii="Traditional Arabic" w:hAnsi="Traditional Arabic" w:cs="Traditional Arabic"/>
          <w:sz w:val="34"/>
          <w:szCs w:val="34"/>
          <w:rtl/>
          <w:lang w:bidi="ar-MA"/>
        </w:rPr>
        <w:t xml:space="preserve"> بمكوناتها الثلاثة، </w:t>
      </w:r>
      <w:r w:rsidR="00B428CA" w:rsidRPr="00D45D89">
        <w:rPr>
          <w:rFonts w:ascii="Traditional Arabic" w:hAnsi="Traditional Arabic" w:cs="Traditional Arabic"/>
          <w:b/>
          <w:bCs/>
          <w:sz w:val="34"/>
          <w:szCs w:val="34"/>
          <w:rtl/>
          <w:lang w:bidi="ar-MA"/>
        </w:rPr>
        <w:t>التوحيد والتزكية والعمران</w:t>
      </w:r>
      <w:r w:rsidR="00B428CA" w:rsidRPr="00D45D89">
        <w:rPr>
          <w:rFonts w:ascii="Traditional Arabic" w:hAnsi="Traditional Arabic" w:cs="Traditional Arabic"/>
          <w:sz w:val="34"/>
          <w:szCs w:val="34"/>
          <w:rtl/>
          <w:lang w:bidi="ar-MA"/>
        </w:rPr>
        <w:t xml:space="preserve">، وفي المحور الثالث الموسوم ب </w:t>
      </w:r>
      <w:r w:rsidR="00F23DAA" w:rsidRPr="00D45D89">
        <w:rPr>
          <w:rFonts w:ascii="Traditional Arabic" w:hAnsi="Traditional Arabic" w:cs="Traditional Arabic"/>
          <w:b/>
          <w:bCs/>
          <w:sz w:val="34"/>
          <w:szCs w:val="34"/>
          <w:rtl/>
          <w:lang w:bidi="ar-MA"/>
        </w:rPr>
        <w:t>'</w:t>
      </w:r>
      <w:r w:rsidR="00B428CA" w:rsidRPr="00D45D89">
        <w:rPr>
          <w:rFonts w:ascii="Traditional Arabic" w:hAnsi="Traditional Arabic" w:cs="Traditional Arabic"/>
          <w:b/>
          <w:bCs/>
          <w:sz w:val="34"/>
          <w:szCs w:val="34"/>
          <w:rtl/>
          <w:lang w:bidi="ar-MA"/>
        </w:rPr>
        <w:t>التأسيس</w:t>
      </w:r>
      <w:r w:rsidR="00D45D89">
        <w:rPr>
          <w:rFonts w:ascii="Traditional Arabic" w:hAnsi="Traditional Arabic" w:cs="Traditional Arabic"/>
          <w:b/>
          <w:bCs/>
          <w:sz w:val="34"/>
          <w:szCs w:val="34"/>
          <w:rtl/>
          <w:lang w:bidi="ar-MA"/>
        </w:rPr>
        <w:t xml:space="preserve"> </w:t>
      </w:r>
      <w:r w:rsidR="00B428CA" w:rsidRPr="00D45D89">
        <w:rPr>
          <w:rFonts w:ascii="Traditional Arabic" w:hAnsi="Traditional Arabic" w:cs="Traditional Arabic"/>
          <w:b/>
          <w:bCs/>
          <w:sz w:val="34"/>
          <w:szCs w:val="34"/>
          <w:rtl/>
          <w:lang w:bidi="ar-MA"/>
        </w:rPr>
        <w:t xml:space="preserve">للتجديد </w:t>
      </w:r>
      <w:proofErr w:type="spellStart"/>
      <w:r w:rsidR="00B428CA" w:rsidRPr="00D45D89">
        <w:rPr>
          <w:rFonts w:ascii="Traditional Arabic" w:hAnsi="Traditional Arabic" w:cs="Traditional Arabic"/>
          <w:b/>
          <w:bCs/>
          <w:sz w:val="34"/>
          <w:szCs w:val="34"/>
          <w:rtl/>
          <w:lang w:bidi="ar-MA"/>
        </w:rPr>
        <w:t>المقاصدي</w:t>
      </w:r>
      <w:proofErr w:type="spellEnd"/>
      <w:r w:rsidR="00B428CA" w:rsidRPr="00D45D89">
        <w:rPr>
          <w:rFonts w:ascii="Traditional Arabic" w:hAnsi="Traditional Arabic" w:cs="Traditional Arabic"/>
          <w:b/>
          <w:bCs/>
          <w:sz w:val="34"/>
          <w:szCs w:val="34"/>
          <w:rtl/>
          <w:lang w:bidi="ar-MA"/>
        </w:rPr>
        <w:t xml:space="preserve"> في ظلال المنهجية المعرفية القرآنية</w:t>
      </w:r>
      <w:r w:rsidR="00F23DAA" w:rsidRPr="00D45D89">
        <w:rPr>
          <w:rFonts w:ascii="Traditional Arabic" w:hAnsi="Traditional Arabic" w:cs="Traditional Arabic"/>
          <w:sz w:val="34"/>
          <w:szCs w:val="34"/>
          <w:rtl/>
          <w:lang w:bidi="ar-MA"/>
        </w:rPr>
        <w:t>'</w:t>
      </w:r>
      <w:r w:rsidR="00B428CA" w:rsidRPr="00D45D89">
        <w:rPr>
          <w:rFonts w:ascii="Traditional Arabic" w:hAnsi="Traditional Arabic" w:cs="Traditional Arabic"/>
          <w:sz w:val="34"/>
          <w:szCs w:val="34"/>
          <w:rtl/>
          <w:lang w:bidi="ar-MA"/>
        </w:rPr>
        <w:t>؛ والذي تناولت من خلاله الحديث عن</w:t>
      </w:r>
      <w:r w:rsidR="00D45D89">
        <w:rPr>
          <w:rFonts w:ascii="Traditional Arabic" w:hAnsi="Traditional Arabic" w:cs="Traditional Arabic"/>
          <w:sz w:val="34"/>
          <w:szCs w:val="34"/>
          <w:rtl/>
          <w:lang w:bidi="ar-MA"/>
        </w:rPr>
        <w:t xml:space="preserve"> </w:t>
      </w:r>
      <w:r w:rsidR="00F23DAA" w:rsidRPr="00D45D89">
        <w:rPr>
          <w:rFonts w:ascii="Traditional Arabic" w:hAnsi="Traditional Arabic" w:cs="Traditional Arabic"/>
          <w:b/>
          <w:bCs/>
          <w:sz w:val="34"/>
          <w:szCs w:val="34"/>
          <w:rtl/>
          <w:lang w:bidi="ar-MA"/>
        </w:rPr>
        <w:t xml:space="preserve">الرؤية التجديدية </w:t>
      </w:r>
      <w:proofErr w:type="spellStart"/>
      <w:r w:rsidR="00F23DAA" w:rsidRPr="00D45D89">
        <w:rPr>
          <w:rFonts w:ascii="Traditional Arabic" w:hAnsi="Traditional Arabic" w:cs="Traditional Arabic"/>
          <w:b/>
          <w:bCs/>
          <w:sz w:val="34"/>
          <w:szCs w:val="34"/>
          <w:rtl/>
          <w:lang w:bidi="ar-MA"/>
        </w:rPr>
        <w:t>المقاصدية</w:t>
      </w:r>
      <w:proofErr w:type="spellEnd"/>
      <w:r w:rsidR="00F23DAA" w:rsidRPr="00D45D89">
        <w:rPr>
          <w:rFonts w:ascii="Traditional Arabic" w:hAnsi="Traditional Arabic" w:cs="Traditional Arabic"/>
          <w:b/>
          <w:bCs/>
          <w:sz w:val="34"/>
          <w:szCs w:val="34"/>
          <w:rtl/>
          <w:lang w:bidi="ar-MA"/>
        </w:rPr>
        <w:t xml:space="preserve"> بين قدسية النص وعقلانية التأويل</w:t>
      </w:r>
      <w:r w:rsidR="00D45D89">
        <w:rPr>
          <w:rFonts w:ascii="Traditional Arabic" w:hAnsi="Traditional Arabic" w:cs="Traditional Arabic"/>
          <w:sz w:val="34"/>
          <w:szCs w:val="34"/>
          <w:rtl/>
          <w:lang w:bidi="ar-MA"/>
        </w:rPr>
        <w:t>،</w:t>
      </w:r>
      <w:r w:rsidR="00F23DAA" w:rsidRPr="00D45D89">
        <w:rPr>
          <w:rFonts w:ascii="Traditional Arabic" w:hAnsi="Traditional Arabic" w:cs="Traditional Arabic"/>
          <w:sz w:val="34"/>
          <w:szCs w:val="34"/>
          <w:rtl/>
          <w:lang w:bidi="ar-MA"/>
        </w:rPr>
        <w:t xml:space="preserve"> و </w:t>
      </w:r>
      <w:r w:rsidR="00F23DAA" w:rsidRPr="00D45D89">
        <w:rPr>
          <w:rFonts w:ascii="Traditional Arabic" w:hAnsi="Traditional Arabic" w:cs="Traditional Arabic"/>
          <w:b/>
          <w:bCs/>
          <w:sz w:val="34"/>
          <w:szCs w:val="34"/>
          <w:rtl/>
          <w:lang w:bidi="ar-MA"/>
        </w:rPr>
        <w:t>فقه المقاصد الشرعية،</w:t>
      </w:r>
      <w:r w:rsidR="00F23DAA" w:rsidRPr="00D45D89">
        <w:rPr>
          <w:rFonts w:ascii="Traditional Arabic" w:hAnsi="Traditional Arabic" w:cs="Traditional Arabic"/>
          <w:sz w:val="34"/>
          <w:szCs w:val="34"/>
          <w:rtl/>
          <w:lang w:bidi="ar-MA"/>
        </w:rPr>
        <w:t xml:space="preserve"> ثم </w:t>
      </w:r>
      <w:r w:rsidR="00F23DAA" w:rsidRPr="00D45D89">
        <w:rPr>
          <w:rFonts w:ascii="Traditional Arabic" w:hAnsi="Traditional Arabic" w:cs="Traditional Arabic"/>
          <w:b/>
          <w:bCs/>
          <w:sz w:val="34"/>
          <w:szCs w:val="34"/>
          <w:rtl/>
          <w:lang w:bidi="ar-MA"/>
        </w:rPr>
        <w:t>اتجاهات مدارس المقاصد الكلية والجزئية</w:t>
      </w:r>
      <w:r w:rsidR="00F23DAA" w:rsidRPr="00D45D89">
        <w:rPr>
          <w:rFonts w:ascii="Traditional Arabic" w:hAnsi="Traditional Arabic" w:cs="Traditional Arabic"/>
          <w:sz w:val="34"/>
          <w:szCs w:val="34"/>
          <w:rtl/>
          <w:lang w:bidi="ar-MA"/>
        </w:rPr>
        <w:t>، لأخ</w:t>
      </w:r>
      <w:r w:rsidR="00883824" w:rsidRPr="00D45D89">
        <w:rPr>
          <w:rFonts w:ascii="Traditional Arabic" w:hAnsi="Traditional Arabic" w:cs="Traditional Arabic"/>
          <w:sz w:val="34"/>
          <w:szCs w:val="34"/>
          <w:rtl/>
          <w:lang w:bidi="ar-MA"/>
        </w:rPr>
        <w:t>تم بكلمات لبعض أعلام الفكر الإسلامي</w:t>
      </w:r>
      <w:r w:rsidR="00F23DAA" w:rsidRPr="00D45D89">
        <w:rPr>
          <w:rFonts w:ascii="Traditional Arabic" w:hAnsi="Traditional Arabic" w:cs="Traditional Arabic"/>
          <w:sz w:val="34"/>
          <w:szCs w:val="34"/>
          <w:rtl/>
          <w:lang w:bidi="ar-MA"/>
        </w:rPr>
        <w:t>.</w:t>
      </w:r>
      <w:r w:rsidR="00B428CA" w:rsidRPr="00D45D89">
        <w:rPr>
          <w:rFonts w:ascii="Traditional Arabic" w:hAnsi="Traditional Arabic" w:cs="Traditional Arabic"/>
          <w:sz w:val="34"/>
          <w:szCs w:val="34"/>
          <w:rtl/>
          <w:lang w:bidi="ar-MA"/>
        </w:rPr>
        <w:t xml:space="preserve"> </w:t>
      </w:r>
    </w:p>
    <w:p w14:paraId="1153750F" w14:textId="77777777" w:rsidR="00DA502A" w:rsidRPr="00D45D89" w:rsidRDefault="00DA502A" w:rsidP="00D45D89">
      <w:pPr>
        <w:bidi/>
        <w:spacing w:after="0" w:line="240" w:lineRule="auto"/>
        <w:jc w:val="both"/>
        <w:rPr>
          <w:rFonts w:ascii="Traditional Arabic" w:hAnsi="Traditional Arabic" w:cs="Traditional Arabic"/>
          <w:b/>
          <w:bCs/>
          <w:sz w:val="34"/>
          <w:szCs w:val="34"/>
          <w:rtl/>
          <w:lang w:bidi="ar-MA"/>
        </w:rPr>
      </w:pPr>
    </w:p>
    <w:p w14:paraId="1451E2CE" w14:textId="77777777" w:rsidR="007048E0" w:rsidRDefault="007048E0">
      <w:pPr>
        <w:jc w:val="left"/>
        <w:rPr>
          <w:rFonts w:ascii="Traditional Arabic" w:eastAsia="Traditional Arabic" w:hAnsi="Traditional Arabic" w:cs="Traditional Arabic"/>
          <w:b/>
          <w:bCs/>
          <w:color w:val="0000FF"/>
          <w:sz w:val="40"/>
          <w:szCs w:val="40"/>
          <w:rtl/>
          <w:lang w:bidi="ar-MA"/>
        </w:rPr>
      </w:pPr>
      <w:r>
        <w:rPr>
          <w:rtl/>
          <w:lang w:bidi="ar-MA"/>
        </w:rPr>
        <w:br w:type="page"/>
      </w:r>
    </w:p>
    <w:p w14:paraId="2D7FF998" w14:textId="64510C4D" w:rsidR="00E92FE8" w:rsidRPr="00D45D89" w:rsidRDefault="00E92FE8" w:rsidP="00D45D89">
      <w:pPr>
        <w:pStyle w:val="2"/>
        <w:bidi/>
        <w:jc w:val="left"/>
        <w:rPr>
          <w:rtl/>
          <w:lang w:bidi="ar-MA"/>
        </w:rPr>
      </w:pPr>
      <w:bookmarkStart w:id="1" w:name="_Toc76464464"/>
      <w:r w:rsidRPr="00D45D89">
        <w:rPr>
          <w:rtl/>
          <w:lang w:bidi="ar-MA"/>
        </w:rPr>
        <w:lastRenderedPageBreak/>
        <w:t>مدخل إفهامي.</w:t>
      </w:r>
      <w:bookmarkEnd w:id="1"/>
    </w:p>
    <w:p w14:paraId="21970D38" w14:textId="7086D4AE" w:rsidR="00674148" w:rsidRPr="00D45D89" w:rsidRDefault="00072EC9" w:rsidP="00D45D89">
      <w:pPr>
        <w:pStyle w:val="3"/>
        <w:rPr>
          <w:rtl/>
          <w:lang w:bidi="ar-DZ"/>
        </w:rPr>
      </w:pPr>
      <w:bookmarkStart w:id="2" w:name="_Toc76464465"/>
      <w:r w:rsidRPr="00D45D89">
        <w:rPr>
          <w:rtl/>
          <w:lang w:bidi="ar-MA"/>
        </w:rPr>
        <w:t>ا</w:t>
      </w:r>
      <w:r w:rsidR="00D45D89">
        <w:rPr>
          <w:rFonts w:hint="cs"/>
          <w:bCs w:val="0"/>
          <w:rtl/>
          <w:lang w:bidi="ar-EG"/>
        </w:rPr>
        <w:t>ا</w:t>
      </w:r>
      <w:r w:rsidRPr="00D45D89">
        <w:rPr>
          <w:rtl/>
          <w:lang w:bidi="ar-MA"/>
        </w:rPr>
        <w:t>لمعنى اللغوي للفظ"</w:t>
      </w:r>
      <w:r w:rsidRPr="00D45D89">
        <w:rPr>
          <w:rtl/>
          <w:lang w:bidi="ar-DZ"/>
        </w:rPr>
        <w:t>نهج"</w:t>
      </w:r>
      <w:r w:rsidR="00E92FE8" w:rsidRPr="00D45D89">
        <w:rPr>
          <w:rtl/>
          <w:lang w:bidi="ar-DZ"/>
        </w:rPr>
        <w:t>:</w:t>
      </w:r>
      <w:bookmarkEnd w:id="2"/>
      <w:r w:rsidR="00E92FE8" w:rsidRPr="00D45D89">
        <w:rPr>
          <w:rtl/>
          <w:lang w:bidi="ar-DZ"/>
        </w:rPr>
        <w:t xml:space="preserve"> </w:t>
      </w:r>
    </w:p>
    <w:p w14:paraId="3AE2DE62" w14:textId="6A97651E" w:rsidR="00D45D89" w:rsidRDefault="00E92FE8" w:rsidP="00D45D89">
      <w:pPr>
        <w:tabs>
          <w:tab w:val="right" w:pos="9072"/>
        </w:tabs>
        <w:bidi/>
        <w:spacing w:after="0" w:line="240" w:lineRule="auto"/>
        <w:jc w:val="both"/>
        <w:rPr>
          <w:rFonts w:ascii="Traditional Arabic" w:hAnsi="Traditional Arabic" w:cs="Traditional Arabic"/>
          <w:b/>
          <w:bCs/>
          <w:sz w:val="34"/>
          <w:szCs w:val="34"/>
          <w:rtl/>
          <w:lang w:bidi="ar-DZ"/>
        </w:rPr>
      </w:pPr>
      <w:r w:rsidRPr="00D45D89">
        <w:rPr>
          <w:rFonts w:ascii="Traditional Arabic" w:hAnsi="Traditional Arabic" w:cs="Traditional Arabic"/>
          <w:sz w:val="34"/>
          <w:szCs w:val="34"/>
          <w:rtl/>
          <w:lang w:bidi="ar-DZ"/>
        </w:rPr>
        <w:t>النون والهاء والجيم أصلان متباينان، والنهج الطريق أيضا الجمع: المناهج</w:t>
      </w:r>
      <w:r w:rsidR="00072EC9" w:rsidRPr="00D45D89">
        <w:rPr>
          <w:rFonts w:ascii="Traditional Arabic" w:hAnsi="Traditional Arabic" w:cs="Traditional Arabic"/>
          <w:sz w:val="34"/>
          <w:szCs w:val="34"/>
          <w:rtl/>
          <w:lang w:bidi="ar-DZ"/>
        </w:rPr>
        <w:t>، والمنهاج: الطريق الواضح،</w:t>
      </w:r>
      <w:r w:rsidRPr="00D45D89">
        <w:rPr>
          <w:rFonts w:ascii="Traditional Arabic" w:hAnsi="Traditional Arabic" w:cs="Traditional Arabic"/>
          <w:sz w:val="34"/>
          <w:szCs w:val="34"/>
          <w:rtl/>
          <w:lang w:bidi="ar-DZ"/>
        </w:rPr>
        <w:t xml:space="preserve"> </w:t>
      </w:r>
      <w:r w:rsidR="00072EC9" w:rsidRPr="00D45D89">
        <w:rPr>
          <w:rFonts w:ascii="Traditional Arabic" w:hAnsi="Traditional Arabic" w:cs="Traditional Arabic"/>
          <w:sz w:val="34"/>
          <w:szCs w:val="34"/>
          <w:rtl/>
          <w:lang w:bidi="ar-DZ"/>
        </w:rPr>
        <w:t>و</w:t>
      </w:r>
      <w:r w:rsidRPr="00D45D89">
        <w:rPr>
          <w:rFonts w:ascii="Traditional Arabic" w:hAnsi="Traditional Arabic" w:cs="Traditional Arabic"/>
          <w:sz w:val="34"/>
          <w:szCs w:val="34"/>
          <w:rtl/>
          <w:lang w:bidi="ar-DZ"/>
        </w:rPr>
        <w:t>استنهج الطريق: صار نهجا، وفي حديث العباس:" لم يمت رسول الله صلى الله عليه وسلم، حتى ترككم على طريق ناهجة" أي: واضحة بينة</w:t>
      </w:r>
      <w:r w:rsidR="00072EC9" w:rsidRPr="00D45D89">
        <w:rPr>
          <w:rFonts w:ascii="Traditional Arabic" w:hAnsi="Traditional Arabic" w:cs="Traditional Arabic"/>
          <w:sz w:val="34"/>
          <w:szCs w:val="34"/>
          <w:rtl/>
          <w:lang w:bidi="ar-DZ"/>
        </w:rPr>
        <w:t>،</w:t>
      </w:r>
      <w:r w:rsidRPr="00D45D89">
        <w:rPr>
          <w:rStyle w:val="a4"/>
          <w:rFonts w:ascii="Traditional Arabic" w:hAnsi="Traditional Arabic" w:cs="Traditional Arabic"/>
          <w:sz w:val="34"/>
          <w:szCs w:val="34"/>
          <w:rtl/>
          <w:lang w:bidi="ar-DZ"/>
        </w:rPr>
        <w:t>.</w:t>
      </w:r>
      <w:r w:rsidRPr="00D45D89">
        <w:rPr>
          <w:rStyle w:val="a4"/>
          <w:rFonts w:ascii="Traditional Arabic" w:hAnsi="Traditional Arabic" w:cs="Traditional Arabic"/>
          <w:sz w:val="34"/>
          <w:szCs w:val="34"/>
          <w:rtl/>
          <w:lang w:bidi="ar-DZ"/>
        </w:rPr>
        <w:footnoteReference w:id="5"/>
      </w:r>
      <w:r w:rsidR="00072EC9" w:rsidRPr="00D45D89">
        <w:rPr>
          <w:rFonts w:ascii="Traditional Arabic" w:hAnsi="Traditional Arabic" w:cs="Traditional Arabic"/>
          <w:sz w:val="34"/>
          <w:szCs w:val="34"/>
          <w:rtl/>
          <w:lang w:bidi="ar-DZ"/>
        </w:rPr>
        <w:t xml:space="preserve"> </w:t>
      </w:r>
      <w:r w:rsidRPr="00D45D89">
        <w:rPr>
          <w:rFonts w:ascii="Traditional Arabic" w:hAnsi="Traditional Arabic" w:cs="Traditional Arabic"/>
          <w:sz w:val="34"/>
          <w:szCs w:val="34"/>
          <w:rtl/>
          <w:lang w:bidi="ar-DZ"/>
        </w:rPr>
        <w:t>والمنهاج بالكسر في التنزيل</w:t>
      </w:r>
      <w:proofErr w:type="gramStart"/>
      <w:r w:rsidR="00D45D89">
        <w:rPr>
          <w:rFonts w:ascii="Traditional Arabic" w:hAnsi="Traditional Arabic" w:cs="Traditional Arabic"/>
          <w:sz w:val="34"/>
          <w:szCs w:val="34"/>
          <w:rtl/>
          <w:lang w:bidi="ar-DZ"/>
        </w:rPr>
        <w:t>:</w:t>
      </w:r>
      <w:r w:rsidRPr="00D45D89">
        <w:rPr>
          <w:rFonts w:ascii="Traditional Arabic" w:hAnsi="Traditional Arabic" w:cs="Traditional Arabic"/>
          <w:sz w:val="34"/>
          <w:szCs w:val="34"/>
          <w:rtl/>
          <w:lang w:bidi="ar-DZ"/>
        </w:rPr>
        <w:t xml:space="preserve">﴿ </w:t>
      </w:r>
      <w:r w:rsidRPr="00D45D89">
        <w:rPr>
          <w:rFonts w:ascii="Traditional Arabic" w:hAnsi="Traditional Arabic" w:cs="Traditional Arabic"/>
          <w:b/>
          <w:bCs/>
          <w:sz w:val="34"/>
          <w:szCs w:val="34"/>
          <w:rtl/>
          <w:lang w:bidi="ar-DZ"/>
        </w:rPr>
        <w:t>لِكُلٍّ</w:t>
      </w:r>
      <w:proofErr w:type="gramEnd"/>
      <w:r w:rsidRPr="00D45D89">
        <w:rPr>
          <w:rFonts w:ascii="Traditional Arabic" w:hAnsi="Traditional Arabic" w:cs="Traditional Arabic"/>
          <w:b/>
          <w:bCs/>
          <w:sz w:val="34"/>
          <w:szCs w:val="34"/>
          <w:rtl/>
          <w:lang w:val="en-US" w:bidi="ar-MA"/>
        </w:rPr>
        <w:t xml:space="preserve"> جَعَلْنَا مِنْكُمْ شِرْعَةً وَمِنْهَاجًا</w:t>
      </w:r>
      <w:r w:rsidRPr="00D45D89">
        <w:rPr>
          <w:rFonts w:ascii="Traditional Arabic" w:hAnsi="Traditional Arabic" w:cs="Traditional Arabic"/>
          <w:sz w:val="34"/>
          <w:szCs w:val="34"/>
          <w:rtl/>
          <w:lang w:bidi="ar-MA"/>
        </w:rPr>
        <w:t>﴾</w:t>
      </w:r>
      <w:r w:rsidRPr="00D45D89">
        <w:rPr>
          <w:rStyle w:val="a4"/>
          <w:rFonts w:ascii="Traditional Arabic" w:hAnsi="Traditional Arabic" w:cs="Traditional Arabic"/>
          <w:sz w:val="34"/>
          <w:szCs w:val="34"/>
          <w:rtl/>
          <w:lang w:bidi="ar-DZ"/>
        </w:rPr>
        <w:footnoteReference w:id="6"/>
      </w:r>
      <w:r w:rsidR="00072EC9" w:rsidRPr="00D45D89">
        <w:rPr>
          <w:rFonts w:ascii="Traditional Arabic" w:hAnsi="Traditional Arabic" w:cs="Traditional Arabic"/>
          <w:sz w:val="34"/>
          <w:szCs w:val="34"/>
          <w:rtl/>
          <w:lang w:bidi="ar-DZ"/>
        </w:rPr>
        <w:t>،</w:t>
      </w:r>
      <w:r w:rsidRPr="00D45D89">
        <w:rPr>
          <w:rFonts w:ascii="Traditional Arabic" w:hAnsi="Traditional Arabic" w:cs="Traditional Arabic"/>
          <w:sz w:val="34"/>
          <w:szCs w:val="34"/>
          <w:rtl/>
          <w:lang w:bidi="ar-DZ"/>
        </w:rPr>
        <w:t>والمنهاج: الطريق الواضح، فلان استنهج طريق فلان، إذا سلك مسلكه</w:t>
      </w:r>
      <w:r w:rsidRPr="00D45D89">
        <w:rPr>
          <w:rStyle w:val="a4"/>
          <w:rFonts w:ascii="Traditional Arabic" w:hAnsi="Traditional Arabic" w:cs="Traditional Arabic"/>
          <w:sz w:val="34"/>
          <w:szCs w:val="34"/>
          <w:rtl/>
          <w:lang w:bidi="ar-DZ"/>
        </w:rPr>
        <w:footnoteReference w:id="7"/>
      </w:r>
      <w:r w:rsidRPr="00D45D89">
        <w:rPr>
          <w:rFonts w:ascii="Traditional Arabic" w:hAnsi="Traditional Arabic" w:cs="Traditional Arabic"/>
          <w:sz w:val="34"/>
          <w:szCs w:val="34"/>
          <w:rtl/>
          <w:lang w:bidi="ar-DZ"/>
        </w:rPr>
        <w:t>.</w:t>
      </w:r>
      <w:r w:rsidRPr="00D45D89">
        <w:rPr>
          <w:rFonts w:ascii="Traditional Arabic" w:hAnsi="Traditional Arabic" w:cs="Traditional Arabic"/>
          <w:b/>
          <w:bCs/>
          <w:sz w:val="34"/>
          <w:szCs w:val="34"/>
          <w:rtl/>
          <w:lang w:bidi="ar-DZ"/>
        </w:rPr>
        <w:t xml:space="preserve"> </w:t>
      </w:r>
    </w:p>
    <w:p w14:paraId="2C7A228E" w14:textId="77777777" w:rsidR="00674148" w:rsidRPr="00D45D89" w:rsidRDefault="00E92FE8" w:rsidP="00D45D89">
      <w:pPr>
        <w:pStyle w:val="3"/>
        <w:rPr>
          <w:rtl/>
          <w:lang w:bidi="ar-DZ"/>
        </w:rPr>
      </w:pPr>
      <w:bookmarkStart w:id="3" w:name="_Toc76464466"/>
      <w:r w:rsidRPr="00D45D89">
        <w:rPr>
          <w:rtl/>
          <w:lang w:bidi="ar-DZ"/>
        </w:rPr>
        <w:t>المعنى الاصطلاحي للفظ" النهج"</w:t>
      </w:r>
      <w:r w:rsidR="00072EC9" w:rsidRPr="00D45D89">
        <w:rPr>
          <w:rtl/>
          <w:lang w:bidi="ar-DZ"/>
        </w:rPr>
        <w:t>:</w:t>
      </w:r>
      <w:bookmarkEnd w:id="3"/>
      <w:r w:rsidR="00072EC9" w:rsidRPr="00D45D89">
        <w:rPr>
          <w:rtl/>
          <w:lang w:bidi="ar-DZ"/>
        </w:rPr>
        <w:t xml:space="preserve"> </w:t>
      </w:r>
    </w:p>
    <w:p w14:paraId="648C69F7" w14:textId="23FC862A" w:rsidR="00E92FE8" w:rsidRPr="00D45D89" w:rsidRDefault="00E92FE8" w:rsidP="00D45D89">
      <w:pPr>
        <w:tabs>
          <w:tab w:val="right" w:pos="9072"/>
        </w:tabs>
        <w:bidi/>
        <w:spacing w:after="0" w:line="240" w:lineRule="auto"/>
        <w:jc w:val="both"/>
        <w:rPr>
          <w:rFonts w:ascii="Traditional Arabic" w:hAnsi="Traditional Arabic" w:cs="Traditional Arabic"/>
          <w:sz w:val="34"/>
          <w:szCs w:val="34"/>
          <w:rtl/>
          <w:lang w:bidi="ar-DZ"/>
        </w:rPr>
      </w:pPr>
      <w:r w:rsidRPr="00D45D89">
        <w:rPr>
          <w:rFonts w:ascii="Traditional Arabic" w:hAnsi="Traditional Arabic" w:cs="Traditional Arabic"/>
          <w:sz w:val="34"/>
          <w:szCs w:val="34"/>
          <w:rtl/>
          <w:lang w:bidi="ar-DZ"/>
        </w:rPr>
        <w:t>النهج: هو في الاستعمال: الوجه الواضح الذي جرى عليه الاستعمال</w:t>
      </w:r>
      <w:r w:rsidR="00072EC9" w:rsidRPr="00D45D89">
        <w:rPr>
          <w:rFonts w:ascii="Traditional Arabic" w:hAnsi="Traditional Arabic" w:cs="Traditional Arabic"/>
          <w:sz w:val="34"/>
          <w:szCs w:val="34"/>
          <w:rtl/>
          <w:lang w:bidi="ar-DZ"/>
        </w:rPr>
        <w:t>،</w:t>
      </w:r>
      <w:r w:rsidRPr="00D45D89">
        <w:rPr>
          <w:rStyle w:val="a4"/>
          <w:rFonts w:ascii="Traditional Arabic" w:hAnsi="Traditional Arabic" w:cs="Traditional Arabic"/>
          <w:sz w:val="34"/>
          <w:szCs w:val="34"/>
          <w:rtl/>
          <w:lang w:bidi="ar-DZ"/>
        </w:rPr>
        <w:footnoteReference w:id="8"/>
      </w:r>
      <w:r w:rsidR="00072EC9" w:rsidRPr="00D45D89">
        <w:rPr>
          <w:rFonts w:ascii="Traditional Arabic" w:hAnsi="Traditional Arabic" w:cs="Traditional Arabic"/>
          <w:sz w:val="34"/>
          <w:szCs w:val="34"/>
          <w:rtl/>
          <w:lang w:bidi="ar-DZ"/>
        </w:rPr>
        <w:t xml:space="preserve"> و</w:t>
      </w:r>
      <w:r w:rsidRPr="00D45D89">
        <w:rPr>
          <w:rFonts w:ascii="Traditional Arabic" w:hAnsi="Traditional Arabic" w:cs="Traditional Arabic"/>
          <w:sz w:val="34"/>
          <w:szCs w:val="34"/>
          <w:rtl/>
          <w:lang w:bidi="ar-DZ"/>
        </w:rPr>
        <w:t>المنهاج: الطريق الواضح...الدليل</w:t>
      </w:r>
      <w:r w:rsidRPr="00D45D89">
        <w:rPr>
          <w:rStyle w:val="a4"/>
          <w:rFonts w:ascii="Traditional Arabic" w:hAnsi="Traditional Arabic" w:cs="Traditional Arabic"/>
          <w:sz w:val="34"/>
          <w:szCs w:val="34"/>
          <w:rtl/>
          <w:lang w:bidi="ar-DZ"/>
        </w:rPr>
        <w:footnoteReference w:id="9"/>
      </w:r>
      <w:r w:rsidR="003C0AFA" w:rsidRPr="00D45D89">
        <w:rPr>
          <w:rFonts w:ascii="Traditional Arabic" w:hAnsi="Traditional Arabic" w:cs="Traditional Arabic"/>
          <w:sz w:val="34"/>
          <w:szCs w:val="34"/>
          <w:rtl/>
          <w:lang w:bidi="ar-DZ"/>
        </w:rPr>
        <w:t xml:space="preserve">، وهو </w:t>
      </w:r>
      <w:r w:rsidR="00E83179" w:rsidRPr="00D45D89">
        <w:rPr>
          <w:rFonts w:ascii="Traditional Arabic" w:hAnsi="Traditional Arabic" w:cs="Traditional Arabic"/>
          <w:sz w:val="34"/>
          <w:szCs w:val="34"/>
          <w:rtl/>
          <w:lang w:bidi="ar-DZ"/>
        </w:rPr>
        <w:t>"</w:t>
      </w:r>
      <w:r w:rsidR="003C0AFA" w:rsidRPr="00D45D89">
        <w:rPr>
          <w:rFonts w:ascii="Traditional Arabic" w:hAnsi="Traditional Arabic" w:cs="Traditional Arabic"/>
          <w:sz w:val="34"/>
          <w:szCs w:val="34"/>
          <w:rtl/>
        </w:rPr>
        <w:t>وسيلة إلى قيادة العقل الإنساني إلى الحقيقة، أو إلى ما يغلب على الظن أنه الحقيقة، حتى لو لم تكن هي الحقيقة في الواقع</w:t>
      </w:r>
      <w:r w:rsidR="00D45D89">
        <w:rPr>
          <w:rFonts w:ascii="Traditional Arabic" w:hAnsi="Traditional Arabic" w:cs="Traditional Arabic"/>
          <w:sz w:val="34"/>
          <w:szCs w:val="34"/>
          <w:rtl/>
        </w:rPr>
        <w:t xml:space="preserve"> </w:t>
      </w:r>
      <w:r w:rsidR="003C0AFA" w:rsidRPr="00D45D89">
        <w:rPr>
          <w:rFonts w:ascii="Traditional Arabic" w:hAnsi="Traditional Arabic" w:cs="Traditional Arabic"/>
          <w:sz w:val="34"/>
          <w:szCs w:val="34"/>
          <w:rtl/>
        </w:rPr>
        <w:t>وفي نفس الأمر."</w:t>
      </w:r>
      <w:r w:rsidR="003C0AFA" w:rsidRPr="00D45D89">
        <w:rPr>
          <w:rStyle w:val="a4"/>
          <w:rFonts w:ascii="Traditional Arabic" w:hAnsi="Traditional Arabic" w:cs="Traditional Arabic"/>
          <w:sz w:val="34"/>
          <w:szCs w:val="34"/>
          <w:rtl/>
        </w:rPr>
        <w:footnoteReference w:id="10"/>
      </w:r>
      <w:r w:rsidR="003C0AFA" w:rsidRPr="00D45D89">
        <w:rPr>
          <w:rFonts w:ascii="Traditional Arabic" w:hAnsi="Traditional Arabic" w:cs="Traditional Arabic"/>
          <w:sz w:val="34"/>
          <w:szCs w:val="34"/>
          <w:rtl/>
          <w:lang w:bidi="ar-DZ"/>
        </w:rPr>
        <w:t xml:space="preserve"> </w:t>
      </w:r>
    </w:p>
    <w:p w14:paraId="79CA1466" w14:textId="77777777" w:rsidR="00674148" w:rsidRPr="00D45D89" w:rsidRDefault="00072EC9" w:rsidP="00D45D89">
      <w:pPr>
        <w:pStyle w:val="3"/>
        <w:rPr>
          <w:rtl/>
          <w:lang w:bidi="ar-DZ"/>
        </w:rPr>
      </w:pPr>
      <w:bookmarkStart w:id="4" w:name="_Toc76464467"/>
      <w:r w:rsidRPr="00D45D89">
        <w:rPr>
          <w:rtl/>
          <w:lang w:bidi="ar-MA"/>
        </w:rPr>
        <w:t xml:space="preserve">المعنى اللغوي </w:t>
      </w:r>
      <w:proofErr w:type="spellStart"/>
      <w:r w:rsidRPr="00D45D89">
        <w:rPr>
          <w:rtl/>
          <w:lang w:bidi="ar-MA"/>
        </w:rPr>
        <w:t>للفظ"المعرفة</w:t>
      </w:r>
      <w:proofErr w:type="spellEnd"/>
      <w:r w:rsidRPr="00D45D89">
        <w:rPr>
          <w:rtl/>
          <w:lang w:bidi="ar-DZ"/>
        </w:rPr>
        <w:t>":</w:t>
      </w:r>
      <w:bookmarkEnd w:id="4"/>
      <w:r w:rsidRPr="00D45D89">
        <w:rPr>
          <w:rtl/>
          <w:lang w:bidi="ar-DZ"/>
        </w:rPr>
        <w:t xml:space="preserve"> </w:t>
      </w:r>
    </w:p>
    <w:p w14:paraId="587D8DEE" w14:textId="77777777" w:rsidR="00FD7C08" w:rsidRPr="00D45D89" w:rsidRDefault="00FD7C08" w:rsidP="00D45D89">
      <w:pPr>
        <w:bidi/>
        <w:spacing w:after="0" w:line="240" w:lineRule="auto"/>
        <w:jc w:val="both"/>
        <w:rPr>
          <w:rFonts w:ascii="Traditional Arabic" w:hAnsi="Traditional Arabic" w:cs="Traditional Arabic"/>
          <w:sz w:val="34"/>
          <w:szCs w:val="34"/>
          <w:rtl/>
          <w:lang w:bidi="ar-DZ"/>
        </w:rPr>
      </w:pPr>
      <w:r w:rsidRPr="00D45D89">
        <w:rPr>
          <w:rFonts w:ascii="Traditional Arabic" w:hAnsi="Traditional Arabic" w:cs="Traditional Arabic"/>
          <w:sz w:val="34"/>
          <w:szCs w:val="34"/>
          <w:rtl/>
          <w:lang w:bidi="ar-DZ"/>
        </w:rPr>
        <w:t>عرف: العين والراء والفاء أصلان صحيحان، يدل أحدهما على تتابع الشيء متَّصلا بعضه ببعض، والآخر على السكون والطمأنينة.؛ والأصل الآخر؛ المعرفة والعرفان؛ تقول: عرف فلان فلانا عرفانا ومعرفة، وهذا أمر معروف؛ وهذا يدل على ما قلناه من سكونه إليه، لأن من أنكر شيئا توحش منه نبا عنه.</w:t>
      </w:r>
      <w:r w:rsidRPr="00D45D89">
        <w:rPr>
          <w:rStyle w:val="a4"/>
          <w:rFonts w:ascii="Traditional Arabic" w:hAnsi="Traditional Arabic" w:cs="Traditional Arabic"/>
          <w:sz w:val="34"/>
          <w:szCs w:val="34"/>
          <w:rtl/>
          <w:lang w:bidi="ar-DZ"/>
        </w:rPr>
        <w:footnoteReference w:id="11"/>
      </w:r>
    </w:p>
    <w:p w14:paraId="63BACD7C" w14:textId="6F2700BF" w:rsidR="0012312A" w:rsidRPr="00D45D89" w:rsidRDefault="00E536ED" w:rsidP="00D45D89">
      <w:pPr>
        <w:bidi/>
        <w:spacing w:after="0" w:line="240" w:lineRule="auto"/>
        <w:jc w:val="both"/>
        <w:rPr>
          <w:rFonts w:ascii="Traditional Arabic" w:hAnsi="Traditional Arabic" w:cs="Traditional Arabic"/>
          <w:sz w:val="34"/>
          <w:szCs w:val="34"/>
          <w:rtl/>
          <w:lang w:bidi="ar-DZ"/>
        </w:rPr>
      </w:pPr>
      <w:r w:rsidRPr="00D45D89">
        <w:rPr>
          <w:rFonts w:ascii="Traditional Arabic" w:hAnsi="Traditional Arabic" w:cs="Traditional Arabic"/>
          <w:sz w:val="34"/>
          <w:szCs w:val="34"/>
          <w:rtl/>
          <w:lang w:bidi="ar-DZ"/>
        </w:rPr>
        <w:t>والمعرفة في اللغة هي التصور، عرفته</w:t>
      </w:r>
      <w:r w:rsidR="00D45D89">
        <w:rPr>
          <w:rFonts w:ascii="Traditional Arabic" w:hAnsi="Traditional Arabic" w:cs="Traditional Arabic"/>
          <w:sz w:val="34"/>
          <w:szCs w:val="34"/>
          <w:rtl/>
          <w:lang w:bidi="ar-DZ"/>
        </w:rPr>
        <w:t xml:space="preserve"> </w:t>
      </w:r>
      <w:r w:rsidRPr="00D45D89">
        <w:rPr>
          <w:rFonts w:ascii="Traditional Arabic" w:hAnsi="Traditional Arabic" w:cs="Traditional Arabic"/>
          <w:sz w:val="34"/>
          <w:szCs w:val="34"/>
          <w:rtl/>
          <w:lang w:bidi="ar-DZ"/>
        </w:rPr>
        <w:t>أعرفه وكذلك العرفان.</w:t>
      </w:r>
      <w:r w:rsidR="00E92FE8" w:rsidRPr="00D45D89">
        <w:rPr>
          <w:rFonts w:ascii="Traditional Arabic" w:hAnsi="Traditional Arabic" w:cs="Traditional Arabic"/>
          <w:sz w:val="34"/>
          <w:szCs w:val="34"/>
          <w:rtl/>
          <w:lang w:bidi="ar-DZ"/>
        </w:rPr>
        <w:t xml:space="preserve"> </w:t>
      </w:r>
      <w:r w:rsidRPr="00D45D89">
        <w:rPr>
          <w:rStyle w:val="a4"/>
          <w:rFonts w:ascii="Traditional Arabic" w:hAnsi="Traditional Arabic" w:cs="Traditional Arabic"/>
          <w:sz w:val="34"/>
          <w:szCs w:val="34"/>
          <w:rtl/>
          <w:lang w:bidi="ar-DZ"/>
        </w:rPr>
        <w:footnoteReference w:id="12"/>
      </w:r>
    </w:p>
    <w:p w14:paraId="1069E8B7" w14:textId="77777777" w:rsidR="00E536ED" w:rsidRPr="00D45D89" w:rsidRDefault="0012312A" w:rsidP="00D45D89">
      <w:pPr>
        <w:pStyle w:val="3"/>
        <w:rPr>
          <w:rtl/>
          <w:lang w:bidi="ar-DZ"/>
        </w:rPr>
      </w:pPr>
      <w:bookmarkStart w:id="5" w:name="_Toc76464468"/>
      <w:r w:rsidRPr="00D45D89">
        <w:rPr>
          <w:rtl/>
          <w:lang w:bidi="ar-DZ"/>
        </w:rPr>
        <w:lastRenderedPageBreak/>
        <w:t>المعنى الاصطلاحي للفظ "المعرفة":</w:t>
      </w:r>
      <w:bookmarkEnd w:id="5"/>
      <w:r w:rsidR="00E536ED" w:rsidRPr="00D45D89">
        <w:rPr>
          <w:rtl/>
          <w:lang w:bidi="ar-DZ"/>
        </w:rPr>
        <w:t xml:space="preserve"> </w:t>
      </w:r>
    </w:p>
    <w:p w14:paraId="4A115FB7" w14:textId="7EA55AE0" w:rsidR="00506DA4" w:rsidRPr="00D45D89" w:rsidRDefault="00506DA4" w:rsidP="00D45D89">
      <w:pPr>
        <w:bidi/>
        <w:spacing w:after="0" w:line="240" w:lineRule="auto"/>
        <w:jc w:val="both"/>
        <w:rPr>
          <w:rFonts w:ascii="Traditional Arabic" w:hAnsi="Traditional Arabic" w:cs="Traditional Arabic"/>
          <w:sz w:val="34"/>
          <w:szCs w:val="34"/>
          <w:rtl/>
          <w:lang w:bidi="ar-DZ"/>
        </w:rPr>
      </w:pPr>
      <w:r w:rsidRPr="00D45D89">
        <w:rPr>
          <w:rFonts w:ascii="Traditional Arabic" w:hAnsi="Traditional Arabic" w:cs="Traditional Arabic"/>
          <w:sz w:val="34"/>
          <w:szCs w:val="34"/>
          <w:rtl/>
          <w:lang w:bidi="ar-DZ"/>
        </w:rPr>
        <w:t>والمعرفة تقال للإدراك المسبوق بالعدم، ولثاني الإدراكين إذا تخللهما عدم...يقال</w:t>
      </w:r>
      <w:r w:rsidR="00D45D89">
        <w:rPr>
          <w:rFonts w:ascii="Traditional Arabic" w:hAnsi="Traditional Arabic" w:cs="Traditional Arabic"/>
          <w:sz w:val="34"/>
          <w:szCs w:val="34"/>
          <w:rtl/>
          <w:lang w:bidi="ar-DZ"/>
        </w:rPr>
        <w:t>:</w:t>
      </w:r>
      <w:r w:rsidRPr="00D45D89">
        <w:rPr>
          <w:rFonts w:ascii="Traditional Arabic" w:hAnsi="Traditional Arabic" w:cs="Traditional Arabic"/>
          <w:sz w:val="34"/>
          <w:szCs w:val="34"/>
          <w:rtl/>
          <w:lang w:bidi="ar-DZ"/>
        </w:rPr>
        <w:t xml:space="preserve"> لحصول صورة الشيء عند العقل وللاعتقاد الجازم المطابق الثابت ولإدراكه الكلي، ولإدراكه المركب...والمعرفة تقال فيما يُتوصل إليه بتفكر وتدبر...</w:t>
      </w:r>
      <w:r w:rsidRPr="00D45D89">
        <w:rPr>
          <w:rStyle w:val="a4"/>
          <w:rFonts w:ascii="Traditional Arabic" w:hAnsi="Traditional Arabic" w:cs="Traditional Arabic"/>
          <w:sz w:val="34"/>
          <w:szCs w:val="34"/>
          <w:rtl/>
          <w:lang w:bidi="ar-DZ"/>
        </w:rPr>
        <w:footnoteReference w:id="13"/>
      </w:r>
    </w:p>
    <w:p w14:paraId="1791C1E8" w14:textId="77777777" w:rsidR="007575EB" w:rsidRPr="00D45D89" w:rsidRDefault="00E536ED" w:rsidP="00D45D89">
      <w:pPr>
        <w:bidi/>
        <w:spacing w:after="0" w:line="240" w:lineRule="auto"/>
        <w:jc w:val="both"/>
        <w:rPr>
          <w:rFonts w:ascii="Traditional Arabic" w:hAnsi="Traditional Arabic" w:cs="Traditional Arabic"/>
          <w:b/>
          <w:bCs/>
          <w:sz w:val="34"/>
          <w:szCs w:val="34"/>
          <w:rtl/>
          <w:lang w:bidi="ar-MA"/>
        </w:rPr>
      </w:pPr>
      <w:r w:rsidRPr="00D45D89">
        <w:rPr>
          <w:rFonts w:ascii="Traditional Arabic" w:hAnsi="Traditional Arabic" w:cs="Traditional Arabic"/>
          <w:sz w:val="34"/>
          <w:szCs w:val="34"/>
          <w:rtl/>
          <w:lang w:bidi="ar-DZ"/>
        </w:rPr>
        <w:t>والمعرفة في اصطلاح أهل الكلام: هي المعرفة بالله بلا كيف ولا تشبيه.</w:t>
      </w:r>
      <w:r w:rsidR="0072603F" w:rsidRPr="00D45D89">
        <w:rPr>
          <w:rStyle w:val="a4"/>
          <w:rFonts w:ascii="Traditional Arabic" w:hAnsi="Traditional Arabic" w:cs="Traditional Arabic"/>
          <w:sz w:val="34"/>
          <w:szCs w:val="34"/>
          <w:rtl/>
          <w:lang w:bidi="ar-DZ"/>
        </w:rPr>
        <w:footnoteReference w:id="14"/>
      </w:r>
      <w:r w:rsidR="007575EB" w:rsidRPr="00D45D89">
        <w:rPr>
          <w:rFonts w:ascii="Traditional Arabic" w:hAnsi="Traditional Arabic" w:cs="Traditional Arabic"/>
          <w:b/>
          <w:bCs/>
          <w:sz w:val="34"/>
          <w:szCs w:val="34"/>
          <w:rtl/>
          <w:lang w:bidi="ar-MA"/>
        </w:rPr>
        <w:t xml:space="preserve"> </w:t>
      </w:r>
    </w:p>
    <w:p w14:paraId="4DC88D43" w14:textId="77777777" w:rsidR="007367C3" w:rsidRPr="00D45D89" w:rsidRDefault="007575EB" w:rsidP="00D45D89">
      <w:pPr>
        <w:pStyle w:val="3"/>
        <w:rPr>
          <w:lang w:bidi="ar-MA"/>
        </w:rPr>
      </w:pPr>
      <w:bookmarkStart w:id="6" w:name="_Toc76464469"/>
      <w:r w:rsidRPr="00D45D89">
        <w:rPr>
          <w:rtl/>
          <w:lang w:bidi="ar-MA"/>
        </w:rPr>
        <w:t>المعنى اللغوي للفظ "القرآن":</w:t>
      </w:r>
      <w:bookmarkEnd w:id="6"/>
    </w:p>
    <w:p w14:paraId="21E03515" w14:textId="37B792D0" w:rsidR="0029396C" w:rsidRPr="00D45D89" w:rsidRDefault="00B17742" w:rsidP="00D45D89">
      <w:pPr>
        <w:bidi/>
        <w:spacing w:after="0" w:line="240" w:lineRule="auto"/>
        <w:jc w:val="both"/>
        <w:rPr>
          <w:rFonts w:ascii="Traditional Arabic" w:hAnsi="Traditional Arabic" w:cs="Traditional Arabic"/>
          <w:b/>
          <w:bCs/>
          <w:sz w:val="34"/>
          <w:szCs w:val="34"/>
          <w:rtl/>
          <w:lang w:bidi="ar-MA"/>
        </w:rPr>
      </w:pPr>
      <w:r w:rsidRPr="00D45D89">
        <w:rPr>
          <w:rFonts w:ascii="Traditional Arabic" w:hAnsi="Traditional Arabic" w:cs="Traditional Arabic"/>
          <w:b/>
          <w:bCs/>
          <w:sz w:val="34"/>
          <w:szCs w:val="34"/>
          <w:rtl/>
          <w:lang w:bidi="ar-MA"/>
        </w:rPr>
        <w:t xml:space="preserve"> </w:t>
      </w:r>
      <w:r w:rsidR="007367C3" w:rsidRPr="00D45D89">
        <w:rPr>
          <w:rFonts w:ascii="Traditional Arabic" w:hAnsi="Traditional Arabic" w:cs="Traditional Arabic"/>
          <w:sz w:val="34"/>
          <w:szCs w:val="34"/>
          <w:rtl/>
          <w:lang w:bidi="ar-MA"/>
        </w:rPr>
        <w:t xml:space="preserve">قرأ؛ القرآن: التنزيل </w:t>
      </w:r>
      <w:proofErr w:type="spellStart"/>
      <w:proofErr w:type="gramStart"/>
      <w:r w:rsidR="007367C3" w:rsidRPr="00D45D89">
        <w:rPr>
          <w:rFonts w:ascii="Traditional Arabic" w:hAnsi="Traditional Arabic" w:cs="Traditional Arabic"/>
          <w:sz w:val="34"/>
          <w:szCs w:val="34"/>
          <w:rtl/>
          <w:lang w:bidi="ar-MA"/>
        </w:rPr>
        <w:t>العزيز،قال</w:t>
      </w:r>
      <w:proofErr w:type="spellEnd"/>
      <w:proofErr w:type="gramEnd"/>
      <w:r w:rsidR="007367C3" w:rsidRPr="00D45D89">
        <w:rPr>
          <w:rFonts w:ascii="Traditional Arabic" w:hAnsi="Traditional Arabic" w:cs="Traditional Arabic"/>
          <w:sz w:val="34"/>
          <w:szCs w:val="34"/>
          <w:rtl/>
          <w:lang w:bidi="ar-MA"/>
        </w:rPr>
        <w:t xml:space="preserve"> أبو إسحاق النحوي: يسمى كلام الله تعالى الذي أنزله على نبيه، صلى الله عليه وسلم، كتابا </w:t>
      </w:r>
      <w:proofErr w:type="spellStart"/>
      <w:r w:rsidR="007367C3" w:rsidRPr="00D45D89">
        <w:rPr>
          <w:rFonts w:ascii="Traditional Arabic" w:hAnsi="Traditional Arabic" w:cs="Traditional Arabic"/>
          <w:sz w:val="34"/>
          <w:szCs w:val="34"/>
          <w:rtl/>
          <w:lang w:bidi="ar-MA"/>
        </w:rPr>
        <w:t>وقرىنا</w:t>
      </w:r>
      <w:proofErr w:type="spellEnd"/>
      <w:r w:rsidR="007367C3" w:rsidRPr="00D45D89">
        <w:rPr>
          <w:rFonts w:ascii="Traditional Arabic" w:hAnsi="Traditional Arabic" w:cs="Traditional Arabic"/>
          <w:sz w:val="34"/>
          <w:szCs w:val="34"/>
          <w:rtl/>
          <w:lang w:bidi="ar-MA"/>
        </w:rPr>
        <w:t xml:space="preserve"> وفرقانا،</w:t>
      </w:r>
      <w:r w:rsidR="00D45D89">
        <w:rPr>
          <w:rFonts w:ascii="Traditional Arabic" w:hAnsi="Traditional Arabic" w:cs="Traditional Arabic"/>
          <w:sz w:val="34"/>
          <w:szCs w:val="34"/>
          <w:rtl/>
          <w:lang w:bidi="ar-MA"/>
        </w:rPr>
        <w:t xml:space="preserve"> </w:t>
      </w:r>
      <w:r w:rsidR="007367C3" w:rsidRPr="00D45D89">
        <w:rPr>
          <w:rFonts w:ascii="Traditional Arabic" w:hAnsi="Traditional Arabic" w:cs="Traditional Arabic"/>
          <w:sz w:val="34"/>
          <w:szCs w:val="34"/>
          <w:rtl/>
          <w:lang w:bidi="ar-MA"/>
        </w:rPr>
        <w:t>ومعنى القرآن معنى الجمع، وسمي قرآنا لأنه يجمع السور، فيضمها</w:t>
      </w:r>
      <w:r w:rsidR="00F826F2" w:rsidRPr="00D45D89">
        <w:rPr>
          <w:rFonts w:ascii="Traditional Arabic" w:hAnsi="Traditional Arabic" w:cs="Traditional Arabic"/>
          <w:sz w:val="34"/>
          <w:szCs w:val="34"/>
          <w:rtl/>
          <w:lang w:bidi="ar-MA"/>
        </w:rPr>
        <w:t>،</w:t>
      </w:r>
      <w:r w:rsidR="007367C3" w:rsidRPr="00D45D89">
        <w:rPr>
          <w:rStyle w:val="a4"/>
          <w:rFonts w:ascii="Traditional Arabic" w:hAnsi="Traditional Arabic" w:cs="Traditional Arabic"/>
          <w:sz w:val="34"/>
          <w:szCs w:val="34"/>
          <w:rtl/>
          <w:lang w:bidi="ar-MA"/>
        </w:rPr>
        <w:footnoteReference w:id="15"/>
      </w:r>
      <w:r w:rsidR="00F826F2" w:rsidRPr="00D45D89">
        <w:rPr>
          <w:rFonts w:ascii="Traditional Arabic" w:hAnsi="Traditional Arabic" w:cs="Traditional Arabic"/>
          <w:sz w:val="34"/>
          <w:szCs w:val="34"/>
          <w:rtl/>
          <w:lang w:bidi="ar-MA"/>
        </w:rPr>
        <w:t xml:space="preserve"> والقرآن لغة: اسم لكل مقروء إذا نُكِّر.</w:t>
      </w:r>
      <w:r w:rsidR="00F826F2" w:rsidRPr="00D45D89">
        <w:rPr>
          <w:rStyle w:val="a4"/>
          <w:rFonts w:ascii="Traditional Arabic" w:hAnsi="Traditional Arabic" w:cs="Traditional Arabic"/>
          <w:sz w:val="34"/>
          <w:szCs w:val="34"/>
          <w:rtl/>
          <w:lang w:bidi="ar-MA"/>
        </w:rPr>
        <w:footnoteReference w:id="16"/>
      </w:r>
    </w:p>
    <w:p w14:paraId="31613621" w14:textId="77777777" w:rsidR="004A1471" w:rsidRPr="00D45D89" w:rsidRDefault="0029396C" w:rsidP="00D45D89">
      <w:pPr>
        <w:pStyle w:val="3"/>
        <w:rPr>
          <w:lang w:bidi="ar-MA"/>
        </w:rPr>
      </w:pPr>
      <w:bookmarkStart w:id="7" w:name="_Toc76464470"/>
      <w:r w:rsidRPr="00D45D89">
        <w:rPr>
          <w:rtl/>
          <w:lang w:bidi="ar-DZ"/>
        </w:rPr>
        <w:t>المعنى الاصطلاحي للفظ" القرآن":</w:t>
      </w:r>
      <w:bookmarkEnd w:id="7"/>
      <w:r w:rsidR="004A1471" w:rsidRPr="00D45D89">
        <w:rPr>
          <w:rtl/>
          <w:lang w:bidi="ar-MA"/>
        </w:rPr>
        <w:t xml:space="preserve"> </w:t>
      </w:r>
    </w:p>
    <w:p w14:paraId="79665F1C" w14:textId="0F68E49D" w:rsidR="00A507F8" w:rsidRPr="00D45D89" w:rsidRDefault="00A507F8" w:rsidP="00D45D89">
      <w:pPr>
        <w:bidi/>
        <w:spacing w:after="0" w:line="240" w:lineRule="auto"/>
        <w:jc w:val="both"/>
        <w:rPr>
          <w:rFonts w:ascii="Traditional Arabic" w:hAnsi="Traditional Arabic" w:cs="Traditional Arabic"/>
          <w:sz w:val="34"/>
          <w:szCs w:val="34"/>
          <w:rtl/>
          <w:lang w:bidi="ar-MA"/>
        </w:rPr>
      </w:pPr>
      <w:r w:rsidRPr="00D45D89">
        <w:rPr>
          <w:rFonts w:ascii="Traditional Arabic" w:hAnsi="Traditional Arabic" w:cs="Traditional Arabic"/>
          <w:sz w:val="34"/>
          <w:szCs w:val="34"/>
          <w:rtl/>
          <w:lang w:bidi="ar-MA"/>
        </w:rPr>
        <w:t xml:space="preserve">القرآن: </w:t>
      </w:r>
      <w:r w:rsidR="001D4AAF" w:rsidRPr="00D45D89">
        <w:rPr>
          <w:rFonts w:ascii="Traditional Arabic" w:hAnsi="Traditional Arabic" w:cs="Traditional Arabic"/>
          <w:sz w:val="34"/>
          <w:szCs w:val="34"/>
          <w:rtl/>
          <w:lang w:bidi="ar-MA"/>
        </w:rPr>
        <w:t xml:space="preserve">القرآن في الأصل </w:t>
      </w:r>
      <w:proofErr w:type="gramStart"/>
      <w:r w:rsidR="001D4AAF" w:rsidRPr="00D45D89">
        <w:rPr>
          <w:rFonts w:ascii="Traditional Arabic" w:hAnsi="Traditional Arabic" w:cs="Traditional Arabic"/>
          <w:sz w:val="34"/>
          <w:szCs w:val="34"/>
          <w:rtl/>
          <w:lang w:bidi="ar-MA"/>
        </w:rPr>
        <w:t>مصدر(</w:t>
      </w:r>
      <w:proofErr w:type="gramEnd"/>
      <w:r w:rsidR="001D4AAF" w:rsidRPr="00D45D89">
        <w:rPr>
          <w:rFonts w:ascii="Traditional Arabic" w:hAnsi="Traditional Arabic" w:cs="Traditional Arabic"/>
          <w:sz w:val="34"/>
          <w:szCs w:val="34"/>
          <w:rtl/>
          <w:lang w:bidi="ar-MA"/>
        </w:rPr>
        <w:t xml:space="preserve">قرأت الشيء قرآنا) بمعنى جمعته، أو قرأت الكتاب قراءة أو </w:t>
      </w:r>
      <w:proofErr w:type="spellStart"/>
      <w:r w:rsidR="001D4AAF" w:rsidRPr="00D45D89">
        <w:rPr>
          <w:rFonts w:ascii="Traditional Arabic" w:hAnsi="Traditional Arabic" w:cs="Traditional Arabic"/>
          <w:sz w:val="34"/>
          <w:szCs w:val="34"/>
          <w:rtl/>
          <w:lang w:bidi="ar-MA"/>
        </w:rPr>
        <w:t>قرىنا</w:t>
      </w:r>
      <w:proofErr w:type="spellEnd"/>
      <w:r w:rsidR="001D4AAF" w:rsidRPr="00D45D89">
        <w:rPr>
          <w:rFonts w:ascii="Traditional Arabic" w:hAnsi="Traditional Arabic" w:cs="Traditional Arabic"/>
          <w:sz w:val="34"/>
          <w:szCs w:val="34"/>
          <w:rtl/>
          <w:lang w:bidi="ar-MA"/>
        </w:rPr>
        <w:t xml:space="preserve"> بمعنى تلوته، ثم نقله العرف</w:t>
      </w:r>
      <w:r w:rsidR="00F826F2" w:rsidRPr="00D45D89">
        <w:rPr>
          <w:rFonts w:ascii="Traditional Arabic" w:hAnsi="Traditional Arabic" w:cs="Traditional Arabic"/>
          <w:sz w:val="34"/>
          <w:szCs w:val="34"/>
          <w:rtl/>
          <w:lang w:bidi="ar-MA"/>
        </w:rPr>
        <w:t xml:space="preserve"> إلى المجموع المخصوص، والمتلو المخصوص:</w:t>
      </w:r>
      <w:r w:rsidR="00D45D89">
        <w:rPr>
          <w:rFonts w:ascii="Traditional Arabic" w:hAnsi="Traditional Arabic" w:cs="Traditional Arabic"/>
          <w:sz w:val="34"/>
          <w:szCs w:val="34"/>
          <w:rtl/>
          <w:lang w:bidi="ar-MA"/>
        </w:rPr>
        <w:t xml:space="preserve"> </w:t>
      </w:r>
      <w:r w:rsidR="00F826F2" w:rsidRPr="00D45D89">
        <w:rPr>
          <w:rFonts w:ascii="Traditional Arabic" w:hAnsi="Traditional Arabic" w:cs="Traditional Arabic"/>
          <w:sz w:val="34"/>
          <w:szCs w:val="34"/>
          <w:rtl/>
          <w:lang w:bidi="ar-MA"/>
        </w:rPr>
        <w:t>وهو كتاب الله المنزل على محمد صلى الله عليه وسلم،</w:t>
      </w:r>
      <w:r w:rsidR="00D45D89">
        <w:rPr>
          <w:rFonts w:ascii="Traditional Arabic" w:hAnsi="Traditional Arabic" w:cs="Traditional Arabic"/>
          <w:sz w:val="34"/>
          <w:szCs w:val="34"/>
          <w:rtl/>
          <w:lang w:bidi="ar-MA"/>
        </w:rPr>
        <w:t xml:space="preserve"> </w:t>
      </w:r>
      <w:r w:rsidR="0035228B" w:rsidRPr="00D45D89">
        <w:rPr>
          <w:rFonts w:ascii="Traditional Arabic" w:hAnsi="Traditional Arabic" w:cs="Traditional Arabic"/>
          <w:sz w:val="34"/>
          <w:szCs w:val="34"/>
          <w:rtl/>
          <w:lang w:bidi="ar-MA"/>
        </w:rPr>
        <w:t>شرعا</w:t>
      </w:r>
      <w:r w:rsidR="00D45D89">
        <w:rPr>
          <w:rFonts w:ascii="Traditional Arabic" w:hAnsi="Traditional Arabic" w:cs="Traditional Arabic"/>
          <w:sz w:val="34"/>
          <w:szCs w:val="34"/>
          <w:rtl/>
          <w:lang w:bidi="ar-MA"/>
        </w:rPr>
        <w:t>:</w:t>
      </w:r>
      <w:r w:rsidR="0035228B" w:rsidRPr="00D45D89">
        <w:rPr>
          <w:rFonts w:ascii="Traditional Arabic" w:hAnsi="Traditional Arabic" w:cs="Traditional Arabic"/>
          <w:sz w:val="34"/>
          <w:szCs w:val="34"/>
          <w:rtl/>
          <w:lang w:bidi="ar-MA"/>
        </w:rPr>
        <w:t xml:space="preserve"> اسم لهذا المنزل العربي إذا عُرِّف باللام، فعلى هذا </w:t>
      </w:r>
      <w:proofErr w:type="spellStart"/>
      <w:r w:rsidR="0035228B" w:rsidRPr="00D45D89">
        <w:rPr>
          <w:rFonts w:ascii="Traditional Arabic" w:hAnsi="Traditional Arabic" w:cs="Traditional Arabic"/>
          <w:sz w:val="34"/>
          <w:szCs w:val="34"/>
          <w:rtl/>
          <w:lang w:bidi="ar-MA"/>
        </w:rPr>
        <w:t>هذا</w:t>
      </w:r>
      <w:proofErr w:type="spellEnd"/>
      <w:r w:rsidR="0035228B" w:rsidRPr="00D45D89">
        <w:rPr>
          <w:rFonts w:ascii="Traditional Arabic" w:hAnsi="Traditional Arabic" w:cs="Traditional Arabic"/>
          <w:sz w:val="34"/>
          <w:szCs w:val="34"/>
          <w:rtl/>
          <w:lang w:bidi="ar-MA"/>
        </w:rPr>
        <w:t xml:space="preserve"> يُطلق على كل آية ولو قصرت.</w:t>
      </w:r>
      <w:r w:rsidR="0035228B" w:rsidRPr="00D45D89">
        <w:rPr>
          <w:rStyle w:val="a4"/>
          <w:rFonts w:ascii="Traditional Arabic" w:hAnsi="Traditional Arabic" w:cs="Traditional Arabic"/>
          <w:sz w:val="34"/>
          <w:szCs w:val="34"/>
          <w:rtl/>
          <w:lang w:bidi="ar-MA"/>
        </w:rPr>
        <w:footnoteReference w:id="17"/>
      </w:r>
    </w:p>
    <w:p w14:paraId="675BAE2E" w14:textId="77777777" w:rsidR="004A1471" w:rsidRPr="00D45D89" w:rsidRDefault="00B17742" w:rsidP="00D45D89">
      <w:pPr>
        <w:pStyle w:val="3"/>
        <w:rPr>
          <w:rtl/>
          <w:lang w:bidi="ar-MA"/>
        </w:rPr>
      </w:pPr>
      <w:bookmarkStart w:id="8" w:name="_Toc76464471"/>
      <w:r w:rsidRPr="00D45D89">
        <w:rPr>
          <w:rtl/>
          <w:lang w:bidi="ar-MA"/>
        </w:rPr>
        <w:t>المعنى اللغوي للفظ "جدَّد":</w:t>
      </w:r>
      <w:bookmarkEnd w:id="8"/>
      <w:r w:rsidR="004A1471" w:rsidRPr="00D45D89">
        <w:rPr>
          <w:rtl/>
          <w:lang w:bidi="ar-MA"/>
        </w:rPr>
        <w:t xml:space="preserve"> </w:t>
      </w:r>
    </w:p>
    <w:p w14:paraId="4336020A" w14:textId="5EEA0D2D" w:rsidR="00E92FE8" w:rsidRPr="00D45D89" w:rsidRDefault="00241650" w:rsidP="00D45D89">
      <w:pPr>
        <w:bidi/>
        <w:spacing w:after="0" w:line="240" w:lineRule="auto"/>
        <w:jc w:val="both"/>
        <w:rPr>
          <w:rFonts w:ascii="Traditional Arabic" w:hAnsi="Traditional Arabic" w:cs="Traditional Arabic"/>
          <w:sz w:val="34"/>
          <w:szCs w:val="34"/>
          <w:rtl/>
          <w:lang w:bidi="ar-MA"/>
        </w:rPr>
      </w:pPr>
      <w:r w:rsidRPr="00D45D89">
        <w:rPr>
          <w:rFonts w:ascii="Traditional Arabic" w:hAnsi="Traditional Arabic" w:cs="Traditional Arabic"/>
          <w:sz w:val="34"/>
          <w:szCs w:val="34"/>
          <w:rtl/>
          <w:lang w:bidi="ar-MA"/>
        </w:rPr>
        <w:t>جد: الجيم والدال أصول ثلاثة؛</w:t>
      </w:r>
      <w:r w:rsidR="00D45D89">
        <w:rPr>
          <w:rFonts w:ascii="Traditional Arabic" w:hAnsi="Traditional Arabic" w:cs="Traditional Arabic"/>
          <w:sz w:val="34"/>
          <w:szCs w:val="34"/>
          <w:rtl/>
          <w:lang w:bidi="ar-MA"/>
        </w:rPr>
        <w:t xml:space="preserve"> </w:t>
      </w:r>
      <w:r w:rsidRPr="00D45D89">
        <w:rPr>
          <w:rFonts w:ascii="Traditional Arabic" w:hAnsi="Traditional Arabic" w:cs="Traditional Arabic"/>
          <w:sz w:val="34"/>
          <w:szCs w:val="34"/>
          <w:rtl/>
          <w:lang w:bidi="ar-MA"/>
        </w:rPr>
        <w:t xml:space="preserve">الأول العظمة، والثاني الحظ، والثالث القطع؛ </w:t>
      </w:r>
      <w:r w:rsidR="00263996" w:rsidRPr="00D45D89">
        <w:rPr>
          <w:rFonts w:ascii="Traditional Arabic" w:hAnsi="Traditional Arabic" w:cs="Traditional Arabic"/>
          <w:sz w:val="34"/>
          <w:szCs w:val="34"/>
          <w:rtl/>
          <w:lang w:bidi="ar-MA"/>
        </w:rPr>
        <w:t>يقال</w:t>
      </w:r>
      <w:r w:rsidRPr="00D45D89">
        <w:rPr>
          <w:rFonts w:ascii="Traditional Arabic" w:hAnsi="Traditional Arabic" w:cs="Traditional Arabic"/>
          <w:sz w:val="34"/>
          <w:szCs w:val="34"/>
          <w:rtl/>
          <w:lang w:bidi="ar-MA"/>
        </w:rPr>
        <w:t>:</w:t>
      </w:r>
      <w:r w:rsidR="00263996" w:rsidRPr="00D45D89">
        <w:rPr>
          <w:rFonts w:ascii="Traditional Arabic" w:hAnsi="Traditional Arabic" w:cs="Traditional Arabic"/>
          <w:sz w:val="34"/>
          <w:szCs w:val="34"/>
          <w:rtl/>
          <w:lang w:bidi="ar-MA"/>
        </w:rPr>
        <w:t xml:space="preserve"> جَدَدْتُ الشيء جَدًّ، وهو مجدود وجديد، أي مقطوع، وجاد</w:t>
      </w:r>
      <w:r w:rsidRPr="00D45D89">
        <w:rPr>
          <w:rFonts w:ascii="Traditional Arabic" w:hAnsi="Traditional Arabic" w:cs="Traditional Arabic"/>
          <w:sz w:val="34"/>
          <w:szCs w:val="34"/>
          <w:rtl/>
          <w:lang w:bidi="ar-MA"/>
        </w:rPr>
        <w:t>َّ</w:t>
      </w:r>
      <w:r w:rsidR="00263996" w:rsidRPr="00D45D89">
        <w:rPr>
          <w:rFonts w:ascii="Traditional Arabic" w:hAnsi="Traditional Arabic" w:cs="Traditional Arabic"/>
          <w:sz w:val="34"/>
          <w:szCs w:val="34"/>
          <w:rtl/>
          <w:lang w:bidi="ar-MA"/>
        </w:rPr>
        <w:t>ة الطريق سواؤه، كأنه قد قُطع عن غيره</w:t>
      </w:r>
      <w:r w:rsidRPr="00D45D89">
        <w:rPr>
          <w:rFonts w:ascii="Traditional Arabic" w:hAnsi="Traditional Arabic" w:cs="Traditional Arabic"/>
          <w:sz w:val="34"/>
          <w:szCs w:val="34"/>
          <w:rtl/>
          <w:lang w:bidi="ar-MA"/>
        </w:rPr>
        <w:t>، ولأنه يسلك ويُجَدُّ؛ ومنه الجُدَّة</w:t>
      </w:r>
      <w:r w:rsidR="00263996" w:rsidRPr="00D45D89">
        <w:rPr>
          <w:rFonts w:ascii="Traditional Arabic" w:hAnsi="Traditional Arabic" w:cs="Traditional Arabic"/>
          <w:sz w:val="34"/>
          <w:szCs w:val="34"/>
          <w:rtl/>
          <w:lang w:bidi="ar-MA"/>
        </w:rPr>
        <w:t xml:space="preserve">... وقولهم ثوب جديد...كأن ناسجه قطعه الآن، هذا هو الأصل، ثم سمي كل شيء لن تأت عليه الأيام جديدا، ولذلك سمي الليل والنهار الجديدين </w:t>
      </w:r>
      <w:proofErr w:type="gramStart"/>
      <w:r w:rsidR="00263996" w:rsidRPr="00D45D89">
        <w:rPr>
          <w:rFonts w:ascii="Traditional Arabic" w:hAnsi="Traditional Arabic" w:cs="Traditional Arabic"/>
          <w:sz w:val="34"/>
          <w:szCs w:val="34"/>
          <w:rtl/>
          <w:lang w:bidi="ar-MA"/>
        </w:rPr>
        <w:t>و الأجَدَّين</w:t>
      </w:r>
      <w:proofErr w:type="gramEnd"/>
      <w:r w:rsidR="00263996" w:rsidRPr="00D45D89">
        <w:rPr>
          <w:rFonts w:ascii="Traditional Arabic" w:hAnsi="Traditional Arabic" w:cs="Traditional Arabic"/>
          <w:sz w:val="34"/>
          <w:szCs w:val="34"/>
          <w:rtl/>
          <w:lang w:bidi="ar-MA"/>
        </w:rPr>
        <w:t>؛ لأن كل واحد منهما إذا جاء</w:t>
      </w:r>
      <w:r w:rsidRPr="00D45D89">
        <w:rPr>
          <w:rFonts w:ascii="Traditional Arabic" w:hAnsi="Traditional Arabic" w:cs="Traditional Arabic"/>
          <w:sz w:val="34"/>
          <w:szCs w:val="34"/>
          <w:rtl/>
          <w:lang w:bidi="ar-MA"/>
        </w:rPr>
        <w:t xml:space="preserve"> فهو جديد...</w:t>
      </w:r>
      <w:r w:rsidRPr="00D45D89">
        <w:rPr>
          <w:rStyle w:val="a4"/>
          <w:rFonts w:ascii="Traditional Arabic" w:hAnsi="Traditional Arabic" w:cs="Traditional Arabic"/>
          <w:sz w:val="34"/>
          <w:szCs w:val="34"/>
          <w:rtl/>
          <w:lang w:bidi="ar-MA"/>
        </w:rPr>
        <w:footnoteReference w:id="18"/>
      </w:r>
    </w:p>
    <w:p w14:paraId="09F8FF9F" w14:textId="77777777" w:rsidR="00B17742" w:rsidRPr="00D45D89" w:rsidRDefault="00241650" w:rsidP="00D45D89">
      <w:pPr>
        <w:pStyle w:val="3"/>
        <w:rPr>
          <w:rtl/>
          <w:lang w:bidi="ar-MA"/>
        </w:rPr>
      </w:pPr>
      <w:bookmarkStart w:id="9" w:name="_Toc76464472"/>
      <w:r w:rsidRPr="00D45D89">
        <w:rPr>
          <w:rtl/>
          <w:lang w:bidi="ar-DZ"/>
        </w:rPr>
        <w:lastRenderedPageBreak/>
        <w:t xml:space="preserve">المعنى الاصطلاحي للفظ </w:t>
      </w:r>
      <w:r w:rsidRPr="00D45D89">
        <w:rPr>
          <w:rtl/>
          <w:lang w:bidi="ar-MA"/>
        </w:rPr>
        <w:t>"جدَّد":</w:t>
      </w:r>
      <w:bookmarkEnd w:id="9"/>
    </w:p>
    <w:p w14:paraId="30731CE7" w14:textId="60F6AF63" w:rsidR="007575EB" w:rsidRPr="00D45D89" w:rsidRDefault="00E92C7F" w:rsidP="00D45D89">
      <w:pPr>
        <w:bidi/>
        <w:spacing w:after="0" w:line="240" w:lineRule="auto"/>
        <w:jc w:val="both"/>
        <w:rPr>
          <w:rFonts w:ascii="Traditional Arabic" w:hAnsi="Traditional Arabic" w:cs="Traditional Arabic"/>
          <w:sz w:val="34"/>
          <w:szCs w:val="34"/>
          <w:rtl/>
          <w:lang w:bidi="ar-DZ"/>
        </w:rPr>
      </w:pPr>
      <w:r w:rsidRPr="00D45D89">
        <w:rPr>
          <w:rFonts w:ascii="Traditional Arabic" w:hAnsi="Traditional Arabic" w:cs="Traditional Arabic"/>
          <w:sz w:val="34"/>
          <w:szCs w:val="34"/>
          <w:rtl/>
          <w:lang w:bidi="ar-DZ"/>
        </w:rPr>
        <w:t>الجد في الأمر</w:t>
      </w:r>
      <w:r w:rsidR="00D45D89">
        <w:rPr>
          <w:rFonts w:ascii="Traditional Arabic" w:hAnsi="Traditional Arabic" w:cs="Traditional Arabic"/>
          <w:sz w:val="34"/>
          <w:szCs w:val="34"/>
          <w:rtl/>
          <w:lang w:bidi="ar-DZ"/>
        </w:rPr>
        <w:t xml:space="preserve"> </w:t>
      </w:r>
      <w:r w:rsidRPr="00D45D89">
        <w:rPr>
          <w:rFonts w:ascii="Traditional Arabic" w:hAnsi="Traditional Arabic" w:cs="Traditional Arabic"/>
          <w:sz w:val="34"/>
          <w:szCs w:val="34"/>
          <w:rtl/>
          <w:lang w:bidi="ar-DZ"/>
        </w:rPr>
        <w:t>وهو الاجتهاد،</w:t>
      </w:r>
      <w:r w:rsidR="004A1471" w:rsidRPr="00D45D89">
        <w:rPr>
          <w:rFonts w:ascii="Traditional Arabic" w:hAnsi="Traditional Arabic" w:cs="Traditional Arabic"/>
          <w:sz w:val="34"/>
          <w:szCs w:val="34"/>
          <w:rtl/>
          <w:lang w:bidi="ar-DZ"/>
        </w:rPr>
        <w:t xml:space="preserve"> </w:t>
      </w:r>
      <w:r w:rsidR="00882867" w:rsidRPr="00D45D89">
        <w:rPr>
          <w:rFonts w:ascii="Traditional Arabic" w:hAnsi="Traditional Arabic" w:cs="Traditional Arabic"/>
          <w:sz w:val="34"/>
          <w:szCs w:val="34"/>
          <w:rtl/>
          <w:lang w:bidi="ar-DZ"/>
        </w:rPr>
        <w:t>"</w:t>
      </w:r>
      <w:r w:rsidR="004A1471" w:rsidRPr="00D45D89">
        <w:rPr>
          <w:rFonts w:ascii="Traditional Arabic" w:hAnsi="Traditional Arabic" w:cs="Traditional Arabic"/>
          <w:sz w:val="34"/>
          <w:szCs w:val="34"/>
          <w:rtl/>
          <w:lang w:bidi="ar-DZ"/>
        </w:rPr>
        <w:t>وتجدد الشيء: صار جديدا، وتجدد الضرع ذهب لبنه</w:t>
      </w:r>
      <w:r w:rsidR="00882867" w:rsidRPr="00D45D89">
        <w:rPr>
          <w:rFonts w:ascii="Traditional Arabic" w:hAnsi="Traditional Arabic" w:cs="Traditional Arabic"/>
          <w:sz w:val="34"/>
          <w:szCs w:val="34"/>
          <w:rtl/>
          <w:lang w:bidi="ar-DZ"/>
        </w:rPr>
        <w:t>"</w:t>
      </w:r>
      <w:r w:rsidR="004A1471" w:rsidRPr="00D45D89">
        <w:rPr>
          <w:rFonts w:ascii="Traditional Arabic" w:hAnsi="Traditional Arabic" w:cs="Traditional Arabic"/>
          <w:sz w:val="34"/>
          <w:szCs w:val="34"/>
          <w:rtl/>
          <w:lang w:bidi="ar-DZ"/>
        </w:rPr>
        <w:t>.</w:t>
      </w:r>
      <w:r w:rsidR="004A1471" w:rsidRPr="00D45D89">
        <w:rPr>
          <w:rStyle w:val="a4"/>
          <w:rFonts w:ascii="Traditional Arabic" w:hAnsi="Traditional Arabic" w:cs="Traditional Arabic"/>
          <w:sz w:val="34"/>
          <w:szCs w:val="34"/>
          <w:rtl/>
          <w:lang w:bidi="ar-DZ"/>
        </w:rPr>
        <w:footnoteReference w:id="19"/>
      </w:r>
    </w:p>
    <w:p w14:paraId="4B288EDA" w14:textId="1F73C55C" w:rsidR="004D6A40" w:rsidRPr="00D45D89" w:rsidRDefault="00FC6F73" w:rsidP="00D45D89">
      <w:pPr>
        <w:bidi/>
        <w:spacing w:after="0" w:line="240" w:lineRule="auto"/>
        <w:jc w:val="both"/>
        <w:rPr>
          <w:rFonts w:ascii="Traditional Arabic" w:hAnsi="Traditional Arabic" w:cs="Traditional Arabic"/>
          <w:sz w:val="34"/>
          <w:szCs w:val="34"/>
          <w:rtl/>
          <w:lang w:bidi="ar-DZ"/>
        </w:rPr>
      </w:pPr>
      <w:r w:rsidRPr="00D45D89">
        <w:rPr>
          <w:rFonts w:ascii="Traditional Arabic" w:hAnsi="Traditional Arabic" w:cs="Traditional Arabic"/>
          <w:sz w:val="34"/>
          <w:szCs w:val="34"/>
          <w:rtl/>
          <w:lang w:bidi="ar-DZ"/>
        </w:rPr>
        <w:t xml:space="preserve">يقول </w:t>
      </w:r>
      <w:proofErr w:type="gramStart"/>
      <w:r w:rsidRPr="00D45D89">
        <w:rPr>
          <w:rFonts w:ascii="Traditional Arabic" w:hAnsi="Traditional Arabic" w:cs="Traditional Arabic"/>
          <w:sz w:val="34"/>
          <w:szCs w:val="34"/>
          <w:rtl/>
          <w:lang w:bidi="ar-DZ"/>
        </w:rPr>
        <w:t>الشاعر:</w:t>
      </w:r>
      <w:r w:rsidR="00D45D89">
        <w:rPr>
          <w:rFonts w:ascii="Traditional Arabic" w:hAnsi="Traditional Arabic" w:cs="Traditional Arabic"/>
          <w:sz w:val="34"/>
          <w:szCs w:val="34"/>
          <w:rtl/>
          <w:lang w:bidi="ar-DZ"/>
        </w:rPr>
        <w:t xml:space="preserve"> </w:t>
      </w:r>
      <w:r w:rsidRPr="00D45D89">
        <w:rPr>
          <w:rFonts w:ascii="Traditional Arabic" w:hAnsi="Traditional Arabic" w:cs="Traditional Arabic"/>
          <w:sz w:val="34"/>
          <w:szCs w:val="34"/>
          <w:rtl/>
          <w:lang w:bidi="ar-DZ"/>
        </w:rPr>
        <w:t xml:space="preserve"> ‎</w:t>
      </w:r>
      <w:proofErr w:type="gramEnd"/>
      <w:r w:rsidR="007575EB" w:rsidRPr="00D45D89">
        <w:rPr>
          <w:rFonts w:ascii="Traditional Arabic" w:hAnsi="Traditional Arabic" w:cs="Traditional Arabic"/>
          <w:sz w:val="34"/>
          <w:szCs w:val="34"/>
          <w:rtl/>
          <w:lang w:bidi="ar-DZ"/>
        </w:rPr>
        <w:t xml:space="preserve"> </w:t>
      </w:r>
      <w:r w:rsidR="004A1471" w:rsidRPr="00D45D89">
        <w:rPr>
          <w:rFonts w:ascii="Traditional Arabic" w:hAnsi="Traditional Arabic" w:cs="Traditional Arabic"/>
          <w:sz w:val="34"/>
          <w:szCs w:val="34"/>
          <w:rtl/>
          <w:lang w:bidi="ar-DZ"/>
        </w:rPr>
        <w:t xml:space="preserve">نوابغ </w:t>
      </w:r>
      <w:proofErr w:type="spellStart"/>
      <w:r w:rsidR="004A1471" w:rsidRPr="00D45D89">
        <w:rPr>
          <w:rFonts w:ascii="Traditional Arabic" w:hAnsi="Traditional Arabic" w:cs="Traditional Arabic"/>
          <w:sz w:val="34"/>
          <w:szCs w:val="34"/>
          <w:rtl/>
          <w:lang w:bidi="ar-DZ"/>
        </w:rPr>
        <w:t>ملؤوا</w:t>
      </w:r>
      <w:proofErr w:type="spellEnd"/>
      <w:r w:rsidR="004A1471" w:rsidRPr="00D45D89">
        <w:rPr>
          <w:rFonts w:ascii="Traditional Arabic" w:hAnsi="Traditional Arabic" w:cs="Traditional Arabic"/>
          <w:sz w:val="34"/>
          <w:szCs w:val="34"/>
          <w:rtl/>
          <w:lang w:bidi="ar-DZ"/>
        </w:rPr>
        <w:t xml:space="preserve"> بالفخر عصرهم..........</w:t>
      </w:r>
      <w:r w:rsidR="003936B0" w:rsidRPr="00D45D89">
        <w:rPr>
          <w:rFonts w:ascii="Traditional Arabic" w:hAnsi="Traditional Arabic" w:cs="Traditional Arabic"/>
          <w:sz w:val="34"/>
          <w:szCs w:val="34"/>
          <w:rtl/>
          <w:lang w:bidi="ar-DZ"/>
        </w:rPr>
        <w:t>............ وجددوا المجد فيه كل</w:t>
      </w:r>
      <w:r w:rsidR="004A1471" w:rsidRPr="00D45D89">
        <w:rPr>
          <w:rFonts w:ascii="Traditional Arabic" w:hAnsi="Traditional Arabic" w:cs="Traditional Arabic"/>
          <w:sz w:val="34"/>
          <w:szCs w:val="34"/>
          <w:rtl/>
          <w:lang w:bidi="ar-DZ"/>
        </w:rPr>
        <w:t xml:space="preserve"> تجديد</w:t>
      </w:r>
      <w:r w:rsidR="004A1471" w:rsidRPr="00D45D89">
        <w:rPr>
          <w:rStyle w:val="a4"/>
          <w:rFonts w:ascii="Traditional Arabic" w:hAnsi="Traditional Arabic" w:cs="Traditional Arabic"/>
          <w:sz w:val="34"/>
          <w:szCs w:val="34"/>
          <w:rtl/>
          <w:lang w:bidi="ar-DZ"/>
        </w:rPr>
        <w:footnoteReference w:id="20"/>
      </w:r>
    </w:p>
    <w:p w14:paraId="6DFD1F3A" w14:textId="77777777" w:rsidR="00463D7D" w:rsidRPr="00D45D89" w:rsidRDefault="00463D7D" w:rsidP="00D45D89">
      <w:pPr>
        <w:pStyle w:val="3"/>
        <w:rPr>
          <w:lang w:bidi="ar-MA"/>
        </w:rPr>
      </w:pPr>
      <w:bookmarkStart w:id="10" w:name="_Toc76464473"/>
      <w:r w:rsidRPr="00D45D89">
        <w:rPr>
          <w:rtl/>
          <w:lang w:bidi="ar-MA"/>
        </w:rPr>
        <w:t>المعنى اللغوي للفظ" فكر":</w:t>
      </w:r>
      <w:bookmarkEnd w:id="10"/>
      <w:r w:rsidR="007308D3" w:rsidRPr="00D45D89">
        <w:rPr>
          <w:rtl/>
          <w:lang w:bidi="ar-MA"/>
        </w:rPr>
        <w:t xml:space="preserve"> </w:t>
      </w:r>
    </w:p>
    <w:p w14:paraId="22A3F2B4" w14:textId="7DF595C5" w:rsidR="00D45D89" w:rsidRDefault="002C5B90" w:rsidP="00D45D89">
      <w:pPr>
        <w:bidi/>
        <w:spacing w:after="0" w:line="240" w:lineRule="auto"/>
        <w:jc w:val="both"/>
        <w:rPr>
          <w:rFonts w:ascii="Traditional Arabic" w:hAnsi="Traditional Arabic" w:cs="Traditional Arabic"/>
          <w:sz w:val="34"/>
          <w:szCs w:val="34"/>
          <w:rtl/>
          <w:lang w:bidi="ar-MA"/>
        </w:rPr>
      </w:pPr>
      <w:r w:rsidRPr="00D45D89">
        <w:rPr>
          <w:rFonts w:ascii="Traditional Arabic" w:hAnsi="Traditional Arabic" w:cs="Traditional Arabic"/>
          <w:sz w:val="34"/>
          <w:szCs w:val="34"/>
          <w:rtl/>
          <w:lang w:bidi="ar-MA"/>
        </w:rPr>
        <w:t>فكر: الفَكر والفِكر: إعمال الخاطر في الشيء...وقد فكَّر في الشيء، وأَفْـكَـرَ فيه وتفَكَّرَ بمعنىً...ورجل فكّير...كثير الفكر، و</w:t>
      </w:r>
      <w:r w:rsidR="00CC21AB" w:rsidRPr="00D45D89">
        <w:rPr>
          <w:rFonts w:ascii="Traditional Arabic" w:hAnsi="Traditional Arabic" w:cs="Traditional Arabic"/>
          <w:sz w:val="34"/>
          <w:szCs w:val="34"/>
          <w:rtl/>
          <w:lang w:bidi="ar-MA"/>
        </w:rPr>
        <w:t xml:space="preserve">التفكر عند الليث: اسم التفكير، وعند الجوهري: </w:t>
      </w:r>
      <w:proofErr w:type="gramStart"/>
      <w:r w:rsidR="00CC21AB" w:rsidRPr="00D45D89">
        <w:rPr>
          <w:rFonts w:ascii="Traditional Arabic" w:hAnsi="Traditional Arabic" w:cs="Traditional Arabic"/>
          <w:sz w:val="34"/>
          <w:szCs w:val="34"/>
          <w:rtl/>
          <w:lang w:bidi="ar-MA"/>
        </w:rPr>
        <w:t>التفكُّر ؛</w:t>
      </w:r>
      <w:proofErr w:type="gramEnd"/>
      <w:r w:rsidR="00CC21AB" w:rsidRPr="00D45D89">
        <w:rPr>
          <w:rFonts w:ascii="Traditional Arabic" w:hAnsi="Traditional Arabic" w:cs="Traditional Arabic"/>
          <w:sz w:val="34"/>
          <w:szCs w:val="34"/>
          <w:rtl/>
          <w:lang w:bidi="ar-MA"/>
        </w:rPr>
        <w:t xml:space="preserve"> التأمل.</w:t>
      </w:r>
      <w:r w:rsidR="00CC21AB" w:rsidRPr="00D45D89">
        <w:rPr>
          <w:rStyle w:val="a4"/>
          <w:rFonts w:ascii="Traditional Arabic" w:hAnsi="Traditional Arabic" w:cs="Traditional Arabic"/>
          <w:sz w:val="34"/>
          <w:szCs w:val="34"/>
          <w:rtl/>
          <w:lang w:bidi="ar-MA"/>
        </w:rPr>
        <w:footnoteReference w:id="21"/>
      </w:r>
    </w:p>
    <w:p w14:paraId="266015E0" w14:textId="2ADCD1EA" w:rsidR="00D024E2" w:rsidRPr="00D45D89" w:rsidRDefault="00463D7D" w:rsidP="00D45D89">
      <w:pPr>
        <w:pStyle w:val="3"/>
        <w:rPr>
          <w:rtl/>
          <w:lang w:bidi="ar-MA"/>
        </w:rPr>
      </w:pPr>
      <w:bookmarkStart w:id="11" w:name="_Toc76464474"/>
      <w:r w:rsidRPr="00D45D89">
        <w:rPr>
          <w:rtl/>
          <w:lang w:bidi="ar-DZ"/>
        </w:rPr>
        <w:t>المعنى الاصطلاحي للف</w:t>
      </w:r>
      <w:r w:rsidRPr="00D45D89">
        <w:rPr>
          <w:rtl/>
          <w:lang w:bidi="ar-MA"/>
        </w:rPr>
        <w:t>ظ" فكر":</w:t>
      </w:r>
      <w:bookmarkEnd w:id="11"/>
      <w:r w:rsidR="007308D3" w:rsidRPr="00D45D89">
        <w:rPr>
          <w:rtl/>
          <w:lang w:bidi="ar-MA"/>
        </w:rPr>
        <w:t xml:space="preserve"> </w:t>
      </w:r>
    </w:p>
    <w:p w14:paraId="4F33F07D" w14:textId="77777777" w:rsidR="00363211" w:rsidRPr="00D45D89" w:rsidRDefault="007308D3" w:rsidP="00D45D89">
      <w:pPr>
        <w:bidi/>
        <w:spacing w:after="0" w:line="240" w:lineRule="auto"/>
        <w:jc w:val="both"/>
        <w:rPr>
          <w:rFonts w:ascii="Traditional Arabic" w:hAnsi="Traditional Arabic" w:cs="Traditional Arabic"/>
          <w:sz w:val="34"/>
          <w:szCs w:val="34"/>
          <w:lang w:bidi="ar-DZ"/>
        </w:rPr>
      </w:pPr>
      <w:r w:rsidRPr="00D45D89">
        <w:rPr>
          <w:rFonts w:ascii="Traditional Arabic" w:hAnsi="Traditional Arabic" w:cs="Traditional Arabic"/>
          <w:sz w:val="34"/>
          <w:szCs w:val="34"/>
          <w:rtl/>
          <w:lang w:bidi="ar-MA"/>
        </w:rPr>
        <w:t>الفكر حركة النفس نحو المبادئ والرجوع عنها إلى المطالب.</w:t>
      </w:r>
      <w:r w:rsidRPr="00D45D89">
        <w:rPr>
          <w:rStyle w:val="a4"/>
          <w:rFonts w:ascii="Traditional Arabic" w:hAnsi="Traditional Arabic" w:cs="Traditional Arabic"/>
          <w:sz w:val="34"/>
          <w:szCs w:val="34"/>
          <w:rtl/>
          <w:lang w:bidi="ar-MA"/>
        </w:rPr>
        <w:footnoteReference w:id="22"/>
      </w:r>
      <w:r w:rsidR="005B5D18" w:rsidRPr="00D45D89">
        <w:rPr>
          <w:rFonts w:ascii="Traditional Arabic" w:hAnsi="Traditional Arabic" w:cs="Traditional Arabic"/>
          <w:sz w:val="34"/>
          <w:szCs w:val="34"/>
          <w:rtl/>
          <w:lang w:bidi="ar-MA"/>
        </w:rPr>
        <w:t xml:space="preserve">وهو الانتقال من المطالب إلى المبادئ ورجوعها من المبادئ إلى </w:t>
      </w:r>
      <w:proofErr w:type="spellStart"/>
      <w:proofErr w:type="gramStart"/>
      <w:r w:rsidR="005B5D18" w:rsidRPr="00D45D89">
        <w:rPr>
          <w:rFonts w:ascii="Traditional Arabic" w:hAnsi="Traditional Arabic" w:cs="Traditional Arabic"/>
          <w:sz w:val="34"/>
          <w:szCs w:val="34"/>
          <w:rtl/>
          <w:lang w:bidi="ar-MA"/>
        </w:rPr>
        <w:t>المطالب،ثم</w:t>
      </w:r>
      <w:proofErr w:type="spellEnd"/>
      <w:proofErr w:type="gramEnd"/>
      <w:r w:rsidR="005B5D18" w:rsidRPr="00D45D89">
        <w:rPr>
          <w:rFonts w:ascii="Traditional Arabic" w:hAnsi="Traditional Arabic" w:cs="Traditional Arabic"/>
          <w:sz w:val="34"/>
          <w:szCs w:val="34"/>
          <w:rtl/>
          <w:lang w:bidi="ar-MA"/>
        </w:rPr>
        <w:t xml:space="preserve"> الحدس وهو الذي يتميز به عمل الفكر</w:t>
      </w:r>
      <w:r w:rsidR="00D024E2" w:rsidRPr="00D45D89">
        <w:rPr>
          <w:rFonts w:ascii="Traditional Arabic" w:hAnsi="Traditional Arabic" w:cs="Traditional Arabic"/>
          <w:sz w:val="34"/>
          <w:szCs w:val="34"/>
          <w:rtl/>
          <w:lang w:bidi="ar-MA"/>
        </w:rPr>
        <w:t>،</w:t>
      </w:r>
      <w:r w:rsidR="005B5D18" w:rsidRPr="00D45D89">
        <w:rPr>
          <w:rStyle w:val="a4"/>
          <w:rFonts w:ascii="Traditional Arabic" w:hAnsi="Traditional Arabic" w:cs="Traditional Arabic"/>
          <w:b/>
          <w:bCs/>
          <w:sz w:val="34"/>
          <w:szCs w:val="34"/>
          <w:rtl/>
          <w:lang w:bidi="ar-MA"/>
        </w:rPr>
        <w:footnoteReference w:id="23"/>
      </w:r>
      <w:r w:rsidR="00D024E2" w:rsidRPr="00D45D89">
        <w:rPr>
          <w:rFonts w:ascii="Traditional Arabic" w:hAnsi="Traditional Arabic" w:cs="Traditional Arabic"/>
          <w:sz w:val="34"/>
          <w:szCs w:val="34"/>
          <w:rtl/>
          <w:lang w:bidi="ar-DZ"/>
        </w:rPr>
        <w:t xml:space="preserve"> فإن "الحدس متعة حاضرة بالحقيقة الكلية، أما الفكر فيستهدف النفاذ إلى الكل تدريجيا لتحديد مختلف جوانبه، وفحصها من خلال الملاحظة وحدها."</w:t>
      </w:r>
      <w:r w:rsidR="00D024E2" w:rsidRPr="00D45D89">
        <w:rPr>
          <w:rStyle w:val="a4"/>
          <w:rFonts w:ascii="Traditional Arabic" w:hAnsi="Traditional Arabic" w:cs="Traditional Arabic"/>
          <w:sz w:val="34"/>
          <w:szCs w:val="34"/>
          <w:rtl/>
          <w:lang w:bidi="ar-DZ"/>
        </w:rPr>
        <w:footnoteReference w:id="24"/>
      </w:r>
    </w:p>
    <w:p w14:paraId="169DDB81" w14:textId="77777777" w:rsidR="00A0079B" w:rsidRPr="00D45D89" w:rsidRDefault="0029396C" w:rsidP="00D45D89">
      <w:pPr>
        <w:pStyle w:val="3"/>
        <w:rPr>
          <w:lang w:bidi="ar-MA"/>
        </w:rPr>
      </w:pPr>
      <w:bookmarkStart w:id="12" w:name="_Toc76464475"/>
      <w:r w:rsidRPr="00D45D89">
        <w:rPr>
          <w:rtl/>
          <w:lang w:bidi="ar-MA"/>
        </w:rPr>
        <w:t xml:space="preserve">المعنى اللغوي </w:t>
      </w:r>
      <w:proofErr w:type="spellStart"/>
      <w:r w:rsidRPr="00D45D89">
        <w:rPr>
          <w:rtl/>
          <w:lang w:bidi="ar-MA"/>
        </w:rPr>
        <w:t>للفظ"قصد</w:t>
      </w:r>
      <w:proofErr w:type="spellEnd"/>
      <w:r w:rsidRPr="00D45D89">
        <w:rPr>
          <w:rtl/>
          <w:lang w:bidi="ar-MA"/>
        </w:rPr>
        <w:t>":</w:t>
      </w:r>
      <w:bookmarkEnd w:id="12"/>
      <w:r w:rsidR="00B4395E" w:rsidRPr="00D45D89">
        <w:rPr>
          <w:rtl/>
          <w:lang w:bidi="ar-MA"/>
        </w:rPr>
        <w:t xml:space="preserve"> </w:t>
      </w:r>
    </w:p>
    <w:p w14:paraId="40FAB383" w14:textId="7FFE8D74" w:rsidR="0029396C" w:rsidRPr="00D45D89" w:rsidRDefault="00B4395E" w:rsidP="00D45D89">
      <w:pPr>
        <w:bidi/>
        <w:spacing w:after="0" w:line="240" w:lineRule="auto"/>
        <w:jc w:val="both"/>
        <w:rPr>
          <w:rFonts w:ascii="Traditional Arabic" w:hAnsi="Traditional Arabic" w:cs="Traditional Arabic"/>
          <w:b/>
          <w:bCs/>
          <w:sz w:val="34"/>
          <w:szCs w:val="34"/>
          <w:rtl/>
          <w:lang w:bidi="ar-MA"/>
        </w:rPr>
      </w:pPr>
      <w:r w:rsidRPr="00D45D89">
        <w:rPr>
          <w:rFonts w:ascii="Traditional Arabic" w:hAnsi="Traditional Arabic" w:cs="Traditional Arabic"/>
          <w:sz w:val="34"/>
          <w:szCs w:val="34"/>
          <w:rtl/>
          <w:lang w:bidi="ar-MA"/>
        </w:rPr>
        <w:t>قصد</w:t>
      </w:r>
      <w:r w:rsidR="00D45D89">
        <w:rPr>
          <w:rFonts w:ascii="Traditional Arabic" w:hAnsi="Traditional Arabic" w:cs="Traditional Arabic"/>
          <w:sz w:val="34"/>
          <w:szCs w:val="34"/>
          <w:rtl/>
          <w:lang w:bidi="ar-MA"/>
        </w:rPr>
        <w:t>:</w:t>
      </w:r>
      <w:r w:rsidRPr="00D45D89">
        <w:rPr>
          <w:rFonts w:ascii="Traditional Arabic" w:hAnsi="Traditional Arabic" w:cs="Traditional Arabic"/>
          <w:sz w:val="34"/>
          <w:szCs w:val="34"/>
          <w:rtl/>
          <w:lang w:bidi="ar-MA"/>
        </w:rPr>
        <w:t xml:space="preserve"> القصد:</w:t>
      </w:r>
      <w:r w:rsidRPr="00D45D89">
        <w:rPr>
          <w:rFonts w:ascii="Traditional Arabic" w:hAnsi="Traditional Arabic" w:cs="Traditional Arabic"/>
          <w:b/>
          <w:bCs/>
          <w:sz w:val="34"/>
          <w:szCs w:val="34"/>
          <w:rtl/>
          <w:lang w:bidi="ar-MA"/>
        </w:rPr>
        <w:t xml:space="preserve"> </w:t>
      </w:r>
      <w:r w:rsidRPr="00D45D89">
        <w:rPr>
          <w:rFonts w:ascii="Traditional Arabic" w:hAnsi="Traditional Arabic" w:cs="Traditional Arabic"/>
          <w:sz w:val="34"/>
          <w:szCs w:val="34"/>
          <w:rtl/>
          <w:lang w:bidi="ar-MA"/>
        </w:rPr>
        <w:t>استقامة الطريق</w:t>
      </w:r>
      <w:r w:rsidR="008442BF" w:rsidRPr="00D45D89">
        <w:rPr>
          <w:rFonts w:ascii="Traditional Arabic" w:hAnsi="Traditional Arabic" w:cs="Traditional Arabic"/>
          <w:sz w:val="34"/>
          <w:szCs w:val="34"/>
          <w:rtl/>
          <w:lang w:bidi="ar-MA"/>
        </w:rPr>
        <w:t>، قصدَ يقصدُ قصدا، فهم قاصدٌ،</w:t>
      </w:r>
      <w:r w:rsidR="00D45D89">
        <w:rPr>
          <w:rFonts w:ascii="Traditional Arabic" w:hAnsi="Traditional Arabic" w:cs="Traditional Arabic"/>
          <w:sz w:val="34"/>
          <w:szCs w:val="34"/>
          <w:rtl/>
          <w:lang w:bidi="ar-MA"/>
        </w:rPr>
        <w:t xml:space="preserve"> </w:t>
      </w:r>
      <w:r w:rsidR="008442BF" w:rsidRPr="00D45D89">
        <w:rPr>
          <w:rFonts w:ascii="Traditional Arabic" w:hAnsi="Traditional Arabic" w:cs="Traditional Arabic"/>
          <w:sz w:val="34"/>
          <w:szCs w:val="34"/>
          <w:rtl/>
          <w:lang w:bidi="ar-MA"/>
        </w:rPr>
        <w:t>وقوله عز وجل</w:t>
      </w:r>
      <w:proofErr w:type="gramStart"/>
      <w:r w:rsidR="008442BF" w:rsidRPr="00D45D89">
        <w:rPr>
          <w:rFonts w:ascii="Traditional Arabic" w:hAnsi="Traditional Arabic" w:cs="Traditional Arabic"/>
          <w:sz w:val="34"/>
          <w:szCs w:val="34"/>
          <w:rtl/>
          <w:lang w:bidi="ar-MA"/>
        </w:rPr>
        <w:t>:</w:t>
      </w:r>
      <w:r w:rsidR="00D45D89" w:rsidRPr="00D45D89">
        <w:rPr>
          <w:rFonts w:ascii="Traditional Arabic" w:hAnsi="Traditional Arabic" w:cs="Traditional Arabic"/>
          <w:sz w:val="34"/>
          <w:szCs w:val="34"/>
          <w:rtl/>
          <w:lang w:bidi="ar-MA"/>
        </w:rPr>
        <w:t>﴿</w:t>
      </w:r>
      <w:proofErr w:type="gramEnd"/>
      <w:r w:rsidR="008442BF" w:rsidRPr="00D45D89">
        <w:rPr>
          <w:rFonts w:ascii="Traditional Arabic" w:hAnsi="Traditional Arabic" w:cs="Traditional Arabic"/>
          <w:color w:val="008000"/>
          <w:sz w:val="34"/>
          <w:szCs w:val="34"/>
          <w:rtl/>
          <w:lang w:bidi="ar-MA"/>
        </w:rPr>
        <w:t>وعلى الله قصد السبيل</w:t>
      </w:r>
      <w:r w:rsidR="00D45D89" w:rsidRPr="00D45D89">
        <w:rPr>
          <w:rFonts w:ascii="Traditional Arabic" w:hAnsi="Traditional Arabic" w:cs="Traditional Arabic"/>
          <w:sz w:val="34"/>
          <w:szCs w:val="34"/>
          <w:rtl/>
          <w:lang w:bidi="ar-MA"/>
        </w:rPr>
        <w:t xml:space="preserve"> ﴾</w:t>
      </w:r>
      <w:r w:rsidR="008442BF" w:rsidRPr="00D45D89">
        <w:rPr>
          <w:rFonts w:ascii="Traditional Arabic" w:hAnsi="Traditional Arabic" w:cs="Traditional Arabic"/>
          <w:sz w:val="34"/>
          <w:szCs w:val="34"/>
          <w:rtl/>
          <w:lang w:bidi="ar-MA"/>
        </w:rPr>
        <w:t>، أي على الله تبيين الطريق المستقيم والدعاءُ إليه بالحجج والبراهين الواضحة...والقصد: العدل، والقصد: الاعتماد والأَمُّ</w:t>
      </w:r>
      <w:r w:rsidR="00C60A5F" w:rsidRPr="00D45D89">
        <w:rPr>
          <w:rFonts w:ascii="Traditional Arabic" w:hAnsi="Traditional Arabic" w:cs="Traditional Arabic"/>
          <w:sz w:val="34"/>
          <w:szCs w:val="34"/>
          <w:rtl/>
          <w:lang w:bidi="ar-MA"/>
        </w:rPr>
        <w:t>...وقصدتُ قصدَه: نحوت نحوه، والقصد في الشيء: خلاف الإفراط...وهو قصد</w:t>
      </w:r>
      <w:r w:rsidR="00A0079B" w:rsidRPr="00D45D89">
        <w:rPr>
          <w:rFonts w:ascii="Traditional Arabic" w:hAnsi="Traditional Arabic" w:cs="Traditional Arabic"/>
          <w:sz w:val="34"/>
          <w:szCs w:val="34"/>
          <w:rtl/>
          <w:lang w:bidi="ar-MA"/>
        </w:rPr>
        <w:t>ُ</w:t>
      </w:r>
      <w:r w:rsidR="00C60A5F" w:rsidRPr="00D45D89">
        <w:rPr>
          <w:rFonts w:ascii="Traditional Arabic" w:hAnsi="Traditional Arabic" w:cs="Traditional Arabic"/>
          <w:sz w:val="34"/>
          <w:szCs w:val="34"/>
          <w:rtl/>
          <w:lang w:bidi="ar-MA"/>
        </w:rPr>
        <w:t>ك</w:t>
      </w:r>
      <w:r w:rsidR="00A0079B" w:rsidRPr="00D45D89">
        <w:rPr>
          <w:rFonts w:ascii="Traditional Arabic" w:hAnsi="Traditional Arabic" w:cs="Traditional Arabic"/>
          <w:sz w:val="34"/>
          <w:szCs w:val="34"/>
          <w:rtl/>
          <w:lang w:bidi="ar-MA"/>
        </w:rPr>
        <w:t xml:space="preserve"> وقَصَدك: أي: تُجاهك...</w:t>
      </w:r>
      <w:r w:rsidR="00C60A5F" w:rsidRPr="00D45D89">
        <w:rPr>
          <w:rStyle w:val="a4"/>
          <w:rFonts w:ascii="Traditional Arabic" w:hAnsi="Traditional Arabic" w:cs="Traditional Arabic"/>
          <w:sz w:val="34"/>
          <w:szCs w:val="34"/>
          <w:rtl/>
          <w:lang w:bidi="ar-MA"/>
        </w:rPr>
        <w:footnoteReference w:id="25"/>
      </w:r>
    </w:p>
    <w:p w14:paraId="6CC585A6" w14:textId="77777777" w:rsidR="00F65824" w:rsidRPr="00D45D89" w:rsidRDefault="0029396C" w:rsidP="00D45D89">
      <w:pPr>
        <w:pStyle w:val="3"/>
        <w:rPr>
          <w:lang w:bidi="ar-MA"/>
        </w:rPr>
      </w:pPr>
      <w:bookmarkStart w:id="13" w:name="_Toc76464476"/>
      <w:r w:rsidRPr="00D45D89">
        <w:rPr>
          <w:rtl/>
          <w:lang w:bidi="ar-DZ"/>
        </w:rPr>
        <w:lastRenderedPageBreak/>
        <w:t xml:space="preserve">المعنى الاصطلاحي </w:t>
      </w:r>
      <w:proofErr w:type="spellStart"/>
      <w:r w:rsidRPr="00D45D89">
        <w:rPr>
          <w:rtl/>
          <w:lang w:bidi="ar-DZ"/>
        </w:rPr>
        <w:t>للفظ"قصد</w:t>
      </w:r>
      <w:proofErr w:type="spellEnd"/>
      <w:r w:rsidRPr="00D45D89">
        <w:rPr>
          <w:rtl/>
          <w:lang w:bidi="ar-DZ"/>
        </w:rPr>
        <w:t>:</w:t>
      </w:r>
      <w:bookmarkEnd w:id="13"/>
      <w:r w:rsidRPr="00D45D89">
        <w:rPr>
          <w:rtl/>
          <w:lang w:bidi="ar-DZ"/>
        </w:rPr>
        <w:t xml:space="preserve"> </w:t>
      </w:r>
    </w:p>
    <w:p w14:paraId="70A52212" w14:textId="35145D14" w:rsidR="007559EF" w:rsidRPr="00D45D89" w:rsidRDefault="008151C6" w:rsidP="00D45D89">
      <w:pPr>
        <w:bidi/>
        <w:spacing w:after="0" w:line="240" w:lineRule="auto"/>
        <w:jc w:val="both"/>
        <w:rPr>
          <w:rFonts w:ascii="Traditional Arabic" w:hAnsi="Traditional Arabic" w:cs="Traditional Arabic"/>
          <w:b/>
          <w:bCs/>
          <w:sz w:val="34"/>
          <w:szCs w:val="34"/>
          <w:lang w:bidi="ar-MA"/>
        </w:rPr>
      </w:pPr>
      <w:r w:rsidRPr="00D45D89">
        <w:rPr>
          <w:rFonts w:ascii="Traditional Arabic" w:hAnsi="Traditional Arabic" w:cs="Traditional Arabic"/>
          <w:sz w:val="34"/>
          <w:szCs w:val="34"/>
          <w:rtl/>
          <w:lang w:bidi="ar-DZ"/>
        </w:rPr>
        <w:t>"</w:t>
      </w:r>
      <w:r w:rsidRPr="00D45D89">
        <w:rPr>
          <w:rFonts w:ascii="Traditional Arabic" w:hAnsi="Traditional Arabic" w:cs="Traditional Arabic"/>
          <w:sz w:val="34"/>
          <w:szCs w:val="34"/>
          <w:rtl/>
          <w:lang w:bidi="ar-MA"/>
        </w:rPr>
        <w:t xml:space="preserve">الاقتصاد هو من القصد، والقصد استقامة الطريق، والاقتصاد فيما له طرفان إفراط وتفريط محمود على الإطلاق، وعليه قوله تعالى: </w:t>
      </w:r>
      <w:r w:rsidR="00D45D89" w:rsidRPr="00D45D89">
        <w:rPr>
          <w:rFonts w:ascii="Traditional Arabic" w:hAnsi="Traditional Arabic" w:cs="Traditional Arabic"/>
          <w:b/>
          <w:bCs/>
          <w:sz w:val="34"/>
          <w:szCs w:val="34"/>
          <w:rtl/>
          <w:lang w:bidi="ar-MA"/>
        </w:rPr>
        <w:t>﴿</w:t>
      </w:r>
      <w:r w:rsidRPr="00D45D89">
        <w:rPr>
          <w:rFonts w:ascii="Traditional Arabic" w:hAnsi="Traditional Arabic" w:cs="Traditional Arabic"/>
          <w:b/>
          <w:bCs/>
          <w:color w:val="008000"/>
          <w:sz w:val="34"/>
          <w:szCs w:val="34"/>
          <w:rtl/>
          <w:lang w:bidi="ar-MA"/>
        </w:rPr>
        <w:t>واقصد في مشيك</w:t>
      </w:r>
      <w:r w:rsidR="00D45D89" w:rsidRPr="00D45D89">
        <w:rPr>
          <w:rFonts w:ascii="Traditional Arabic" w:hAnsi="Traditional Arabic" w:cs="Traditional Arabic"/>
          <w:b/>
          <w:bCs/>
          <w:sz w:val="34"/>
          <w:szCs w:val="34"/>
          <w:rtl/>
          <w:lang w:bidi="ar-MA"/>
        </w:rPr>
        <w:t xml:space="preserve"> ﴾</w:t>
      </w:r>
      <w:r w:rsidRPr="00D45D89">
        <w:rPr>
          <w:rFonts w:ascii="Traditional Arabic" w:hAnsi="Traditional Arabic" w:cs="Traditional Arabic"/>
          <w:sz w:val="34"/>
          <w:szCs w:val="34"/>
          <w:rtl/>
          <w:lang w:bidi="ar-MA"/>
        </w:rPr>
        <w:t>.</w:t>
      </w:r>
      <w:r w:rsidRPr="00D45D89">
        <w:rPr>
          <w:rStyle w:val="a4"/>
          <w:rFonts w:ascii="Traditional Arabic" w:hAnsi="Traditional Arabic" w:cs="Traditional Arabic"/>
          <w:sz w:val="34"/>
          <w:szCs w:val="34"/>
          <w:rtl/>
          <w:lang w:bidi="ar-MA"/>
        </w:rPr>
        <w:footnoteReference w:id="26"/>
      </w:r>
      <w:r w:rsidRPr="00D45D89">
        <w:rPr>
          <w:rFonts w:ascii="Traditional Arabic" w:hAnsi="Traditional Arabic" w:cs="Traditional Arabic"/>
          <w:sz w:val="34"/>
          <w:szCs w:val="34"/>
          <w:rtl/>
          <w:lang w:bidi="ar-MA"/>
        </w:rPr>
        <w:t>"</w:t>
      </w:r>
      <w:r w:rsidRPr="00D45D89">
        <w:rPr>
          <w:rStyle w:val="a4"/>
          <w:rFonts w:ascii="Traditional Arabic" w:hAnsi="Traditional Arabic" w:cs="Traditional Arabic"/>
          <w:sz w:val="34"/>
          <w:szCs w:val="34"/>
          <w:rtl/>
          <w:lang w:bidi="ar-MA"/>
        </w:rPr>
        <w:footnoteReference w:id="27"/>
      </w:r>
    </w:p>
    <w:p w14:paraId="0A18F49E" w14:textId="77777777" w:rsidR="007575EB" w:rsidRPr="00D45D89" w:rsidRDefault="00882867" w:rsidP="00D45D89">
      <w:pPr>
        <w:pStyle w:val="3"/>
        <w:rPr>
          <w:rtl/>
          <w:lang w:bidi="ar-MA"/>
        </w:rPr>
      </w:pPr>
      <w:bookmarkStart w:id="14" w:name="_Toc76464477"/>
      <w:r w:rsidRPr="00D45D89">
        <w:rPr>
          <w:rtl/>
          <w:lang w:bidi="ar-DZ"/>
        </w:rPr>
        <w:t>مفاهيم حول مقاصد الشريعة:</w:t>
      </w:r>
      <w:bookmarkEnd w:id="14"/>
    </w:p>
    <w:p w14:paraId="7A6D1069" w14:textId="77777777" w:rsidR="00AB1049" w:rsidRPr="00D45D89" w:rsidRDefault="00AC7020" w:rsidP="00D45D89">
      <w:pPr>
        <w:pStyle w:val="a5"/>
        <w:numPr>
          <w:ilvl w:val="0"/>
          <w:numId w:val="7"/>
        </w:numPr>
        <w:bidi/>
        <w:spacing w:after="0" w:line="240" w:lineRule="auto"/>
        <w:ind w:left="0" w:firstLine="0"/>
        <w:jc w:val="both"/>
        <w:rPr>
          <w:rFonts w:ascii="Traditional Arabic" w:hAnsi="Traditional Arabic" w:cs="Traditional Arabic"/>
          <w:sz w:val="34"/>
          <w:szCs w:val="34"/>
          <w:rtl/>
          <w:lang w:bidi="ar-DZ"/>
        </w:rPr>
      </w:pPr>
      <w:r w:rsidRPr="00D45D89">
        <w:rPr>
          <w:rFonts w:ascii="Traditional Arabic" w:hAnsi="Traditional Arabic" w:cs="Traditional Arabic"/>
          <w:sz w:val="34"/>
          <w:szCs w:val="34"/>
          <w:rtl/>
          <w:lang w:bidi="ar-MA"/>
        </w:rPr>
        <w:t xml:space="preserve">العلَم أبو إسحاق الشاطبي: </w:t>
      </w:r>
      <w:r w:rsidR="008C23DE" w:rsidRPr="00D45D89">
        <w:rPr>
          <w:rFonts w:ascii="Traditional Arabic" w:hAnsi="Traditional Arabic" w:cs="Traditional Arabic"/>
          <w:sz w:val="34"/>
          <w:szCs w:val="34"/>
          <w:rtl/>
          <w:lang w:bidi="ar-DZ"/>
        </w:rPr>
        <w:t xml:space="preserve">إن "تكاليف الشريعة ترجع إلى حفظ مقاصدها في الخلق، وهذه المقاصد لا تعدو عن ثلاثة أقسام: </w:t>
      </w:r>
      <w:proofErr w:type="gramStart"/>
      <w:r w:rsidR="008C23DE" w:rsidRPr="00D45D89">
        <w:rPr>
          <w:rFonts w:ascii="Traditional Arabic" w:hAnsi="Traditional Arabic" w:cs="Traditional Arabic"/>
          <w:sz w:val="34"/>
          <w:szCs w:val="34"/>
          <w:rtl/>
          <w:lang w:bidi="ar-DZ"/>
        </w:rPr>
        <w:t>أحدها ؛</w:t>
      </w:r>
      <w:proofErr w:type="gramEnd"/>
      <w:r w:rsidR="008C23DE" w:rsidRPr="00D45D89">
        <w:rPr>
          <w:rFonts w:ascii="Traditional Arabic" w:hAnsi="Traditional Arabic" w:cs="Traditional Arabic"/>
          <w:sz w:val="34"/>
          <w:szCs w:val="34"/>
          <w:rtl/>
          <w:lang w:bidi="ar-DZ"/>
        </w:rPr>
        <w:t xml:space="preserve"> أن تكون ضرورية، والثاني؛ أن تكون </w:t>
      </w:r>
      <w:proofErr w:type="spellStart"/>
      <w:r w:rsidR="008C23DE" w:rsidRPr="00D45D89">
        <w:rPr>
          <w:rFonts w:ascii="Traditional Arabic" w:hAnsi="Traditional Arabic" w:cs="Traditional Arabic"/>
          <w:sz w:val="34"/>
          <w:szCs w:val="34"/>
          <w:rtl/>
          <w:lang w:bidi="ar-DZ"/>
        </w:rPr>
        <w:t>حاجية</w:t>
      </w:r>
      <w:proofErr w:type="spellEnd"/>
      <w:r w:rsidR="008C23DE" w:rsidRPr="00D45D89">
        <w:rPr>
          <w:rFonts w:ascii="Traditional Arabic" w:hAnsi="Traditional Arabic" w:cs="Traditional Arabic"/>
          <w:sz w:val="34"/>
          <w:szCs w:val="34"/>
          <w:rtl/>
          <w:lang w:bidi="ar-DZ"/>
        </w:rPr>
        <w:t>، والثالث؛ أن تكون تحسينية..."</w:t>
      </w:r>
      <w:r w:rsidR="008C23DE" w:rsidRPr="00D45D89">
        <w:rPr>
          <w:rStyle w:val="a4"/>
          <w:rFonts w:ascii="Traditional Arabic" w:hAnsi="Traditional Arabic" w:cs="Traditional Arabic"/>
          <w:sz w:val="34"/>
          <w:szCs w:val="34"/>
          <w:rtl/>
          <w:lang w:bidi="ar-DZ"/>
        </w:rPr>
        <w:footnoteReference w:id="28"/>
      </w:r>
    </w:p>
    <w:p w14:paraId="451B8321" w14:textId="77777777" w:rsidR="00AB1049" w:rsidRPr="00D45D89" w:rsidRDefault="00AB1049" w:rsidP="007048E0">
      <w:pPr>
        <w:pStyle w:val="a5"/>
        <w:bidi/>
        <w:spacing w:after="0" w:line="240" w:lineRule="auto"/>
        <w:ind w:left="0"/>
        <w:jc w:val="both"/>
        <w:rPr>
          <w:rFonts w:ascii="Traditional Arabic" w:hAnsi="Traditional Arabic" w:cs="Traditional Arabic"/>
          <w:sz w:val="34"/>
          <w:szCs w:val="34"/>
          <w:rtl/>
          <w:lang w:bidi="ar-DZ"/>
        </w:rPr>
      </w:pPr>
      <w:r w:rsidRPr="00D45D89">
        <w:rPr>
          <w:rFonts w:ascii="Traditional Arabic" w:hAnsi="Traditional Arabic" w:cs="Traditional Arabic"/>
          <w:sz w:val="34"/>
          <w:szCs w:val="34"/>
          <w:rtl/>
          <w:lang w:bidi="ar-DZ"/>
        </w:rPr>
        <w:t>العلامة علال الفاسي: المراد بمقاصد الشريعة؛ الغاية منها؛ والأسرار التي وضعها الشارع عند كل حكم من أحكامها"</w:t>
      </w:r>
      <w:r w:rsidRPr="00D45D89">
        <w:rPr>
          <w:rStyle w:val="a4"/>
          <w:rFonts w:ascii="Traditional Arabic" w:hAnsi="Traditional Arabic" w:cs="Traditional Arabic"/>
          <w:sz w:val="34"/>
          <w:szCs w:val="34"/>
          <w:rtl/>
          <w:lang w:bidi="ar-DZ"/>
        </w:rPr>
        <w:footnoteReference w:id="29"/>
      </w:r>
      <w:r w:rsidRPr="00D45D89">
        <w:rPr>
          <w:rFonts w:ascii="Traditional Arabic" w:hAnsi="Traditional Arabic" w:cs="Traditional Arabic"/>
          <w:sz w:val="34"/>
          <w:szCs w:val="34"/>
          <w:rtl/>
          <w:lang w:bidi="ar-DZ"/>
        </w:rPr>
        <w:t>.</w:t>
      </w:r>
    </w:p>
    <w:p w14:paraId="4B8273E9" w14:textId="77777777" w:rsidR="008564A8" w:rsidRPr="00D45D89" w:rsidRDefault="008564A8" w:rsidP="007048E0">
      <w:pPr>
        <w:pStyle w:val="a5"/>
        <w:widowControl w:val="0"/>
        <w:tabs>
          <w:tab w:val="right" w:pos="6662"/>
        </w:tabs>
        <w:autoSpaceDE w:val="0"/>
        <w:autoSpaceDN w:val="0"/>
        <w:bidi/>
        <w:adjustRightInd w:val="0"/>
        <w:spacing w:after="0" w:line="240" w:lineRule="auto"/>
        <w:ind w:left="0"/>
        <w:jc w:val="both"/>
        <w:rPr>
          <w:rFonts w:ascii="Traditional Arabic" w:hAnsi="Traditional Arabic" w:cs="Traditional Arabic"/>
          <w:sz w:val="34"/>
          <w:szCs w:val="34"/>
          <w:rtl/>
        </w:rPr>
      </w:pPr>
      <w:r w:rsidRPr="00D45D89">
        <w:rPr>
          <w:rFonts w:ascii="Traditional Arabic" w:hAnsi="Traditional Arabic" w:cs="Traditional Arabic"/>
          <w:sz w:val="34"/>
          <w:szCs w:val="34"/>
          <w:rtl/>
        </w:rPr>
        <w:t xml:space="preserve">في اصطلاح د. يوسف </w:t>
      </w:r>
      <w:proofErr w:type="gramStart"/>
      <w:r w:rsidRPr="00D45D89">
        <w:rPr>
          <w:rFonts w:ascii="Traditional Arabic" w:hAnsi="Traditional Arabic" w:cs="Traditional Arabic"/>
          <w:sz w:val="34"/>
          <w:szCs w:val="34"/>
          <w:rtl/>
        </w:rPr>
        <w:t>القرضاوي ؛</w:t>
      </w:r>
      <w:proofErr w:type="gramEnd"/>
      <w:r w:rsidRPr="00D45D89">
        <w:rPr>
          <w:rFonts w:ascii="Traditional Arabic" w:hAnsi="Traditional Arabic" w:cs="Traditional Arabic"/>
          <w:sz w:val="34"/>
          <w:szCs w:val="34"/>
          <w:rtl/>
        </w:rPr>
        <w:t xml:space="preserve"> مقاصد الشريعة: الغايات التي تهدف إليها النصوص من الأوامر والنواهي</w:t>
      </w:r>
      <w:r w:rsidR="00AB1049" w:rsidRPr="00D45D89">
        <w:rPr>
          <w:rFonts w:ascii="Traditional Arabic" w:hAnsi="Traditional Arabic" w:cs="Traditional Arabic"/>
          <w:sz w:val="34"/>
          <w:szCs w:val="34"/>
          <w:rtl/>
        </w:rPr>
        <w:t xml:space="preserve"> </w:t>
      </w:r>
      <w:proofErr w:type="spellStart"/>
      <w:r w:rsidRPr="00D45D89">
        <w:rPr>
          <w:rFonts w:ascii="Traditional Arabic" w:hAnsi="Traditional Arabic" w:cs="Traditional Arabic"/>
          <w:sz w:val="34"/>
          <w:szCs w:val="34"/>
          <w:rtl/>
        </w:rPr>
        <w:t>والإباحات</w:t>
      </w:r>
      <w:proofErr w:type="spellEnd"/>
      <w:r w:rsidRPr="00D45D89">
        <w:rPr>
          <w:rFonts w:ascii="Traditional Arabic" w:hAnsi="Traditional Arabic" w:cs="Traditional Arabic"/>
          <w:sz w:val="34"/>
          <w:szCs w:val="34"/>
          <w:rtl/>
        </w:rPr>
        <w:t>، وتسعى الأحكام الجزئية إلى تحقيقها في حياة المكلفين، أفرادا وأسرا وجماعات وأمة.</w:t>
      </w:r>
      <w:r w:rsidR="00873D53" w:rsidRPr="00D45D89">
        <w:rPr>
          <w:rFonts w:ascii="Traditional Arabic" w:hAnsi="Traditional Arabic" w:cs="Traditional Arabic"/>
          <w:sz w:val="34"/>
          <w:szCs w:val="34"/>
          <w:rtl/>
        </w:rPr>
        <w:t>"</w:t>
      </w:r>
      <w:r w:rsidR="00873D53" w:rsidRPr="00D45D89">
        <w:rPr>
          <w:rStyle w:val="a4"/>
          <w:rFonts w:ascii="Traditional Arabic" w:hAnsi="Traditional Arabic" w:cs="Traditional Arabic"/>
          <w:sz w:val="34"/>
          <w:szCs w:val="34"/>
          <w:rtl/>
        </w:rPr>
        <w:footnoteReference w:id="30"/>
      </w:r>
    </w:p>
    <w:p w14:paraId="790CF865" w14:textId="77777777" w:rsidR="00072EC9" w:rsidRPr="00D45D89" w:rsidRDefault="00072EC9" w:rsidP="00D45D89">
      <w:pPr>
        <w:spacing w:after="0" w:line="240" w:lineRule="auto"/>
        <w:jc w:val="both"/>
        <w:rPr>
          <w:rFonts w:ascii="Traditional Arabic" w:hAnsi="Traditional Arabic" w:cs="Traditional Arabic"/>
          <w:sz w:val="34"/>
          <w:szCs w:val="34"/>
          <w:rtl/>
        </w:rPr>
      </w:pPr>
    </w:p>
    <w:p w14:paraId="01A237FA" w14:textId="77777777" w:rsidR="00E92FE8" w:rsidRPr="00D45D89" w:rsidRDefault="00E92FE8" w:rsidP="00D45D89">
      <w:pPr>
        <w:bidi/>
        <w:spacing w:after="0" w:line="240" w:lineRule="auto"/>
        <w:jc w:val="both"/>
        <w:rPr>
          <w:rFonts w:ascii="Traditional Arabic" w:hAnsi="Traditional Arabic" w:cs="Traditional Arabic"/>
          <w:b/>
          <w:bCs/>
          <w:sz w:val="34"/>
          <w:szCs w:val="34"/>
          <w:lang w:bidi="ar-MA"/>
        </w:rPr>
      </w:pPr>
    </w:p>
    <w:p w14:paraId="474A19E8" w14:textId="77777777" w:rsidR="0067576D" w:rsidRPr="00D45D89" w:rsidRDefault="0067576D" w:rsidP="00D45D89">
      <w:pPr>
        <w:pStyle w:val="2"/>
        <w:rPr>
          <w:lang w:bidi="ar-MA"/>
        </w:rPr>
      </w:pPr>
      <w:bookmarkStart w:id="15" w:name="_Toc76464478"/>
      <w:r w:rsidRPr="00D45D89">
        <w:rPr>
          <w:rtl/>
          <w:lang w:bidi="ar-MA"/>
        </w:rPr>
        <w:lastRenderedPageBreak/>
        <w:t xml:space="preserve">قصدية </w:t>
      </w:r>
      <w:r w:rsidR="00175AE5" w:rsidRPr="00D45D89">
        <w:rPr>
          <w:rtl/>
          <w:lang w:bidi="ar-MA"/>
        </w:rPr>
        <w:t>المنهجية المعرفية</w:t>
      </w:r>
      <w:r w:rsidRPr="00D45D89">
        <w:rPr>
          <w:rtl/>
          <w:lang w:bidi="ar-MA"/>
        </w:rPr>
        <w:t xml:space="preserve"> للقرآن الكريم.</w:t>
      </w:r>
      <w:bookmarkEnd w:id="15"/>
    </w:p>
    <w:p w14:paraId="00D0B9F2" w14:textId="77777777" w:rsidR="003F64F6" w:rsidRPr="00D45D89" w:rsidRDefault="003F64F6" w:rsidP="00D45D89">
      <w:pPr>
        <w:pStyle w:val="3"/>
        <w:rPr>
          <w:lang w:bidi="ar-MA"/>
        </w:rPr>
      </w:pPr>
      <w:bookmarkStart w:id="16" w:name="_Toc76464479"/>
      <w:r w:rsidRPr="00D45D89">
        <w:rPr>
          <w:rtl/>
          <w:lang w:bidi="ar-MA"/>
        </w:rPr>
        <w:t>توطئة.</w:t>
      </w:r>
      <w:bookmarkEnd w:id="16"/>
    </w:p>
    <w:p w14:paraId="627A1DA1" w14:textId="0AC5FD1D" w:rsidR="00824399" w:rsidRPr="00D45D89" w:rsidRDefault="00D45D89" w:rsidP="00D45D89">
      <w:pPr>
        <w:tabs>
          <w:tab w:val="right" w:pos="1793"/>
        </w:tabs>
        <w:bidi/>
        <w:spacing w:after="0" w:line="240" w:lineRule="auto"/>
        <w:jc w:val="both"/>
        <w:rPr>
          <w:rFonts w:ascii="Traditional Arabic" w:hAnsi="Traditional Arabic" w:cs="Traditional Arabic"/>
          <w:sz w:val="34"/>
          <w:szCs w:val="34"/>
          <w:rtl/>
          <w:lang w:bidi="ar-DZ"/>
        </w:rPr>
      </w:pPr>
      <w:r>
        <w:rPr>
          <w:rFonts w:ascii="Traditional Arabic" w:hAnsi="Traditional Arabic" w:cs="Traditional Arabic"/>
          <w:sz w:val="34"/>
          <w:szCs w:val="34"/>
          <w:rtl/>
        </w:rPr>
        <w:t xml:space="preserve"> </w:t>
      </w:r>
      <w:r w:rsidR="0067576D" w:rsidRPr="00D45D89">
        <w:rPr>
          <w:rFonts w:ascii="Traditional Arabic" w:hAnsi="Traditional Arabic" w:cs="Traditional Arabic"/>
          <w:sz w:val="34"/>
          <w:szCs w:val="34"/>
          <w:rtl/>
        </w:rPr>
        <w:t>لا يخفى على فطن أن القرآن الكريم هو منهاج كلي يمكن أن تندرج تحته فروع منهجية بحسب الحقول العلمية</w:t>
      </w:r>
      <w:r>
        <w:rPr>
          <w:rFonts w:ascii="Traditional Arabic" w:hAnsi="Traditional Arabic" w:cs="Traditional Arabic"/>
          <w:sz w:val="34"/>
          <w:szCs w:val="34"/>
          <w:rtl/>
        </w:rPr>
        <w:t>،</w:t>
      </w:r>
      <w:r w:rsidR="0067576D" w:rsidRPr="00D45D89">
        <w:rPr>
          <w:rFonts w:ascii="Traditional Arabic" w:hAnsi="Traditional Arabic" w:cs="Traditional Arabic"/>
          <w:sz w:val="34"/>
          <w:szCs w:val="34"/>
          <w:rtl/>
        </w:rPr>
        <w:t xml:space="preserve"> والأصل في ذلك المنهاج أنه يعكس رؤية تتجلى في جميع فروعه"</w:t>
      </w:r>
      <w:r w:rsidR="0067576D" w:rsidRPr="00D45D89">
        <w:rPr>
          <w:rStyle w:val="a4"/>
          <w:rFonts w:ascii="Traditional Arabic" w:hAnsi="Traditional Arabic" w:cs="Traditional Arabic"/>
          <w:sz w:val="34"/>
          <w:szCs w:val="34"/>
          <w:rtl/>
        </w:rPr>
        <w:footnoteReference w:id="31"/>
      </w:r>
      <w:r w:rsidR="0067576D" w:rsidRPr="00D45D89">
        <w:rPr>
          <w:rFonts w:ascii="Traditional Arabic" w:hAnsi="Traditional Arabic" w:cs="Traditional Arabic"/>
          <w:sz w:val="34"/>
          <w:szCs w:val="34"/>
          <w:rtl/>
        </w:rPr>
        <w:t xml:space="preserve">، </w:t>
      </w:r>
      <w:r w:rsidR="00824399" w:rsidRPr="00D45D89">
        <w:rPr>
          <w:rFonts w:ascii="Traditional Arabic" w:hAnsi="Traditional Arabic" w:cs="Traditional Arabic"/>
          <w:sz w:val="34"/>
          <w:szCs w:val="34"/>
          <w:rtl/>
        </w:rPr>
        <w:t>على عكس المناهج الغربية الهواء</w:t>
      </w:r>
      <w:r w:rsidR="0067576D" w:rsidRPr="00D45D89">
        <w:rPr>
          <w:rFonts w:ascii="Traditional Arabic" w:hAnsi="Traditional Arabic" w:cs="Traditional Arabic"/>
          <w:sz w:val="34"/>
          <w:szCs w:val="34"/>
          <w:rtl/>
        </w:rPr>
        <w:t>،</w:t>
      </w:r>
      <w:r w:rsidR="00824399" w:rsidRPr="00D45D89">
        <w:rPr>
          <w:rFonts w:ascii="Traditional Arabic" w:hAnsi="Traditional Arabic" w:cs="Traditional Arabic"/>
          <w:sz w:val="34"/>
          <w:szCs w:val="34"/>
          <w:rtl/>
        </w:rPr>
        <w:t xml:space="preserve"> </w:t>
      </w:r>
      <w:r w:rsidR="0067576D" w:rsidRPr="00D45D89">
        <w:rPr>
          <w:rFonts w:ascii="Traditional Arabic" w:hAnsi="Traditional Arabic" w:cs="Traditional Arabic"/>
          <w:sz w:val="34"/>
          <w:szCs w:val="34"/>
          <w:rtl/>
        </w:rPr>
        <w:t>التي تكاد تنعدم فيها صفات الخيرية التي حباها الخالق للأمة المحمدية، مستنيرة م</w:t>
      </w:r>
      <w:r w:rsidR="00824399" w:rsidRPr="00D45D89">
        <w:rPr>
          <w:rFonts w:ascii="Traditional Arabic" w:hAnsi="Traditional Arabic" w:cs="Traditional Arabic"/>
          <w:sz w:val="34"/>
          <w:szCs w:val="34"/>
          <w:rtl/>
        </w:rPr>
        <w:t>ستظلة بظلال منهاج القرآن المنير،</w:t>
      </w:r>
      <w:r w:rsidR="0067576D" w:rsidRPr="00D45D89">
        <w:rPr>
          <w:rFonts w:ascii="Traditional Arabic" w:hAnsi="Traditional Arabic" w:cs="Traditional Arabic"/>
          <w:sz w:val="34"/>
          <w:szCs w:val="34"/>
          <w:rtl/>
        </w:rPr>
        <w:t xml:space="preserve"> </w:t>
      </w:r>
      <w:r w:rsidR="001777A9" w:rsidRPr="00D45D89">
        <w:rPr>
          <w:rFonts w:ascii="Traditional Arabic" w:hAnsi="Traditional Arabic" w:cs="Traditional Arabic"/>
          <w:sz w:val="34"/>
          <w:szCs w:val="34"/>
          <w:rtl/>
        </w:rPr>
        <w:t>فحين</w:t>
      </w:r>
      <w:r w:rsidR="00824399" w:rsidRPr="00D45D89">
        <w:rPr>
          <w:rFonts w:ascii="Traditional Arabic" w:hAnsi="Traditional Arabic" w:cs="Traditional Arabic"/>
          <w:sz w:val="34"/>
          <w:szCs w:val="34"/>
          <w:rtl/>
          <w:lang w:bidi="ar-DZ"/>
        </w:rPr>
        <w:t xml:space="preserve"> تجلى مولد الهادي، وأرخ</w:t>
      </w:r>
      <w:r w:rsidR="00824399" w:rsidRPr="00D45D89">
        <w:rPr>
          <w:rFonts w:ascii="Traditional Arabic" w:hAnsi="Traditional Arabic" w:cs="Traditional Arabic"/>
          <w:sz w:val="34"/>
          <w:szCs w:val="34"/>
          <w:rtl/>
        </w:rPr>
        <w:t>ى</w:t>
      </w:r>
      <w:r w:rsidR="00824399" w:rsidRPr="00D45D89">
        <w:rPr>
          <w:rFonts w:ascii="Traditional Arabic" w:hAnsi="Traditional Arabic" w:cs="Traditional Arabic"/>
          <w:sz w:val="34"/>
          <w:szCs w:val="34"/>
          <w:rtl/>
          <w:lang w:bidi="ar-DZ"/>
        </w:rPr>
        <w:t xml:space="preserve"> الإسلام بظـلاله على الكون كله، و أضحت الحنفية مؤسسة لمجتمع مستقر " شغل مناطق الحضارات القديمة في بلاد الشام و العراق وفارس ومصر، و تميز الإسلام بتكريم العقل و طلب العلم، و ضرورة التفكر في الآفاق، وفي سنن الله في الأشياء و الأحداث و الظواهر الطبيعية و النفسية و الاجتماعية</w:t>
      </w:r>
      <w:r w:rsidR="009E1E91" w:rsidRPr="00D45D89">
        <w:rPr>
          <w:rFonts w:ascii="Traditional Arabic" w:hAnsi="Traditional Arabic" w:cs="Traditional Arabic"/>
          <w:sz w:val="34"/>
          <w:szCs w:val="34"/>
          <w:rtl/>
          <w:lang w:bidi="ar-DZ"/>
        </w:rPr>
        <w:t>،</w:t>
      </w:r>
      <w:r w:rsidR="00824399" w:rsidRPr="00D45D89">
        <w:rPr>
          <w:rFonts w:ascii="Traditional Arabic" w:hAnsi="Traditional Arabic" w:cs="Traditional Arabic"/>
          <w:sz w:val="34"/>
          <w:szCs w:val="34"/>
          <w:rtl/>
          <w:lang w:bidi="ar-DZ"/>
        </w:rPr>
        <w:t>"</w:t>
      </w:r>
      <w:r w:rsidR="00824399" w:rsidRPr="00D45D89">
        <w:rPr>
          <w:rStyle w:val="a4"/>
          <w:rFonts w:ascii="Traditional Arabic" w:hAnsi="Traditional Arabic" w:cs="Traditional Arabic"/>
          <w:sz w:val="34"/>
          <w:szCs w:val="34"/>
          <w:rtl/>
          <w:lang w:bidi="ar-DZ"/>
        </w:rPr>
        <w:footnoteReference w:id="32"/>
      </w:r>
      <w:r>
        <w:rPr>
          <w:rFonts w:ascii="Traditional Arabic" w:hAnsi="Traditional Arabic" w:cs="Traditional Arabic"/>
          <w:sz w:val="34"/>
          <w:szCs w:val="34"/>
          <w:rtl/>
          <w:lang w:bidi="ar-DZ"/>
        </w:rPr>
        <w:t xml:space="preserve"> </w:t>
      </w:r>
      <w:r w:rsidR="00824399" w:rsidRPr="00D45D89">
        <w:rPr>
          <w:rFonts w:ascii="Traditional Arabic" w:hAnsi="Traditional Arabic" w:cs="Traditional Arabic"/>
          <w:sz w:val="34"/>
          <w:szCs w:val="34"/>
          <w:rtl/>
          <w:lang w:bidi="ar-DZ"/>
        </w:rPr>
        <w:t>فكان للمنهج الإسلامي" منهجية محددة للحصول على المعرفة"</w:t>
      </w:r>
      <w:r w:rsidR="00824399" w:rsidRPr="00D45D89">
        <w:rPr>
          <w:rStyle w:val="a4"/>
          <w:rFonts w:ascii="Traditional Arabic" w:hAnsi="Traditional Arabic" w:cs="Traditional Arabic"/>
          <w:sz w:val="34"/>
          <w:szCs w:val="34"/>
          <w:rtl/>
          <w:lang w:bidi="ar-DZ"/>
        </w:rPr>
        <w:footnoteReference w:id="33"/>
      </w:r>
      <w:r w:rsidR="00824399" w:rsidRPr="00D45D89">
        <w:rPr>
          <w:rFonts w:ascii="Traditional Arabic" w:hAnsi="Traditional Arabic" w:cs="Traditional Arabic"/>
          <w:sz w:val="34"/>
          <w:szCs w:val="34"/>
          <w:rtl/>
          <w:lang w:bidi="ar-DZ"/>
        </w:rPr>
        <w:t xml:space="preserve"> ؛ بدءا من </w:t>
      </w:r>
      <w:r w:rsidR="00824399" w:rsidRPr="00D45D89">
        <w:rPr>
          <w:rFonts w:ascii="Traditional Arabic" w:hAnsi="Traditional Arabic" w:cs="Traditional Arabic"/>
          <w:b/>
          <w:bCs/>
          <w:sz w:val="34"/>
          <w:szCs w:val="34"/>
          <w:rtl/>
          <w:lang w:bidi="ar-DZ"/>
        </w:rPr>
        <w:t xml:space="preserve">المنهج النبوي </w:t>
      </w:r>
      <w:r w:rsidR="00824399" w:rsidRPr="00D45D89">
        <w:rPr>
          <w:rFonts w:ascii="Traditional Arabic" w:hAnsi="Traditional Arabic" w:cs="Traditional Arabic"/>
          <w:sz w:val="34"/>
          <w:szCs w:val="34"/>
          <w:rtl/>
          <w:lang w:bidi="ar-DZ"/>
        </w:rPr>
        <w:t>في تبليغ الناس، وذلك بالإبلاغ</w:t>
      </w:r>
      <w:r>
        <w:rPr>
          <w:rFonts w:ascii="Traditional Arabic" w:hAnsi="Traditional Arabic" w:cs="Traditional Arabic"/>
          <w:sz w:val="34"/>
          <w:szCs w:val="34"/>
          <w:rtl/>
          <w:lang w:bidi="ar-DZ"/>
        </w:rPr>
        <w:t xml:space="preserve"> </w:t>
      </w:r>
      <w:r w:rsidR="00824399" w:rsidRPr="00D45D89">
        <w:rPr>
          <w:rFonts w:ascii="Traditional Arabic" w:hAnsi="Traditional Arabic" w:cs="Traditional Arabic"/>
          <w:sz w:val="34"/>
          <w:szCs w:val="34"/>
          <w:rtl/>
          <w:lang w:bidi="ar-DZ"/>
        </w:rPr>
        <w:t>والتلقي لكلام الله عز وجل وحكمة نبيه ـ صلوات ربي وسلامه عليه ـ</w:t>
      </w:r>
      <w:r>
        <w:rPr>
          <w:rFonts w:ascii="Traditional Arabic" w:hAnsi="Traditional Arabic" w:cs="Traditional Arabic"/>
          <w:sz w:val="34"/>
          <w:szCs w:val="34"/>
          <w:rtl/>
          <w:lang w:bidi="ar-DZ"/>
        </w:rPr>
        <w:t xml:space="preserve"> </w:t>
      </w:r>
      <w:r w:rsidR="00824399" w:rsidRPr="00D45D89">
        <w:rPr>
          <w:rFonts w:ascii="Traditional Arabic" w:hAnsi="Traditional Arabic" w:cs="Traditional Arabic"/>
          <w:sz w:val="34"/>
          <w:szCs w:val="34"/>
          <w:rtl/>
          <w:lang w:bidi="ar-DZ"/>
        </w:rPr>
        <w:t xml:space="preserve">مرورا </w:t>
      </w:r>
      <w:r w:rsidR="00824399" w:rsidRPr="00D45D89">
        <w:rPr>
          <w:rFonts w:ascii="Traditional Arabic" w:hAnsi="Traditional Arabic" w:cs="Traditional Arabic"/>
          <w:b/>
          <w:bCs/>
          <w:sz w:val="34"/>
          <w:szCs w:val="34"/>
          <w:rtl/>
          <w:lang w:bidi="ar-DZ"/>
        </w:rPr>
        <w:t>بمنهج الصحابة</w:t>
      </w:r>
      <w:r w:rsidR="00824399" w:rsidRPr="00D45D89">
        <w:rPr>
          <w:rFonts w:ascii="Traditional Arabic" w:hAnsi="Traditional Arabic" w:cs="Traditional Arabic"/>
          <w:sz w:val="34"/>
          <w:szCs w:val="34"/>
          <w:rtl/>
          <w:lang w:bidi="ar-DZ"/>
        </w:rPr>
        <w:t xml:space="preserve"> رضوان الله عليهم، و ذلك بإجماعهم في ما لم في ما لم يكن فيه نص مباشر من الوحي، ومن ثم </w:t>
      </w:r>
      <w:r w:rsidR="00824399" w:rsidRPr="00D45D89">
        <w:rPr>
          <w:rFonts w:ascii="Traditional Arabic" w:hAnsi="Traditional Arabic" w:cs="Traditional Arabic"/>
          <w:b/>
          <w:bCs/>
          <w:sz w:val="34"/>
          <w:szCs w:val="34"/>
          <w:rtl/>
          <w:lang w:bidi="ar-DZ"/>
        </w:rPr>
        <w:t>القياس</w:t>
      </w:r>
      <w:r w:rsidR="00824399" w:rsidRPr="00D45D89">
        <w:rPr>
          <w:rFonts w:ascii="Traditional Arabic" w:hAnsi="Traditional Arabic" w:cs="Traditional Arabic"/>
          <w:sz w:val="34"/>
          <w:szCs w:val="34"/>
          <w:rtl/>
          <w:lang w:bidi="ar-DZ"/>
        </w:rPr>
        <w:t xml:space="preserve">، وبه يكون </w:t>
      </w:r>
      <w:r w:rsidR="00824399" w:rsidRPr="00D45D89">
        <w:rPr>
          <w:rFonts w:ascii="Traditional Arabic" w:hAnsi="Traditional Arabic" w:cs="Traditional Arabic"/>
          <w:b/>
          <w:bCs/>
          <w:sz w:val="34"/>
          <w:szCs w:val="34"/>
          <w:rtl/>
          <w:lang w:bidi="ar-DZ"/>
        </w:rPr>
        <w:t>الاجتهاد</w:t>
      </w:r>
      <w:r w:rsidR="00824399" w:rsidRPr="00D45D89">
        <w:rPr>
          <w:rFonts w:ascii="Traditional Arabic" w:hAnsi="Traditional Arabic" w:cs="Traditional Arabic"/>
          <w:sz w:val="34"/>
          <w:szCs w:val="34"/>
          <w:rtl/>
          <w:lang w:bidi="ar-DZ"/>
        </w:rPr>
        <w:t xml:space="preserve"> ثالث مصدر للمعرفة الإسلامية</w:t>
      </w:r>
      <w:r w:rsidR="009E1E91" w:rsidRPr="00D45D89">
        <w:rPr>
          <w:rFonts w:ascii="Traditional Arabic" w:hAnsi="Traditional Arabic" w:cs="Traditional Arabic"/>
          <w:sz w:val="34"/>
          <w:szCs w:val="34"/>
          <w:rtl/>
          <w:lang w:bidi="ar-DZ"/>
        </w:rPr>
        <w:t xml:space="preserve"> بإطارها التجديدي، في ربطها بالواقع</w:t>
      </w:r>
      <w:r w:rsidR="00824399" w:rsidRPr="00D45D89">
        <w:rPr>
          <w:rFonts w:ascii="Traditional Arabic" w:hAnsi="Traditional Arabic" w:cs="Traditional Arabic"/>
          <w:sz w:val="34"/>
          <w:szCs w:val="34"/>
          <w:rtl/>
          <w:lang w:bidi="ar-DZ"/>
        </w:rPr>
        <w:t xml:space="preserve"> بعد القرآن و السنة النبوية، و التي عرفت بمصادر </w:t>
      </w:r>
      <w:proofErr w:type="spellStart"/>
      <w:r w:rsidR="00824399" w:rsidRPr="00D45D89">
        <w:rPr>
          <w:rFonts w:ascii="Traditional Arabic" w:hAnsi="Traditional Arabic" w:cs="Traditional Arabic"/>
          <w:sz w:val="34"/>
          <w:szCs w:val="34"/>
          <w:rtl/>
          <w:lang w:bidi="ar-DZ"/>
        </w:rPr>
        <w:t>التشريع،ثم</w:t>
      </w:r>
      <w:proofErr w:type="spellEnd"/>
      <w:r w:rsidR="00824399" w:rsidRPr="00D45D89">
        <w:rPr>
          <w:rFonts w:ascii="Traditional Arabic" w:hAnsi="Traditional Arabic" w:cs="Traditional Arabic"/>
          <w:sz w:val="34"/>
          <w:szCs w:val="34"/>
          <w:rtl/>
          <w:lang w:bidi="ar-DZ"/>
        </w:rPr>
        <w:t xml:space="preserve"> تلتها فترة ما بعد وفاة ـ الحبيب صلى الله عليه وسلم ـ و التي انتهت بتنظيم وترتيب</w:t>
      </w:r>
      <w:r w:rsidR="009E1E91" w:rsidRPr="00D45D89">
        <w:rPr>
          <w:rFonts w:ascii="Traditional Arabic" w:hAnsi="Traditional Arabic" w:cs="Traditional Arabic"/>
          <w:sz w:val="34"/>
          <w:szCs w:val="34"/>
          <w:rtl/>
          <w:lang w:bidi="ar-DZ"/>
        </w:rPr>
        <w:t xml:space="preserve"> في شؤون الحياة آنذاك، لتعقبها</w:t>
      </w:r>
      <w:r w:rsidR="00824399" w:rsidRPr="00D45D89">
        <w:rPr>
          <w:rFonts w:ascii="Traditional Arabic" w:hAnsi="Traditional Arabic" w:cs="Traditional Arabic"/>
          <w:sz w:val="34"/>
          <w:szCs w:val="34"/>
          <w:rtl/>
          <w:lang w:bidi="ar-DZ"/>
        </w:rPr>
        <w:t xml:space="preserve"> مرحلة " تدوين العلوم الإسلامية، وضبط نصوصها، و طرق استخدام هذه النصوص،</w:t>
      </w:r>
      <w:r>
        <w:rPr>
          <w:rFonts w:ascii="Traditional Arabic" w:hAnsi="Traditional Arabic" w:cs="Traditional Arabic"/>
          <w:sz w:val="34"/>
          <w:szCs w:val="34"/>
          <w:rtl/>
          <w:lang w:bidi="ar-DZ"/>
        </w:rPr>
        <w:t xml:space="preserve"> </w:t>
      </w:r>
      <w:r w:rsidR="00824399" w:rsidRPr="00D45D89">
        <w:rPr>
          <w:rFonts w:ascii="Traditional Arabic" w:hAnsi="Traditional Arabic" w:cs="Traditional Arabic"/>
          <w:sz w:val="34"/>
          <w:szCs w:val="34"/>
          <w:rtl/>
          <w:lang w:bidi="ar-DZ"/>
        </w:rPr>
        <w:t xml:space="preserve">مما كان سببا في تطوير مناهج محددة جديدة على العقل البشري، فتطورت علوم أصول الفقه، وأصول التفسير، وأصول الحديث، وعلم الكلام، وقد مثلت هذه العلوم الجديدة منهجية إسلامية </w:t>
      </w:r>
      <w:proofErr w:type="spellStart"/>
      <w:r w:rsidR="00824399" w:rsidRPr="00D45D89">
        <w:rPr>
          <w:rFonts w:ascii="Traditional Arabic" w:hAnsi="Traditional Arabic" w:cs="Traditional Arabic"/>
          <w:sz w:val="34"/>
          <w:szCs w:val="34"/>
          <w:rtl/>
          <w:lang w:bidi="ar-DZ"/>
        </w:rPr>
        <w:t>بامتيا</w:t>
      </w:r>
      <w:r w:rsidR="00161C77" w:rsidRPr="00D45D89">
        <w:rPr>
          <w:rFonts w:ascii="Traditional Arabic" w:hAnsi="Traditional Arabic" w:cs="Traditional Arabic"/>
          <w:sz w:val="34"/>
          <w:szCs w:val="34"/>
          <w:rtl/>
          <w:lang w:bidi="ar-DZ"/>
        </w:rPr>
        <w:t>ز،لأنها</w:t>
      </w:r>
      <w:proofErr w:type="spellEnd"/>
      <w:r w:rsidR="00161C77" w:rsidRPr="00D45D89">
        <w:rPr>
          <w:rFonts w:ascii="Traditional Arabic" w:hAnsi="Traditional Arabic" w:cs="Traditional Arabic"/>
          <w:sz w:val="34"/>
          <w:szCs w:val="34"/>
          <w:rtl/>
          <w:lang w:bidi="ar-DZ"/>
        </w:rPr>
        <w:t xml:space="preserve"> كانت نتاج العقل المسلم</w:t>
      </w:r>
      <w:r>
        <w:rPr>
          <w:rFonts w:ascii="Traditional Arabic" w:hAnsi="Traditional Arabic" w:cs="Traditional Arabic"/>
          <w:sz w:val="34"/>
          <w:szCs w:val="34"/>
          <w:rtl/>
          <w:lang w:bidi="ar-DZ"/>
        </w:rPr>
        <w:t>.</w:t>
      </w:r>
      <w:r w:rsidR="00161C77" w:rsidRPr="00D45D89">
        <w:rPr>
          <w:rFonts w:ascii="Traditional Arabic" w:hAnsi="Traditional Arabic" w:cs="Traditional Arabic"/>
          <w:sz w:val="34"/>
          <w:szCs w:val="34"/>
          <w:rtl/>
          <w:lang w:bidi="ar-DZ"/>
        </w:rPr>
        <w:t>..</w:t>
      </w:r>
      <w:r w:rsidR="00824399" w:rsidRPr="00D45D89">
        <w:rPr>
          <w:rFonts w:ascii="Traditional Arabic" w:hAnsi="Traditional Arabic" w:cs="Traditional Arabic"/>
          <w:sz w:val="34"/>
          <w:szCs w:val="34"/>
          <w:rtl/>
          <w:lang w:bidi="ar-DZ"/>
        </w:rPr>
        <w:t xml:space="preserve"> و لذلك سميت هذه المنهجية بالمنهجية</w:t>
      </w:r>
      <w:r w:rsidR="009E1E91" w:rsidRPr="00D45D89">
        <w:rPr>
          <w:rFonts w:ascii="Traditional Arabic" w:hAnsi="Traditional Arabic" w:cs="Traditional Arabic"/>
          <w:sz w:val="34"/>
          <w:szCs w:val="34"/>
          <w:rtl/>
          <w:lang w:bidi="ar-DZ"/>
        </w:rPr>
        <w:t xml:space="preserve"> المعرفية</w:t>
      </w:r>
      <w:r w:rsidR="00824399" w:rsidRPr="00D45D89">
        <w:rPr>
          <w:rFonts w:ascii="Traditional Arabic" w:hAnsi="Traditional Arabic" w:cs="Traditional Arabic"/>
          <w:sz w:val="34"/>
          <w:szCs w:val="34"/>
          <w:rtl/>
          <w:lang w:bidi="ar-DZ"/>
        </w:rPr>
        <w:t xml:space="preserve"> الإسلامية، لكونها راعية لشؤون الواقع الإسلامي على أساس الشريعة الإسلامية."</w:t>
      </w:r>
      <w:r w:rsidR="00824399" w:rsidRPr="00D45D89">
        <w:rPr>
          <w:rStyle w:val="a4"/>
          <w:rFonts w:ascii="Traditional Arabic" w:hAnsi="Traditional Arabic" w:cs="Traditional Arabic"/>
          <w:sz w:val="34"/>
          <w:szCs w:val="34"/>
          <w:rtl/>
          <w:lang w:bidi="ar-DZ"/>
        </w:rPr>
        <w:footnoteReference w:id="34"/>
      </w:r>
      <w:r w:rsidR="00824399" w:rsidRPr="00D45D89">
        <w:rPr>
          <w:rStyle w:val="a4"/>
          <w:rFonts w:ascii="Traditional Arabic" w:hAnsi="Traditional Arabic" w:cs="Traditional Arabic"/>
          <w:sz w:val="34"/>
          <w:szCs w:val="34"/>
          <w:rtl/>
          <w:lang w:bidi="ar-DZ"/>
        </w:rPr>
        <w:t>.</w:t>
      </w:r>
    </w:p>
    <w:p w14:paraId="01CF837C" w14:textId="5D2C1B49" w:rsidR="0085761E" w:rsidRPr="00D45D89" w:rsidRDefault="00D45D89" w:rsidP="00D45D89">
      <w:pPr>
        <w:tabs>
          <w:tab w:val="right" w:pos="1793"/>
        </w:tabs>
        <w:bidi/>
        <w:spacing w:after="0" w:line="240" w:lineRule="auto"/>
        <w:jc w:val="both"/>
        <w:rPr>
          <w:rFonts w:ascii="Traditional Arabic" w:hAnsi="Traditional Arabic" w:cs="Traditional Arabic"/>
          <w:b/>
          <w:bCs/>
          <w:sz w:val="34"/>
          <w:szCs w:val="34"/>
          <w:lang w:bidi="ar-DZ"/>
        </w:rPr>
      </w:pPr>
      <w:r>
        <w:rPr>
          <w:rFonts w:ascii="Traditional Arabic" w:hAnsi="Traditional Arabic" w:cs="Traditional Arabic"/>
          <w:sz w:val="34"/>
          <w:szCs w:val="34"/>
          <w:rtl/>
        </w:rPr>
        <w:t xml:space="preserve"> </w:t>
      </w:r>
      <w:r w:rsidR="001777A9" w:rsidRPr="00D45D89">
        <w:rPr>
          <w:rFonts w:ascii="Traditional Arabic" w:hAnsi="Traditional Arabic" w:cs="Traditional Arabic"/>
          <w:sz w:val="34"/>
          <w:szCs w:val="34"/>
          <w:rtl/>
        </w:rPr>
        <w:t xml:space="preserve">فالمنهاج العام كما يسميه </w:t>
      </w:r>
      <w:proofErr w:type="spellStart"/>
      <w:proofErr w:type="gramStart"/>
      <w:r w:rsidR="001777A9" w:rsidRPr="00D45D89">
        <w:rPr>
          <w:rFonts w:ascii="Traditional Arabic" w:hAnsi="Traditional Arabic" w:cs="Traditional Arabic"/>
          <w:b/>
          <w:bCs/>
          <w:sz w:val="34"/>
          <w:szCs w:val="34"/>
          <w:rtl/>
        </w:rPr>
        <w:t>د.سعيد</w:t>
      </w:r>
      <w:proofErr w:type="spellEnd"/>
      <w:proofErr w:type="gramEnd"/>
      <w:r w:rsidR="001777A9" w:rsidRPr="00D45D89">
        <w:rPr>
          <w:rFonts w:ascii="Traditional Arabic" w:hAnsi="Traditional Arabic" w:cs="Traditional Arabic"/>
          <w:b/>
          <w:bCs/>
          <w:sz w:val="34"/>
          <w:szCs w:val="34"/>
          <w:rtl/>
        </w:rPr>
        <w:t xml:space="preserve"> </w:t>
      </w:r>
      <w:proofErr w:type="spellStart"/>
      <w:r w:rsidR="001777A9" w:rsidRPr="00D45D89">
        <w:rPr>
          <w:rFonts w:ascii="Traditional Arabic" w:hAnsi="Traditional Arabic" w:cs="Traditional Arabic"/>
          <w:b/>
          <w:bCs/>
          <w:sz w:val="34"/>
          <w:szCs w:val="34"/>
          <w:rtl/>
        </w:rPr>
        <w:t>شبار</w:t>
      </w:r>
      <w:proofErr w:type="spellEnd"/>
      <w:r w:rsidR="001777A9" w:rsidRPr="00D45D89">
        <w:rPr>
          <w:rFonts w:ascii="Traditional Arabic" w:hAnsi="Traditional Arabic" w:cs="Traditional Arabic"/>
          <w:sz w:val="34"/>
          <w:szCs w:val="34"/>
          <w:rtl/>
        </w:rPr>
        <w:t xml:space="preserve"> لم يتبلور في ثقافتنا التاريخية ولا الراهنة، بل كان ممارسة عملية في الصدر الإسلامي الأول، لكن بعده لم يُعمل على استخراج معالمه أو التأسيس لمقوماته لا في عصر التدوين ولا بعده،</w:t>
      </w:r>
    </w:p>
    <w:p w14:paraId="10F3CA65" w14:textId="77777777" w:rsidR="0085761E" w:rsidRPr="00D45D89" w:rsidRDefault="0085761E" w:rsidP="00D45D89">
      <w:pPr>
        <w:pStyle w:val="a5"/>
        <w:tabs>
          <w:tab w:val="right" w:pos="1793"/>
        </w:tabs>
        <w:bidi/>
        <w:spacing w:after="0" w:line="240" w:lineRule="auto"/>
        <w:ind w:left="0"/>
        <w:jc w:val="both"/>
        <w:rPr>
          <w:rFonts w:ascii="Traditional Arabic" w:hAnsi="Traditional Arabic" w:cs="Traditional Arabic"/>
          <w:b/>
          <w:bCs/>
          <w:sz w:val="34"/>
          <w:szCs w:val="34"/>
          <w:lang w:bidi="ar-DZ"/>
        </w:rPr>
      </w:pPr>
    </w:p>
    <w:p w14:paraId="73A84DD2" w14:textId="77777777" w:rsidR="0085761E" w:rsidRPr="00D45D89" w:rsidRDefault="0085761E" w:rsidP="00D45D89">
      <w:pPr>
        <w:pStyle w:val="a5"/>
        <w:tabs>
          <w:tab w:val="right" w:pos="1793"/>
        </w:tabs>
        <w:bidi/>
        <w:spacing w:after="0" w:line="240" w:lineRule="auto"/>
        <w:ind w:left="0"/>
        <w:jc w:val="both"/>
        <w:rPr>
          <w:rFonts w:ascii="Traditional Arabic" w:hAnsi="Traditional Arabic" w:cs="Traditional Arabic"/>
          <w:b/>
          <w:bCs/>
          <w:sz w:val="34"/>
          <w:szCs w:val="34"/>
          <w:lang w:bidi="ar-DZ"/>
        </w:rPr>
      </w:pPr>
    </w:p>
    <w:p w14:paraId="4B663337" w14:textId="77777777" w:rsidR="003F64F6" w:rsidRPr="00D45D89" w:rsidRDefault="003F64F6" w:rsidP="00D45D89">
      <w:pPr>
        <w:pStyle w:val="2"/>
        <w:rPr>
          <w:rtl/>
          <w:lang w:bidi="ar-DZ"/>
        </w:rPr>
      </w:pPr>
      <w:bookmarkStart w:id="17" w:name="_Toc76464480"/>
      <w:r w:rsidRPr="00D45D89">
        <w:rPr>
          <w:rtl/>
          <w:lang w:bidi="ar-DZ"/>
        </w:rPr>
        <w:t>إرهاصات المنهجية المعرفية الإسلامية</w:t>
      </w:r>
      <w:r w:rsidR="00407E3D" w:rsidRPr="00D45D89">
        <w:rPr>
          <w:rtl/>
          <w:lang w:bidi="ar-DZ"/>
        </w:rPr>
        <w:t>.</w:t>
      </w:r>
      <w:bookmarkEnd w:id="17"/>
    </w:p>
    <w:p w14:paraId="2AC79A7A" w14:textId="58F1BD15" w:rsidR="00407E3D" w:rsidRPr="00D45D89" w:rsidRDefault="00D45D89" w:rsidP="00D45D89">
      <w:pPr>
        <w:bidi/>
        <w:spacing w:after="0" w:line="240" w:lineRule="auto"/>
        <w:jc w:val="both"/>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 </w:t>
      </w:r>
      <w:r w:rsidR="00DE6F11" w:rsidRPr="00D45D89">
        <w:rPr>
          <w:rFonts w:ascii="Traditional Arabic" w:hAnsi="Traditional Arabic" w:cs="Traditional Arabic"/>
          <w:sz w:val="34"/>
          <w:szCs w:val="34"/>
          <w:rtl/>
          <w:lang w:bidi="ar-DZ"/>
        </w:rPr>
        <w:t xml:space="preserve">إن </w:t>
      </w:r>
      <w:r w:rsidR="00824399" w:rsidRPr="00D45D89">
        <w:rPr>
          <w:rFonts w:ascii="Traditional Arabic" w:hAnsi="Traditional Arabic" w:cs="Traditional Arabic"/>
          <w:sz w:val="34"/>
          <w:szCs w:val="34"/>
          <w:rtl/>
          <w:lang w:bidi="ar-DZ"/>
        </w:rPr>
        <w:t>عالمية القرآن الكريم، و خطاب</w:t>
      </w:r>
      <w:r w:rsidR="00DE6F11" w:rsidRPr="00D45D89">
        <w:rPr>
          <w:rFonts w:ascii="Traditional Arabic" w:hAnsi="Traditional Arabic" w:cs="Traditional Arabic"/>
          <w:sz w:val="34"/>
          <w:szCs w:val="34"/>
          <w:rtl/>
          <w:lang w:bidi="ar-DZ"/>
        </w:rPr>
        <w:t>َ</w:t>
      </w:r>
      <w:r w:rsidR="00824399" w:rsidRPr="00D45D89">
        <w:rPr>
          <w:rFonts w:ascii="Traditional Arabic" w:hAnsi="Traditional Arabic" w:cs="Traditional Arabic"/>
          <w:sz w:val="34"/>
          <w:szCs w:val="34"/>
          <w:rtl/>
          <w:lang w:bidi="ar-DZ"/>
        </w:rPr>
        <w:t>ه الموجه للإنسان عامة</w:t>
      </w:r>
      <w:r w:rsidR="00DE6F11" w:rsidRPr="00D45D89">
        <w:rPr>
          <w:rFonts w:ascii="Traditional Arabic" w:hAnsi="Traditional Arabic" w:cs="Traditional Arabic"/>
          <w:sz w:val="34"/>
          <w:szCs w:val="34"/>
          <w:rtl/>
          <w:lang w:bidi="ar-DZ"/>
        </w:rPr>
        <w:t>،</w:t>
      </w:r>
      <w:r w:rsidR="00824399" w:rsidRPr="00D45D89">
        <w:rPr>
          <w:rFonts w:ascii="Traditional Arabic" w:hAnsi="Traditional Arabic" w:cs="Traditional Arabic"/>
          <w:sz w:val="34"/>
          <w:szCs w:val="34"/>
          <w:rtl/>
          <w:lang w:bidi="ar-DZ"/>
        </w:rPr>
        <w:t xml:space="preserve"> يظهر منهج الكتاب المبين في محاورة المتلقي، كونه مصدرا للرشاد، وذلك بحواره ومجادلته وسرده للقصص المعبرة، وتبشيره وإنذاره و إقامة</w:t>
      </w:r>
      <w:r>
        <w:rPr>
          <w:rFonts w:ascii="Traditional Arabic" w:hAnsi="Traditional Arabic" w:cs="Traditional Arabic"/>
          <w:sz w:val="34"/>
          <w:szCs w:val="34"/>
          <w:rtl/>
          <w:lang w:bidi="ar-DZ"/>
        </w:rPr>
        <w:t xml:space="preserve"> </w:t>
      </w:r>
      <w:r w:rsidR="00824399" w:rsidRPr="00D45D89">
        <w:rPr>
          <w:rFonts w:ascii="Traditional Arabic" w:hAnsi="Traditional Arabic" w:cs="Traditional Arabic"/>
          <w:sz w:val="34"/>
          <w:szCs w:val="34"/>
          <w:rtl/>
          <w:lang w:bidi="ar-DZ"/>
        </w:rPr>
        <w:t>الحجة عل</w:t>
      </w:r>
      <w:r w:rsidR="00407E3D" w:rsidRPr="00D45D89">
        <w:rPr>
          <w:rFonts w:ascii="Traditional Arabic" w:hAnsi="Traditional Arabic" w:cs="Traditional Arabic"/>
          <w:sz w:val="34"/>
          <w:szCs w:val="34"/>
          <w:rtl/>
          <w:lang w:bidi="ar-DZ"/>
        </w:rPr>
        <w:t>يه، فالقرآن الكريم "</w:t>
      </w:r>
      <w:r w:rsidR="00824399" w:rsidRPr="00D45D89">
        <w:rPr>
          <w:rFonts w:ascii="Traditional Arabic" w:hAnsi="Traditional Arabic" w:cs="Traditional Arabic"/>
          <w:sz w:val="34"/>
          <w:szCs w:val="34"/>
          <w:rtl/>
          <w:lang w:bidi="ar-DZ"/>
        </w:rPr>
        <w:t>يتناول شؤون حياته في جوانبها الاجتماعية و السياسية و الاقتصادية، ويعالج خفايا النفس وخلجاتها، ويشير إلى ظواهر الكون المع</w:t>
      </w:r>
      <w:r w:rsidR="002903F3" w:rsidRPr="00D45D89">
        <w:rPr>
          <w:rFonts w:ascii="Traditional Arabic" w:hAnsi="Traditional Arabic" w:cs="Traditional Arabic"/>
          <w:sz w:val="34"/>
          <w:szCs w:val="34"/>
          <w:rtl/>
          <w:lang w:bidi="ar-DZ"/>
        </w:rPr>
        <w:t>ا</w:t>
      </w:r>
      <w:r w:rsidR="00824399" w:rsidRPr="00D45D89">
        <w:rPr>
          <w:rFonts w:ascii="Traditional Arabic" w:hAnsi="Traditional Arabic" w:cs="Traditional Arabic"/>
          <w:sz w:val="34"/>
          <w:szCs w:val="34"/>
          <w:rtl/>
          <w:lang w:bidi="ar-DZ"/>
        </w:rPr>
        <w:t>ش، موظفا</w:t>
      </w:r>
      <w:r>
        <w:rPr>
          <w:rFonts w:ascii="Traditional Arabic" w:hAnsi="Traditional Arabic" w:cs="Traditional Arabic"/>
          <w:sz w:val="34"/>
          <w:szCs w:val="34"/>
          <w:rtl/>
          <w:lang w:bidi="ar-DZ"/>
        </w:rPr>
        <w:t xml:space="preserve"> </w:t>
      </w:r>
      <w:r w:rsidR="00824399" w:rsidRPr="00D45D89">
        <w:rPr>
          <w:rFonts w:ascii="Traditional Arabic" w:hAnsi="Traditional Arabic" w:cs="Traditional Arabic"/>
          <w:sz w:val="34"/>
          <w:szCs w:val="34"/>
          <w:rtl/>
          <w:lang w:bidi="ar-DZ"/>
        </w:rPr>
        <w:t>أساليب القصة و المثل والحو</w:t>
      </w:r>
      <w:r w:rsidR="00161C77" w:rsidRPr="00D45D89">
        <w:rPr>
          <w:rFonts w:ascii="Traditional Arabic" w:hAnsi="Traditional Arabic" w:cs="Traditional Arabic"/>
          <w:sz w:val="34"/>
          <w:szCs w:val="34"/>
          <w:rtl/>
          <w:lang w:bidi="ar-DZ"/>
        </w:rPr>
        <w:t>ار و التساؤل والترغيب و الترهيب...</w:t>
      </w:r>
      <w:r w:rsidR="00824399" w:rsidRPr="00D45D89">
        <w:rPr>
          <w:rFonts w:ascii="Traditional Arabic" w:hAnsi="Traditional Arabic" w:cs="Traditional Arabic"/>
          <w:sz w:val="34"/>
          <w:szCs w:val="34"/>
          <w:rtl/>
          <w:lang w:bidi="ar-DZ"/>
        </w:rPr>
        <w:t>وهي لعمري، "أدوات للإدراك والوعي في الإنسان ليستعملها كمصادر للمعرفة، و يتحمل نهاية مسؤولية هذا الاستخدام ونتائجه</w:t>
      </w:r>
      <w:r w:rsidR="00407E3D" w:rsidRPr="00D45D89">
        <w:rPr>
          <w:rFonts w:ascii="Traditional Arabic" w:hAnsi="Traditional Arabic" w:cs="Traditional Arabic"/>
          <w:sz w:val="34"/>
          <w:szCs w:val="34"/>
          <w:rtl/>
          <w:lang w:bidi="ar-DZ"/>
        </w:rPr>
        <w:t>،</w:t>
      </w:r>
      <w:r w:rsidR="00824399" w:rsidRPr="00D45D89">
        <w:rPr>
          <w:rFonts w:ascii="Traditional Arabic" w:hAnsi="Traditional Arabic" w:cs="Traditional Arabic"/>
          <w:sz w:val="34"/>
          <w:szCs w:val="34"/>
          <w:rtl/>
          <w:lang w:bidi="ar-DZ"/>
        </w:rPr>
        <w:t>"</w:t>
      </w:r>
      <w:r w:rsidR="00824399" w:rsidRPr="00D45D89">
        <w:rPr>
          <w:rStyle w:val="a4"/>
          <w:rFonts w:ascii="Traditional Arabic" w:hAnsi="Traditional Arabic" w:cs="Traditional Arabic"/>
          <w:sz w:val="34"/>
          <w:szCs w:val="34"/>
          <w:rtl/>
          <w:lang w:bidi="ar-DZ"/>
        </w:rPr>
        <w:footnoteReference w:id="35"/>
      </w:r>
      <w:r w:rsidR="009C7957" w:rsidRPr="00D45D89">
        <w:rPr>
          <w:rFonts w:ascii="Traditional Arabic" w:hAnsi="Traditional Arabic" w:cs="Traditional Arabic"/>
          <w:sz w:val="34"/>
          <w:szCs w:val="34"/>
          <w:rtl/>
          <w:lang w:bidi="ar-DZ"/>
        </w:rPr>
        <w:t xml:space="preserve"> </w:t>
      </w:r>
      <w:r w:rsidR="00824399" w:rsidRPr="00D45D89">
        <w:rPr>
          <w:rFonts w:ascii="Traditional Arabic" w:hAnsi="Traditional Arabic" w:cs="Traditional Arabic"/>
          <w:sz w:val="34"/>
          <w:szCs w:val="34"/>
          <w:rtl/>
          <w:lang w:bidi="ar-DZ"/>
        </w:rPr>
        <w:t>وقد تجلت المنهجية الإسلامية بأدوات كثيرة متعددة، والتي جمع " القرآن في نوعين منها: الحس و العقل في المسؤولية، فإنه يوضح أن السمع والبصر بوصفهما من أدوات الحس ؛ والفؤاد بوصفهما أداة للفهم والإدراك، موضع للمسؤولية</w:t>
      </w:r>
      <w:r>
        <w:rPr>
          <w:rFonts w:ascii="Traditional Arabic" w:hAnsi="Traditional Arabic" w:cs="Traditional Arabic"/>
          <w:sz w:val="34"/>
          <w:szCs w:val="34"/>
          <w:rtl/>
          <w:lang w:bidi="ar-DZ"/>
        </w:rPr>
        <w:t>.</w:t>
      </w:r>
      <w:r w:rsidR="00161C77" w:rsidRPr="00D45D89">
        <w:rPr>
          <w:rFonts w:ascii="Traditional Arabic" w:hAnsi="Traditional Arabic" w:cs="Traditional Arabic"/>
          <w:sz w:val="34"/>
          <w:szCs w:val="34"/>
          <w:rtl/>
          <w:lang w:bidi="ar-DZ"/>
        </w:rPr>
        <w:t>..</w:t>
      </w:r>
      <w:r w:rsidR="00824399" w:rsidRPr="00D45D89">
        <w:rPr>
          <w:rFonts w:ascii="Traditional Arabic" w:hAnsi="Traditional Arabic" w:cs="Traditional Arabic"/>
          <w:sz w:val="34"/>
          <w:szCs w:val="34"/>
          <w:rtl/>
          <w:lang w:bidi="ar-DZ"/>
        </w:rPr>
        <w:t>، فالقرآن الكريم يطلب من الإنسان وهو يعمل حواسه إعمالا عميقا متأنيا،"</w:t>
      </w:r>
      <w:r w:rsidR="00824399" w:rsidRPr="00D45D89">
        <w:rPr>
          <w:rStyle w:val="a4"/>
          <w:rFonts w:ascii="Traditional Arabic" w:hAnsi="Traditional Arabic" w:cs="Traditional Arabic"/>
          <w:sz w:val="34"/>
          <w:szCs w:val="34"/>
          <w:rtl/>
          <w:lang w:bidi="ar-DZ"/>
        </w:rPr>
        <w:footnoteReference w:id="36"/>
      </w:r>
      <w:r w:rsidR="00824399" w:rsidRPr="00D45D89">
        <w:rPr>
          <w:rFonts w:ascii="Traditional Arabic" w:hAnsi="Traditional Arabic" w:cs="Traditional Arabic"/>
          <w:sz w:val="34"/>
          <w:szCs w:val="34"/>
          <w:rtl/>
          <w:lang w:bidi="ar-DZ"/>
        </w:rPr>
        <w:t>يقول الباري سبحانه وتعالى</w:t>
      </w:r>
      <w:r>
        <w:rPr>
          <w:rFonts w:ascii="Traditional Arabic" w:hAnsi="Traditional Arabic" w:cs="Traditional Arabic"/>
          <w:sz w:val="34"/>
          <w:szCs w:val="34"/>
          <w:rtl/>
          <w:lang w:bidi="ar-DZ"/>
        </w:rPr>
        <w:t>:</w:t>
      </w:r>
      <w:r w:rsidR="00824399" w:rsidRPr="00D45D89">
        <w:rPr>
          <w:rFonts w:ascii="Traditional Arabic" w:hAnsi="Traditional Arabic" w:cs="Traditional Arabic"/>
          <w:sz w:val="34"/>
          <w:szCs w:val="34"/>
          <w:rtl/>
          <w:lang w:bidi="ar-DZ"/>
        </w:rPr>
        <w:t>﴿</w:t>
      </w:r>
      <w:r w:rsidR="00824399" w:rsidRPr="00D45D89">
        <w:rPr>
          <w:rFonts w:ascii="Traditional Arabic" w:hAnsi="Traditional Arabic" w:cs="Traditional Arabic"/>
          <w:b/>
          <w:bCs/>
          <w:sz w:val="34"/>
          <w:szCs w:val="34"/>
          <w:rtl/>
          <w:lang w:val="en-US" w:bidi="ar-MA"/>
        </w:rPr>
        <w:t>إِنَّ السَّمْعَ وَالْبَصَرَ وَالْفُؤَادَ كُلُّ أُولَئِكَ كَانَ عَنْهُ مَسْئُولًا</w:t>
      </w:r>
      <w:r w:rsidR="00824399" w:rsidRPr="00D45D89">
        <w:rPr>
          <w:rFonts w:ascii="Traditional Arabic" w:hAnsi="Traditional Arabic" w:cs="Traditional Arabic"/>
          <w:sz w:val="34"/>
          <w:szCs w:val="34"/>
          <w:rtl/>
          <w:lang w:bidi="ar-MA"/>
        </w:rPr>
        <w:t>﴾</w:t>
      </w:r>
      <w:r w:rsidR="00824399" w:rsidRPr="00D45D89">
        <w:rPr>
          <w:rStyle w:val="a4"/>
          <w:rFonts w:ascii="Traditional Arabic" w:hAnsi="Traditional Arabic" w:cs="Traditional Arabic"/>
          <w:sz w:val="34"/>
          <w:szCs w:val="34"/>
          <w:rtl/>
          <w:lang w:bidi="ar-DZ"/>
        </w:rPr>
        <w:footnoteReference w:id="37"/>
      </w:r>
      <w:r w:rsidR="0024003E" w:rsidRPr="00D45D89">
        <w:rPr>
          <w:rFonts w:ascii="Traditional Arabic" w:hAnsi="Traditional Arabic" w:cs="Traditional Arabic"/>
          <w:sz w:val="34"/>
          <w:szCs w:val="34"/>
          <w:rtl/>
          <w:lang w:bidi="ar-MA"/>
        </w:rPr>
        <w:t xml:space="preserve">. </w:t>
      </w:r>
    </w:p>
    <w:p w14:paraId="467DF776" w14:textId="22413698" w:rsidR="00824399" w:rsidRPr="00D45D89" w:rsidRDefault="00D45D89" w:rsidP="00D45D89">
      <w:pPr>
        <w:bidi/>
        <w:spacing w:after="0" w:line="240" w:lineRule="auto"/>
        <w:jc w:val="both"/>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 </w:t>
      </w:r>
      <w:r w:rsidR="00824399" w:rsidRPr="00D45D89">
        <w:rPr>
          <w:rFonts w:ascii="Traditional Arabic" w:hAnsi="Traditional Arabic" w:cs="Traditional Arabic"/>
          <w:sz w:val="34"/>
          <w:szCs w:val="34"/>
          <w:rtl/>
          <w:lang w:bidi="ar-DZ"/>
        </w:rPr>
        <w:t>وقد كان العلماء منذ بزوغ الإسلام ينتهجون مناهج كل حسب مجاله وعلمه في التلقين، بدءا " بإمام دار الهجرة</w:t>
      </w:r>
      <w:r>
        <w:rPr>
          <w:rFonts w:ascii="Traditional Arabic" w:hAnsi="Traditional Arabic" w:cs="Traditional Arabic"/>
          <w:sz w:val="34"/>
          <w:szCs w:val="34"/>
          <w:rtl/>
          <w:lang w:bidi="ar-DZ"/>
        </w:rPr>
        <w:t xml:space="preserve"> </w:t>
      </w:r>
      <w:r w:rsidR="00824399" w:rsidRPr="00D45D89">
        <w:rPr>
          <w:rFonts w:ascii="Traditional Arabic" w:hAnsi="Traditional Arabic" w:cs="Traditional Arabic"/>
          <w:b/>
          <w:bCs/>
          <w:sz w:val="34"/>
          <w:szCs w:val="34"/>
          <w:rtl/>
          <w:lang w:bidi="ar-DZ"/>
        </w:rPr>
        <w:t>الإمام مالك</w:t>
      </w:r>
      <w:r w:rsidR="00824399" w:rsidRPr="00D45D89">
        <w:rPr>
          <w:rFonts w:ascii="Traditional Arabic" w:hAnsi="Traditional Arabic" w:cs="Traditional Arabic"/>
          <w:sz w:val="34"/>
          <w:szCs w:val="34"/>
          <w:rtl/>
          <w:lang w:bidi="ar-DZ"/>
        </w:rPr>
        <w:t xml:space="preserve"> ـ رحمه الله ـ معتمدا على الحديث، مرورا بمنهج إعمال العقل في المستجدات لدى إمام بلاد الرافدين </w:t>
      </w:r>
      <w:r w:rsidR="00824399" w:rsidRPr="00D45D89">
        <w:rPr>
          <w:rFonts w:ascii="Traditional Arabic" w:hAnsi="Traditional Arabic" w:cs="Traditional Arabic"/>
          <w:b/>
          <w:bCs/>
          <w:sz w:val="34"/>
          <w:szCs w:val="34"/>
          <w:rtl/>
          <w:lang w:bidi="ar-DZ"/>
        </w:rPr>
        <w:t>أبي حنيفة النعمان</w:t>
      </w:r>
      <w:r w:rsidR="00824399" w:rsidRPr="00D45D89">
        <w:rPr>
          <w:rFonts w:ascii="Traditional Arabic" w:hAnsi="Traditional Arabic" w:cs="Traditional Arabic"/>
          <w:sz w:val="34"/>
          <w:szCs w:val="34"/>
          <w:rtl/>
          <w:lang w:bidi="ar-DZ"/>
        </w:rPr>
        <w:t xml:space="preserve">؛ العلم المتفرد بالمنهج الفقهي الافتراضي، ثم </w:t>
      </w:r>
      <w:r w:rsidR="00824399" w:rsidRPr="00D45D89">
        <w:rPr>
          <w:rFonts w:ascii="Traditional Arabic" w:hAnsi="Traditional Arabic" w:cs="Traditional Arabic"/>
          <w:b/>
          <w:bCs/>
          <w:sz w:val="34"/>
          <w:szCs w:val="34"/>
          <w:rtl/>
          <w:lang w:bidi="ar-DZ"/>
        </w:rPr>
        <w:t>الإمام الشافعي</w:t>
      </w:r>
      <w:r w:rsidR="00824399" w:rsidRPr="00D45D89">
        <w:rPr>
          <w:rFonts w:ascii="Traditional Arabic" w:hAnsi="Traditional Arabic" w:cs="Traditional Arabic"/>
          <w:sz w:val="34"/>
          <w:szCs w:val="34"/>
          <w:rtl/>
          <w:lang w:bidi="ar-DZ"/>
        </w:rPr>
        <w:t xml:space="preserve"> الذي جمع بين المنهجين السالفين مما أثمر عن ذلك كتاب</w:t>
      </w:r>
      <w:r>
        <w:rPr>
          <w:rFonts w:ascii="Traditional Arabic" w:hAnsi="Traditional Arabic" w:cs="Traditional Arabic"/>
          <w:sz w:val="34"/>
          <w:szCs w:val="34"/>
          <w:rtl/>
          <w:lang w:bidi="ar-DZ"/>
        </w:rPr>
        <w:t xml:space="preserve"> </w:t>
      </w:r>
      <w:r w:rsidR="00824399" w:rsidRPr="00D45D89">
        <w:rPr>
          <w:rFonts w:ascii="Traditional Arabic" w:hAnsi="Traditional Arabic" w:cs="Traditional Arabic"/>
          <w:b/>
          <w:bCs/>
          <w:sz w:val="34"/>
          <w:szCs w:val="34"/>
          <w:rtl/>
          <w:lang w:bidi="ar-DZ"/>
        </w:rPr>
        <w:t>الرسالة</w:t>
      </w:r>
      <w:r w:rsidR="00824399" w:rsidRPr="00D45D89">
        <w:rPr>
          <w:rFonts w:ascii="Traditional Arabic" w:hAnsi="Traditional Arabic" w:cs="Traditional Arabic"/>
          <w:sz w:val="34"/>
          <w:szCs w:val="34"/>
          <w:rtl/>
          <w:lang w:bidi="ar-DZ"/>
        </w:rPr>
        <w:t xml:space="preserve"> والذي كان بمثابة الأساس لعلم أصول الفقه على مر العصور"</w:t>
      </w:r>
      <w:r w:rsidR="00824399" w:rsidRPr="00D45D89">
        <w:rPr>
          <w:rStyle w:val="a4"/>
          <w:rFonts w:ascii="Traditional Arabic" w:hAnsi="Traditional Arabic" w:cs="Traditional Arabic"/>
          <w:sz w:val="34"/>
          <w:szCs w:val="34"/>
          <w:rtl/>
          <w:lang w:bidi="ar-DZ"/>
        </w:rPr>
        <w:footnoteReference w:id="38"/>
      </w:r>
      <w:r w:rsidR="00824399" w:rsidRPr="00D45D89">
        <w:rPr>
          <w:rFonts w:ascii="Traditional Arabic" w:hAnsi="Traditional Arabic" w:cs="Traditional Arabic"/>
          <w:sz w:val="34"/>
          <w:szCs w:val="34"/>
          <w:rtl/>
          <w:lang w:bidi="ar-DZ"/>
        </w:rPr>
        <w:t>.</w:t>
      </w:r>
    </w:p>
    <w:p w14:paraId="698B4C19" w14:textId="0F4C556F" w:rsidR="009C5460" w:rsidRPr="00D45D89" w:rsidRDefault="00D45D89" w:rsidP="00D45D89">
      <w:pPr>
        <w:bidi/>
        <w:spacing w:after="0" w:line="240" w:lineRule="auto"/>
        <w:jc w:val="both"/>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 </w:t>
      </w:r>
      <w:r w:rsidR="00824399" w:rsidRPr="00D45D89">
        <w:rPr>
          <w:rFonts w:ascii="Traditional Arabic" w:hAnsi="Traditional Arabic" w:cs="Traditional Arabic"/>
          <w:sz w:val="34"/>
          <w:szCs w:val="34"/>
          <w:rtl/>
          <w:lang w:bidi="ar-DZ"/>
        </w:rPr>
        <w:t xml:space="preserve">ومع انشغال البلاد الإسلامية " بالدراسات الفلسفية والطبيعية، و احتكاكها بالعلوم اليونانية والفارسية، كان لابد من الشروع في كتابات منهجية جديدة ضابطة للمنهج الإسلامي، فاستخدم </w:t>
      </w:r>
      <w:r w:rsidR="00824399" w:rsidRPr="00D45D89">
        <w:rPr>
          <w:rFonts w:ascii="Traditional Arabic" w:hAnsi="Traditional Arabic" w:cs="Traditional Arabic"/>
          <w:b/>
          <w:bCs/>
          <w:sz w:val="34"/>
          <w:szCs w:val="34"/>
          <w:rtl/>
          <w:lang w:bidi="ar-DZ"/>
        </w:rPr>
        <w:t>منهج الاستدلال بالقياس والبرهان المنطقي،</w:t>
      </w:r>
      <w:r w:rsidR="00824399" w:rsidRPr="00D45D89">
        <w:rPr>
          <w:rFonts w:ascii="Traditional Arabic" w:hAnsi="Traditional Arabic" w:cs="Traditional Arabic"/>
          <w:sz w:val="34"/>
          <w:szCs w:val="34"/>
          <w:rtl/>
          <w:lang w:bidi="ar-DZ"/>
        </w:rPr>
        <w:t>"</w:t>
      </w:r>
      <w:r w:rsidR="00824399" w:rsidRPr="00D45D89">
        <w:rPr>
          <w:rStyle w:val="a4"/>
          <w:rFonts w:ascii="Traditional Arabic" w:hAnsi="Traditional Arabic" w:cs="Traditional Arabic"/>
          <w:sz w:val="34"/>
          <w:szCs w:val="34"/>
          <w:rtl/>
          <w:lang w:bidi="ar-DZ"/>
        </w:rPr>
        <w:footnoteReference w:id="39"/>
      </w:r>
      <w:r w:rsidR="00824399" w:rsidRPr="00D45D89">
        <w:rPr>
          <w:rFonts w:ascii="Traditional Arabic" w:hAnsi="Traditional Arabic" w:cs="Traditional Arabic"/>
          <w:sz w:val="34"/>
          <w:szCs w:val="34"/>
          <w:rtl/>
          <w:lang w:bidi="ar-DZ"/>
        </w:rPr>
        <w:t xml:space="preserve"> ثم وظفوا </w:t>
      </w:r>
      <w:r w:rsidR="00824399" w:rsidRPr="00D45D89">
        <w:rPr>
          <w:rFonts w:ascii="Traditional Arabic" w:hAnsi="Traditional Arabic" w:cs="Traditional Arabic"/>
          <w:b/>
          <w:bCs/>
          <w:sz w:val="34"/>
          <w:szCs w:val="34"/>
          <w:rtl/>
          <w:lang w:bidi="ar-DZ"/>
        </w:rPr>
        <w:t>منهج الاستدلال بالاستقراء</w:t>
      </w:r>
      <w:r w:rsidR="00824399" w:rsidRPr="00D45D89">
        <w:rPr>
          <w:rFonts w:ascii="Traditional Arabic" w:hAnsi="Traditional Arabic" w:cs="Traditional Arabic"/>
          <w:sz w:val="34"/>
          <w:szCs w:val="34"/>
          <w:rtl/>
          <w:lang w:bidi="ar-DZ"/>
        </w:rPr>
        <w:t xml:space="preserve">، و"ظهرت كتب متخصصة في </w:t>
      </w:r>
      <w:r w:rsidR="00824399" w:rsidRPr="00D45D89">
        <w:rPr>
          <w:rFonts w:ascii="Traditional Arabic" w:hAnsi="Traditional Arabic" w:cs="Traditional Arabic"/>
          <w:sz w:val="34"/>
          <w:szCs w:val="34"/>
          <w:rtl/>
          <w:lang w:bidi="ar-DZ"/>
        </w:rPr>
        <w:lastRenderedPageBreak/>
        <w:t>تصنيف العلوم كل على حدة، فكان منها كتاب</w:t>
      </w:r>
      <w:r w:rsidR="003F64F6" w:rsidRPr="00D45D89">
        <w:rPr>
          <w:rFonts w:ascii="Traditional Arabic" w:hAnsi="Traditional Arabic" w:cs="Traditional Arabic"/>
          <w:sz w:val="34"/>
          <w:szCs w:val="34"/>
          <w:rtl/>
          <w:lang w:bidi="ar-DZ"/>
        </w:rPr>
        <w:t>؛</w:t>
      </w:r>
      <w:r w:rsidR="00824399" w:rsidRPr="00D45D89">
        <w:rPr>
          <w:rFonts w:ascii="Traditional Arabic" w:hAnsi="Traditional Arabic" w:cs="Traditional Arabic"/>
          <w:sz w:val="34"/>
          <w:szCs w:val="34"/>
          <w:rtl/>
          <w:lang w:bidi="ar-DZ"/>
        </w:rPr>
        <w:t xml:space="preserve"> </w:t>
      </w:r>
      <w:r w:rsidR="00824399" w:rsidRPr="00D45D89">
        <w:rPr>
          <w:rFonts w:ascii="Traditional Arabic" w:hAnsi="Traditional Arabic" w:cs="Traditional Arabic"/>
          <w:b/>
          <w:bCs/>
          <w:sz w:val="34"/>
          <w:szCs w:val="34"/>
          <w:rtl/>
          <w:lang w:bidi="ar-DZ"/>
        </w:rPr>
        <w:t>مفاتيح الغيب</w:t>
      </w:r>
      <w:r w:rsidR="00824399" w:rsidRPr="00D45D89">
        <w:rPr>
          <w:rFonts w:ascii="Traditional Arabic" w:hAnsi="Traditional Arabic" w:cs="Traditional Arabic"/>
          <w:sz w:val="34"/>
          <w:szCs w:val="34"/>
          <w:rtl/>
          <w:lang w:bidi="ar-DZ"/>
        </w:rPr>
        <w:t xml:space="preserve"> </w:t>
      </w:r>
      <w:r w:rsidR="00824399" w:rsidRPr="00D45D89">
        <w:rPr>
          <w:rFonts w:ascii="Traditional Arabic" w:hAnsi="Traditional Arabic" w:cs="Traditional Arabic"/>
          <w:b/>
          <w:bCs/>
          <w:sz w:val="34"/>
          <w:szCs w:val="34"/>
          <w:rtl/>
          <w:lang w:bidi="ar-DZ"/>
        </w:rPr>
        <w:t>للخوارزمي</w:t>
      </w:r>
      <w:r w:rsidR="006264C1" w:rsidRPr="00D45D89">
        <w:rPr>
          <w:rFonts w:ascii="Traditional Arabic" w:hAnsi="Traditional Arabic" w:cs="Traditional Arabic"/>
          <w:sz w:val="34"/>
          <w:szCs w:val="34"/>
          <w:rtl/>
          <w:lang w:bidi="ar-DZ"/>
        </w:rPr>
        <w:t xml:space="preserve"> </w:t>
      </w:r>
      <w:r w:rsidR="00824399" w:rsidRPr="00D45D89">
        <w:rPr>
          <w:rFonts w:ascii="Traditional Arabic" w:hAnsi="Traditional Arabic" w:cs="Traditional Arabic"/>
          <w:sz w:val="34"/>
          <w:szCs w:val="34"/>
          <w:rtl/>
          <w:lang w:bidi="ar-DZ"/>
        </w:rPr>
        <w:t>(387ه)</w:t>
      </w:r>
      <w:r w:rsidR="003F64F6" w:rsidRPr="00D45D89">
        <w:rPr>
          <w:rFonts w:ascii="Traditional Arabic" w:hAnsi="Traditional Arabic" w:cs="Traditional Arabic"/>
          <w:sz w:val="34"/>
          <w:szCs w:val="34"/>
          <w:rtl/>
          <w:lang w:bidi="ar-DZ"/>
        </w:rPr>
        <w:t>،</w:t>
      </w:r>
      <w:r w:rsidR="00824399" w:rsidRPr="00D45D89">
        <w:rPr>
          <w:rFonts w:ascii="Traditional Arabic" w:hAnsi="Traditional Arabic" w:cs="Traditional Arabic"/>
          <w:sz w:val="34"/>
          <w:szCs w:val="34"/>
          <w:rtl/>
          <w:lang w:bidi="ar-DZ"/>
        </w:rPr>
        <w:t xml:space="preserve"> ورسالة </w:t>
      </w:r>
      <w:r w:rsidR="00824399" w:rsidRPr="00D45D89">
        <w:rPr>
          <w:rFonts w:ascii="Traditional Arabic" w:hAnsi="Traditional Arabic" w:cs="Traditional Arabic"/>
          <w:b/>
          <w:bCs/>
          <w:sz w:val="34"/>
          <w:szCs w:val="34"/>
          <w:rtl/>
          <w:lang w:bidi="ar-DZ"/>
        </w:rPr>
        <w:t>التوفيق</w:t>
      </w:r>
      <w:r w:rsidR="00824399" w:rsidRPr="00D45D89">
        <w:rPr>
          <w:rFonts w:ascii="Traditional Arabic" w:hAnsi="Traditional Arabic" w:cs="Traditional Arabic"/>
          <w:sz w:val="34"/>
          <w:szCs w:val="34"/>
          <w:rtl/>
          <w:lang w:bidi="ar-DZ"/>
        </w:rPr>
        <w:t xml:space="preserve"> </w:t>
      </w:r>
      <w:r w:rsidR="00824399" w:rsidRPr="00D45D89">
        <w:rPr>
          <w:rFonts w:ascii="Traditional Arabic" w:hAnsi="Traditional Arabic" w:cs="Traditional Arabic"/>
          <w:b/>
          <w:bCs/>
          <w:sz w:val="34"/>
          <w:szCs w:val="34"/>
          <w:rtl/>
          <w:lang w:bidi="ar-DZ"/>
        </w:rPr>
        <w:t>على التاريخ اختصار النحاة باختصار الطريق</w:t>
      </w:r>
      <w:r w:rsidR="003F64F6" w:rsidRPr="00D45D89">
        <w:rPr>
          <w:rFonts w:ascii="Traditional Arabic" w:hAnsi="Traditional Arabic" w:cs="Traditional Arabic"/>
          <w:sz w:val="34"/>
          <w:szCs w:val="34"/>
          <w:rtl/>
          <w:lang w:bidi="ar-DZ"/>
        </w:rPr>
        <w:t>،</w:t>
      </w:r>
      <w:r w:rsidR="00824399" w:rsidRPr="00D45D89">
        <w:rPr>
          <w:rFonts w:ascii="Traditional Arabic" w:hAnsi="Traditional Arabic" w:cs="Traditional Arabic"/>
          <w:sz w:val="34"/>
          <w:szCs w:val="34"/>
          <w:rtl/>
          <w:lang w:bidi="ar-DZ"/>
        </w:rPr>
        <w:t xml:space="preserve"> </w:t>
      </w:r>
      <w:r w:rsidR="00824399" w:rsidRPr="00D45D89">
        <w:rPr>
          <w:rFonts w:ascii="Traditional Arabic" w:hAnsi="Traditional Arabic" w:cs="Traditional Arabic"/>
          <w:b/>
          <w:bCs/>
          <w:sz w:val="34"/>
          <w:szCs w:val="34"/>
          <w:rtl/>
          <w:lang w:bidi="ar-DZ"/>
        </w:rPr>
        <w:t>لابن حزم</w:t>
      </w:r>
      <w:r w:rsidR="006264C1" w:rsidRPr="00D45D89">
        <w:rPr>
          <w:rFonts w:ascii="Traditional Arabic" w:hAnsi="Traditional Arabic" w:cs="Traditional Arabic"/>
          <w:sz w:val="34"/>
          <w:szCs w:val="34"/>
          <w:rtl/>
          <w:lang w:bidi="ar-DZ"/>
        </w:rPr>
        <w:t xml:space="preserve"> </w:t>
      </w:r>
      <w:r w:rsidR="00824399" w:rsidRPr="00D45D89">
        <w:rPr>
          <w:rFonts w:ascii="Traditional Arabic" w:hAnsi="Traditional Arabic" w:cs="Traditional Arabic"/>
          <w:sz w:val="34"/>
          <w:szCs w:val="34"/>
          <w:rtl/>
          <w:lang w:bidi="ar-DZ"/>
        </w:rPr>
        <w:t xml:space="preserve">(456ه)، وكتاب </w:t>
      </w:r>
      <w:r w:rsidR="00824399" w:rsidRPr="00D45D89">
        <w:rPr>
          <w:rFonts w:ascii="Traditional Arabic" w:hAnsi="Traditional Arabic" w:cs="Traditional Arabic"/>
          <w:b/>
          <w:bCs/>
          <w:sz w:val="34"/>
          <w:szCs w:val="34"/>
          <w:rtl/>
          <w:lang w:bidi="ar-DZ"/>
        </w:rPr>
        <w:t>معيار العلم</w:t>
      </w:r>
      <w:r w:rsidR="006264C1" w:rsidRPr="00D45D89">
        <w:rPr>
          <w:rFonts w:ascii="Traditional Arabic" w:hAnsi="Traditional Arabic" w:cs="Traditional Arabic"/>
          <w:sz w:val="34"/>
          <w:szCs w:val="34"/>
          <w:rtl/>
          <w:lang w:bidi="ar-DZ"/>
        </w:rPr>
        <w:t>،</w:t>
      </w:r>
      <w:r w:rsidR="00824399" w:rsidRPr="00D45D89">
        <w:rPr>
          <w:rFonts w:ascii="Traditional Arabic" w:hAnsi="Traditional Arabic" w:cs="Traditional Arabic"/>
          <w:sz w:val="34"/>
          <w:szCs w:val="34"/>
          <w:rtl/>
          <w:lang w:bidi="ar-DZ"/>
        </w:rPr>
        <w:t xml:space="preserve"> </w:t>
      </w:r>
      <w:r w:rsidR="00824399" w:rsidRPr="00D45D89">
        <w:rPr>
          <w:rFonts w:ascii="Traditional Arabic" w:hAnsi="Traditional Arabic" w:cs="Traditional Arabic"/>
          <w:b/>
          <w:bCs/>
          <w:sz w:val="34"/>
          <w:szCs w:val="34"/>
          <w:rtl/>
          <w:lang w:bidi="ar-DZ"/>
        </w:rPr>
        <w:t>للغزالي</w:t>
      </w:r>
      <w:r w:rsidR="006264C1" w:rsidRPr="00D45D89">
        <w:rPr>
          <w:rFonts w:ascii="Traditional Arabic" w:hAnsi="Traditional Arabic" w:cs="Traditional Arabic"/>
          <w:sz w:val="34"/>
          <w:szCs w:val="34"/>
          <w:rtl/>
          <w:lang w:bidi="ar-DZ"/>
        </w:rPr>
        <w:t xml:space="preserve"> (505)، وكتاب</w:t>
      </w:r>
      <w:r w:rsidR="006264C1" w:rsidRPr="00D45D89">
        <w:rPr>
          <w:rFonts w:ascii="Traditional Arabic" w:hAnsi="Traditional Arabic" w:cs="Traditional Arabic"/>
          <w:b/>
          <w:bCs/>
          <w:sz w:val="34"/>
          <w:szCs w:val="34"/>
          <w:rtl/>
          <w:lang w:bidi="ar-DZ"/>
        </w:rPr>
        <w:t xml:space="preserve">، </w:t>
      </w:r>
      <w:r w:rsidR="00824399" w:rsidRPr="00D45D89">
        <w:rPr>
          <w:rFonts w:ascii="Traditional Arabic" w:hAnsi="Traditional Arabic" w:cs="Traditional Arabic"/>
          <w:b/>
          <w:bCs/>
          <w:sz w:val="34"/>
          <w:szCs w:val="34"/>
          <w:rtl/>
          <w:lang w:bidi="ar-DZ"/>
        </w:rPr>
        <w:t>ناهج الأدلة في عقائد الملة</w:t>
      </w:r>
      <w:r w:rsidR="00824399" w:rsidRPr="00D45D89">
        <w:rPr>
          <w:rFonts w:ascii="Traditional Arabic" w:hAnsi="Traditional Arabic" w:cs="Traditional Arabic"/>
          <w:sz w:val="34"/>
          <w:szCs w:val="34"/>
          <w:rtl/>
          <w:lang w:bidi="ar-DZ"/>
        </w:rPr>
        <w:t xml:space="preserve"> </w:t>
      </w:r>
      <w:r w:rsidR="00824399" w:rsidRPr="00D45D89">
        <w:rPr>
          <w:rFonts w:ascii="Traditional Arabic" w:hAnsi="Traditional Arabic" w:cs="Traditional Arabic"/>
          <w:b/>
          <w:bCs/>
          <w:sz w:val="34"/>
          <w:szCs w:val="34"/>
          <w:rtl/>
          <w:lang w:bidi="ar-DZ"/>
        </w:rPr>
        <w:t>لابن رشد</w:t>
      </w:r>
      <w:r>
        <w:rPr>
          <w:rFonts w:ascii="Traditional Arabic" w:hAnsi="Traditional Arabic" w:cs="Traditional Arabic"/>
          <w:sz w:val="34"/>
          <w:szCs w:val="34"/>
          <w:rtl/>
          <w:lang w:bidi="ar-DZ"/>
        </w:rPr>
        <w:t xml:space="preserve"> </w:t>
      </w:r>
      <w:r w:rsidR="00824399" w:rsidRPr="00D45D89">
        <w:rPr>
          <w:rFonts w:ascii="Traditional Arabic" w:hAnsi="Traditional Arabic" w:cs="Traditional Arabic"/>
          <w:sz w:val="34"/>
          <w:szCs w:val="34"/>
          <w:rtl/>
          <w:lang w:bidi="ar-DZ"/>
        </w:rPr>
        <w:t>(595ه)، وكتاب</w:t>
      </w:r>
      <w:r w:rsidR="006264C1" w:rsidRPr="00D45D89">
        <w:rPr>
          <w:rFonts w:ascii="Traditional Arabic" w:hAnsi="Traditional Arabic" w:cs="Traditional Arabic"/>
          <w:sz w:val="34"/>
          <w:szCs w:val="34"/>
          <w:rtl/>
          <w:lang w:bidi="ar-DZ"/>
        </w:rPr>
        <w:t>؛</w:t>
      </w:r>
      <w:r w:rsidR="00824399" w:rsidRPr="00D45D89">
        <w:rPr>
          <w:rFonts w:ascii="Traditional Arabic" w:hAnsi="Traditional Arabic" w:cs="Traditional Arabic"/>
          <w:sz w:val="34"/>
          <w:szCs w:val="34"/>
          <w:rtl/>
          <w:lang w:bidi="ar-DZ"/>
        </w:rPr>
        <w:t xml:space="preserve"> </w:t>
      </w:r>
      <w:r w:rsidR="00824399" w:rsidRPr="00D45D89">
        <w:rPr>
          <w:rFonts w:ascii="Traditional Arabic" w:hAnsi="Traditional Arabic" w:cs="Traditional Arabic"/>
          <w:b/>
          <w:bCs/>
          <w:sz w:val="34"/>
          <w:szCs w:val="34"/>
          <w:rtl/>
          <w:lang w:bidi="ar-DZ"/>
        </w:rPr>
        <w:t>المعيد في الأدب المفيد والمستفيد</w:t>
      </w:r>
      <w:r w:rsidR="006264C1" w:rsidRPr="00D45D89">
        <w:rPr>
          <w:rFonts w:ascii="Traditional Arabic" w:hAnsi="Traditional Arabic" w:cs="Traditional Arabic"/>
          <w:sz w:val="34"/>
          <w:szCs w:val="34"/>
          <w:rtl/>
          <w:lang w:bidi="ar-DZ"/>
        </w:rPr>
        <w:t>،</w:t>
      </w:r>
      <w:r>
        <w:rPr>
          <w:rFonts w:ascii="Traditional Arabic" w:hAnsi="Traditional Arabic" w:cs="Traditional Arabic"/>
          <w:sz w:val="34"/>
          <w:szCs w:val="34"/>
          <w:rtl/>
          <w:lang w:bidi="ar-DZ"/>
        </w:rPr>
        <w:t xml:space="preserve"> </w:t>
      </w:r>
      <w:proofErr w:type="spellStart"/>
      <w:r w:rsidR="00824399" w:rsidRPr="00D45D89">
        <w:rPr>
          <w:rFonts w:ascii="Traditional Arabic" w:hAnsi="Traditional Arabic" w:cs="Traditional Arabic"/>
          <w:b/>
          <w:bCs/>
          <w:sz w:val="34"/>
          <w:szCs w:val="34"/>
          <w:rtl/>
          <w:lang w:bidi="ar-DZ"/>
        </w:rPr>
        <w:t>للعلموي</w:t>
      </w:r>
      <w:proofErr w:type="spellEnd"/>
      <w:r w:rsidR="006264C1" w:rsidRPr="00D45D89">
        <w:rPr>
          <w:rFonts w:ascii="Traditional Arabic" w:hAnsi="Traditional Arabic" w:cs="Traditional Arabic"/>
          <w:b/>
          <w:bCs/>
          <w:sz w:val="34"/>
          <w:szCs w:val="34"/>
          <w:rtl/>
          <w:lang w:bidi="ar-DZ"/>
        </w:rPr>
        <w:t xml:space="preserve"> </w:t>
      </w:r>
      <w:r w:rsidR="006264C1" w:rsidRPr="00D45D89">
        <w:rPr>
          <w:rFonts w:ascii="Traditional Arabic" w:hAnsi="Traditional Arabic" w:cs="Traditional Arabic"/>
          <w:sz w:val="34"/>
          <w:szCs w:val="34"/>
          <w:rtl/>
          <w:lang w:bidi="ar-DZ"/>
        </w:rPr>
        <w:t>(981ه)، وكتاب،</w:t>
      </w:r>
      <w:r w:rsidR="00824399" w:rsidRPr="00D45D89">
        <w:rPr>
          <w:rFonts w:ascii="Traditional Arabic" w:hAnsi="Traditional Arabic" w:cs="Traditional Arabic"/>
          <w:sz w:val="34"/>
          <w:szCs w:val="34"/>
          <w:rtl/>
          <w:lang w:bidi="ar-DZ"/>
        </w:rPr>
        <w:t xml:space="preserve"> </w:t>
      </w:r>
      <w:r w:rsidR="00824399" w:rsidRPr="00D45D89">
        <w:rPr>
          <w:rFonts w:ascii="Traditional Arabic" w:hAnsi="Traditional Arabic" w:cs="Traditional Arabic"/>
          <w:b/>
          <w:bCs/>
          <w:sz w:val="34"/>
          <w:szCs w:val="34"/>
          <w:rtl/>
          <w:lang w:bidi="ar-DZ"/>
        </w:rPr>
        <w:t>تذكرة السامع و المتكلم في أدب العالم و المتعلم</w:t>
      </w:r>
      <w:r w:rsidR="006264C1" w:rsidRPr="00D45D89">
        <w:rPr>
          <w:rFonts w:ascii="Traditional Arabic" w:hAnsi="Traditional Arabic" w:cs="Traditional Arabic"/>
          <w:sz w:val="34"/>
          <w:szCs w:val="34"/>
          <w:rtl/>
          <w:lang w:bidi="ar-DZ"/>
        </w:rPr>
        <w:t xml:space="preserve">، </w:t>
      </w:r>
      <w:r w:rsidR="00824399" w:rsidRPr="00D45D89">
        <w:rPr>
          <w:rFonts w:ascii="Traditional Arabic" w:hAnsi="Traditional Arabic" w:cs="Traditional Arabic"/>
          <w:b/>
          <w:bCs/>
          <w:sz w:val="34"/>
          <w:szCs w:val="34"/>
          <w:rtl/>
          <w:lang w:bidi="ar-DZ"/>
        </w:rPr>
        <w:t>لابن جماعة</w:t>
      </w:r>
      <w:r w:rsidR="006264C1" w:rsidRPr="00D45D89">
        <w:rPr>
          <w:rFonts w:ascii="Traditional Arabic" w:hAnsi="Traditional Arabic" w:cs="Traditional Arabic"/>
          <w:sz w:val="34"/>
          <w:szCs w:val="34"/>
          <w:rtl/>
          <w:lang w:bidi="ar-DZ"/>
        </w:rPr>
        <w:t xml:space="preserve"> </w:t>
      </w:r>
      <w:r w:rsidR="00883824" w:rsidRPr="00D45D89">
        <w:rPr>
          <w:rFonts w:ascii="Traditional Arabic" w:hAnsi="Traditional Arabic" w:cs="Traditional Arabic"/>
          <w:sz w:val="34"/>
          <w:szCs w:val="34"/>
          <w:rtl/>
          <w:lang w:bidi="ar-DZ"/>
        </w:rPr>
        <w:t>(672ه) و</w:t>
      </w:r>
      <w:r w:rsidR="00824399" w:rsidRPr="00D45D89">
        <w:rPr>
          <w:rFonts w:ascii="Traditional Arabic" w:hAnsi="Traditional Arabic" w:cs="Traditional Arabic"/>
          <w:b/>
          <w:bCs/>
          <w:sz w:val="34"/>
          <w:szCs w:val="34"/>
          <w:rtl/>
          <w:lang w:bidi="ar-DZ"/>
        </w:rPr>
        <w:t>كشاف اصطلاحات العلوم</w:t>
      </w:r>
      <w:r w:rsidR="006264C1" w:rsidRPr="00D45D89">
        <w:rPr>
          <w:rFonts w:ascii="Traditional Arabic" w:hAnsi="Traditional Arabic" w:cs="Traditional Arabic"/>
          <w:sz w:val="34"/>
          <w:szCs w:val="34"/>
          <w:rtl/>
          <w:lang w:bidi="ar-DZ"/>
        </w:rPr>
        <w:t xml:space="preserve">، </w:t>
      </w:r>
      <w:proofErr w:type="spellStart"/>
      <w:r w:rsidR="00824399" w:rsidRPr="00D45D89">
        <w:rPr>
          <w:rFonts w:ascii="Traditional Arabic" w:hAnsi="Traditional Arabic" w:cs="Traditional Arabic"/>
          <w:b/>
          <w:bCs/>
          <w:sz w:val="34"/>
          <w:szCs w:val="34"/>
          <w:rtl/>
          <w:lang w:bidi="ar-DZ"/>
        </w:rPr>
        <w:t>للتهانوي</w:t>
      </w:r>
      <w:proofErr w:type="spellEnd"/>
      <w:r w:rsidR="00824399" w:rsidRPr="00D45D89">
        <w:rPr>
          <w:rFonts w:ascii="Traditional Arabic" w:hAnsi="Traditional Arabic" w:cs="Traditional Arabic"/>
          <w:sz w:val="34"/>
          <w:szCs w:val="34"/>
          <w:rtl/>
          <w:lang w:bidi="ar-DZ"/>
        </w:rPr>
        <w:t>، وغيرهم كثير</w:t>
      </w:r>
      <w:r w:rsidR="001671D4" w:rsidRPr="00D45D89">
        <w:rPr>
          <w:rFonts w:ascii="Traditional Arabic" w:hAnsi="Traditional Arabic" w:cs="Traditional Arabic"/>
          <w:sz w:val="34"/>
          <w:szCs w:val="34"/>
          <w:rtl/>
          <w:lang w:bidi="ar-DZ"/>
        </w:rPr>
        <w:t>،</w:t>
      </w:r>
      <w:r w:rsidR="00824399" w:rsidRPr="00D45D89">
        <w:rPr>
          <w:rFonts w:ascii="Traditional Arabic" w:hAnsi="Traditional Arabic" w:cs="Traditional Arabic"/>
          <w:sz w:val="34"/>
          <w:szCs w:val="34"/>
          <w:rtl/>
          <w:lang w:bidi="ar-DZ"/>
        </w:rPr>
        <w:t>"</w:t>
      </w:r>
      <w:r w:rsidR="00824399" w:rsidRPr="00D45D89">
        <w:rPr>
          <w:rStyle w:val="a4"/>
          <w:rFonts w:ascii="Traditional Arabic" w:hAnsi="Traditional Arabic" w:cs="Traditional Arabic"/>
          <w:sz w:val="34"/>
          <w:szCs w:val="34"/>
          <w:rtl/>
          <w:lang w:bidi="ar-DZ"/>
        </w:rPr>
        <w:footnoteReference w:id="40"/>
      </w:r>
      <w:r w:rsidR="00883824" w:rsidRPr="00D45D89">
        <w:rPr>
          <w:rFonts w:ascii="Traditional Arabic" w:hAnsi="Traditional Arabic" w:cs="Traditional Arabic"/>
          <w:sz w:val="34"/>
          <w:szCs w:val="34"/>
          <w:rtl/>
          <w:lang w:bidi="ar-DZ"/>
        </w:rPr>
        <w:t xml:space="preserve"> </w:t>
      </w:r>
      <w:r w:rsidR="00824399" w:rsidRPr="00D45D89">
        <w:rPr>
          <w:rFonts w:ascii="Traditional Arabic" w:hAnsi="Traditional Arabic" w:cs="Traditional Arabic"/>
          <w:sz w:val="34"/>
          <w:szCs w:val="34"/>
          <w:rtl/>
          <w:lang w:bidi="ar-DZ"/>
        </w:rPr>
        <w:t>و</w:t>
      </w:r>
      <w:r w:rsidR="001671D4" w:rsidRPr="00D45D89">
        <w:rPr>
          <w:rFonts w:ascii="Traditional Arabic" w:hAnsi="Traditional Arabic" w:cs="Traditional Arabic"/>
          <w:sz w:val="34"/>
          <w:szCs w:val="34"/>
          <w:rtl/>
          <w:lang w:bidi="ar-DZ"/>
        </w:rPr>
        <w:t xml:space="preserve">قد </w:t>
      </w:r>
      <w:r w:rsidR="00824399" w:rsidRPr="00D45D89">
        <w:rPr>
          <w:rFonts w:ascii="Traditional Arabic" w:hAnsi="Traditional Arabic" w:cs="Traditional Arabic"/>
          <w:sz w:val="34"/>
          <w:szCs w:val="34"/>
          <w:rtl/>
          <w:lang w:bidi="ar-DZ"/>
        </w:rPr>
        <w:t>انفرد كل عالم من علماء المسلمين بآليات</w:t>
      </w:r>
      <w:r w:rsidR="003F64F6" w:rsidRPr="00D45D89">
        <w:rPr>
          <w:rFonts w:ascii="Traditional Arabic" w:hAnsi="Traditional Arabic" w:cs="Traditional Arabic"/>
          <w:sz w:val="34"/>
          <w:szCs w:val="34"/>
          <w:rtl/>
          <w:lang w:bidi="ar-DZ"/>
        </w:rPr>
        <w:t>ه المنهجية</w:t>
      </w:r>
      <w:r w:rsidR="00883824" w:rsidRPr="00D45D89">
        <w:rPr>
          <w:rFonts w:ascii="Traditional Arabic" w:hAnsi="Traditional Arabic" w:cs="Traditional Arabic"/>
          <w:sz w:val="34"/>
          <w:szCs w:val="34"/>
          <w:rtl/>
          <w:lang w:bidi="ar-DZ"/>
        </w:rPr>
        <w:t>،</w:t>
      </w:r>
      <w:r w:rsidR="003F64F6" w:rsidRPr="00D45D89">
        <w:rPr>
          <w:rFonts w:ascii="Traditional Arabic" w:hAnsi="Traditional Arabic" w:cs="Traditional Arabic"/>
          <w:sz w:val="34"/>
          <w:szCs w:val="34"/>
          <w:rtl/>
          <w:lang w:bidi="ar-DZ"/>
        </w:rPr>
        <w:t xml:space="preserve"> ومنهم العالم الجهبذ </w:t>
      </w:r>
      <w:r w:rsidR="00824399" w:rsidRPr="00D45D89">
        <w:rPr>
          <w:rFonts w:ascii="Traditional Arabic" w:hAnsi="Traditional Arabic" w:cs="Traditional Arabic"/>
          <w:b/>
          <w:bCs/>
          <w:sz w:val="34"/>
          <w:szCs w:val="34"/>
          <w:rtl/>
          <w:lang w:bidi="ar-DZ"/>
        </w:rPr>
        <w:t>الحسن بن الهيثم</w:t>
      </w:r>
      <w:r w:rsidR="003F64F6" w:rsidRPr="00D45D89">
        <w:rPr>
          <w:rFonts w:ascii="Traditional Arabic" w:hAnsi="Traditional Arabic" w:cs="Traditional Arabic"/>
          <w:sz w:val="34"/>
          <w:szCs w:val="34"/>
          <w:rtl/>
          <w:lang w:bidi="ar-DZ"/>
        </w:rPr>
        <w:t xml:space="preserve"> </w:t>
      </w:r>
      <w:r w:rsidR="00824399" w:rsidRPr="00D45D89">
        <w:rPr>
          <w:rFonts w:ascii="Traditional Arabic" w:hAnsi="Traditional Arabic" w:cs="Traditional Arabic"/>
          <w:sz w:val="34"/>
          <w:szCs w:val="34"/>
          <w:rtl/>
          <w:lang w:bidi="ar-DZ"/>
        </w:rPr>
        <w:t>(430ه)</w:t>
      </w:r>
      <w:r w:rsidR="003F64F6" w:rsidRPr="00D45D89">
        <w:rPr>
          <w:rFonts w:ascii="Traditional Arabic" w:hAnsi="Traditional Arabic" w:cs="Traditional Arabic"/>
          <w:sz w:val="34"/>
          <w:szCs w:val="34"/>
          <w:rtl/>
          <w:lang w:bidi="ar-DZ"/>
        </w:rPr>
        <w:t xml:space="preserve">، </w:t>
      </w:r>
      <w:r w:rsidR="00824399" w:rsidRPr="00D45D89">
        <w:rPr>
          <w:rFonts w:ascii="Traditional Arabic" w:hAnsi="Traditional Arabic" w:cs="Traditional Arabic"/>
          <w:sz w:val="34"/>
          <w:szCs w:val="34"/>
          <w:rtl/>
          <w:lang w:bidi="ar-DZ"/>
        </w:rPr>
        <w:t xml:space="preserve">الذي يشترط الجمع بين الحس والعقل لبلوغه اليقين، فقد كان ضليعا في جراحة العيون، موظفا بذلك </w:t>
      </w:r>
      <w:r w:rsidR="00883824" w:rsidRPr="00D45D89">
        <w:rPr>
          <w:rFonts w:ascii="Traditional Arabic" w:hAnsi="Traditional Arabic" w:cs="Traditional Arabic"/>
          <w:sz w:val="34"/>
          <w:szCs w:val="34"/>
          <w:rtl/>
          <w:lang w:bidi="ar-DZ"/>
        </w:rPr>
        <w:t>المنهج العلمي التجريبي في مجال الطب الإسلامي</w:t>
      </w:r>
      <w:r w:rsidR="00824399" w:rsidRPr="00D45D89">
        <w:rPr>
          <w:rFonts w:ascii="Traditional Arabic" w:hAnsi="Traditional Arabic" w:cs="Traditional Arabic"/>
          <w:sz w:val="34"/>
          <w:szCs w:val="34"/>
          <w:rtl/>
          <w:lang w:bidi="ar-DZ"/>
        </w:rPr>
        <w:t>، وهو نهج</w:t>
      </w:r>
      <w:r w:rsidR="00883824" w:rsidRPr="00D45D89">
        <w:rPr>
          <w:rFonts w:ascii="Traditional Arabic" w:hAnsi="Traditional Arabic" w:cs="Traditional Arabic"/>
          <w:sz w:val="34"/>
          <w:szCs w:val="34"/>
          <w:rtl/>
          <w:lang w:bidi="ar-DZ"/>
        </w:rPr>
        <w:t>ُ</w:t>
      </w:r>
      <w:r w:rsidR="00824399" w:rsidRPr="00D45D89">
        <w:rPr>
          <w:rFonts w:ascii="Traditional Arabic" w:hAnsi="Traditional Arabic" w:cs="Traditional Arabic"/>
          <w:sz w:val="34"/>
          <w:szCs w:val="34"/>
          <w:rtl/>
          <w:lang w:bidi="ar-DZ"/>
        </w:rPr>
        <w:t xml:space="preserve"> علماء الطب بعده</w:t>
      </w:r>
      <w:r w:rsidR="00883824" w:rsidRPr="00D45D89">
        <w:rPr>
          <w:rFonts w:ascii="Traditional Arabic" w:hAnsi="Traditional Arabic" w:cs="Traditional Arabic"/>
          <w:sz w:val="34"/>
          <w:szCs w:val="34"/>
          <w:rtl/>
          <w:lang w:bidi="ar-DZ"/>
        </w:rPr>
        <w:t>،</w:t>
      </w:r>
      <w:r w:rsidR="00824399" w:rsidRPr="00D45D89">
        <w:rPr>
          <w:rFonts w:ascii="Traditional Arabic" w:hAnsi="Traditional Arabic" w:cs="Traditional Arabic"/>
          <w:sz w:val="34"/>
          <w:szCs w:val="34"/>
          <w:rtl/>
          <w:lang w:bidi="ar-DZ"/>
        </w:rPr>
        <w:t xml:space="preserve"> فقد كان </w:t>
      </w:r>
      <w:r w:rsidR="00824399" w:rsidRPr="00D45D89">
        <w:rPr>
          <w:rFonts w:ascii="Traditional Arabic" w:hAnsi="Traditional Arabic" w:cs="Traditional Arabic"/>
          <w:b/>
          <w:bCs/>
          <w:sz w:val="34"/>
          <w:szCs w:val="34"/>
          <w:rtl/>
          <w:lang w:bidi="ar-DZ"/>
        </w:rPr>
        <w:t>أبو بكر الرازي</w:t>
      </w:r>
      <w:r w:rsidR="00824399" w:rsidRPr="00D45D89">
        <w:rPr>
          <w:rFonts w:ascii="Traditional Arabic" w:hAnsi="Traditional Arabic" w:cs="Traditional Arabic"/>
          <w:sz w:val="34"/>
          <w:szCs w:val="34"/>
          <w:rtl/>
          <w:lang w:bidi="ar-DZ"/>
        </w:rPr>
        <w:t xml:space="preserve"> معملا لمنهج التجرب</w:t>
      </w:r>
      <w:r w:rsidR="003F64F6" w:rsidRPr="00D45D89">
        <w:rPr>
          <w:rFonts w:ascii="Traditional Arabic" w:hAnsi="Traditional Arabic" w:cs="Traditional Arabic"/>
          <w:sz w:val="34"/>
          <w:szCs w:val="34"/>
          <w:rtl/>
          <w:lang w:bidi="ar-DZ"/>
        </w:rPr>
        <w:t>ة والقياس والإحصاء</w:t>
      </w:r>
      <w:r>
        <w:rPr>
          <w:rFonts w:ascii="Traditional Arabic" w:hAnsi="Traditional Arabic" w:cs="Traditional Arabic"/>
          <w:sz w:val="34"/>
          <w:szCs w:val="34"/>
          <w:rtl/>
          <w:lang w:bidi="ar-DZ"/>
        </w:rPr>
        <w:t xml:space="preserve"> </w:t>
      </w:r>
      <w:r w:rsidR="003F64F6" w:rsidRPr="00D45D89">
        <w:rPr>
          <w:rFonts w:ascii="Traditional Arabic" w:hAnsi="Traditional Arabic" w:cs="Traditional Arabic"/>
          <w:sz w:val="34"/>
          <w:szCs w:val="34"/>
          <w:rtl/>
          <w:lang w:bidi="ar-DZ"/>
        </w:rPr>
        <w:t>و الاستنتاج، وكذلك العديد ممن جاءوا بعدهم من</w:t>
      </w:r>
      <w:r w:rsidR="00883824" w:rsidRPr="00D45D89">
        <w:rPr>
          <w:rFonts w:ascii="Traditional Arabic" w:hAnsi="Traditional Arabic" w:cs="Traditional Arabic"/>
          <w:sz w:val="34"/>
          <w:szCs w:val="34"/>
          <w:rtl/>
          <w:lang w:bidi="ar-DZ"/>
        </w:rPr>
        <w:t xml:space="preserve"> علماء المسلمين في شتى المجالات،</w:t>
      </w:r>
      <w:r w:rsidR="007170C2" w:rsidRPr="00D45D89">
        <w:rPr>
          <w:rFonts w:ascii="Traditional Arabic" w:hAnsi="Traditional Arabic" w:cs="Traditional Arabic"/>
          <w:sz w:val="34"/>
          <w:szCs w:val="34"/>
          <w:rtl/>
          <w:lang w:bidi="ar-DZ"/>
        </w:rPr>
        <w:t xml:space="preserve"> </w:t>
      </w:r>
      <w:r w:rsidR="001671D4" w:rsidRPr="00D45D89">
        <w:rPr>
          <w:rFonts w:ascii="Traditional Arabic" w:hAnsi="Traditional Arabic" w:cs="Traditional Arabic"/>
          <w:sz w:val="34"/>
          <w:szCs w:val="34"/>
          <w:rtl/>
          <w:lang w:bidi="ar-DZ"/>
        </w:rPr>
        <w:t xml:space="preserve">أيضا </w:t>
      </w:r>
      <w:r w:rsidR="009C5460" w:rsidRPr="00D45D89">
        <w:rPr>
          <w:rFonts w:ascii="Traditional Arabic" w:hAnsi="Traditional Arabic" w:cs="Traditional Arabic"/>
          <w:sz w:val="34"/>
          <w:szCs w:val="34"/>
          <w:rtl/>
          <w:lang w:bidi="ar-DZ"/>
        </w:rPr>
        <w:t xml:space="preserve">لا يخفى </w:t>
      </w:r>
      <w:r w:rsidR="00844D59" w:rsidRPr="00D45D89">
        <w:rPr>
          <w:rFonts w:ascii="Traditional Arabic" w:hAnsi="Traditional Arabic" w:cs="Traditional Arabic"/>
          <w:sz w:val="34"/>
          <w:szCs w:val="34"/>
          <w:rtl/>
          <w:lang w:bidi="ar-DZ"/>
        </w:rPr>
        <w:t>على أهل العلم، أن من أهم ما قدم</w:t>
      </w:r>
      <w:r w:rsidR="001671D4" w:rsidRPr="00D45D89">
        <w:rPr>
          <w:rFonts w:ascii="Traditional Arabic" w:hAnsi="Traditional Arabic" w:cs="Traditional Arabic"/>
          <w:sz w:val="34"/>
          <w:szCs w:val="34"/>
          <w:rtl/>
          <w:lang w:bidi="ar-DZ"/>
        </w:rPr>
        <w:t>ه</w:t>
      </w:r>
      <w:r w:rsidR="00844D59" w:rsidRPr="00D45D89">
        <w:rPr>
          <w:rFonts w:ascii="Traditional Arabic" w:hAnsi="Traditional Arabic" w:cs="Traditional Arabic"/>
          <w:sz w:val="34"/>
          <w:szCs w:val="34"/>
          <w:rtl/>
          <w:lang w:bidi="ar-DZ"/>
        </w:rPr>
        <w:t xml:space="preserve"> </w:t>
      </w:r>
      <w:r w:rsidR="007170C2" w:rsidRPr="00D45D89">
        <w:rPr>
          <w:rFonts w:ascii="Traditional Arabic" w:hAnsi="Traditional Arabic" w:cs="Traditional Arabic"/>
          <w:sz w:val="34"/>
          <w:szCs w:val="34"/>
          <w:rtl/>
          <w:lang w:bidi="ar-DZ"/>
        </w:rPr>
        <w:t>النج</w:t>
      </w:r>
      <w:r w:rsidR="00844D59" w:rsidRPr="00D45D89">
        <w:rPr>
          <w:rFonts w:ascii="Traditional Arabic" w:hAnsi="Traditional Arabic" w:cs="Traditional Arabic"/>
          <w:sz w:val="34"/>
          <w:szCs w:val="34"/>
          <w:rtl/>
          <w:lang w:bidi="ar-DZ"/>
        </w:rPr>
        <w:t xml:space="preserve">م </w:t>
      </w:r>
      <w:r w:rsidR="00844D59" w:rsidRPr="00D45D89">
        <w:rPr>
          <w:rFonts w:ascii="Traditional Arabic" w:hAnsi="Traditional Arabic" w:cs="Traditional Arabic"/>
          <w:b/>
          <w:bCs/>
          <w:sz w:val="34"/>
          <w:szCs w:val="34"/>
          <w:rtl/>
          <w:lang w:bidi="ar-DZ"/>
        </w:rPr>
        <w:t>أبي إسحاق "الشاطبي</w:t>
      </w:r>
      <w:r w:rsidR="00883824" w:rsidRPr="00D45D89">
        <w:rPr>
          <w:rFonts w:ascii="Traditional Arabic" w:hAnsi="Traditional Arabic" w:cs="Traditional Arabic"/>
          <w:sz w:val="34"/>
          <w:szCs w:val="34"/>
          <w:rtl/>
          <w:lang w:bidi="ar-DZ"/>
        </w:rPr>
        <w:t xml:space="preserve"> وبرَّز فيه تبريزا فريدا هي</w:t>
      </w:r>
      <w:r w:rsidR="00844D59" w:rsidRPr="00D45D89">
        <w:rPr>
          <w:rFonts w:ascii="Traditional Arabic" w:hAnsi="Traditional Arabic" w:cs="Traditional Arabic"/>
          <w:sz w:val="34"/>
          <w:szCs w:val="34"/>
          <w:rtl/>
          <w:lang w:bidi="ar-DZ"/>
        </w:rPr>
        <w:t xml:space="preserve"> مناهج فهم الكتاب والسنة فهما سليما متينا، ولم يكن إبداعه في مقاصد الشريعة إلا ثمرة لتلك المناهج والقواعد،"</w:t>
      </w:r>
      <w:r w:rsidR="00844D59" w:rsidRPr="00D45D89">
        <w:rPr>
          <w:rStyle w:val="a4"/>
          <w:rFonts w:ascii="Traditional Arabic" w:hAnsi="Traditional Arabic" w:cs="Traditional Arabic"/>
          <w:sz w:val="34"/>
          <w:szCs w:val="34"/>
          <w:rtl/>
          <w:lang w:bidi="ar-DZ"/>
        </w:rPr>
        <w:footnoteReference w:id="41"/>
      </w:r>
      <w:r w:rsidR="0062666D" w:rsidRPr="00D45D89">
        <w:rPr>
          <w:rFonts w:ascii="Traditional Arabic" w:hAnsi="Traditional Arabic" w:cs="Traditional Arabic"/>
          <w:sz w:val="34"/>
          <w:szCs w:val="34"/>
          <w:rtl/>
          <w:lang w:bidi="ar-DZ"/>
        </w:rPr>
        <w:t xml:space="preserve"> خاصة في كتابه </w:t>
      </w:r>
      <w:r w:rsidR="0062666D" w:rsidRPr="00D45D89">
        <w:rPr>
          <w:rFonts w:ascii="Traditional Arabic" w:hAnsi="Traditional Arabic" w:cs="Traditional Arabic"/>
          <w:b/>
          <w:bCs/>
          <w:sz w:val="34"/>
          <w:szCs w:val="34"/>
          <w:rtl/>
          <w:lang w:bidi="ar-DZ"/>
        </w:rPr>
        <w:t>الموافقات</w:t>
      </w:r>
      <w:r w:rsidR="0062666D" w:rsidRPr="00D45D89">
        <w:rPr>
          <w:rFonts w:ascii="Traditional Arabic" w:hAnsi="Traditional Arabic" w:cs="Traditional Arabic"/>
          <w:sz w:val="34"/>
          <w:szCs w:val="34"/>
          <w:rtl/>
          <w:lang w:bidi="ar-DZ"/>
        </w:rPr>
        <w:t xml:space="preserve"> الذي شهد له العلماء المسلمون بالتفرد عبر </w:t>
      </w:r>
      <w:proofErr w:type="spellStart"/>
      <w:r w:rsidR="0062666D" w:rsidRPr="00D45D89">
        <w:rPr>
          <w:rFonts w:ascii="Traditional Arabic" w:hAnsi="Traditional Arabic" w:cs="Traditional Arabic"/>
          <w:sz w:val="34"/>
          <w:szCs w:val="34"/>
          <w:rtl/>
          <w:lang w:bidi="ar-DZ"/>
        </w:rPr>
        <w:t>العصور،"فقد</w:t>
      </w:r>
      <w:proofErr w:type="spellEnd"/>
      <w:r w:rsidR="0062666D" w:rsidRPr="00D45D89">
        <w:rPr>
          <w:rFonts w:ascii="Traditional Arabic" w:hAnsi="Traditional Arabic" w:cs="Traditional Arabic"/>
          <w:sz w:val="34"/>
          <w:szCs w:val="34"/>
          <w:rtl/>
          <w:lang w:bidi="ar-DZ"/>
        </w:rPr>
        <w:t xml:space="preserve"> عدَّ هذا الإمام من أهل التجديد في القرن الثامن</w:t>
      </w:r>
      <w:r w:rsidR="00883824" w:rsidRPr="00D45D89">
        <w:rPr>
          <w:rFonts w:ascii="Traditional Arabic" w:hAnsi="Traditional Arabic" w:cs="Traditional Arabic"/>
          <w:sz w:val="34"/>
          <w:szCs w:val="34"/>
          <w:rtl/>
          <w:lang w:bidi="ar-DZ"/>
        </w:rPr>
        <w:t xml:space="preserve"> الهجري.</w:t>
      </w:r>
      <w:r w:rsidR="0062666D" w:rsidRPr="00D45D89">
        <w:rPr>
          <w:rFonts w:ascii="Traditional Arabic" w:hAnsi="Traditional Arabic" w:cs="Traditional Arabic"/>
          <w:sz w:val="34"/>
          <w:szCs w:val="34"/>
          <w:rtl/>
          <w:lang w:bidi="ar-DZ"/>
        </w:rPr>
        <w:t>"</w:t>
      </w:r>
      <w:r w:rsidR="0062666D" w:rsidRPr="00D45D89">
        <w:rPr>
          <w:rStyle w:val="a4"/>
          <w:rFonts w:ascii="Traditional Arabic" w:hAnsi="Traditional Arabic" w:cs="Traditional Arabic"/>
          <w:sz w:val="34"/>
          <w:szCs w:val="34"/>
          <w:rtl/>
          <w:lang w:bidi="ar-DZ"/>
        </w:rPr>
        <w:footnoteReference w:id="42"/>
      </w:r>
    </w:p>
    <w:p w14:paraId="1FF339F2" w14:textId="4B282624" w:rsidR="00C35419" w:rsidRPr="00D45D89" w:rsidRDefault="00C35419" w:rsidP="00D45D89">
      <w:pPr>
        <w:pStyle w:val="2"/>
        <w:rPr>
          <w:rtl/>
        </w:rPr>
      </w:pPr>
      <w:bookmarkStart w:id="18" w:name="_Toc76464481"/>
      <w:r w:rsidRPr="00D45D89">
        <w:rPr>
          <w:rtl/>
          <w:lang w:bidi="ar-DZ"/>
        </w:rPr>
        <w:t>محددات المنهجية المعرفية القرآنية.</w:t>
      </w:r>
      <w:bookmarkEnd w:id="18"/>
      <w:r w:rsidR="00D45D89">
        <w:rPr>
          <w:rtl/>
        </w:rPr>
        <w:t xml:space="preserve"> </w:t>
      </w:r>
    </w:p>
    <w:p w14:paraId="5102AABE" w14:textId="197CF880" w:rsidR="00FE72CE" w:rsidRPr="00D45D89" w:rsidRDefault="00D45D89" w:rsidP="00D45D89">
      <w:pPr>
        <w:widowControl w:val="0"/>
        <w:autoSpaceDE w:val="0"/>
        <w:autoSpaceDN w:val="0"/>
        <w:bidi/>
        <w:adjustRightInd w:val="0"/>
        <w:spacing w:after="0" w:line="240" w:lineRule="auto"/>
        <w:jc w:val="both"/>
        <w:rPr>
          <w:rFonts w:ascii="Traditional Arabic" w:hAnsi="Traditional Arabic" w:cs="Traditional Arabic"/>
          <w:sz w:val="34"/>
          <w:szCs w:val="34"/>
          <w:rtl/>
        </w:rPr>
      </w:pPr>
      <w:r>
        <w:rPr>
          <w:rFonts w:ascii="Traditional Arabic" w:hAnsi="Traditional Arabic" w:cs="Traditional Arabic"/>
          <w:sz w:val="34"/>
          <w:szCs w:val="34"/>
          <w:rtl/>
        </w:rPr>
        <w:t xml:space="preserve"> </w:t>
      </w:r>
      <w:r w:rsidR="00C35419" w:rsidRPr="00D45D89">
        <w:rPr>
          <w:rFonts w:ascii="Traditional Arabic" w:hAnsi="Traditional Arabic" w:cs="Traditional Arabic"/>
          <w:sz w:val="34"/>
          <w:szCs w:val="34"/>
          <w:rtl/>
        </w:rPr>
        <w:t xml:space="preserve">لا شك أن توحيد الله عز وجل هي " </w:t>
      </w:r>
      <w:r w:rsidR="00717840" w:rsidRPr="00D45D89">
        <w:rPr>
          <w:rFonts w:ascii="Traditional Arabic" w:hAnsi="Traditional Arabic" w:cs="Traditional Arabic"/>
          <w:sz w:val="34"/>
          <w:szCs w:val="34"/>
          <w:rtl/>
        </w:rPr>
        <w:t>حقيقة مطلقة يقود إليها التفكر و</w:t>
      </w:r>
      <w:r w:rsidR="00C35419" w:rsidRPr="00D45D89">
        <w:rPr>
          <w:rFonts w:ascii="Traditional Arabic" w:hAnsi="Traditional Arabic" w:cs="Traditional Arabic"/>
          <w:sz w:val="34"/>
          <w:szCs w:val="34"/>
          <w:rtl/>
        </w:rPr>
        <w:t>التأمل والفطرة والبداهة العقلية، و يـريح الإنسان من حالات الحيرة والقلق و الضلال التي ينتهي إليها أي تصور آخر غير التوحيد، والتزكية ارتقاء بالنفس الإنسانية وسمو بها، وتطهير للمجتمع الإنساني من</w:t>
      </w:r>
      <w:r w:rsidR="00717840" w:rsidRPr="00D45D89">
        <w:rPr>
          <w:rFonts w:ascii="Traditional Arabic" w:hAnsi="Traditional Arabic" w:cs="Traditional Arabic"/>
          <w:sz w:val="34"/>
          <w:szCs w:val="34"/>
          <w:rtl/>
        </w:rPr>
        <w:t xml:space="preserve"> ألوان الفساد و</w:t>
      </w:r>
      <w:r w:rsidR="00C35419" w:rsidRPr="00D45D89">
        <w:rPr>
          <w:rFonts w:ascii="Traditional Arabic" w:hAnsi="Traditional Arabic" w:cs="Traditional Arabic"/>
          <w:sz w:val="34"/>
          <w:szCs w:val="34"/>
          <w:rtl/>
        </w:rPr>
        <w:t>الانحراف، وتطهير للمـا</w:t>
      </w:r>
      <w:r w:rsidR="00717840" w:rsidRPr="00D45D89">
        <w:rPr>
          <w:rFonts w:ascii="Traditional Arabic" w:hAnsi="Traditional Arabic" w:cs="Traditional Arabic"/>
          <w:sz w:val="34"/>
          <w:szCs w:val="34"/>
          <w:rtl/>
        </w:rPr>
        <w:t>ل وتنميته و</w:t>
      </w:r>
      <w:r w:rsidR="00321DAF" w:rsidRPr="00D45D89">
        <w:rPr>
          <w:rFonts w:ascii="Traditional Arabic" w:hAnsi="Traditional Arabic" w:cs="Traditional Arabic"/>
          <w:sz w:val="34"/>
          <w:szCs w:val="34"/>
          <w:rtl/>
        </w:rPr>
        <w:t>تدويره بين الناس، فيتحقق بذلك</w:t>
      </w:r>
      <w:r>
        <w:rPr>
          <w:rFonts w:ascii="Traditional Arabic" w:hAnsi="Traditional Arabic" w:cs="Traditional Arabic"/>
          <w:sz w:val="34"/>
          <w:szCs w:val="34"/>
          <w:rtl/>
        </w:rPr>
        <w:t xml:space="preserve"> </w:t>
      </w:r>
      <w:r w:rsidR="00C35419" w:rsidRPr="00D45D89">
        <w:rPr>
          <w:rFonts w:ascii="Traditional Arabic" w:hAnsi="Traditional Arabic" w:cs="Traditional Arabic"/>
          <w:sz w:val="34"/>
          <w:szCs w:val="34"/>
          <w:rtl/>
        </w:rPr>
        <w:t>صفاء النفس وسلامة الصدر... أما العمران</w:t>
      </w:r>
      <w:r w:rsidR="001A46EF" w:rsidRPr="00D45D89">
        <w:rPr>
          <w:rFonts w:ascii="Traditional Arabic" w:hAnsi="Traditional Arabic" w:cs="Traditional Arabic"/>
          <w:sz w:val="34"/>
          <w:szCs w:val="34"/>
          <w:rtl/>
        </w:rPr>
        <w:t>؛</w:t>
      </w:r>
      <w:r w:rsidR="00C35419" w:rsidRPr="00D45D89">
        <w:rPr>
          <w:rFonts w:ascii="Traditional Arabic" w:hAnsi="Traditional Arabic" w:cs="Traditional Arabic"/>
          <w:sz w:val="34"/>
          <w:szCs w:val="34"/>
          <w:rtl/>
        </w:rPr>
        <w:t xml:space="preserve"> فهو سعي بشري لتوظيف طاقات الإنسان في بناء حياة عامرة بالخير</w:t>
      </w:r>
      <w:r w:rsidR="00717840" w:rsidRPr="00D45D89">
        <w:rPr>
          <w:rFonts w:ascii="Traditional Arabic" w:hAnsi="Traditional Arabic" w:cs="Traditional Arabic"/>
          <w:sz w:val="34"/>
          <w:szCs w:val="34"/>
          <w:rtl/>
        </w:rPr>
        <w:t>، تحقق مقاصد الخلافة في الأرض واستعمارها، واستخراج طاقاتها و</w:t>
      </w:r>
      <w:r w:rsidR="00C35419" w:rsidRPr="00D45D89">
        <w:rPr>
          <w:rFonts w:ascii="Traditional Arabic" w:hAnsi="Traditional Arabic" w:cs="Traditional Arabic"/>
          <w:sz w:val="34"/>
          <w:szCs w:val="34"/>
          <w:rtl/>
        </w:rPr>
        <w:t>استعمالها في تيسير سبل الحياة... وهكذا تستكمل هذه المنظومة الثلاثية عناصر رؤية العالم في التصور الإسلا</w:t>
      </w:r>
      <w:r w:rsidR="00717840" w:rsidRPr="00D45D89">
        <w:rPr>
          <w:rFonts w:ascii="Traditional Arabic" w:hAnsi="Traditional Arabic" w:cs="Traditional Arabic"/>
          <w:sz w:val="34"/>
          <w:szCs w:val="34"/>
          <w:rtl/>
        </w:rPr>
        <w:t>مي فيما يتعلق بالله والإنسان و</w:t>
      </w:r>
      <w:r w:rsidR="00C35419" w:rsidRPr="00D45D89">
        <w:rPr>
          <w:rFonts w:ascii="Traditional Arabic" w:hAnsi="Traditional Arabic" w:cs="Traditional Arabic"/>
          <w:sz w:val="34"/>
          <w:szCs w:val="34"/>
          <w:rtl/>
        </w:rPr>
        <w:t>الكون"</w:t>
      </w:r>
      <w:r w:rsidR="00C35419" w:rsidRPr="00D45D89">
        <w:rPr>
          <w:rStyle w:val="a4"/>
          <w:rFonts w:ascii="Traditional Arabic" w:hAnsi="Traditional Arabic" w:cs="Traditional Arabic"/>
          <w:sz w:val="34"/>
          <w:szCs w:val="34"/>
          <w:rtl/>
        </w:rPr>
        <w:footnoteReference w:id="43"/>
      </w:r>
      <w:r w:rsidR="00C35419" w:rsidRPr="00D45D89">
        <w:rPr>
          <w:rFonts w:ascii="Traditional Arabic" w:hAnsi="Traditional Arabic" w:cs="Traditional Arabic"/>
          <w:sz w:val="34"/>
          <w:szCs w:val="34"/>
          <w:rtl/>
        </w:rPr>
        <w:t>.</w:t>
      </w:r>
    </w:p>
    <w:p w14:paraId="6E5D0CD8" w14:textId="77777777" w:rsidR="001A46EF" w:rsidRPr="00D45D89" w:rsidRDefault="00C35419" w:rsidP="00D45D89">
      <w:pPr>
        <w:pStyle w:val="3"/>
        <w:rPr>
          <w:rtl/>
        </w:rPr>
      </w:pPr>
      <w:bookmarkStart w:id="19" w:name="_Toc76464482"/>
      <w:r w:rsidRPr="00D45D89">
        <w:rPr>
          <w:rtl/>
          <w:lang w:bidi="ar-DZ"/>
        </w:rPr>
        <w:lastRenderedPageBreak/>
        <w:t>التوحيد.</w:t>
      </w:r>
      <w:bookmarkEnd w:id="19"/>
      <w:r w:rsidR="003F3883" w:rsidRPr="00D45D89">
        <w:rPr>
          <w:rtl/>
        </w:rPr>
        <w:t xml:space="preserve"> </w:t>
      </w:r>
    </w:p>
    <w:p w14:paraId="02C2A1CD" w14:textId="52BD4FD3" w:rsidR="00FE72CE" w:rsidRPr="00D45D89" w:rsidRDefault="00D45D89" w:rsidP="00D45D89">
      <w:pPr>
        <w:widowControl w:val="0"/>
        <w:autoSpaceDE w:val="0"/>
        <w:autoSpaceDN w:val="0"/>
        <w:bidi/>
        <w:adjustRightInd w:val="0"/>
        <w:spacing w:after="0" w:line="240" w:lineRule="auto"/>
        <w:jc w:val="both"/>
        <w:rPr>
          <w:rFonts w:ascii="Traditional Arabic" w:hAnsi="Traditional Arabic" w:cs="Traditional Arabic"/>
          <w:sz w:val="34"/>
          <w:szCs w:val="34"/>
          <w:rtl/>
        </w:rPr>
      </w:pPr>
      <w:r>
        <w:rPr>
          <w:rFonts w:ascii="Traditional Arabic" w:hAnsi="Traditional Arabic" w:cs="Traditional Arabic"/>
          <w:sz w:val="34"/>
          <w:szCs w:val="34"/>
          <w:rtl/>
        </w:rPr>
        <w:t xml:space="preserve"> </w:t>
      </w:r>
      <w:r w:rsidR="00FE72CE" w:rsidRPr="00D45D89">
        <w:rPr>
          <w:rFonts w:ascii="Traditional Arabic" w:hAnsi="Traditional Arabic" w:cs="Traditional Arabic"/>
          <w:sz w:val="34"/>
          <w:szCs w:val="34"/>
          <w:rtl/>
        </w:rPr>
        <w:t>يقول الحق سبحانه</w:t>
      </w:r>
      <w:r w:rsidR="00FE72CE" w:rsidRPr="00D45D89">
        <w:rPr>
          <w:rFonts w:ascii="Traditional Arabic" w:hAnsi="Traditional Arabic" w:cs="Traditional Arabic"/>
          <w:b/>
          <w:bCs/>
          <w:sz w:val="34"/>
          <w:szCs w:val="34"/>
          <w:rtl/>
        </w:rPr>
        <w:t xml:space="preserve">: </w:t>
      </w:r>
      <w:proofErr w:type="gramStart"/>
      <w:r w:rsidRPr="00D45D89">
        <w:rPr>
          <w:rFonts w:ascii="Traditional Arabic" w:hAnsi="Traditional Arabic" w:cs="Traditional Arabic"/>
          <w:b/>
          <w:bCs/>
          <w:sz w:val="34"/>
          <w:szCs w:val="34"/>
          <w:rtl/>
        </w:rPr>
        <w:t>﴿</w:t>
      </w:r>
      <w:r w:rsidR="00FE72CE" w:rsidRPr="00D45D89">
        <w:rPr>
          <w:rFonts w:ascii="Traditional Arabic" w:hAnsi="Traditional Arabic" w:cs="Traditional Arabic"/>
          <w:b/>
          <w:bCs/>
          <w:color w:val="008000"/>
          <w:sz w:val="34"/>
          <w:szCs w:val="34"/>
          <w:rtl/>
        </w:rPr>
        <w:t xml:space="preserve"> هو</w:t>
      </w:r>
      <w:proofErr w:type="gramEnd"/>
      <w:r w:rsidR="00FE72CE" w:rsidRPr="00D45D89">
        <w:rPr>
          <w:rFonts w:ascii="Traditional Arabic" w:hAnsi="Traditional Arabic" w:cs="Traditional Arabic"/>
          <w:b/>
          <w:bCs/>
          <w:color w:val="008000"/>
          <w:sz w:val="34"/>
          <w:szCs w:val="34"/>
          <w:rtl/>
        </w:rPr>
        <w:t xml:space="preserve"> الحي لا إله إلا هو فادعوه مخلصين له الدين</w:t>
      </w:r>
      <w:r w:rsidRPr="00D45D89">
        <w:rPr>
          <w:rFonts w:ascii="Traditional Arabic" w:hAnsi="Traditional Arabic" w:cs="Traditional Arabic"/>
          <w:b/>
          <w:bCs/>
          <w:sz w:val="34"/>
          <w:szCs w:val="34"/>
          <w:rtl/>
        </w:rPr>
        <w:t xml:space="preserve"> ﴾</w:t>
      </w:r>
      <w:r w:rsidR="00FE72CE" w:rsidRPr="00D45D89">
        <w:rPr>
          <w:rStyle w:val="a4"/>
          <w:rFonts w:ascii="Traditional Arabic" w:hAnsi="Traditional Arabic" w:cs="Traditional Arabic"/>
          <w:b/>
          <w:bCs/>
          <w:sz w:val="34"/>
          <w:szCs w:val="34"/>
          <w:rtl/>
        </w:rPr>
        <w:footnoteReference w:id="44"/>
      </w:r>
      <w:r w:rsidR="00FE72CE" w:rsidRPr="00D45D89">
        <w:rPr>
          <w:rFonts w:ascii="Traditional Arabic" w:hAnsi="Traditional Arabic" w:cs="Traditional Arabic"/>
          <w:sz w:val="34"/>
          <w:szCs w:val="34"/>
          <w:rtl/>
        </w:rPr>
        <w:t>، "ومثله سائر المواضع التي نص فيها على كلمة التوحيد، لا بد أن أُعقبت بطلب التعبد لله وحده، أو جُعل مقدمة لها، بل أدلة التوحيد هكذا جرى مساق القرآن فيها: ألا تُذكر إلا كذلك؛ وهو واضح في أن التعبد لله هو المقصود من العلم، والآيات في هذا المعنى لا تحصى."</w:t>
      </w:r>
      <w:r w:rsidR="00FE72CE" w:rsidRPr="00D45D89">
        <w:rPr>
          <w:rStyle w:val="a4"/>
          <w:rFonts w:ascii="Traditional Arabic" w:hAnsi="Traditional Arabic" w:cs="Traditional Arabic"/>
          <w:sz w:val="34"/>
          <w:szCs w:val="34"/>
          <w:rtl/>
        </w:rPr>
        <w:footnoteReference w:id="45"/>
      </w:r>
    </w:p>
    <w:p w14:paraId="7FC5D52A" w14:textId="77777777" w:rsidR="003F3883" w:rsidRPr="00D45D89" w:rsidRDefault="001A46EF" w:rsidP="00D45D89">
      <w:pPr>
        <w:widowControl w:val="0"/>
        <w:autoSpaceDE w:val="0"/>
        <w:autoSpaceDN w:val="0"/>
        <w:bidi/>
        <w:adjustRightInd w:val="0"/>
        <w:spacing w:after="0" w:line="240" w:lineRule="auto"/>
        <w:jc w:val="both"/>
        <w:rPr>
          <w:rFonts w:ascii="Traditional Arabic" w:hAnsi="Traditional Arabic" w:cs="Traditional Arabic"/>
          <w:sz w:val="34"/>
          <w:szCs w:val="34"/>
          <w:rtl/>
        </w:rPr>
      </w:pPr>
      <w:r w:rsidRPr="00D45D89">
        <w:rPr>
          <w:rFonts w:ascii="Traditional Arabic" w:hAnsi="Traditional Arabic" w:cs="Traditional Arabic"/>
          <w:sz w:val="34"/>
          <w:szCs w:val="34"/>
          <w:rtl/>
        </w:rPr>
        <w:t xml:space="preserve"> </w:t>
      </w:r>
      <w:r w:rsidR="003F3883" w:rsidRPr="00D45D89">
        <w:rPr>
          <w:rFonts w:ascii="Traditional Arabic" w:hAnsi="Traditional Arabic" w:cs="Traditional Arabic"/>
          <w:sz w:val="34"/>
          <w:szCs w:val="34"/>
          <w:rtl/>
        </w:rPr>
        <w:t>ه</w:t>
      </w:r>
      <w:r w:rsidR="0082422B" w:rsidRPr="00D45D89">
        <w:rPr>
          <w:rFonts w:ascii="Traditional Arabic" w:hAnsi="Traditional Arabic" w:cs="Traditional Arabic"/>
          <w:sz w:val="34"/>
          <w:szCs w:val="34"/>
          <w:rtl/>
        </w:rPr>
        <w:t>و أساس الدين عند الله عز وجل، و</w:t>
      </w:r>
      <w:r w:rsidR="003F3883" w:rsidRPr="00D45D89">
        <w:rPr>
          <w:rFonts w:ascii="Traditional Arabic" w:hAnsi="Traditional Arabic" w:cs="Traditional Arabic"/>
          <w:sz w:val="34"/>
          <w:szCs w:val="34"/>
          <w:rtl/>
        </w:rPr>
        <w:t xml:space="preserve">هو أصل الأمر كله في الإسلام، به تستقيم حياة الإنسان في الدنيا والآخرة يقول الحق سبحانه: </w:t>
      </w:r>
      <w:r w:rsidR="003F3883" w:rsidRPr="00D45D89">
        <w:rPr>
          <w:rFonts w:ascii="Traditional Arabic" w:hAnsi="Traditional Arabic" w:cs="Traditional Arabic"/>
          <w:b/>
          <w:bCs/>
          <w:sz w:val="34"/>
          <w:szCs w:val="34"/>
          <w:rtl/>
        </w:rPr>
        <w:t>﴿</w:t>
      </w:r>
      <w:r w:rsidR="003F3883" w:rsidRPr="00D45D89">
        <w:rPr>
          <w:rFonts w:ascii="Traditional Arabic" w:hAnsi="Traditional Arabic" w:cs="Traditional Arabic"/>
          <w:b/>
          <w:bCs/>
          <w:sz w:val="34"/>
          <w:szCs w:val="34"/>
          <w:rtl/>
          <w:lang w:val="en-US" w:bidi="ar-MA"/>
        </w:rPr>
        <w:t>وَمَا أَرْسَلْنَا مِنْ قَبْلِكَ مِنْ رَسُولٍ إِلَّا يوحِى إِلَيْهِ أَنَّهُ لَا إِلَهَ إِلَّا أَنَا فَاعْبُدُونِ</w:t>
      </w:r>
      <w:r w:rsidR="003F3883" w:rsidRPr="00D45D89">
        <w:rPr>
          <w:rFonts w:ascii="Traditional Arabic" w:hAnsi="Traditional Arabic" w:cs="Traditional Arabic"/>
          <w:b/>
          <w:bCs/>
          <w:sz w:val="34"/>
          <w:szCs w:val="34"/>
          <w:rtl/>
        </w:rPr>
        <w:t>﴾</w:t>
      </w:r>
      <w:r w:rsidR="003F3883" w:rsidRPr="00D45D89">
        <w:rPr>
          <w:rStyle w:val="a4"/>
          <w:rFonts w:ascii="Traditional Arabic" w:hAnsi="Traditional Arabic" w:cs="Traditional Arabic"/>
          <w:sz w:val="34"/>
          <w:szCs w:val="34"/>
          <w:rtl/>
        </w:rPr>
        <w:footnoteReference w:id="46"/>
      </w:r>
      <w:r w:rsidR="003F3883" w:rsidRPr="00D45D89">
        <w:rPr>
          <w:rFonts w:ascii="Traditional Arabic" w:hAnsi="Traditional Arabic" w:cs="Traditional Arabic"/>
          <w:sz w:val="34"/>
          <w:szCs w:val="34"/>
          <w:rtl/>
        </w:rPr>
        <w:t>.</w:t>
      </w:r>
    </w:p>
    <w:p w14:paraId="638FA617" w14:textId="7F583E02" w:rsidR="001A46EF" w:rsidRPr="00D45D89" w:rsidRDefault="00D45D89" w:rsidP="00D45D89">
      <w:pPr>
        <w:widowControl w:val="0"/>
        <w:autoSpaceDE w:val="0"/>
        <w:autoSpaceDN w:val="0"/>
        <w:bidi/>
        <w:adjustRightInd w:val="0"/>
        <w:spacing w:after="0" w:line="240" w:lineRule="auto"/>
        <w:jc w:val="both"/>
        <w:rPr>
          <w:rFonts w:ascii="Traditional Arabic" w:hAnsi="Traditional Arabic" w:cs="Traditional Arabic"/>
          <w:sz w:val="34"/>
          <w:szCs w:val="34"/>
          <w:rtl/>
        </w:rPr>
      </w:pPr>
      <w:r>
        <w:rPr>
          <w:rFonts w:ascii="Traditional Arabic" w:hAnsi="Traditional Arabic" w:cs="Traditional Arabic"/>
          <w:sz w:val="34"/>
          <w:szCs w:val="34"/>
          <w:rtl/>
        </w:rPr>
        <w:t xml:space="preserve"> </w:t>
      </w:r>
      <w:r w:rsidR="003F3883" w:rsidRPr="00D45D89">
        <w:rPr>
          <w:rFonts w:ascii="Traditional Arabic" w:hAnsi="Traditional Arabic" w:cs="Traditional Arabic"/>
          <w:sz w:val="34"/>
          <w:szCs w:val="34"/>
          <w:rtl/>
        </w:rPr>
        <w:t xml:space="preserve">" </w:t>
      </w:r>
      <w:r w:rsidR="001A46EF" w:rsidRPr="00D45D89">
        <w:rPr>
          <w:rFonts w:ascii="Traditional Arabic" w:hAnsi="Traditional Arabic" w:cs="Traditional Arabic"/>
          <w:sz w:val="34"/>
          <w:szCs w:val="34"/>
          <w:rtl/>
        </w:rPr>
        <w:t xml:space="preserve">فالنطق بالشهادتين </w:t>
      </w:r>
      <w:r w:rsidR="003F3883" w:rsidRPr="00D45D89">
        <w:rPr>
          <w:rFonts w:ascii="Traditional Arabic" w:hAnsi="Traditional Arabic" w:cs="Traditional Arabic"/>
          <w:b/>
          <w:bCs/>
          <w:sz w:val="34"/>
          <w:szCs w:val="34"/>
          <w:rtl/>
        </w:rPr>
        <w:t>ل</w:t>
      </w:r>
      <w:r w:rsidR="001A46EF" w:rsidRPr="00D45D89">
        <w:rPr>
          <w:rFonts w:ascii="Traditional Arabic" w:hAnsi="Traditional Arabic" w:cs="Traditional Arabic"/>
          <w:b/>
          <w:bCs/>
          <w:sz w:val="34"/>
          <w:szCs w:val="34"/>
          <w:rtl/>
        </w:rPr>
        <w:t xml:space="preserve">ا إله إلا الله، محمد رسول الله </w:t>
      </w:r>
      <w:r w:rsidR="003F3883" w:rsidRPr="00D45D89">
        <w:rPr>
          <w:rFonts w:ascii="Traditional Arabic" w:hAnsi="Traditional Arabic" w:cs="Traditional Arabic"/>
          <w:sz w:val="34"/>
          <w:szCs w:val="34"/>
          <w:rtl/>
        </w:rPr>
        <w:t>هو باب الدخول في الإسلام، للبدء في بناء أركانه الخم</w:t>
      </w:r>
      <w:r w:rsidR="001A46EF" w:rsidRPr="00D45D89">
        <w:rPr>
          <w:rFonts w:ascii="Traditional Arabic" w:hAnsi="Traditional Arabic" w:cs="Traditional Arabic"/>
          <w:sz w:val="34"/>
          <w:szCs w:val="34"/>
          <w:rtl/>
        </w:rPr>
        <w:t>سة، و التحقق به عقيدة و عبادة و</w:t>
      </w:r>
      <w:r w:rsidR="003F3883" w:rsidRPr="00D45D89">
        <w:rPr>
          <w:rFonts w:ascii="Traditional Arabic" w:hAnsi="Traditional Arabic" w:cs="Traditional Arabic"/>
          <w:sz w:val="34"/>
          <w:szCs w:val="34"/>
          <w:rtl/>
        </w:rPr>
        <w:t>نظام حياة</w:t>
      </w:r>
      <w:r w:rsidR="001A46EF" w:rsidRPr="00D45D89">
        <w:rPr>
          <w:rFonts w:ascii="Traditional Arabic" w:hAnsi="Traditional Arabic" w:cs="Traditional Arabic"/>
          <w:sz w:val="34"/>
          <w:szCs w:val="34"/>
          <w:rtl/>
        </w:rPr>
        <w:t>،</w:t>
      </w:r>
      <w:r w:rsidR="003F3883" w:rsidRPr="00D45D89">
        <w:rPr>
          <w:rFonts w:ascii="Traditional Arabic" w:hAnsi="Traditional Arabic" w:cs="Traditional Arabic"/>
          <w:sz w:val="34"/>
          <w:szCs w:val="34"/>
          <w:rtl/>
        </w:rPr>
        <w:t>"</w:t>
      </w:r>
      <w:r w:rsidR="003F3883" w:rsidRPr="00D45D89">
        <w:rPr>
          <w:rStyle w:val="a4"/>
          <w:rFonts w:ascii="Traditional Arabic" w:hAnsi="Traditional Arabic" w:cs="Traditional Arabic"/>
          <w:sz w:val="34"/>
          <w:szCs w:val="34"/>
          <w:rtl/>
        </w:rPr>
        <w:footnoteReference w:id="47"/>
      </w:r>
      <w:r w:rsidR="0082422B" w:rsidRPr="00D45D89">
        <w:rPr>
          <w:rFonts w:ascii="Traditional Arabic" w:hAnsi="Traditional Arabic" w:cs="Traditional Arabic"/>
          <w:sz w:val="34"/>
          <w:szCs w:val="34"/>
          <w:rtl/>
        </w:rPr>
        <w:t xml:space="preserve"> و</w:t>
      </w:r>
      <w:r w:rsidR="001A46EF" w:rsidRPr="00D45D89">
        <w:rPr>
          <w:rFonts w:ascii="Traditional Arabic" w:hAnsi="Traditional Arabic" w:cs="Traditional Arabic"/>
          <w:sz w:val="34"/>
          <w:szCs w:val="34"/>
          <w:rtl/>
        </w:rPr>
        <w:t xml:space="preserve">التوحيد </w:t>
      </w:r>
      <w:r w:rsidR="0082422B" w:rsidRPr="00D45D89">
        <w:rPr>
          <w:rFonts w:ascii="Traditional Arabic" w:hAnsi="Traditional Arabic" w:cs="Traditional Arabic"/>
          <w:sz w:val="34"/>
          <w:szCs w:val="34"/>
          <w:rtl/>
        </w:rPr>
        <w:t>"</w:t>
      </w:r>
      <w:r w:rsidR="001A46EF" w:rsidRPr="00D45D89">
        <w:rPr>
          <w:rFonts w:ascii="Traditional Arabic" w:hAnsi="Traditional Arabic" w:cs="Traditional Arabic"/>
          <w:sz w:val="34"/>
          <w:szCs w:val="34"/>
          <w:rtl/>
        </w:rPr>
        <w:t>هو رؤية عامة للحقيقة، و</w:t>
      </w:r>
      <w:r w:rsidR="003F3883" w:rsidRPr="00D45D89">
        <w:rPr>
          <w:rFonts w:ascii="Traditional Arabic" w:hAnsi="Traditional Arabic" w:cs="Traditional Arabic"/>
          <w:sz w:val="34"/>
          <w:szCs w:val="34"/>
          <w:rtl/>
        </w:rPr>
        <w:t>للواقع، وللعالم، وللمك</w:t>
      </w:r>
      <w:r w:rsidR="001A46EF" w:rsidRPr="00D45D89">
        <w:rPr>
          <w:rFonts w:ascii="Traditional Arabic" w:hAnsi="Traditional Arabic" w:cs="Traditional Arabic"/>
          <w:sz w:val="34"/>
          <w:szCs w:val="34"/>
          <w:rtl/>
        </w:rPr>
        <w:t xml:space="preserve">ان وللزمان ولتاريخ الإنسانية </w:t>
      </w:r>
      <w:proofErr w:type="spellStart"/>
      <w:r w:rsidR="001A46EF" w:rsidRPr="00D45D89">
        <w:rPr>
          <w:rFonts w:ascii="Traditional Arabic" w:hAnsi="Traditional Arabic" w:cs="Traditional Arabic"/>
          <w:sz w:val="34"/>
          <w:szCs w:val="34"/>
          <w:rtl/>
        </w:rPr>
        <w:t>و</w:t>
      </w:r>
      <w:r w:rsidR="003F3883" w:rsidRPr="00D45D89">
        <w:rPr>
          <w:rFonts w:ascii="Traditional Arabic" w:hAnsi="Traditional Arabic" w:cs="Traditional Arabic"/>
          <w:sz w:val="34"/>
          <w:szCs w:val="34"/>
          <w:rtl/>
        </w:rPr>
        <w:t>لمصيره</w:t>
      </w:r>
      <w:r w:rsidR="00C37B7C" w:rsidRPr="00D45D89">
        <w:rPr>
          <w:rFonts w:ascii="Traditional Arabic" w:hAnsi="Traditional Arabic" w:cs="Traditional Arabic"/>
          <w:sz w:val="34"/>
          <w:szCs w:val="34"/>
          <w:rtl/>
        </w:rPr>
        <w:t>،</w:t>
      </w:r>
      <w:r w:rsidR="003F3883" w:rsidRPr="00D45D89">
        <w:rPr>
          <w:rFonts w:ascii="Traditional Arabic" w:hAnsi="Traditional Arabic" w:cs="Traditional Arabic"/>
          <w:sz w:val="34"/>
          <w:szCs w:val="34"/>
          <w:rtl/>
        </w:rPr>
        <w:t>ا</w:t>
      </w:r>
      <w:proofErr w:type="spellEnd"/>
      <w:r w:rsidR="003F3883" w:rsidRPr="00D45D89">
        <w:rPr>
          <w:rFonts w:ascii="Traditional Arabic" w:hAnsi="Traditional Arabic" w:cs="Traditional Arabic"/>
          <w:sz w:val="34"/>
          <w:szCs w:val="34"/>
          <w:rtl/>
        </w:rPr>
        <w:t>"</w:t>
      </w:r>
      <w:r w:rsidR="003F3883" w:rsidRPr="00D45D89">
        <w:rPr>
          <w:rStyle w:val="a4"/>
          <w:rFonts w:ascii="Traditional Arabic" w:hAnsi="Traditional Arabic" w:cs="Traditional Arabic"/>
          <w:sz w:val="34"/>
          <w:szCs w:val="34"/>
          <w:rtl/>
        </w:rPr>
        <w:footnoteReference w:id="48"/>
      </w:r>
      <w:r w:rsidR="00C37B7C" w:rsidRPr="00D45D89">
        <w:rPr>
          <w:rFonts w:ascii="Traditional Arabic" w:hAnsi="Traditional Arabic" w:cs="Traditional Arabic"/>
          <w:sz w:val="34"/>
          <w:szCs w:val="34"/>
          <w:rtl/>
        </w:rPr>
        <w:t xml:space="preserve"> </w:t>
      </w:r>
      <w:r w:rsidR="001A46EF" w:rsidRPr="00D45D89">
        <w:rPr>
          <w:rFonts w:ascii="Traditional Arabic" w:hAnsi="Traditional Arabic" w:cs="Traditional Arabic"/>
          <w:sz w:val="34"/>
          <w:szCs w:val="34"/>
          <w:rtl/>
        </w:rPr>
        <w:t>و</w:t>
      </w:r>
      <w:r w:rsidR="003F3883" w:rsidRPr="00D45D89">
        <w:rPr>
          <w:rFonts w:ascii="Traditional Arabic" w:hAnsi="Traditional Arabic" w:cs="Traditional Arabic"/>
          <w:sz w:val="34"/>
          <w:szCs w:val="34"/>
          <w:rtl/>
        </w:rPr>
        <w:t xml:space="preserve">المعنى الحقيقي للتوحيد هو أن" الهداية </w:t>
      </w:r>
      <w:r w:rsidR="001A46EF" w:rsidRPr="00D45D89">
        <w:rPr>
          <w:rFonts w:ascii="Traditional Arabic" w:hAnsi="Traditional Arabic" w:cs="Traditional Arabic"/>
          <w:sz w:val="34"/>
          <w:szCs w:val="34"/>
          <w:rtl/>
        </w:rPr>
        <w:t>الإلهية</w:t>
      </w:r>
      <w:r w:rsidR="003F3883" w:rsidRPr="00D45D89">
        <w:rPr>
          <w:rFonts w:ascii="Traditional Arabic" w:hAnsi="Traditional Arabic" w:cs="Traditional Arabic"/>
          <w:sz w:val="34"/>
          <w:szCs w:val="34"/>
          <w:rtl/>
        </w:rPr>
        <w:t xml:space="preserve"> صالحة للناس جميعا، وأن الأمة هي قاعدة التجمع الإنساني، وأن مفهوم الأمة مفهوم ديني إسلامي، يختلف عن المفاهيم الدينية غير الإسلامية، فهو يعطي الحق لأتباع الأديان الأخرى أن يتجمعوا على أساس دينهم ويحث على ذلك، ويستوعبهم في مجتمع</w:t>
      </w:r>
      <w:r w:rsidR="001A46EF" w:rsidRPr="00D45D89">
        <w:rPr>
          <w:rFonts w:ascii="Traditional Arabic" w:hAnsi="Traditional Arabic" w:cs="Traditional Arabic"/>
          <w:sz w:val="34"/>
          <w:szCs w:val="34"/>
          <w:rtl/>
        </w:rPr>
        <w:t xml:space="preserve"> مسلمين، مع الاحتفاظ بكياناتهم </w:t>
      </w:r>
      <w:r w:rsidR="003F3883" w:rsidRPr="00D45D89">
        <w:rPr>
          <w:rFonts w:ascii="Traditional Arabic" w:hAnsi="Traditional Arabic" w:cs="Traditional Arabic"/>
          <w:sz w:val="34"/>
          <w:szCs w:val="34"/>
          <w:rtl/>
        </w:rPr>
        <w:t>الدينية الخاصة بهم</w:t>
      </w:r>
      <w:r w:rsidR="001A46EF" w:rsidRPr="00D45D89">
        <w:rPr>
          <w:rFonts w:ascii="Traditional Arabic" w:hAnsi="Traditional Arabic" w:cs="Traditional Arabic"/>
          <w:sz w:val="34"/>
          <w:szCs w:val="34"/>
          <w:rtl/>
        </w:rPr>
        <w:t>.</w:t>
      </w:r>
      <w:r w:rsidR="003F3883" w:rsidRPr="00D45D89">
        <w:rPr>
          <w:rFonts w:ascii="Traditional Arabic" w:hAnsi="Traditional Arabic" w:cs="Traditional Arabic"/>
          <w:sz w:val="34"/>
          <w:szCs w:val="34"/>
          <w:rtl/>
        </w:rPr>
        <w:t>"</w:t>
      </w:r>
      <w:r w:rsidR="003F3883" w:rsidRPr="00D45D89">
        <w:rPr>
          <w:rStyle w:val="a4"/>
          <w:rFonts w:ascii="Traditional Arabic" w:hAnsi="Traditional Arabic" w:cs="Traditional Arabic"/>
          <w:sz w:val="34"/>
          <w:szCs w:val="34"/>
          <w:rtl/>
        </w:rPr>
        <w:footnoteReference w:id="49"/>
      </w:r>
    </w:p>
    <w:p w14:paraId="18E3BE9D" w14:textId="49032CBF" w:rsidR="00C37B7C" w:rsidRPr="00D45D89" w:rsidRDefault="00D45D89" w:rsidP="00D45D89">
      <w:pPr>
        <w:widowControl w:val="0"/>
        <w:autoSpaceDE w:val="0"/>
        <w:autoSpaceDN w:val="0"/>
        <w:bidi/>
        <w:adjustRightInd w:val="0"/>
        <w:spacing w:after="0" w:line="240" w:lineRule="auto"/>
        <w:jc w:val="both"/>
        <w:rPr>
          <w:rFonts w:ascii="Traditional Arabic" w:hAnsi="Traditional Arabic" w:cs="Traditional Arabic"/>
          <w:b/>
          <w:bCs/>
          <w:sz w:val="34"/>
          <w:szCs w:val="34"/>
          <w:rtl/>
        </w:rPr>
      </w:pPr>
      <w:r>
        <w:rPr>
          <w:rFonts w:ascii="Traditional Arabic" w:hAnsi="Traditional Arabic" w:cs="Traditional Arabic"/>
          <w:sz w:val="34"/>
          <w:szCs w:val="34"/>
          <w:rtl/>
        </w:rPr>
        <w:t xml:space="preserve">  </w:t>
      </w:r>
      <w:r w:rsidR="001A46EF" w:rsidRPr="00D45D89">
        <w:rPr>
          <w:rFonts w:ascii="Traditional Arabic" w:hAnsi="Traditional Arabic" w:cs="Traditional Arabic"/>
          <w:sz w:val="34"/>
          <w:szCs w:val="34"/>
          <w:rtl/>
        </w:rPr>
        <w:t xml:space="preserve">وقد برهن- </w:t>
      </w:r>
      <w:r w:rsidR="003F3883" w:rsidRPr="00D45D89">
        <w:rPr>
          <w:rFonts w:ascii="Traditional Arabic" w:hAnsi="Traditional Arabic" w:cs="Traditional Arabic"/>
          <w:sz w:val="34"/>
          <w:szCs w:val="34"/>
          <w:rtl/>
        </w:rPr>
        <w:t>د</w:t>
      </w:r>
      <w:r w:rsidR="001A46EF" w:rsidRPr="00D45D89">
        <w:rPr>
          <w:rFonts w:ascii="Traditional Arabic" w:hAnsi="Traditional Arabic" w:cs="Traditional Arabic"/>
          <w:sz w:val="34"/>
          <w:szCs w:val="34"/>
          <w:rtl/>
        </w:rPr>
        <w:t>.</w:t>
      </w:r>
      <w:r w:rsidR="003F3883" w:rsidRPr="00D45D89">
        <w:rPr>
          <w:rFonts w:ascii="Traditional Arabic" w:hAnsi="Traditional Arabic" w:cs="Traditional Arabic"/>
          <w:sz w:val="34"/>
          <w:szCs w:val="34"/>
          <w:rtl/>
        </w:rPr>
        <w:t xml:space="preserve"> </w:t>
      </w:r>
      <w:r w:rsidR="003F3883" w:rsidRPr="00D45D89">
        <w:rPr>
          <w:rFonts w:ascii="Traditional Arabic" w:hAnsi="Traditional Arabic" w:cs="Traditional Arabic"/>
          <w:b/>
          <w:bCs/>
          <w:sz w:val="34"/>
          <w:szCs w:val="34"/>
          <w:rtl/>
        </w:rPr>
        <w:t>طه جابر العلواني</w:t>
      </w:r>
      <w:r w:rsidR="0082422B" w:rsidRPr="00D45D89">
        <w:rPr>
          <w:rFonts w:ascii="Traditional Arabic" w:hAnsi="Traditional Arabic" w:cs="Traditional Arabic"/>
          <w:sz w:val="34"/>
          <w:szCs w:val="34"/>
          <w:rtl/>
        </w:rPr>
        <w:t xml:space="preserve">- </w:t>
      </w:r>
      <w:r w:rsidR="00FE72CE" w:rsidRPr="00D45D89">
        <w:rPr>
          <w:rFonts w:ascii="Traditional Arabic" w:hAnsi="Traditional Arabic" w:cs="Traditional Arabic"/>
          <w:sz w:val="34"/>
          <w:szCs w:val="34"/>
          <w:rtl/>
        </w:rPr>
        <w:t>"</w:t>
      </w:r>
      <w:r w:rsidR="0082422B" w:rsidRPr="00D45D89">
        <w:rPr>
          <w:rFonts w:ascii="Traditional Arabic" w:hAnsi="Traditional Arabic" w:cs="Traditional Arabic"/>
          <w:sz w:val="34"/>
          <w:szCs w:val="34"/>
          <w:rtl/>
        </w:rPr>
        <w:t>في غير ما</w:t>
      </w:r>
      <w:r w:rsidR="003F3883" w:rsidRPr="00D45D89">
        <w:rPr>
          <w:rFonts w:ascii="Traditional Arabic" w:hAnsi="Traditional Arabic" w:cs="Traditional Arabic"/>
          <w:sz w:val="34"/>
          <w:szCs w:val="34"/>
          <w:rtl/>
        </w:rPr>
        <w:t xml:space="preserve"> موضع من مؤلفاته على أن التوحيد نظرة عامة إلى الواقع والحقيقة والعالم </w:t>
      </w:r>
      <w:r w:rsidR="0085372B" w:rsidRPr="00D45D89">
        <w:rPr>
          <w:rFonts w:ascii="Traditional Arabic" w:hAnsi="Traditional Arabic" w:cs="Traditional Arabic"/>
          <w:sz w:val="34"/>
          <w:szCs w:val="34"/>
          <w:rtl/>
        </w:rPr>
        <w:t>والزمان والمكان والتاريخ البشري،</w:t>
      </w:r>
      <w:r w:rsidR="003F3883" w:rsidRPr="00D45D89">
        <w:rPr>
          <w:rFonts w:ascii="Traditional Arabic" w:hAnsi="Traditional Arabic" w:cs="Traditional Arabic"/>
          <w:sz w:val="34"/>
          <w:szCs w:val="34"/>
          <w:rtl/>
        </w:rPr>
        <w:t>"</w:t>
      </w:r>
      <w:r w:rsidR="003F3883" w:rsidRPr="00D45D89">
        <w:rPr>
          <w:rStyle w:val="a4"/>
          <w:rFonts w:ascii="Traditional Arabic" w:hAnsi="Traditional Arabic" w:cs="Traditional Arabic"/>
          <w:sz w:val="34"/>
          <w:szCs w:val="34"/>
          <w:rtl/>
        </w:rPr>
        <w:footnoteReference w:id="50"/>
      </w:r>
      <w:r w:rsidR="003F3883" w:rsidRPr="00D45D89">
        <w:rPr>
          <w:rFonts w:ascii="Traditional Arabic" w:hAnsi="Traditional Arabic" w:cs="Traditional Arabic"/>
          <w:sz w:val="34"/>
          <w:szCs w:val="34"/>
          <w:rtl/>
        </w:rPr>
        <w:t xml:space="preserve"> </w:t>
      </w:r>
      <w:r w:rsidR="0085372B" w:rsidRPr="00D45D89">
        <w:rPr>
          <w:rFonts w:ascii="Traditional Arabic" w:hAnsi="Traditional Arabic" w:cs="Traditional Arabic"/>
          <w:sz w:val="34"/>
          <w:szCs w:val="34"/>
          <w:rtl/>
        </w:rPr>
        <w:t>وهو قمة الهرم في</w:t>
      </w:r>
      <w:r w:rsidR="003F3883" w:rsidRPr="00D45D89">
        <w:rPr>
          <w:rFonts w:ascii="Traditional Arabic" w:hAnsi="Traditional Arabic" w:cs="Traditional Arabic"/>
          <w:sz w:val="34"/>
          <w:szCs w:val="34"/>
          <w:rtl/>
        </w:rPr>
        <w:t xml:space="preserve"> </w:t>
      </w:r>
      <w:r w:rsidR="0085372B" w:rsidRPr="00D45D89">
        <w:rPr>
          <w:rFonts w:ascii="Traditional Arabic" w:hAnsi="Traditional Arabic" w:cs="Traditional Arabic"/>
          <w:sz w:val="34"/>
          <w:szCs w:val="34"/>
          <w:rtl/>
        </w:rPr>
        <w:t>"</w:t>
      </w:r>
      <w:r w:rsidR="003F3883" w:rsidRPr="00D45D89">
        <w:rPr>
          <w:rFonts w:ascii="Traditional Arabic" w:hAnsi="Traditional Arabic" w:cs="Traditional Arabic"/>
          <w:sz w:val="34"/>
          <w:szCs w:val="34"/>
          <w:rtl/>
        </w:rPr>
        <w:t xml:space="preserve">المنظومة القرآنية، عنه تتفرع </w:t>
      </w:r>
      <w:proofErr w:type="spellStart"/>
      <w:r w:rsidR="003F3883" w:rsidRPr="00D45D89">
        <w:rPr>
          <w:rFonts w:ascii="Traditional Arabic" w:hAnsi="Traditional Arabic" w:cs="Traditional Arabic"/>
          <w:sz w:val="34"/>
          <w:szCs w:val="34"/>
          <w:rtl/>
        </w:rPr>
        <w:t>سائرها</w:t>
      </w:r>
      <w:proofErr w:type="spellEnd"/>
      <w:r w:rsidR="003F3883" w:rsidRPr="00D45D89">
        <w:rPr>
          <w:rFonts w:ascii="Traditional Arabic" w:hAnsi="Traditional Arabic" w:cs="Traditional Arabic"/>
          <w:sz w:val="34"/>
          <w:szCs w:val="34"/>
          <w:rtl/>
        </w:rPr>
        <w:t xml:space="preserve">، وعليه يقوم بناؤها، والتوحيد الذي يأخذ هذا الموقع من هذه المنظومة ـ هو ذاك الذي جاء به القرآن المجيد به نقيا خالصا سليما </w:t>
      </w:r>
      <w:r w:rsidR="0085372B" w:rsidRPr="00D45D89">
        <w:rPr>
          <w:rFonts w:ascii="Traditional Arabic" w:hAnsi="Traditional Arabic" w:cs="Traditional Arabic"/>
          <w:sz w:val="34"/>
          <w:szCs w:val="34"/>
          <w:rtl/>
        </w:rPr>
        <w:t>من سائر الشوائب...</w:t>
      </w:r>
      <w:r w:rsidR="003F3883" w:rsidRPr="00D45D89">
        <w:rPr>
          <w:rFonts w:ascii="Traditional Arabic" w:hAnsi="Traditional Arabic" w:cs="Traditional Arabic"/>
          <w:sz w:val="34"/>
          <w:szCs w:val="34"/>
          <w:rtl/>
        </w:rPr>
        <w:t xml:space="preserve"> ولما كان الإقرار بوحدانية الله وأحاديته في ذاته وصفاته وأفعاله وألوهيته وربوبيته حصر لذلك سمي " توحيد الله تعالى</w:t>
      </w:r>
      <w:r w:rsidR="0045721E" w:rsidRPr="00D45D89">
        <w:rPr>
          <w:rFonts w:ascii="Traditional Arabic" w:hAnsi="Traditional Arabic" w:cs="Traditional Arabic"/>
          <w:sz w:val="34"/>
          <w:szCs w:val="34"/>
          <w:rtl/>
        </w:rPr>
        <w:t>،</w:t>
      </w:r>
      <w:r w:rsidR="003F3883" w:rsidRPr="00D45D89">
        <w:rPr>
          <w:rFonts w:ascii="Traditional Arabic" w:hAnsi="Traditional Arabic" w:cs="Traditional Arabic"/>
          <w:sz w:val="34"/>
          <w:szCs w:val="34"/>
          <w:rtl/>
        </w:rPr>
        <w:t>"</w:t>
      </w:r>
      <w:r w:rsidR="003F3883" w:rsidRPr="00D45D89">
        <w:rPr>
          <w:rStyle w:val="a4"/>
          <w:rFonts w:ascii="Traditional Arabic" w:hAnsi="Traditional Arabic" w:cs="Traditional Arabic"/>
          <w:sz w:val="34"/>
          <w:szCs w:val="34"/>
          <w:rtl/>
        </w:rPr>
        <w:footnoteReference w:id="51"/>
      </w:r>
      <w:r w:rsidR="003F3883" w:rsidRPr="00D45D89">
        <w:rPr>
          <w:rFonts w:ascii="Traditional Arabic" w:hAnsi="Traditional Arabic" w:cs="Traditional Arabic"/>
          <w:sz w:val="34"/>
          <w:szCs w:val="34"/>
          <w:rtl/>
        </w:rPr>
        <w:t xml:space="preserve"> </w:t>
      </w:r>
      <w:r w:rsidR="0045721E" w:rsidRPr="00D45D89">
        <w:rPr>
          <w:rFonts w:ascii="Traditional Arabic" w:hAnsi="Traditional Arabic" w:cs="Traditional Arabic"/>
          <w:sz w:val="34"/>
          <w:szCs w:val="34"/>
          <w:rtl/>
        </w:rPr>
        <w:t>ف</w:t>
      </w:r>
      <w:r w:rsidR="003F3883" w:rsidRPr="00D45D89">
        <w:rPr>
          <w:rFonts w:ascii="Traditional Arabic" w:hAnsi="Traditional Arabic" w:cs="Traditional Arabic"/>
          <w:sz w:val="34"/>
          <w:szCs w:val="34"/>
          <w:rtl/>
        </w:rPr>
        <w:t xml:space="preserve">هو </w:t>
      </w:r>
      <w:r w:rsidR="0085372B" w:rsidRPr="00D45D89">
        <w:rPr>
          <w:rFonts w:ascii="Traditional Arabic" w:hAnsi="Traditional Arabic" w:cs="Traditional Arabic"/>
          <w:sz w:val="34"/>
          <w:szCs w:val="34"/>
          <w:rtl/>
        </w:rPr>
        <w:t>'</w:t>
      </w:r>
      <w:r w:rsidR="003F3883" w:rsidRPr="00D45D89">
        <w:rPr>
          <w:rFonts w:ascii="Traditional Arabic" w:hAnsi="Traditional Arabic" w:cs="Traditional Arabic"/>
          <w:sz w:val="34"/>
          <w:szCs w:val="34"/>
          <w:rtl/>
        </w:rPr>
        <w:t>ال</w:t>
      </w:r>
      <w:r w:rsidR="0085372B" w:rsidRPr="00D45D89">
        <w:rPr>
          <w:rFonts w:ascii="Traditional Arabic" w:hAnsi="Traditional Arabic" w:cs="Traditional Arabic"/>
          <w:sz w:val="34"/>
          <w:szCs w:val="34"/>
          <w:rtl/>
        </w:rPr>
        <w:t>علاج الشافي لكل أمراض ومشكلات و</w:t>
      </w:r>
      <w:r w:rsidR="003F3883" w:rsidRPr="00D45D89">
        <w:rPr>
          <w:rFonts w:ascii="Traditional Arabic" w:hAnsi="Traditional Arabic" w:cs="Traditional Arabic"/>
          <w:sz w:val="34"/>
          <w:szCs w:val="34"/>
          <w:rtl/>
        </w:rPr>
        <w:t>أزمات الحياة والأحياء وال</w:t>
      </w:r>
      <w:r w:rsidR="0085372B" w:rsidRPr="00D45D89">
        <w:rPr>
          <w:rFonts w:ascii="Traditional Arabic" w:hAnsi="Traditional Arabic" w:cs="Traditional Arabic"/>
          <w:sz w:val="34"/>
          <w:szCs w:val="34"/>
          <w:rtl/>
        </w:rPr>
        <w:t xml:space="preserve">أشياء، فإذا خالطت بشاشته القلب، </w:t>
      </w:r>
      <w:proofErr w:type="spellStart"/>
      <w:r w:rsidR="003F3883" w:rsidRPr="00D45D89">
        <w:rPr>
          <w:rFonts w:ascii="Traditional Arabic" w:hAnsi="Traditional Arabic" w:cs="Traditional Arabic"/>
          <w:sz w:val="34"/>
          <w:szCs w:val="34"/>
          <w:rtl/>
        </w:rPr>
        <w:t>واستيقنه</w:t>
      </w:r>
      <w:proofErr w:type="spellEnd"/>
      <w:r w:rsidR="003F3883" w:rsidRPr="00D45D89">
        <w:rPr>
          <w:rFonts w:ascii="Traditional Arabic" w:hAnsi="Traditional Arabic" w:cs="Traditional Arabic"/>
          <w:sz w:val="34"/>
          <w:szCs w:val="34"/>
          <w:rtl/>
        </w:rPr>
        <w:t xml:space="preserve"> ا</w:t>
      </w:r>
      <w:r w:rsidR="0085372B" w:rsidRPr="00D45D89">
        <w:rPr>
          <w:rFonts w:ascii="Traditional Arabic" w:hAnsi="Traditional Arabic" w:cs="Traditional Arabic"/>
          <w:sz w:val="34"/>
          <w:szCs w:val="34"/>
          <w:rtl/>
        </w:rPr>
        <w:t xml:space="preserve">لضمير، </w:t>
      </w:r>
      <w:r w:rsidR="003F3883" w:rsidRPr="00D45D89">
        <w:rPr>
          <w:rFonts w:ascii="Traditional Arabic" w:hAnsi="Traditional Arabic" w:cs="Traditional Arabic"/>
          <w:sz w:val="34"/>
          <w:szCs w:val="34"/>
          <w:rtl/>
        </w:rPr>
        <w:t xml:space="preserve">واستنار به العقل </w:t>
      </w:r>
      <w:r w:rsidR="003F3883" w:rsidRPr="00D45D89">
        <w:rPr>
          <w:rFonts w:ascii="Traditional Arabic" w:hAnsi="Traditional Arabic" w:cs="Traditional Arabic"/>
          <w:sz w:val="34"/>
          <w:szCs w:val="34"/>
          <w:rtl/>
        </w:rPr>
        <w:lastRenderedPageBreak/>
        <w:t>واستضاء به الوجدان، انعكس على سائر جوانب الحيا</w:t>
      </w:r>
      <w:r w:rsidR="0085372B" w:rsidRPr="00D45D89">
        <w:rPr>
          <w:rFonts w:ascii="Traditional Arabic" w:hAnsi="Traditional Arabic" w:cs="Traditional Arabic"/>
          <w:sz w:val="34"/>
          <w:szCs w:val="34"/>
          <w:rtl/>
        </w:rPr>
        <w:t>ة الفردية والأسرية والاجتماعية...فالتوحيد يحرر الإنسان من عبادة الأشياء والأحياء، ومن عبادة ذاته، ومن عبادة الإنسان للإنسان...ويحصر عبودية الإنسان بالله وحده...</w:t>
      </w:r>
      <w:r w:rsidR="003F3883" w:rsidRPr="00D45D89">
        <w:rPr>
          <w:rFonts w:ascii="Traditional Arabic" w:hAnsi="Traditional Arabic" w:cs="Traditional Arabic"/>
          <w:sz w:val="34"/>
          <w:szCs w:val="34"/>
          <w:rtl/>
        </w:rPr>
        <w:t>فهو ليس علما يدرس بل هو عقيدة وإيمان</w:t>
      </w:r>
      <w:r w:rsidR="00C37B7C" w:rsidRPr="00D45D89">
        <w:rPr>
          <w:rFonts w:ascii="Traditional Arabic" w:hAnsi="Traditional Arabic" w:cs="Traditional Arabic"/>
          <w:sz w:val="34"/>
          <w:szCs w:val="34"/>
          <w:rtl/>
        </w:rPr>
        <w:t>،</w:t>
      </w:r>
      <w:r w:rsidR="003F3883" w:rsidRPr="00D45D89">
        <w:rPr>
          <w:rFonts w:ascii="Traditional Arabic" w:hAnsi="Traditional Arabic" w:cs="Traditional Arabic"/>
          <w:sz w:val="34"/>
          <w:szCs w:val="34"/>
          <w:rtl/>
        </w:rPr>
        <w:t>"</w:t>
      </w:r>
      <w:r w:rsidR="003F3883" w:rsidRPr="00D45D89">
        <w:rPr>
          <w:rStyle w:val="a4"/>
          <w:rFonts w:ascii="Traditional Arabic" w:hAnsi="Traditional Arabic" w:cs="Traditional Arabic"/>
          <w:sz w:val="34"/>
          <w:szCs w:val="34"/>
          <w:rtl/>
        </w:rPr>
        <w:footnoteReference w:id="52"/>
      </w:r>
      <w:r w:rsidR="00C37B7C" w:rsidRPr="00D45D89">
        <w:rPr>
          <w:rFonts w:ascii="Traditional Arabic" w:hAnsi="Traditional Arabic" w:cs="Traditional Arabic"/>
          <w:sz w:val="34"/>
          <w:szCs w:val="34"/>
          <w:rtl/>
        </w:rPr>
        <w:t xml:space="preserve"> </w:t>
      </w:r>
      <w:r w:rsidR="0085372B" w:rsidRPr="00D45D89">
        <w:rPr>
          <w:rFonts w:ascii="Traditional Arabic" w:hAnsi="Traditional Arabic" w:cs="Traditional Arabic"/>
          <w:sz w:val="34"/>
          <w:szCs w:val="34"/>
          <w:rtl/>
        </w:rPr>
        <w:t>و</w:t>
      </w:r>
      <w:r w:rsidR="003F3883" w:rsidRPr="00D45D89">
        <w:rPr>
          <w:rFonts w:ascii="Traditional Arabic" w:hAnsi="Traditional Arabic" w:cs="Traditional Arabic"/>
          <w:sz w:val="34"/>
          <w:szCs w:val="34"/>
          <w:rtl/>
        </w:rPr>
        <w:t>هو بوصلة ووجهة الموحدين، وهو اليقين إلى أن مرجع الوجود كله إنما هو واجب الوجود، يقول الحق سبحانه</w:t>
      </w:r>
      <w:r w:rsidR="003F3883" w:rsidRPr="00D45D89">
        <w:rPr>
          <w:rFonts w:ascii="Traditional Arabic" w:hAnsi="Traditional Arabic" w:cs="Traditional Arabic"/>
          <w:b/>
          <w:bCs/>
          <w:sz w:val="34"/>
          <w:szCs w:val="34"/>
          <w:rtl/>
        </w:rPr>
        <w:t>:</w:t>
      </w:r>
    </w:p>
    <w:p w14:paraId="741442FB" w14:textId="77777777" w:rsidR="003F3883" w:rsidRPr="00D45D89" w:rsidRDefault="003F3883" w:rsidP="00D45D89">
      <w:pPr>
        <w:widowControl w:val="0"/>
        <w:autoSpaceDE w:val="0"/>
        <w:autoSpaceDN w:val="0"/>
        <w:bidi/>
        <w:adjustRightInd w:val="0"/>
        <w:spacing w:after="0" w:line="240" w:lineRule="auto"/>
        <w:jc w:val="both"/>
        <w:rPr>
          <w:rFonts w:ascii="Traditional Arabic" w:hAnsi="Traditional Arabic" w:cs="Traditional Arabic"/>
          <w:sz w:val="34"/>
          <w:szCs w:val="34"/>
          <w:rtl/>
        </w:rPr>
      </w:pPr>
      <w:r w:rsidRPr="00D45D89">
        <w:rPr>
          <w:rFonts w:ascii="Traditional Arabic" w:hAnsi="Traditional Arabic" w:cs="Traditional Arabic"/>
          <w:b/>
          <w:bCs/>
          <w:sz w:val="34"/>
          <w:szCs w:val="34"/>
          <w:rtl/>
        </w:rPr>
        <w:t>﴿</w:t>
      </w:r>
      <w:r w:rsidRPr="00D45D89">
        <w:rPr>
          <w:rFonts w:ascii="Traditional Arabic" w:hAnsi="Traditional Arabic" w:cs="Traditional Arabic"/>
          <w:b/>
          <w:bCs/>
          <w:sz w:val="34"/>
          <w:szCs w:val="34"/>
          <w:rtl/>
          <w:lang w:val="en-US" w:bidi="ar-MA"/>
        </w:rPr>
        <w:t>إِلَيْهِ أَدْعُو وَإِلَيْهِ مَآبِ</w:t>
      </w:r>
      <w:r w:rsidRPr="00D45D89">
        <w:rPr>
          <w:rStyle w:val="a4"/>
          <w:rFonts w:ascii="Traditional Arabic" w:hAnsi="Traditional Arabic" w:cs="Traditional Arabic"/>
          <w:b/>
          <w:bCs/>
          <w:sz w:val="34"/>
          <w:szCs w:val="34"/>
          <w:rtl/>
        </w:rPr>
        <w:footnoteReference w:id="53"/>
      </w:r>
      <w:r w:rsidRPr="00D45D89">
        <w:rPr>
          <w:rFonts w:ascii="Traditional Arabic" w:hAnsi="Traditional Arabic" w:cs="Traditional Arabic"/>
          <w:b/>
          <w:bCs/>
          <w:sz w:val="34"/>
          <w:szCs w:val="34"/>
          <w:rtl/>
        </w:rPr>
        <w:t>﴾</w:t>
      </w:r>
      <w:r w:rsidRPr="00D45D89">
        <w:rPr>
          <w:rStyle w:val="a4"/>
          <w:rFonts w:ascii="Traditional Arabic" w:hAnsi="Traditional Arabic" w:cs="Traditional Arabic"/>
          <w:b/>
          <w:bCs/>
          <w:sz w:val="34"/>
          <w:szCs w:val="34"/>
          <w:rtl/>
        </w:rPr>
        <w:footnoteReference w:id="54"/>
      </w:r>
      <w:r w:rsidRPr="00D45D89">
        <w:rPr>
          <w:rFonts w:ascii="Traditional Arabic" w:hAnsi="Traditional Arabic" w:cs="Traditional Arabic"/>
          <w:b/>
          <w:bCs/>
          <w:sz w:val="34"/>
          <w:szCs w:val="34"/>
          <w:rtl/>
        </w:rPr>
        <w:t>.</w:t>
      </w:r>
    </w:p>
    <w:p w14:paraId="485A8EFE" w14:textId="21243796" w:rsidR="003F3883" w:rsidRPr="00D45D89" w:rsidRDefault="00D45D89" w:rsidP="00D45D89">
      <w:pPr>
        <w:widowControl w:val="0"/>
        <w:autoSpaceDE w:val="0"/>
        <w:autoSpaceDN w:val="0"/>
        <w:bidi/>
        <w:adjustRightInd w:val="0"/>
        <w:spacing w:after="0" w:line="240" w:lineRule="auto"/>
        <w:jc w:val="both"/>
        <w:rPr>
          <w:rFonts w:ascii="Traditional Arabic" w:hAnsi="Traditional Arabic" w:cs="Traditional Arabic"/>
          <w:sz w:val="34"/>
          <w:szCs w:val="34"/>
          <w:rtl/>
        </w:rPr>
      </w:pPr>
      <w:r>
        <w:rPr>
          <w:rFonts w:ascii="Traditional Arabic" w:hAnsi="Traditional Arabic" w:cs="Traditional Arabic"/>
          <w:sz w:val="34"/>
          <w:szCs w:val="34"/>
          <w:rtl/>
        </w:rPr>
        <w:t xml:space="preserve"> </w:t>
      </w:r>
      <w:r w:rsidR="0085372B" w:rsidRPr="00D45D89">
        <w:rPr>
          <w:rFonts w:ascii="Traditional Arabic" w:hAnsi="Traditional Arabic" w:cs="Traditional Arabic"/>
          <w:sz w:val="34"/>
          <w:szCs w:val="34"/>
          <w:rtl/>
        </w:rPr>
        <w:t>يقول د.</w:t>
      </w:r>
      <w:r w:rsidR="003F3883" w:rsidRPr="00D45D89">
        <w:rPr>
          <w:rFonts w:ascii="Traditional Arabic" w:hAnsi="Traditional Arabic" w:cs="Traditional Arabic"/>
          <w:sz w:val="34"/>
          <w:szCs w:val="34"/>
          <w:rtl/>
        </w:rPr>
        <w:t xml:space="preserve"> حسن الترابي ـ رحمه الله ـ في حديثه عن التوحيد "هو الموقف الديني القويم الذي يجمع مفارقات الحياة ويسوي اختلالاتها، والإشراك هو التورط في التناقض والمشاكسة، فمن توحيد الله تصبح الحياة كلها منهجا موحدا لعبادته، ويكمن الابتلاء في أن ظروف الحياة تتجه بالإنسان نحو الشتات".</w:t>
      </w:r>
      <w:r w:rsidR="003F3883" w:rsidRPr="00D45D89">
        <w:rPr>
          <w:rStyle w:val="a4"/>
          <w:rFonts w:ascii="Traditional Arabic" w:hAnsi="Traditional Arabic" w:cs="Traditional Arabic"/>
          <w:sz w:val="34"/>
          <w:szCs w:val="34"/>
          <w:rtl/>
        </w:rPr>
        <w:footnoteReference w:id="55"/>
      </w:r>
    </w:p>
    <w:p w14:paraId="552C9132" w14:textId="7FD048CA" w:rsidR="00564E03" w:rsidRPr="00D45D89" w:rsidRDefault="00D45D89" w:rsidP="00D45D89">
      <w:pPr>
        <w:widowControl w:val="0"/>
        <w:autoSpaceDE w:val="0"/>
        <w:autoSpaceDN w:val="0"/>
        <w:bidi/>
        <w:adjustRightInd w:val="0"/>
        <w:spacing w:after="0" w:line="240" w:lineRule="auto"/>
        <w:jc w:val="both"/>
        <w:rPr>
          <w:rFonts w:ascii="Traditional Arabic" w:hAnsi="Traditional Arabic" w:cs="Traditional Arabic"/>
          <w:sz w:val="34"/>
          <w:szCs w:val="34"/>
        </w:rPr>
      </w:pPr>
      <w:r>
        <w:rPr>
          <w:rFonts w:ascii="Traditional Arabic" w:hAnsi="Traditional Arabic" w:cs="Traditional Arabic"/>
          <w:sz w:val="34"/>
          <w:szCs w:val="34"/>
          <w:rtl/>
        </w:rPr>
        <w:t xml:space="preserve"> </w:t>
      </w:r>
      <w:r w:rsidR="003F3883" w:rsidRPr="00D45D89">
        <w:rPr>
          <w:rFonts w:ascii="Traditional Arabic" w:hAnsi="Traditional Arabic" w:cs="Traditional Arabic"/>
          <w:sz w:val="34"/>
          <w:szCs w:val="34"/>
          <w:rtl/>
        </w:rPr>
        <w:t>وخت</w:t>
      </w:r>
      <w:r w:rsidR="0045721E" w:rsidRPr="00D45D89">
        <w:rPr>
          <w:rFonts w:ascii="Traditional Arabic" w:hAnsi="Traditional Arabic" w:cs="Traditional Arabic"/>
          <w:sz w:val="34"/>
          <w:szCs w:val="34"/>
          <w:rtl/>
        </w:rPr>
        <w:t>اما يمكن القول بأن التوحيد هو "</w:t>
      </w:r>
      <w:r w:rsidR="003F3883" w:rsidRPr="00D45D89">
        <w:rPr>
          <w:rFonts w:ascii="Traditional Arabic" w:hAnsi="Traditional Arabic" w:cs="Traditional Arabic"/>
          <w:sz w:val="34"/>
          <w:szCs w:val="34"/>
          <w:rtl/>
        </w:rPr>
        <w:t>مبدأ المعرفة</w:t>
      </w:r>
      <w:r>
        <w:rPr>
          <w:rFonts w:ascii="Traditional Arabic" w:hAnsi="Traditional Arabic" w:cs="Traditional Arabic"/>
          <w:sz w:val="34"/>
          <w:szCs w:val="34"/>
          <w:rtl/>
        </w:rPr>
        <w:t>،</w:t>
      </w:r>
      <w:r w:rsidR="003F3883" w:rsidRPr="00D45D89">
        <w:rPr>
          <w:rFonts w:ascii="Traditional Arabic" w:hAnsi="Traditional Arabic" w:cs="Traditional Arabic"/>
          <w:sz w:val="34"/>
          <w:szCs w:val="34"/>
          <w:rtl/>
        </w:rPr>
        <w:t xml:space="preserve"> وهو الإقرار بأن الله تعالى هو الحق، وأنه واحد أحد لا شريك له، ويستبطن هذا الإقرار وجوب رد أمر البت في كل خلاف وفي كل شك، إليه سبحانه وتعالى، وبأنه لا دعوى تستعصي على المعايرة والبت القاطع فيها، فالتوحيد إقرار بأن الحقيقة قابلة لأن تعرف، وأن بوسع الإنسان أن يصل إليها".</w:t>
      </w:r>
    </w:p>
    <w:p w14:paraId="29CB0CB9" w14:textId="77777777" w:rsidR="00653DF4" w:rsidRPr="00D45D89" w:rsidRDefault="00653DF4" w:rsidP="00D45D89">
      <w:pPr>
        <w:pStyle w:val="a5"/>
        <w:bidi/>
        <w:spacing w:after="0" w:line="240" w:lineRule="auto"/>
        <w:ind w:left="0"/>
        <w:jc w:val="both"/>
        <w:rPr>
          <w:rFonts w:ascii="Traditional Arabic" w:hAnsi="Traditional Arabic" w:cs="Traditional Arabic"/>
          <w:b/>
          <w:bCs/>
          <w:sz w:val="34"/>
          <w:szCs w:val="34"/>
          <w:lang w:bidi="ar-DZ"/>
        </w:rPr>
      </w:pPr>
    </w:p>
    <w:p w14:paraId="42946181" w14:textId="77777777" w:rsidR="00653DF4" w:rsidRPr="00D45D89" w:rsidRDefault="00C35419" w:rsidP="00D45D89">
      <w:pPr>
        <w:pStyle w:val="3"/>
        <w:rPr>
          <w:rtl/>
          <w:lang w:bidi="ar-DZ"/>
        </w:rPr>
      </w:pPr>
      <w:bookmarkStart w:id="20" w:name="_Toc76464483"/>
      <w:r w:rsidRPr="00D45D89">
        <w:rPr>
          <w:rtl/>
          <w:lang w:bidi="ar-DZ"/>
        </w:rPr>
        <w:t>الجمع بين القراءتين.</w:t>
      </w:r>
      <w:bookmarkEnd w:id="20"/>
    </w:p>
    <w:p w14:paraId="516D7285" w14:textId="5669EDDB" w:rsidR="0045721E" w:rsidRPr="00D45D89" w:rsidRDefault="00D45D89" w:rsidP="00D45D89">
      <w:pPr>
        <w:widowControl w:val="0"/>
        <w:tabs>
          <w:tab w:val="right" w:pos="6662"/>
        </w:tabs>
        <w:autoSpaceDE w:val="0"/>
        <w:autoSpaceDN w:val="0"/>
        <w:bidi/>
        <w:adjustRightInd w:val="0"/>
        <w:spacing w:after="0" w:line="240" w:lineRule="auto"/>
        <w:jc w:val="both"/>
        <w:rPr>
          <w:rFonts w:ascii="Traditional Arabic" w:hAnsi="Traditional Arabic" w:cs="Traditional Arabic"/>
          <w:sz w:val="34"/>
          <w:szCs w:val="34"/>
          <w:rtl/>
        </w:rPr>
      </w:pPr>
      <w:r>
        <w:rPr>
          <w:rFonts w:ascii="Traditional Arabic" w:hAnsi="Traditional Arabic" w:cs="Traditional Arabic"/>
          <w:sz w:val="34"/>
          <w:szCs w:val="34"/>
          <w:rtl/>
          <w:lang w:bidi="ar-DZ"/>
        </w:rPr>
        <w:t xml:space="preserve"> </w:t>
      </w:r>
      <w:r w:rsidR="00C35419" w:rsidRPr="00D45D89">
        <w:rPr>
          <w:rFonts w:ascii="Traditional Arabic" w:hAnsi="Traditional Arabic" w:cs="Traditional Arabic"/>
          <w:sz w:val="34"/>
          <w:szCs w:val="34"/>
          <w:rtl/>
          <w:lang w:bidi="ar-DZ"/>
        </w:rPr>
        <w:t>إن القرآن الكريم</w:t>
      </w:r>
      <w:r w:rsidR="0045721E" w:rsidRPr="00D45D89">
        <w:rPr>
          <w:rFonts w:ascii="Traditional Arabic" w:hAnsi="Traditional Arabic" w:cs="Traditional Arabic"/>
          <w:sz w:val="34"/>
          <w:szCs w:val="34"/>
          <w:rtl/>
          <w:lang w:bidi="ar-DZ"/>
        </w:rPr>
        <w:t xml:space="preserve"> "</w:t>
      </w:r>
      <w:r w:rsidR="00C35419" w:rsidRPr="00D45D89">
        <w:rPr>
          <w:rFonts w:ascii="Traditional Arabic" w:hAnsi="Traditional Arabic" w:cs="Traditional Arabic"/>
          <w:sz w:val="34"/>
          <w:szCs w:val="34"/>
          <w:rtl/>
          <w:lang w:bidi="ar-DZ"/>
        </w:rPr>
        <w:t>يُلزم الأخذ بمنهج الجمع بين القراءتين</w:t>
      </w:r>
      <w:r w:rsidR="0045721E" w:rsidRPr="00D45D89">
        <w:rPr>
          <w:rFonts w:ascii="Traditional Arabic" w:hAnsi="Traditional Arabic" w:cs="Traditional Arabic"/>
          <w:sz w:val="34"/>
          <w:szCs w:val="34"/>
          <w:rtl/>
          <w:lang w:bidi="ar-DZ"/>
        </w:rPr>
        <w:t>،</w:t>
      </w:r>
      <w:r w:rsidR="00C35419" w:rsidRPr="00D45D89">
        <w:rPr>
          <w:rFonts w:ascii="Traditional Arabic" w:hAnsi="Traditional Arabic" w:cs="Traditional Arabic"/>
          <w:sz w:val="34"/>
          <w:szCs w:val="34"/>
          <w:rtl/>
          <w:lang w:bidi="ar-DZ"/>
        </w:rPr>
        <w:t xml:space="preserve"> كمنهج معرفي إجمالي، مؤكدا الجمع بين الكون</w:t>
      </w:r>
      <w:r w:rsidR="0005726D" w:rsidRPr="00D45D89">
        <w:rPr>
          <w:rFonts w:ascii="Traditional Arabic" w:hAnsi="Traditional Arabic" w:cs="Traditional Arabic"/>
          <w:sz w:val="34"/>
          <w:szCs w:val="34"/>
          <w:rtl/>
          <w:lang w:bidi="ar-DZ"/>
        </w:rPr>
        <w:t xml:space="preserve"> </w:t>
      </w:r>
      <w:r w:rsidR="00C35419" w:rsidRPr="00D45D89">
        <w:rPr>
          <w:rFonts w:ascii="Traditional Arabic" w:hAnsi="Traditional Arabic" w:cs="Traditional Arabic"/>
          <w:sz w:val="34"/>
          <w:szCs w:val="34"/>
          <w:rtl/>
          <w:lang w:bidi="ar-DZ"/>
        </w:rPr>
        <w:t xml:space="preserve">المنظور والوحي المسطور، باعتبارهما مصدري المعرفة، والجمع بين استخدام العقل واستخدام الحس؛ باعتبارهما </w:t>
      </w:r>
      <w:r w:rsidR="0005726D" w:rsidRPr="00D45D89">
        <w:rPr>
          <w:rFonts w:ascii="Traditional Arabic" w:hAnsi="Traditional Arabic" w:cs="Traditional Arabic"/>
          <w:sz w:val="34"/>
          <w:szCs w:val="34"/>
          <w:rtl/>
          <w:lang w:bidi="ar-DZ"/>
        </w:rPr>
        <w:t>أداتين للتعامل مع كل من الوحي و</w:t>
      </w:r>
      <w:r w:rsidR="00C35419" w:rsidRPr="00D45D89">
        <w:rPr>
          <w:rFonts w:ascii="Traditional Arabic" w:hAnsi="Traditional Arabic" w:cs="Traditional Arabic"/>
          <w:sz w:val="34"/>
          <w:szCs w:val="34"/>
          <w:rtl/>
          <w:lang w:bidi="ar-DZ"/>
        </w:rPr>
        <w:t>الكون، والجمع بين منافع الدنيا وثواب الآخرة في أهداف السعي البشري، و</w:t>
      </w:r>
      <w:r w:rsidR="0005726D" w:rsidRPr="00D45D89">
        <w:rPr>
          <w:rFonts w:ascii="Traditional Arabic" w:hAnsi="Traditional Arabic" w:cs="Traditional Arabic"/>
          <w:sz w:val="34"/>
          <w:szCs w:val="34"/>
          <w:rtl/>
          <w:lang w:bidi="ar-DZ"/>
        </w:rPr>
        <w:t>الجمع في منهجية الوعي و</w:t>
      </w:r>
      <w:r w:rsidR="00C35419" w:rsidRPr="00D45D89">
        <w:rPr>
          <w:rFonts w:ascii="Traditional Arabic" w:hAnsi="Traditional Arabic" w:cs="Traditional Arabic"/>
          <w:sz w:val="34"/>
          <w:szCs w:val="34"/>
          <w:rtl/>
          <w:lang w:bidi="ar-DZ"/>
        </w:rPr>
        <w:t xml:space="preserve">السعي البشري بين مجالات التفكير العقلي </w:t>
      </w:r>
      <w:r w:rsidR="0005726D" w:rsidRPr="00D45D89">
        <w:rPr>
          <w:rFonts w:ascii="Traditional Arabic" w:hAnsi="Traditional Arabic" w:cs="Traditional Arabic"/>
          <w:sz w:val="34"/>
          <w:szCs w:val="34"/>
          <w:rtl/>
          <w:lang w:bidi="ar-DZ"/>
        </w:rPr>
        <w:t>والبحث العلمي و</w:t>
      </w:r>
      <w:r w:rsidR="00C35419" w:rsidRPr="00D45D89">
        <w:rPr>
          <w:rFonts w:ascii="Traditional Arabic" w:hAnsi="Traditional Arabic" w:cs="Traditional Arabic"/>
          <w:sz w:val="34"/>
          <w:szCs w:val="34"/>
          <w:rtl/>
          <w:lang w:bidi="ar-DZ"/>
        </w:rPr>
        <w:t>الممارسة العملية</w:t>
      </w:r>
      <w:r w:rsidR="0045721E" w:rsidRPr="00D45D89">
        <w:rPr>
          <w:rFonts w:ascii="Traditional Arabic" w:hAnsi="Traditional Arabic" w:cs="Traditional Arabic"/>
          <w:sz w:val="34"/>
          <w:szCs w:val="34"/>
          <w:rtl/>
          <w:lang w:bidi="ar-DZ"/>
        </w:rPr>
        <w:t>،</w:t>
      </w:r>
      <w:r w:rsidR="00C35419" w:rsidRPr="00D45D89">
        <w:rPr>
          <w:rFonts w:ascii="Traditional Arabic" w:hAnsi="Traditional Arabic" w:cs="Traditional Arabic"/>
          <w:sz w:val="34"/>
          <w:szCs w:val="34"/>
          <w:rtl/>
          <w:lang w:bidi="ar-DZ"/>
        </w:rPr>
        <w:t>"</w:t>
      </w:r>
      <w:r w:rsidR="00C35419" w:rsidRPr="00D45D89">
        <w:rPr>
          <w:rStyle w:val="a4"/>
          <w:rFonts w:ascii="Traditional Arabic" w:hAnsi="Traditional Arabic" w:cs="Traditional Arabic"/>
          <w:sz w:val="34"/>
          <w:szCs w:val="34"/>
          <w:rtl/>
          <w:lang w:bidi="ar-DZ"/>
        </w:rPr>
        <w:footnoteReference w:id="56"/>
      </w:r>
      <w:r w:rsidR="0045721E" w:rsidRPr="00D45D89">
        <w:rPr>
          <w:rFonts w:ascii="Traditional Arabic" w:hAnsi="Traditional Arabic" w:cs="Traditional Arabic"/>
          <w:sz w:val="34"/>
          <w:szCs w:val="34"/>
          <w:rtl/>
        </w:rPr>
        <w:t xml:space="preserve"> وحري بنا القول؛ أن القرآن الكريم يـزخر بالأوامر الدافعة إلى الجمع بين القراءتين وحيا وكونا، ملموسا وغائبا، يقول الحق سبحانه: ﴿</w:t>
      </w:r>
      <w:r w:rsidR="0045721E" w:rsidRPr="00D45D89">
        <w:rPr>
          <w:rFonts w:ascii="Traditional Arabic" w:hAnsi="Traditional Arabic" w:cs="Traditional Arabic"/>
          <w:b/>
          <w:bCs/>
          <w:sz w:val="34"/>
          <w:szCs w:val="34"/>
          <w:rtl/>
        </w:rPr>
        <w:t>اقرأ بــــــاسم ربك الذي خلق</w:t>
      </w:r>
      <w:r>
        <w:rPr>
          <w:rFonts w:ascii="Traditional Arabic" w:hAnsi="Traditional Arabic" w:cs="Traditional Arabic"/>
          <w:b/>
          <w:bCs/>
          <w:sz w:val="34"/>
          <w:szCs w:val="34"/>
          <w:rtl/>
        </w:rPr>
        <w:t xml:space="preserve"> </w:t>
      </w:r>
      <w:r w:rsidR="0045721E" w:rsidRPr="00D45D89">
        <w:rPr>
          <w:rFonts w:ascii="Traditional Arabic" w:hAnsi="Traditional Arabic" w:cs="Traditional Arabic"/>
          <w:b/>
          <w:bCs/>
          <w:sz w:val="34"/>
          <w:szCs w:val="34"/>
          <w:rtl/>
        </w:rPr>
        <w:t>الانسان من علق اقرأ وربك الأكرم الذي علم بالقلم علم الانسان ما</w:t>
      </w:r>
      <w:r w:rsidR="00DD2FDE" w:rsidRPr="00D45D89">
        <w:rPr>
          <w:rFonts w:ascii="Traditional Arabic" w:hAnsi="Traditional Arabic" w:cs="Traditional Arabic"/>
          <w:b/>
          <w:bCs/>
          <w:sz w:val="34"/>
          <w:szCs w:val="34"/>
          <w:rtl/>
        </w:rPr>
        <w:t xml:space="preserve"> </w:t>
      </w:r>
      <w:r w:rsidR="0045721E" w:rsidRPr="00D45D89">
        <w:rPr>
          <w:rFonts w:ascii="Traditional Arabic" w:hAnsi="Traditional Arabic" w:cs="Traditional Arabic"/>
          <w:b/>
          <w:bCs/>
          <w:sz w:val="34"/>
          <w:szCs w:val="34"/>
          <w:rtl/>
        </w:rPr>
        <w:t>لم يعلــــــم</w:t>
      </w:r>
      <w:r w:rsidR="0045721E" w:rsidRPr="00D45D89">
        <w:rPr>
          <w:rFonts w:ascii="Traditional Arabic" w:hAnsi="Traditional Arabic" w:cs="Traditional Arabic"/>
          <w:sz w:val="34"/>
          <w:szCs w:val="34"/>
          <w:rtl/>
        </w:rPr>
        <w:t>﴾</w:t>
      </w:r>
      <w:r w:rsidR="00DD2FDE" w:rsidRPr="00D45D89">
        <w:rPr>
          <w:rFonts w:ascii="Traditional Arabic" w:hAnsi="Traditional Arabic" w:cs="Traditional Arabic"/>
          <w:sz w:val="34"/>
          <w:szCs w:val="34"/>
          <w:rtl/>
        </w:rPr>
        <w:t>.</w:t>
      </w:r>
      <w:r w:rsidR="0045721E" w:rsidRPr="00D45D89">
        <w:rPr>
          <w:rStyle w:val="a4"/>
          <w:rFonts w:ascii="Traditional Arabic" w:hAnsi="Traditional Arabic" w:cs="Traditional Arabic"/>
          <w:sz w:val="34"/>
          <w:szCs w:val="34"/>
          <w:rtl/>
        </w:rPr>
        <w:footnoteReference w:id="57"/>
      </w:r>
    </w:p>
    <w:p w14:paraId="6ECF3E4B" w14:textId="3DCFA4FB" w:rsidR="0045721E" w:rsidRPr="00D45D89" w:rsidRDefault="00D45D89" w:rsidP="00D45D89">
      <w:pPr>
        <w:widowControl w:val="0"/>
        <w:tabs>
          <w:tab w:val="right" w:pos="6662"/>
        </w:tabs>
        <w:autoSpaceDE w:val="0"/>
        <w:autoSpaceDN w:val="0"/>
        <w:bidi/>
        <w:adjustRightInd w:val="0"/>
        <w:spacing w:after="0" w:line="240" w:lineRule="auto"/>
        <w:jc w:val="both"/>
        <w:rPr>
          <w:rFonts w:ascii="Traditional Arabic" w:hAnsi="Traditional Arabic" w:cs="Traditional Arabic"/>
          <w:sz w:val="34"/>
          <w:szCs w:val="34"/>
          <w:rtl/>
        </w:rPr>
      </w:pPr>
      <w:r>
        <w:rPr>
          <w:rFonts w:ascii="Traditional Arabic" w:hAnsi="Traditional Arabic" w:cs="Traditional Arabic"/>
          <w:sz w:val="34"/>
          <w:szCs w:val="34"/>
          <w:rtl/>
        </w:rPr>
        <w:lastRenderedPageBreak/>
        <w:t xml:space="preserve"> </w:t>
      </w:r>
      <w:r w:rsidR="0045721E" w:rsidRPr="00D45D89">
        <w:rPr>
          <w:rFonts w:ascii="Traditional Arabic" w:hAnsi="Traditional Arabic" w:cs="Traditional Arabic"/>
          <w:sz w:val="34"/>
          <w:szCs w:val="34"/>
          <w:rtl/>
        </w:rPr>
        <w:t>فالتوكيد على</w:t>
      </w:r>
      <w:r>
        <w:rPr>
          <w:rFonts w:ascii="Traditional Arabic" w:hAnsi="Traditional Arabic" w:cs="Traditional Arabic"/>
          <w:sz w:val="34"/>
          <w:szCs w:val="34"/>
          <w:rtl/>
        </w:rPr>
        <w:t xml:space="preserve"> </w:t>
      </w:r>
      <w:r w:rsidR="0045721E" w:rsidRPr="00D45D89">
        <w:rPr>
          <w:rFonts w:ascii="Traditional Arabic" w:hAnsi="Traditional Arabic" w:cs="Traditional Arabic"/>
          <w:sz w:val="34"/>
          <w:szCs w:val="34"/>
          <w:rtl/>
        </w:rPr>
        <w:t xml:space="preserve">القراءة مقصود بها قراءة الوحي المسطور وقراءة الوحي </w:t>
      </w:r>
      <w:proofErr w:type="spellStart"/>
      <w:r w:rsidR="0045721E" w:rsidRPr="00D45D89">
        <w:rPr>
          <w:rFonts w:ascii="Traditional Arabic" w:hAnsi="Traditional Arabic" w:cs="Traditional Arabic"/>
          <w:sz w:val="34"/>
          <w:szCs w:val="34"/>
          <w:rtl/>
        </w:rPr>
        <w:t>المنظور،"فمنهج</w:t>
      </w:r>
      <w:proofErr w:type="spellEnd"/>
      <w:r w:rsidR="0045721E" w:rsidRPr="00D45D89">
        <w:rPr>
          <w:rFonts w:ascii="Traditional Arabic" w:hAnsi="Traditional Arabic" w:cs="Traditional Arabic"/>
          <w:sz w:val="34"/>
          <w:szCs w:val="34"/>
          <w:rtl/>
        </w:rPr>
        <w:t xml:space="preserve"> القراءة في الخلق ينطلق من قراءة النفس باتجاه الكون </w:t>
      </w:r>
      <w:proofErr w:type="gramStart"/>
      <w:r w:rsidR="0045721E" w:rsidRPr="00D45D89">
        <w:rPr>
          <w:rFonts w:ascii="Traditional Arabic" w:hAnsi="Traditional Arabic" w:cs="Traditional Arabic"/>
          <w:sz w:val="34"/>
          <w:szCs w:val="34"/>
          <w:rtl/>
        </w:rPr>
        <w:t>و الآفاق</w:t>
      </w:r>
      <w:proofErr w:type="gramEnd"/>
      <w:r w:rsidR="0045721E" w:rsidRPr="00D45D89">
        <w:rPr>
          <w:rFonts w:ascii="Traditional Arabic" w:hAnsi="Traditional Arabic" w:cs="Traditional Arabic"/>
          <w:sz w:val="34"/>
          <w:szCs w:val="34"/>
          <w:rtl/>
        </w:rPr>
        <w:t xml:space="preserve">. فتلك هي القراءة السليمة المنهجية. والبدء بتوحيد الربوبية، لا بتوحيد الألوهية، فيه تنبيه إلى خطورة منهجية أخرى هي الانطلاق من المحسوس باتجاه المجرد، لأن </w:t>
      </w:r>
      <w:r w:rsidR="00DD2FDE" w:rsidRPr="00D45D89">
        <w:rPr>
          <w:rFonts w:ascii="Traditional Arabic" w:hAnsi="Traditional Arabic" w:cs="Traditional Arabic"/>
          <w:sz w:val="34"/>
          <w:szCs w:val="34"/>
          <w:rtl/>
        </w:rPr>
        <w:t>الإنسان</w:t>
      </w:r>
      <w:r w:rsidR="0045721E" w:rsidRPr="00D45D89">
        <w:rPr>
          <w:rFonts w:ascii="Traditional Arabic" w:hAnsi="Traditional Arabic" w:cs="Traditional Arabic"/>
          <w:sz w:val="34"/>
          <w:szCs w:val="34"/>
          <w:rtl/>
        </w:rPr>
        <w:t xml:space="preserve"> هو أقدر على ملاحظة المحسو</w:t>
      </w:r>
      <w:r w:rsidR="00DD2FDE" w:rsidRPr="00D45D89">
        <w:rPr>
          <w:rFonts w:ascii="Traditional Arabic" w:hAnsi="Traditional Arabic" w:cs="Traditional Arabic"/>
          <w:sz w:val="34"/>
          <w:szCs w:val="34"/>
          <w:rtl/>
        </w:rPr>
        <w:t>س منه على ملاحظة المجرد وإدراكه...</w:t>
      </w:r>
      <w:r w:rsidR="0045721E" w:rsidRPr="00D45D89">
        <w:rPr>
          <w:rFonts w:ascii="Traditional Arabic" w:hAnsi="Traditional Arabic" w:cs="Traditional Arabic"/>
          <w:sz w:val="34"/>
          <w:szCs w:val="34"/>
          <w:rtl/>
        </w:rPr>
        <w:t xml:space="preserve"> </w:t>
      </w:r>
      <w:r w:rsidR="00DD2FDE" w:rsidRPr="00D45D89">
        <w:rPr>
          <w:rFonts w:ascii="Traditional Arabic" w:hAnsi="Traditional Arabic" w:cs="Traditional Arabic"/>
          <w:sz w:val="34"/>
          <w:szCs w:val="34"/>
          <w:rtl/>
        </w:rPr>
        <w:t>فإدراك</w:t>
      </w:r>
      <w:r w:rsidR="0045721E" w:rsidRPr="00D45D89">
        <w:rPr>
          <w:rFonts w:ascii="Traditional Arabic" w:hAnsi="Traditional Arabic" w:cs="Traditional Arabic"/>
          <w:sz w:val="34"/>
          <w:szCs w:val="34"/>
          <w:rtl/>
        </w:rPr>
        <w:t xml:space="preserve"> المحسوس ليس نهاية المطاف، بل هو المقدمة لإدراك المجرد. وهنا يمكن أن يدرك الإنسان "فعل الغيب" في الواقع</w:t>
      </w:r>
      <w:r>
        <w:rPr>
          <w:rFonts w:ascii="Traditional Arabic" w:hAnsi="Traditional Arabic" w:cs="Traditional Arabic"/>
          <w:sz w:val="34"/>
          <w:szCs w:val="34"/>
          <w:rtl/>
        </w:rPr>
        <w:t xml:space="preserve"> </w:t>
      </w:r>
      <w:r w:rsidR="0045721E" w:rsidRPr="00D45D89">
        <w:rPr>
          <w:rFonts w:ascii="Traditional Arabic" w:hAnsi="Traditional Arabic" w:cs="Traditional Arabic"/>
          <w:sz w:val="34"/>
          <w:szCs w:val="34"/>
          <w:rtl/>
        </w:rPr>
        <w:t xml:space="preserve">فيصل إلى الربط الضروري بين الغيب بكل مكوناته، </w:t>
      </w:r>
      <w:proofErr w:type="gramStart"/>
      <w:r w:rsidR="0045721E" w:rsidRPr="00D45D89">
        <w:rPr>
          <w:rFonts w:ascii="Traditional Arabic" w:hAnsi="Traditional Arabic" w:cs="Traditional Arabic"/>
          <w:sz w:val="34"/>
          <w:szCs w:val="34"/>
          <w:rtl/>
        </w:rPr>
        <w:t>و الإنسان</w:t>
      </w:r>
      <w:proofErr w:type="gramEnd"/>
      <w:r w:rsidR="0045721E" w:rsidRPr="00D45D89">
        <w:rPr>
          <w:rFonts w:ascii="Traditional Arabic" w:hAnsi="Traditional Arabic" w:cs="Traditional Arabic"/>
          <w:sz w:val="34"/>
          <w:szCs w:val="34"/>
          <w:rtl/>
        </w:rPr>
        <w:t xml:space="preserve"> والكون</w:t>
      </w:r>
      <w:r w:rsidR="00DD2FDE" w:rsidRPr="00D45D89">
        <w:rPr>
          <w:rFonts w:ascii="Traditional Arabic" w:hAnsi="Traditional Arabic" w:cs="Traditional Arabic"/>
          <w:sz w:val="34"/>
          <w:szCs w:val="34"/>
          <w:rtl/>
        </w:rPr>
        <w:t>،</w:t>
      </w:r>
      <w:r w:rsidR="0045721E" w:rsidRPr="00D45D89">
        <w:rPr>
          <w:rFonts w:ascii="Traditional Arabic" w:hAnsi="Traditional Arabic" w:cs="Traditional Arabic"/>
          <w:sz w:val="34"/>
          <w:szCs w:val="34"/>
          <w:rtl/>
        </w:rPr>
        <w:t>"</w:t>
      </w:r>
      <w:r w:rsidR="0045721E" w:rsidRPr="00D45D89">
        <w:rPr>
          <w:rStyle w:val="a4"/>
          <w:rFonts w:ascii="Traditional Arabic" w:hAnsi="Traditional Arabic" w:cs="Traditional Arabic"/>
          <w:sz w:val="34"/>
          <w:szCs w:val="34"/>
          <w:rtl/>
        </w:rPr>
        <w:footnoteReference w:id="58"/>
      </w:r>
      <w:r w:rsidR="00DD2FDE" w:rsidRPr="00D45D89">
        <w:rPr>
          <w:rFonts w:ascii="Traditional Arabic" w:hAnsi="Traditional Arabic" w:cs="Traditional Arabic"/>
          <w:sz w:val="34"/>
          <w:szCs w:val="34"/>
          <w:rtl/>
        </w:rPr>
        <w:t xml:space="preserve"> </w:t>
      </w:r>
      <w:r w:rsidR="0045721E" w:rsidRPr="00D45D89">
        <w:rPr>
          <w:rFonts w:ascii="Traditional Arabic" w:hAnsi="Traditional Arabic" w:cs="Traditional Arabic"/>
          <w:sz w:val="34"/>
          <w:szCs w:val="34"/>
          <w:rtl/>
        </w:rPr>
        <w:t>فلا يمكن تجاوز القراءة الأولى للوحي المسطور إلى القراءة الثانية بل يجب دمجهما و الجمع بينهما لبناء " العقل الإنساني بهما ـ معا ـ لئلا يقع الإنسان في أي من ذينك الطرفين الذميمين"</w:t>
      </w:r>
      <w:r w:rsidR="0045721E" w:rsidRPr="00D45D89">
        <w:rPr>
          <w:rStyle w:val="a4"/>
          <w:rFonts w:ascii="Traditional Arabic" w:hAnsi="Traditional Arabic" w:cs="Traditional Arabic"/>
          <w:sz w:val="34"/>
          <w:szCs w:val="34"/>
          <w:rtl/>
        </w:rPr>
        <w:footnoteReference w:id="59"/>
      </w:r>
      <w:r w:rsidR="0045721E" w:rsidRPr="00D45D89">
        <w:rPr>
          <w:rFonts w:ascii="Traditional Arabic" w:hAnsi="Traditional Arabic" w:cs="Traditional Arabic"/>
          <w:sz w:val="34"/>
          <w:szCs w:val="34"/>
          <w:rtl/>
        </w:rPr>
        <w:t>.</w:t>
      </w:r>
    </w:p>
    <w:p w14:paraId="1F95A541" w14:textId="29E979B3" w:rsidR="00457A2C" w:rsidRPr="00D45D89" w:rsidRDefault="00D45D89" w:rsidP="00D45D89">
      <w:pPr>
        <w:widowControl w:val="0"/>
        <w:tabs>
          <w:tab w:val="right" w:pos="6662"/>
        </w:tabs>
        <w:autoSpaceDE w:val="0"/>
        <w:autoSpaceDN w:val="0"/>
        <w:bidi/>
        <w:adjustRightInd w:val="0"/>
        <w:spacing w:after="0" w:line="240" w:lineRule="auto"/>
        <w:jc w:val="both"/>
        <w:rPr>
          <w:rFonts w:ascii="Traditional Arabic" w:hAnsi="Traditional Arabic" w:cs="Traditional Arabic"/>
          <w:sz w:val="34"/>
          <w:szCs w:val="34"/>
          <w:rtl/>
        </w:rPr>
      </w:pPr>
      <w:r>
        <w:rPr>
          <w:rFonts w:ascii="Traditional Arabic" w:hAnsi="Traditional Arabic" w:cs="Traditional Arabic"/>
          <w:sz w:val="34"/>
          <w:szCs w:val="34"/>
          <w:rtl/>
        </w:rPr>
        <w:t xml:space="preserve"> </w:t>
      </w:r>
      <w:r w:rsidR="00DD2FDE" w:rsidRPr="00D45D89">
        <w:rPr>
          <w:rFonts w:ascii="Traditional Arabic" w:hAnsi="Traditional Arabic" w:cs="Traditional Arabic"/>
          <w:sz w:val="34"/>
          <w:szCs w:val="34"/>
          <w:rtl/>
        </w:rPr>
        <w:t>و</w:t>
      </w:r>
      <w:r w:rsidR="0082422B" w:rsidRPr="00D45D89">
        <w:rPr>
          <w:rFonts w:ascii="Traditional Arabic" w:hAnsi="Traditional Arabic" w:cs="Traditional Arabic"/>
          <w:sz w:val="34"/>
          <w:szCs w:val="34"/>
          <w:rtl/>
        </w:rPr>
        <w:t>رسول الله- صلى الله</w:t>
      </w:r>
      <w:r>
        <w:rPr>
          <w:rFonts w:ascii="Traditional Arabic" w:hAnsi="Traditional Arabic" w:cs="Traditional Arabic"/>
          <w:sz w:val="34"/>
          <w:szCs w:val="34"/>
          <w:rtl/>
        </w:rPr>
        <w:t xml:space="preserve"> </w:t>
      </w:r>
      <w:r w:rsidR="0045721E" w:rsidRPr="00D45D89">
        <w:rPr>
          <w:rFonts w:ascii="Traditional Arabic" w:hAnsi="Traditional Arabic" w:cs="Traditional Arabic"/>
          <w:sz w:val="34"/>
          <w:szCs w:val="34"/>
          <w:rtl/>
        </w:rPr>
        <w:t xml:space="preserve">عليه وسلم- قبل بعثته كان مداوما على التفكر والتفكير و النظر و التأمل في ملكوت الخالق، وهو المصطفى المختار المنتقى </w:t>
      </w:r>
      <w:proofErr w:type="spellStart"/>
      <w:r w:rsidR="0045721E" w:rsidRPr="00D45D89">
        <w:rPr>
          <w:rFonts w:ascii="Traditional Arabic" w:hAnsi="Traditional Arabic" w:cs="Traditional Arabic"/>
          <w:sz w:val="34"/>
          <w:szCs w:val="34"/>
          <w:rtl/>
        </w:rPr>
        <w:t>المهي</w:t>
      </w:r>
      <w:r w:rsidR="00DD2FDE" w:rsidRPr="00D45D89">
        <w:rPr>
          <w:rFonts w:ascii="Traditional Arabic" w:hAnsi="Traditional Arabic" w:cs="Traditional Arabic"/>
          <w:sz w:val="34"/>
          <w:szCs w:val="34"/>
          <w:rtl/>
        </w:rPr>
        <w:t>َّ</w:t>
      </w:r>
      <w:r w:rsidR="0045721E" w:rsidRPr="00D45D89">
        <w:rPr>
          <w:rFonts w:ascii="Traditional Arabic" w:hAnsi="Traditional Arabic" w:cs="Traditional Arabic"/>
          <w:sz w:val="34"/>
          <w:szCs w:val="34"/>
          <w:rtl/>
        </w:rPr>
        <w:t>ء</w:t>
      </w:r>
      <w:proofErr w:type="spellEnd"/>
      <w:r w:rsidR="0045721E" w:rsidRPr="00D45D89">
        <w:rPr>
          <w:rFonts w:ascii="Traditional Arabic" w:hAnsi="Traditional Arabic" w:cs="Traditional Arabic"/>
          <w:sz w:val="34"/>
          <w:szCs w:val="34"/>
          <w:rtl/>
        </w:rPr>
        <w:t xml:space="preserve"> لمهبط الوحي المسطور، وبذلك كان ـ وبتوفيق الخالـق ـ موفقا في البراعة والريادة والقيادة في الجمع بين الوحيين</w:t>
      </w:r>
      <w:r w:rsidR="00DD2FDE" w:rsidRPr="00D45D89">
        <w:rPr>
          <w:rFonts w:ascii="Traditional Arabic" w:hAnsi="Traditional Arabic" w:cs="Traditional Arabic"/>
          <w:sz w:val="34"/>
          <w:szCs w:val="34"/>
          <w:rtl/>
        </w:rPr>
        <w:t>،</w:t>
      </w:r>
      <w:r w:rsidR="0045721E" w:rsidRPr="00D45D89">
        <w:rPr>
          <w:rFonts w:ascii="Traditional Arabic" w:hAnsi="Traditional Arabic" w:cs="Traditional Arabic"/>
          <w:sz w:val="34"/>
          <w:szCs w:val="34"/>
          <w:rtl/>
        </w:rPr>
        <w:t xml:space="preserve"> اللذان يكونان منهجا توحيديا للمعرفة، " جوهره القراءتان": قراءة القرآن المحدد لغ</w:t>
      </w:r>
      <w:r w:rsidR="00DD2FDE" w:rsidRPr="00D45D89">
        <w:rPr>
          <w:rFonts w:ascii="Traditional Arabic" w:hAnsi="Traditional Arabic" w:cs="Traditional Arabic"/>
          <w:sz w:val="34"/>
          <w:szCs w:val="34"/>
          <w:rtl/>
        </w:rPr>
        <w:t xml:space="preserve">اية الخلق وللسنن الحاكمة </w:t>
      </w:r>
      <w:proofErr w:type="spellStart"/>
      <w:r w:rsidR="00DD2FDE" w:rsidRPr="00D45D89">
        <w:rPr>
          <w:rFonts w:ascii="Traditional Arabic" w:hAnsi="Traditional Arabic" w:cs="Traditional Arabic"/>
          <w:sz w:val="34"/>
          <w:szCs w:val="34"/>
          <w:rtl/>
        </w:rPr>
        <w:t>للوجود،ثم</w:t>
      </w:r>
      <w:proofErr w:type="spellEnd"/>
      <w:r w:rsidR="00DD2FDE" w:rsidRPr="00D45D89">
        <w:rPr>
          <w:rFonts w:ascii="Traditional Arabic" w:hAnsi="Traditional Arabic" w:cs="Traditional Arabic"/>
          <w:sz w:val="34"/>
          <w:szCs w:val="34"/>
          <w:rtl/>
        </w:rPr>
        <w:t xml:space="preserve"> إن</w:t>
      </w:r>
      <w:r w:rsidR="0045721E" w:rsidRPr="00D45D89">
        <w:rPr>
          <w:rFonts w:ascii="Traditional Arabic" w:hAnsi="Traditional Arabic" w:cs="Traditional Arabic"/>
          <w:sz w:val="34"/>
          <w:szCs w:val="34"/>
          <w:rtl/>
        </w:rPr>
        <w:t xml:space="preserve"> القراءة الكونية الشاملة لآثار القدرة الإلهية وخلق الإنسان وسنن العمران، والقراءتان فريضتان، والجمع بينهما ضروري للجمع بين المعرفة بالله وبالغيب المبين بالوحي، وبمتطلبات العمران والخلافة في الأرض، ومنهجية القرآن هي منهجية الوجود، والقرآن هو مصدر المنهج والشرعة والمعرفة والحضارة</w:t>
      </w:r>
      <w:r w:rsidR="00460C1F" w:rsidRPr="00D45D89">
        <w:rPr>
          <w:rFonts w:ascii="Traditional Arabic" w:hAnsi="Traditional Arabic" w:cs="Traditional Arabic"/>
          <w:sz w:val="34"/>
          <w:szCs w:val="34"/>
          <w:rtl/>
        </w:rPr>
        <w:t>،</w:t>
      </w:r>
      <w:r w:rsidR="0045721E" w:rsidRPr="00D45D89">
        <w:rPr>
          <w:rFonts w:ascii="Traditional Arabic" w:hAnsi="Traditional Arabic" w:cs="Traditional Arabic"/>
          <w:sz w:val="34"/>
          <w:szCs w:val="34"/>
          <w:rtl/>
        </w:rPr>
        <w:t>"</w:t>
      </w:r>
      <w:r w:rsidR="0045721E" w:rsidRPr="00D45D89">
        <w:rPr>
          <w:rStyle w:val="a4"/>
          <w:rFonts w:ascii="Traditional Arabic" w:hAnsi="Traditional Arabic" w:cs="Traditional Arabic"/>
          <w:sz w:val="34"/>
          <w:szCs w:val="34"/>
          <w:rtl/>
        </w:rPr>
        <w:footnoteReference w:id="60"/>
      </w:r>
      <w:r w:rsidR="00460C1F" w:rsidRPr="00D45D89">
        <w:rPr>
          <w:rFonts w:ascii="Traditional Arabic" w:hAnsi="Traditional Arabic" w:cs="Traditional Arabic"/>
          <w:sz w:val="34"/>
          <w:szCs w:val="34"/>
          <w:rtl/>
        </w:rPr>
        <w:t>وكما أن القرآن</w:t>
      </w:r>
      <w:r w:rsidR="00B31C41" w:rsidRPr="00D45D89">
        <w:rPr>
          <w:rFonts w:ascii="Traditional Arabic" w:hAnsi="Traditional Arabic" w:cs="Traditional Arabic"/>
          <w:sz w:val="34"/>
          <w:szCs w:val="34"/>
          <w:rtl/>
        </w:rPr>
        <w:t xml:space="preserve"> في العديد من المناسبات حث على إ</w:t>
      </w:r>
      <w:r w:rsidR="00460C1F" w:rsidRPr="00D45D89">
        <w:rPr>
          <w:rFonts w:ascii="Traditional Arabic" w:hAnsi="Traditional Arabic" w:cs="Traditional Arabic"/>
          <w:sz w:val="34"/>
          <w:szCs w:val="34"/>
          <w:rtl/>
        </w:rPr>
        <w:t xml:space="preserve">عمال العقل، </w:t>
      </w:r>
      <w:r w:rsidR="00B31C41" w:rsidRPr="00D45D89">
        <w:rPr>
          <w:rFonts w:ascii="Traditional Arabic" w:hAnsi="Traditional Arabic" w:cs="Traditional Arabic"/>
          <w:sz w:val="34"/>
          <w:szCs w:val="34"/>
          <w:rtl/>
        </w:rPr>
        <w:t>فهو</w:t>
      </w:r>
      <w:r w:rsidR="00460C1F" w:rsidRPr="00D45D89">
        <w:rPr>
          <w:rFonts w:ascii="Traditional Arabic" w:hAnsi="Traditional Arabic" w:cs="Traditional Arabic"/>
          <w:sz w:val="34"/>
          <w:szCs w:val="34"/>
          <w:rtl/>
        </w:rPr>
        <w:t>" المفتاح الذي منحه الله لبني آدم، لكي يفتحوا به أبواب الملكوت ويدخلوا ساحة الإيمان بالله الذي سخر لهم في السماوات والأرض.. وآيات أخرى دعت الإنسان إلى التفكير العميق المتبصر المسئول بكل ما يحيط به من ظواهر وموجودات وأشياء</w:t>
      </w:r>
      <w:r w:rsidR="00B30B3B" w:rsidRPr="00D45D89">
        <w:rPr>
          <w:rFonts w:ascii="Traditional Arabic" w:hAnsi="Traditional Arabic" w:cs="Traditional Arabic"/>
          <w:sz w:val="34"/>
          <w:szCs w:val="34"/>
          <w:rtl/>
        </w:rPr>
        <w:t>،</w:t>
      </w:r>
      <w:r w:rsidR="00460C1F" w:rsidRPr="00D45D89">
        <w:rPr>
          <w:rFonts w:ascii="Traditional Arabic" w:hAnsi="Traditional Arabic" w:cs="Traditional Arabic"/>
          <w:sz w:val="34"/>
          <w:szCs w:val="34"/>
          <w:rtl/>
        </w:rPr>
        <w:t>"</w:t>
      </w:r>
      <w:r w:rsidR="00460C1F" w:rsidRPr="00D45D89">
        <w:rPr>
          <w:rStyle w:val="a4"/>
          <w:rFonts w:ascii="Traditional Arabic" w:hAnsi="Traditional Arabic" w:cs="Traditional Arabic"/>
          <w:sz w:val="34"/>
          <w:szCs w:val="34"/>
          <w:rtl/>
        </w:rPr>
        <w:footnoteReference w:id="61"/>
      </w:r>
      <w:r w:rsidR="0063006E" w:rsidRPr="00D45D89">
        <w:rPr>
          <w:rFonts w:ascii="Traditional Arabic" w:hAnsi="Traditional Arabic" w:cs="Traditional Arabic"/>
          <w:sz w:val="34"/>
          <w:szCs w:val="34"/>
          <w:rtl/>
        </w:rPr>
        <w:t xml:space="preserve"> فالصورة التناغمية بين الطبيعة وما وراءها والإنسان التي يرسمها القرآن، هو توازن بين تسخير القوى المادية وتصنيعها وبين عباد</w:t>
      </w:r>
      <w:r w:rsidR="002835AE" w:rsidRPr="00D45D89">
        <w:rPr>
          <w:rFonts w:ascii="Traditional Arabic" w:hAnsi="Traditional Arabic" w:cs="Traditional Arabic"/>
          <w:sz w:val="34"/>
          <w:szCs w:val="34"/>
          <w:rtl/>
        </w:rPr>
        <w:t xml:space="preserve">ة الخالق سبحانه، وهو تقابل بديع بين" النزعتين الجمالية والعملية، وهذه المعادلة الواضحة بين جبروت الإنسان وقدرته الفعالة، وبين نسبيته وضعفه وحاجته الدائمة إلى الله، فهو تأكيد مستمر لحماية الفاعلية البشرية من </w:t>
      </w:r>
      <w:r w:rsidR="002835AE" w:rsidRPr="00D45D89">
        <w:rPr>
          <w:rFonts w:ascii="Traditional Arabic" w:hAnsi="Traditional Arabic" w:cs="Traditional Arabic"/>
          <w:sz w:val="34"/>
          <w:szCs w:val="34"/>
          <w:rtl/>
        </w:rPr>
        <w:lastRenderedPageBreak/>
        <w:t>الجنوح والانحراف بعيدا عن المتطلبات المادية والروحية</w:t>
      </w:r>
      <w:r w:rsidR="00B30B3B" w:rsidRPr="00D45D89">
        <w:rPr>
          <w:rFonts w:ascii="Traditional Arabic" w:hAnsi="Traditional Arabic" w:cs="Traditional Arabic"/>
          <w:sz w:val="34"/>
          <w:szCs w:val="34"/>
          <w:rtl/>
        </w:rPr>
        <w:t>."</w:t>
      </w:r>
      <w:r w:rsidR="002835AE" w:rsidRPr="00D45D89">
        <w:rPr>
          <w:rStyle w:val="a4"/>
          <w:rFonts w:ascii="Traditional Arabic" w:hAnsi="Traditional Arabic" w:cs="Traditional Arabic"/>
          <w:sz w:val="34"/>
          <w:szCs w:val="34"/>
          <w:rtl/>
        </w:rPr>
        <w:footnoteReference w:id="62"/>
      </w:r>
      <w:r w:rsidR="00B30B3B" w:rsidRPr="00D45D89">
        <w:rPr>
          <w:rFonts w:ascii="Traditional Arabic" w:hAnsi="Traditional Arabic" w:cs="Traditional Arabic"/>
          <w:sz w:val="34"/>
          <w:szCs w:val="34"/>
          <w:rtl/>
        </w:rPr>
        <w:t xml:space="preserve"> </w:t>
      </w:r>
    </w:p>
    <w:p w14:paraId="4AF17891" w14:textId="660A3E41" w:rsidR="001E3847" w:rsidRPr="00D45D89" w:rsidRDefault="00D45D89" w:rsidP="00D45D89">
      <w:pPr>
        <w:widowControl w:val="0"/>
        <w:tabs>
          <w:tab w:val="right" w:pos="6662"/>
        </w:tabs>
        <w:autoSpaceDE w:val="0"/>
        <w:autoSpaceDN w:val="0"/>
        <w:bidi/>
        <w:adjustRightInd w:val="0"/>
        <w:spacing w:after="0" w:line="240" w:lineRule="auto"/>
        <w:jc w:val="both"/>
        <w:rPr>
          <w:rFonts w:ascii="Traditional Arabic" w:hAnsi="Traditional Arabic" w:cs="Traditional Arabic"/>
          <w:sz w:val="34"/>
          <w:szCs w:val="34"/>
          <w:rtl/>
        </w:rPr>
      </w:pPr>
      <w:r>
        <w:rPr>
          <w:rFonts w:ascii="Traditional Arabic" w:hAnsi="Traditional Arabic" w:cs="Traditional Arabic"/>
          <w:sz w:val="34"/>
          <w:szCs w:val="34"/>
          <w:rtl/>
        </w:rPr>
        <w:t xml:space="preserve"> </w:t>
      </w:r>
      <w:r w:rsidR="001E3847" w:rsidRPr="00D45D89">
        <w:rPr>
          <w:rFonts w:ascii="Traditional Arabic" w:hAnsi="Traditional Arabic" w:cs="Traditional Arabic"/>
          <w:sz w:val="34"/>
          <w:szCs w:val="34"/>
          <w:rtl/>
        </w:rPr>
        <w:t>ولتعضيد ما سبق راقت لي رؤية د "</w:t>
      </w:r>
      <w:r w:rsidR="001E3847" w:rsidRPr="00D45D89">
        <w:rPr>
          <w:rFonts w:ascii="Traditional Arabic" w:hAnsi="Traditional Arabic" w:cs="Traditional Arabic"/>
          <w:b/>
          <w:bCs/>
          <w:sz w:val="34"/>
          <w:szCs w:val="34"/>
          <w:rtl/>
        </w:rPr>
        <w:t>حاج حمد</w:t>
      </w:r>
      <w:r w:rsidR="001E3847" w:rsidRPr="00D45D89">
        <w:rPr>
          <w:rFonts w:ascii="Traditional Arabic" w:hAnsi="Traditional Arabic" w:cs="Traditional Arabic"/>
          <w:sz w:val="34"/>
          <w:szCs w:val="34"/>
          <w:rtl/>
        </w:rPr>
        <w:t>" رحمه الله، في تأسيس العلاقة الإسلامية بين الله والكون حيث يقول: "لم يكن الأساس الإسلامي الإبراهيمي هو الجمع بين القراءتين، تأليفا أو توحيدا أو دمجا، ولكن كان لديه حجر الأساس و ذلك حين وصل تفكيره العقلي في عالم المشيئة</w:t>
      </w:r>
      <w:r>
        <w:rPr>
          <w:rFonts w:ascii="Traditional Arabic" w:hAnsi="Traditional Arabic" w:cs="Traditional Arabic"/>
          <w:sz w:val="34"/>
          <w:szCs w:val="34"/>
          <w:rtl/>
        </w:rPr>
        <w:t xml:space="preserve"> </w:t>
      </w:r>
      <w:r w:rsidR="001E3847" w:rsidRPr="00D45D89">
        <w:rPr>
          <w:rFonts w:ascii="Traditional Arabic" w:hAnsi="Traditional Arabic" w:cs="Traditional Arabic"/>
          <w:sz w:val="34"/>
          <w:szCs w:val="34"/>
          <w:rtl/>
        </w:rPr>
        <w:t xml:space="preserve">إلى اكتشاف العلاقة بين الله و الكون من ناحية ووفق تصور فطري سليم وبين الإنسان و الكون من ناحية أخرى وفق تصور مكاني؛ فإبراهيم ـ عليه السلام ـ هو المؤسس لكل جمع لاحق بين </w:t>
      </w:r>
      <w:proofErr w:type="spellStart"/>
      <w:r w:rsidR="001E3847" w:rsidRPr="00D45D89">
        <w:rPr>
          <w:rFonts w:ascii="Traditional Arabic" w:hAnsi="Traditional Arabic" w:cs="Traditional Arabic"/>
          <w:sz w:val="34"/>
          <w:szCs w:val="34"/>
          <w:rtl/>
        </w:rPr>
        <w:t>القراءتين</w:t>
      </w:r>
      <w:r>
        <w:rPr>
          <w:rFonts w:ascii="Traditional Arabic" w:hAnsi="Traditional Arabic" w:cs="Traditional Arabic"/>
          <w:sz w:val="34"/>
          <w:szCs w:val="34"/>
          <w:rtl/>
        </w:rPr>
        <w:t>،</w:t>
      </w:r>
      <w:r w:rsidR="001E3847" w:rsidRPr="00D45D89">
        <w:rPr>
          <w:rFonts w:ascii="Traditional Arabic" w:hAnsi="Traditional Arabic" w:cs="Traditional Arabic"/>
          <w:sz w:val="34"/>
          <w:szCs w:val="34"/>
          <w:rtl/>
        </w:rPr>
        <w:t>و</w:t>
      </w:r>
      <w:proofErr w:type="spellEnd"/>
      <w:r w:rsidR="001E3847" w:rsidRPr="00D45D89">
        <w:rPr>
          <w:rFonts w:ascii="Traditional Arabic" w:hAnsi="Traditional Arabic" w:cs="Traditional Arabic"/>
          <w:sz w:val="34"/>
          <w:szCs w:val="34"/>
          <w:rtl/>
        </w:rPr>
        <w:t xml:space="preserve"> التأسيس لدى إبراهيم ( عليه السلام)</w:t>
      </w:r>
      <w:r>
        <w:rPr>
          <w:rFonts w:ascii="Traditional Arabic" w:hAnsi="Traditional Arabic" w:cs="Traditional Arabic"/>
          <w:sz w:val="34"/>
          <w:szCs w:val="34"/>
          <w:rtl/>
        </w:rPr>
        <w:t xml:space="preserve"> </w:t>
      </w:r>
      <w:r w:rsidR="001E3847" w:rsidRPr="00D45D89">
        <w:rPr>
          <w:rFonts w:ascii="Traditional Arabic" w:hAnsi="Traditional Arabic" w:cs="Traditional Arabic"/>
          <w:sz w:val="34"/>
          <w:szCs w:val="34"/>
          <w:rtl/>
        </w:rPr>
        <w:t>يرتبط بعالم المشيئة والتصور المكاني، ولذلك ارتبط محتوى نبوته بالقربان، كتجسيد لشكر الله على المكان والإقرار لله بالخلق، كما ارتبط محتوى نبوته برفع قواعد البيت المحرم، والأذان في الناس، و جعله إماما للناس خليلا لله، وجعلت النبوات في ظهره المبارك،"</w:t>
      </w:r>
      <w:r w:rsidR="001E3847" w:rsidRPr="00D45D89">
        <w:rPr>
          <w:rStyle w:val="a4"/>
          <w:rFonts w:ascii="Traditional Arabic" w:hAnsi="Traditional Arabic" w:cs="Traditional Arabic"/>
          <w:sz w:val="34"/>
          <w:szCs w:val="34"/>
          <w:rtl/>
        </w:rPr>
        <w:footnoteReference w:id="63"/>
      </w:r>
      <w:r>
        <w:rPr>
          <w:rFonts w:ascii="Traditional Arabic" w:hAnsi="Traditional Arabic" w:cs="Traditional Arabic"/>
          <w:sz w:val="34"/>
          <w:szCs w:val="34"/>
          <w:rtl/>
        </w:rPr>
        <w:t xml:space="preserve"> </w:t>
      </w:r>
      <w:r w:rsidR="001E3847" w:rsidRPr="00D45D89">
        <w:rPr>
          <w:rFonts w:ascii="Traditional Arabic" w:hAnsi="Traditional Arabic" w:cs="Traditional Arabic"/>
          <w:sz w:val="34"/>
          <w:szCs w:val="34"/>
          <w:rtl/>
        </w:rPr>
        <w:t>فالدمج بين القراءتين ( الغيبية والقلمية) هو الأسلوب الوحيد لمنح الفعل الحضاري أبعاده الكونية الصحيحة ليحقق النجاح الكامل من ناحية خلافا للنجاح الج</w:t>
      </w:r>
      <w:r w:rsidR="00C36FBB" w:rsidRPr="00D45D89">
        <w:rPr>
          <w:rFonts w:ascii="Traditional Arabic" w:hAnsi="Traditional Arabic" w:cs="Traditional Arabic"/>
          <w:sz w:val="34"/>
          <w:szCs w:val="34"/>
          <w:rtl/>
        </w:rPr>
        <w:t xml:space="preserve">زئي الذي تصيبه الحضارات الوضعية... </w:t>
      </w:r>
      <w:r w:rsidR="001E3847" w:rsidRPr="00D45D89">
        <w:rPr>
          <w:rFonts w:ascii="Traditional Arabic" w:hAnsi="Traditional Arabic" w:cs="Traditional Arabic"/>
          <w:sz w:val="34"/>
          <w:szCs w:val="34"/>
          <w:rtl/>
        </w:rPr>
        <w:t>وليحقق التواصل الوجودي من ناحية خلافا لتعرجات الحضارة الوضعية التي تو</w:t>
      </w:r>
      <w:r w:rsidR="00CA7A25" w:rsidRPr="00D45D89">
        <w:rPr>
          <w:rFonts w:ascii="Traditional Arabic" w:hAnsi="Traditional Arabic" w:cs="Traditional Arabic"/>
          <w:sz w:val="34"/>
          <w:szCs w:val="34"/>
          <w:rtl/>
        </w:rPr>
        <w:t>َ</w:t>
      </w:r>
      <w:r w:rsidR="001E3847" w:rsidRPr="00D45D89">
        <w:rPr>
          <w:rFonts w:ascii="Traditional Arabic" w:hAnsi="Traditional Arabic" w:cs="Traditional Arabic"/>
          <w:sz w:val="34"/>
          <w:szCs w:val="34"/>
          <w:rtl/>
        </w:rPr>
        <w:t>لد نتائج معاكسة لسعيها وتمر بسلسلة الأزمات و النكسات عبر</w:t>
      </w:r>
      <w:r w:rsidR="00CA7A25" w:rsidRPr="00D45D89">
        <w:rPr>
          <w:rFonts w:ascii="Traditional Arabic" w:hAnsi="Traditional Arabic" w:cs="Traditional Arabic"/>
          <w:sz w:val="34"/>
          <w:szCs w:val="34"/>
          <w:rtl/>
        </w:rPr>
        <w:t xml:space="preserve"> تواصلها الجزئي المتقطع كما هو ح</w:t>
      </w:r>
      <w:r w:rsidR="001E3847" w:rsidRPr="00D45D89">
        <w:rPr>
          <w:rFonts w:ascii="Traditional Arabic" w:hAnsi="Traditional Arabic" w:cs="Traditional Arabic"/>
          <w:sz w:val="34"/>
          <w:szCs w:val="34"/>
          <w:rtl/>
        </w:rPr>
        <w:t>ال الحضارات البائدة و الحضارة الأوروبية الراهنة، إنها من</w:t>
      </w:r>
      <w:r w:rsidR="00CA7A25" w:rsidRPr="00D45D89">
        <w:rPr>
          <w:rFonts w:ascii="Traditional Arabic" w:hAnsi="Traditional Arabic" w:cs="Traditional Arabic"/>
          <w:sz w:val="34"/>
          <w:szCs w:val="34"/>
          <w:rtl/>
        </w:rPr>
        <w:t>ه</w:t>
      </w:r>
      <w:r w:rsidR="001E3847" w:rsidRPr="00D45D89">
        <w:rPr>
          <w:rFonts w:ascii="Traditional Arabic" w:hAnsi="Traditional Arabic" w:cs="Traditional Arabic"/>
          <w:sz w:val="34"/>
          <w:szCs w:val="34"/>
          <w:rtl/>
        </w:rPr>
        <w:t>جية السلام الكوني الشاملة التي تطرح نفسها بديلا كاملا عن حضارة الصراع والتناقضات"</w:t>
      </w:r>
      <w:r w:rsidR="001E3847" w:rsidRPr="00D45D89">
        <w:rPr>
          <w:rStyle w:val="a4"/>
          <w:rFonts w:ascii="Traditional Arabic" w:hAnsi="Traditional Arabic" w:cs="Traditional Arabic"/>
          <w:sz w:val="34"/>
          <w:szCs w:val="34"/>
          <w:rtl/>
        </w:rPr>
        <w:footnoteReference w:id="64"/>
      </w:r>
      <w:r w:rsidR="001E3847" w:rsidRPr="00D45D89">
        <w:rPr>
          <w:rFonts w:ascii="Traditional Arabic" w:hAnsi="Traditional Arabic" w:cs="Traditional Arabic"/>
          <w:sz w:val="34"/>
          <w:szCs w:val="34"/>
          <w:rtl/>
        </w:rPr>
        <w:t>.</w:t>
      </w:r>
    </w:p>
    <w:p w14:paraId="2CAB373B" w14:textId="4053915C" w:rsidR="00FA62E4" w:rsidRPr="00D45D89" w:rsidRDefault="00D45D89" w:rsidP="00D45D89">
      <w:pPr>
        <w:widowControl w:val="0"/>
        <w:tabs>
          <w:tab w:val="right" w:pos="6662"/>
        </w:tabs>
        <w:autoSpaceDE w:val="0"/>
        <w:autoSpaceDN w:val="0"/>
        <w:bidi/>
        <w:adjustRightInd w:val="0"/>
        <w:spacing w:after="0" w:line="240" w:lineRule="auto"/>
        <w:jc w:val="both"/>
        <w:rPr>
          <w:rFonts w:ascii="Traditional Arabic" w:hAnsi="Traditional Arabic" w:cs="Traditional Arabic"/>
          <w:sz w:val="34"/>
          <w:szCs w:val="34"/>
        </w:rPr>
      </w:pPr>
      <w:r>
        <w:rPr>
          <w:rFonts w:ascii="Traditional Arabic" w:hAnsi="Traditional Arabic" w:cs="Traditional Arabic"/>
          <w:sz w:val="34"/>
          <w:szCs w:val="34"/>
          <w:rtl/>
        </w:rPr>
        <w:t xml:space="preserve"> </w:t>
      </w:r>
      <w:r w:rsidR="001E3847" w:rsidRPr="00D45D89">
        <w:rPr>
          <w:rFonts w:ascii="Traditional Arabic" w:hAnsi="Traditional Arabic" w:cs="Traditional Arabic"/>
          <w:sz w:val="34"/>
          <w:szCs w:val="34"/>
          <w:rtl/>
        </w:rPr>
        <w:t>من خلال ما سبق نخلص إلى أن منهجية القرآن المعرفية هي" دعامة أساسية للجمع بين القراءتين، وضرورة معرفية حضارية لا على المستوى الإسلامي وحده، بل على المستوى العالمي كله للخروج من المأزق المعرفي المعاصر والأزمة الفكرية العلمية المعاصرة".</w:t>
      </w:r>
      <w:r w:rsidR="001E3847" w:rsidRPr="00D45D89">
        <w:rPr>
          <w:rStyle w:val="a4"/>
          <w:rFonts w:ascii="Traditional Arabic" w:hAnsi="Traditional Arabic" w:cs="Traditional Arabic"/>
          <w:sz w:val="34"/>
          <w:szCs w:val="34"/>
          <w:rtl/>
        </w:rPr>
        <w:footnoteReference w:id="65"/>
      </w:r>
      <w:r w:rsidR="001E3847" w:rsidRPr="00D45D89">
        <w:rPr>
          <w:rFonts w:ascii="Traditional Arabic" w:hAnsi="Traditional Arabic" w:cs="Traditional Arabic"/>
          <w:sz w:val="34"/>
          <w:szCs w:val="34"/>
          <w:rtl/>
        </w:rPr>
        <w:t xml:space="preserve"> وباعتبار مصدرية القرآن الكريم في فهم كيفية تفاعل الأبعاد الجدلية الثلاثة- الإنسان و </w:t>
      </w:r>
      <w:r w:rsidR="0005726D" w:rsidRPr="00D45D89">
        <w:rPr>
          <w:rFonts w:ascii="Traditional Arabic" w:hAnsi="Traditional Arabic" w:cs="Traditional Arabic"/>
          <w:sz w:val="34"/>
          <w:szCs w:val="34"/>
          <w:rtl/>
        </w:rPr>
        <w:t xml:space="preserve">الطبيعة و جدل الغيب، </w:t>
      </w:r>
      <w:r w:rsidR="001E3847" w:rsidRPr="00D45D89">
        <w:rPr>
          <w:rFonts w:ascii="Traditional Arabic" w:hAnsi="Traditional Arabic" w:cs="Traditional Arabic"/>
          <w:sz w:val="34"/>
          <w:szCs w:val="34"/>
          <w:rtl/>
        </w:rPr>
        <w:t xml:space="preserve">"فإن علاقتنا بالقرآن مؤسسة على أنه كتاب </w:t>
      </w:r>
      <w:proofErr w:type="spellStart"/>
      <w:r w:rsidR="001E3847" w:rsidRPr="00D45D89">
        <w:rPr>
          <w:rFonts w:ascii="Traditional Arabic" w:hAnsi="Traditional Arabic" w:cs="Traditional Arabic"/>
          <w:sz w:val="34"/>
          <w:szCs w:val="34"/>
          <w:rtl/>
        </w:rPr>
        <w:t>مطلق</w:t>
      </w:r>
      <w:r>
        <w:rPr>
          <w:rFonts w:ascii="Traditional Arabic" w:hAnsi="Traditional Arabic" w:cs="Traditional Arabic"/>
          <w:sz w:val="34"/>
          <w:szCs w:val="34"/>
          <w:rtl/>
        </w:rPr>
        <w:t>،</w:t>
      </w:r>
      <w:r w:rsidR="001E3847" w:rsidRPr="00D45D89">
        <w:rPr>
          <w:rFonts w:ascii="Traditional Arabic" w:hAnsi="Traditional Arabic" w:cs="Traditional Arabic"/>
          <w:sz w:val="34"/>
          <w:szCs w:val="34"/>
          <w:rtl/>
        </w:rPr>
        <w:t>وبحكم</w:t>
      </w:r>
      <w:proofErr w:type="spellEnd"/>
      <w:r w:rsidR="001E3847" w:rsidRPr="00D45D89">
        <w:rPr>
          <w:rFonts w:ascii="Traditional Arabic" w:hAnsi="Traditional Arabic" w:cs="Traditional Arabic"/>
          <w:sz w:val="34"/>
          <w:szCs w:val="34"/>
          <w:rtl/>
        </w:rPr>
        <w:t xml:space="preserve"> </w:t>
      </w:r>
      <w:proofErr w:type="spellStart"/>
      <w:r w:rsidR="001E3847" w:rsidRPr="00D45D89">
        <w:rPr>
          <w:rFonts w:ascii="Traditional Arabic" w:hAnsi="Traditional Arabic" w:cs="Traditional Arabic"/>
          <w:sz w:val="34"/>
          <w:szCs w:val="34"/>
          <w:rtl/>
        </w:rPr>
        <w:t>إطلاقيته</w:t>
      </w:r>
      <w:proofErr w:type="spellEnd"/>
      <w:r w:rsidR="001E3847" w:rsidRPr="00D45D89">
        <w:rPr>
          <w:rFonts w:ascii="Traditional Arabic" w:hAnsi="Traditional Arabic" w:cs="Traditional Arabic"/>
          <w:sz w:val="34"/>
          <w:szCs w:val="34"/>
          <w:rtl/>
        </w:rPr>
        <w:t>؛ فإنه المصادر الموضوعي بالوعي للوجود الكوني و</w:t>
      </w:r>
      <w:r w:rsidR="0005726D" w:rsidRPr="00D45D89">
        <w:rPr>
          <w:rFonts w:ascii="Traditional Arabic" w:hAnsi="Traditional Arabic" w:cs="Traditional Arabic"/>
          <w:sz w:val="34"/>
          <w:szCs w:val="34"/>
          <w:rtl/>
        </w:rPr>
        <w:t>حركته</w:t>
      </w:r>
      <w:r w:rsidR="001E3847" w:rsidRPr="00D45D89">
        <w:rPr>
          <w:rFonts w:ascii="Traditional Arabic" w:hAnsi="Traditional Arabic" w:cs="Traditional Arabic"/>
          <w:sz w:val="34"/>
          <w:szCs w:val="34"/>
          <w:rtl/>
        </w:rPr>
        <w:t>،</w:t>
      </w:r>
      <w:r w:rsidR="0005726D" w:rsidRPr="00D45D89">
        <w:rPr>
          <w:rFonts w:ascii="Traditional Arabic" w:hAnsi="Traditional Arabic" w:cs="Traditional Arabic"/>
          <w:sz w:val="34"/>
          <w:szCs w:val="34"/>
          <w:rtl/>
        </w:rPr>
        <w:t xml:space="preserve"> </w:t>
      </w:r>
      <w:r w:rsidR="001E3847" w:rsidRPr="00D45D89">
        <w:rPr>
          <w:rFonts w:ascii="Traditional Arabic" w:hAnsi="Traditional Arabic" w:cs="Traditional Arabic"/>
          <w:sz w:val="34"/>
          <w:szCs w:val="34"/>
          <w:rtl/>
        </w:rPr>
        <w:t>ومن هنا فإن علاقتنا به منهجية و معرفية</w:t>
      </w:r>
      <w:r>
        <w:rPr>
          <w:rFonts w:ascii="Traditional Arabic" w:hAnsi="Traditional Arabic" w:cs="Traditional Arabic"/>
          <w:sz w:val="34"/>
          <w:szCs w:val="34"/>
          <w:rtl/>
        </w:rPr>
        <w:t xml:space="preserve"> </w:t>
      </w:r>
      <w:r w:rsidR="001E3847" w:rsidRPr="00D45D89">
        <w:rPr>
          <w:rFonts w:ascii="Traditional Arabic" w:hAnsi="Traditional Arabic" w:cs="Traditional Arabic"/>
          <w:sz w:val="34"/>
          <w:szCs w:val="34"/>
          <w:rtl/>
        </w:rPr>
        <w:t>بذات الوقت، بحيث لا نتعاطى مع موضوعاته بمنطق العقل التفسيري التراثي أو الإحيائي أو اللاهوتي، فهذه المناهج السالفة اتخذت منه ـ</w:t>
      </w:r>
      <w:r>
        <w:rPr>
          <w:rFonts w:ascii="Traditional Arabic" w:hAnsi="Traditional Arabic" w:cs="Traditional Arabic"/>
          <w:sz w:val="34"/>
          <w:szCs w:val="34"/>
          <w:rtl/>
        </w:rPr>
        <w:t xml:space="preserve"> </w:t>
      </w:r>
      <w:r w:rsidR="001E3847" w:rsidRPr="00D45D89">
        <w:rPr>
          <w:rFonts w:ascii="Traditional Arabic" w:hAnsi="Traditional Arabic" w:cs="Traditional Arabic"/>
          <w:sz w:val="34"/>
          <w:szCs w:val="34"/>
          <w:rtl/>
        </w:rPr>
        <w:t>ضمن شروطها العقلية وأوضاعها الاجتماعية ـ كتاب عبادات و معاملات وعظات وعبر، أما بغيتنا الأساسية فهي منهجه، لنستولد منه</w:t>
      </w:r>
      <w:r>
        <w:rPr>
          <w:rFonts w:ascii="Traditional Arabic" w:hAnsi="Traditional Arabic" w:cs="Traditional Arabic"/>
          <w:sz w:val="34"/>
          <w:szCs w:val="34"/>
          <w:rtl/>
        </w:rPr>
        <w:t xml:space="preserve"> </w:t>
      </w:r>
      <w:r w:rsidR="001E3847" w:rsidRPr="00D45D89">
        <w:rPr>
          <w:rFonts w:ascii="Traditional Arabic" w:hAnsi="Traditional Arabic" w:cs="Traditional Arabic"/>
          <w:sz w:val="34"/>
          <w:szCs w:val="34"/>
          <w:rtl/>
        </w:rPr>
        <w:t xml:space="preserve">إطاره أو نظامه المعرفي </w:t>
      </w:r>
      <w:proofErr w:type="spellStart"/>
      <w:r w:rsidR="001E3847" w:rsidRPr="00D45D89">
        <w:rPr>
          <w:rFonts w:ascii="Traditional Arabic" w:hAnsi="Traditional Arabic" w:cs="Traditional Arabic"/>
          <w:sz w:val="34"/>
          <w:szCs w:val="34"/>
          <w:rtl/>
        </w:rPr>
        <w:lastRenderedPageBreak/>
        <w:t>الكوني</w:t>
      </w:r>
      <w:r>
        <w:rPr>
          <w:rFonts w:ascii="Traditional Arabic" w:hAnsi="Traditional Arabic" w:cs="Traditional Arabic"/>
          <w:sz w:val="34"/>
          <w:szCs w:val="34"/>
          <w:rtl/>
        </w:rPr>
        <w:t>،</w:t>
      </w:r>
      <w:r w:rsidR="001E3847" w:rsidRPr="00D45D89">
        <w:rPr>
          <w:rFonts w:ascii="Traditional Arabic" w:hAnsi="Traditional Arabic" w:cs="Traditional Arabic"/>
          <w:b/>
          <w:bCs/>
          <w:sz w:val="34"/>
          <w:szCs w:val="34"/>
          <w:rtl/>
        </w:rPr>
        <w:t>فنحن</w:t>
      </w:r>
      <w:proofErr w:type="spellEnd"/>
      <w:r w:rsidR="001E3847" w:rsidRPr="00D45D89">
        <w:rPr>
          <w:rFonts w:ascii="Traditional Arabic" w:hAnsi="Traditional Arabic" w:cs="Traditional Arabic"/>
          <w:b/>
          <w:bCs/>
          <w:sz w:val="34"/>
          <w:szCs w:val="34"/>
          <w:rtl/>
        </w:rPr>
        <w:t xml:space="preserve"> لا</w:t>
      </w:r>
      <w:r>
        <w:rPr>
          <w:rFonts w:ascii="Traditional Arabic" w:hAnsi="Traditional Arabic" w:cs="Traditional Arabic"/>
          <w:b/>
          <w:bCs/>
          <w:sz w:val="34"/>
          <w:szCs w:val="34"/>
          <w:rtl/>
        </w:rPr>
        <w:t xml:space="preserve"> </w:t>
      </w:r>
      <w:r w:rsidR="001E3847" w:rsidRPr="00D45D89">
        <w:rPr>
          <w:rFonts w:ascii="Traditional Arabic" w:hAnsi="Traditional Arabic" w:cs="Traditional Arabic"/>
          <w:b/>
          <w:bCs/>
          <w:sz w:val="34"/>
          <w:szCs w:val="34"/>
          <w:rtl/>
        </w:rPr>
        <w:t>ننزل النص على الواقع كما كانوا يفعلون</w:t>
      </w:r>
      <w:r>
        <w:rPr>
          <w:rFonts w:ascii="Traditional Arabic" w:hAnsi="Traditional Arabic" w:cs="Traditional Arabic"/>
          <w:sz w:val="34"/>
          <w:szCs w:val="34"/>
          <w:rtl/>
        </w:rPr>
        <w:t xml:space="preserve"> </w:t>
      </w:r>
      <w:r w:rsidR="001E3847" w:rsidRPr="00D45D89">
        <w:rPr>
          <w:rFonts w:ascii="Traditional Arabic" w:hAnsi="Traditional Arabic" w:cs="Traditional Arabic"/>
          <w:sz w:val="34"/>
          <w:szCs w:val="34"/>
          <w:rtl/>
        </w:rPr>
        <w:t xml:space="preserve">ـ ولا زال بعضهم يفعل ذلك حتى الآن ـ </w:t>
      </w:r>
      <w:r w:rsidR="001E3847" w:rsidRPr="00D45D89">
        <w:rPr>
          <w:rFonts w:ascii="Traditional Arabic" w:hAnsi="Traditional Arabic" w:cs="Traditional Arabic"/>
          <w:b/>
          <w:bCs/>
          <w:sz w:val="34"/>
          <w:szCs w:val="34"/>
          <w:rtl/>
        </w:rPr>
        <w:t>وإنما نرتفع بالواقع إلى النص عبر منهجية القرآن المعرفية</w:t>
      </w:r>
      <w:r w:rsidR="001E3847" w:rsidRPr="00D45D89">
        <w:rPr>
          <w:rFonts w:ascii="Traditional Arabic" w:hAnsi="Traditional Arabic" w:cs="Traditional Arabic"/>
          <w:sz w:val="34"/>
          <w:szCs w:val="34"/>
          <w:rtl/>
        </w:rPr>
        <w:t xml:space="preserve"> </w:t>
      </w:r>
      <w:r w:rsidR="001E3847" w:rsidRPr="00D45D89">
        <w:rPr>
          <w:rFonts w:ascii="Traditional Arabic" w:hAnsi="Traditional Arabic" w:cs="Traditional Arabic"/>
          <w:b/>
          <w:bCs/>
          <w:sz w:val="34"/>
          <w:szCs w:val="34"/>
          <w:rtl/>
        </w:rPr>
        <w:t>الضابطة لمعنى النص</w:t>
      </w:r>
      <w:r w:rsidR="001E3847" w:rsidRPr="00D45D89">
        <w:rPr>
          <w:rFonts w:ascii="Traditional Arabic" w:hAnsi="Traditional Arabic" w:cs="Traditional Arabic"/>
          <w:sz w:val="34"/>
          <w:szCs w:val="34"/>
          <w:rtl/>
        </w:rPr>
        <w:t>، فلا نلجأ لا للتأويل ولا للتفسير، وإنما لمنهجية القرآن المعرفية التي تحيط بالنص نفسه فحين يصعد القرآن إلى النص، فإن هذا الصعود محكوم في أساسه بخبرات الواقع، وهي خبرات لا تستلب الإنسان و لا تستلب</w:t>
      </w:r>
      <w:r>
        <w:rPr>
          <w:rFonts w:ascii="Traditional Arabic" w:hAnsi="Traditional Arabic" w:cs="Traditional Arabic"/>
          <w:sz w:val="34"/>
          <w:szCs w:val="34"/>
          <w:rtl/>
        </w:rPr>
        <w:t xml:space="preserve"> </w:t>
      </w:r>
      <w:r w:rsidR="001E3847" w:rsidRPr="00D45D89">
        <w:rPr>
          <w:rFonts w:ascii="Traditional Arabic" w:hAnsi="Traditional Arabic" w:cs="Traditional Arabic"/>
          <w:sz w:val="34"/>
          <w:szCs w:val="34"/>
          <w:rtl/>
        </w:rPr>
        <w:t>الطبيعة، والقرآن بمنهجيته المعرفية يعطي لخبرات الواقع منهجها الكوني عبر استيعابها و تجاوزها كما قلنا."</w:t>
      </w:r>
      <w:r w:rsidR="001E3847" w:rsidRPr="00D45D89">
        <w:rPr>
          <w:rStyle w:val="a4"/>
          <w:rFonts w:ascii="Traditional Arabic" w:hAnsi="Traditional Arabic" w:cs="Traditional Arabic"/>
          <w:sz w:val="34"/>
          <w:szCs w:val="34"/>
          <w:rtl/>
        </w:rPr>
        <w:footnoteReference w:id="66"/>
      </w:r>
    </w:p>
    <w:p w14:paraId="3F72A322" w14:textId="77777777" w:rsidR="00C35419" w:rsidRPr="00D45D89" w:rsidRDefault="00C35419" w:rsidP="00D45D89">
      <w:pPr>
        <w:pStyle w:val="3"/>
        <w:rPr>
          <w:lang w:bidi="ar-DZ"/>
        </w:rPr>
      </w:pPr>
      <w:bookmarkStart w:id="21" w:name="_Toc76464484"/>
      <w:r w:rsidRPr="00D45D89">
        <w:rPr>
          <w:rtl/>
          <w:lang w:bidi="ar-DZ"/>
        </w:rPr>
        <w:t>بنائية القرآن الكريم.</w:t>
      </w:r>
      <w:bookmarkEnd w:id="21"/>
    </w:p>
    <w:p w14:paraId="2BE91AE1" w14:textId="4A04B2FF" w:rsidR="00B36A41" w:rsidRPr="00D45D89" w:rsidRDefault="00D45D89" w:rsidP="00D45D89">
      <w:pPr>
        <w:bidi/>
        <w:spacing w:after="0" w:line="240" w:lineRule="auto"/>
        <w:jc w:val="both"/>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 </w:t>
      </w:r>
      <w:r w:rsidR="00C84610" w:rsidRPr="00D45D89">
        <w:rPr>
          <w:rFonts w:ascii="Traditional Arabic" w:hAnsi="Traditional Arabic" w:cs="Traditional Arabic"/>
          <w:sz w:val="34"/>
          <w:szCs w:val="34"/>
          <w:rtl/>
          <w:lang w:bidi="ar-DZ"/>
        </w:rPr>
        <w:t xml:space="preserve">تقتضي قراءة القرآن الكريم، قراءة خاصة، كونه فريد عال المكانة، فيه يكمن خطاب الله عز وجل للخلق والكون، خطاب من الرب إلى العبد دون وسائط، </w:t>
      </w:r>
      <w:r w:rsidR="005759BB" w:rsidRPr="00D45D89">
        <w:rPr>
          <w:rFonts w:ascii="Traditional Arabic" w:hAnsi="Traditional Arabic" w:cs="Traditional Arabic"/>
          <w:sz w:val="34"/>
          <w:szCs w:val="34"/>
          <w:rtl/>
          <w:lang w:bidi="ar-DZ"/>
        </w:rPr>
        <w:t>ليخرج بهذا الفقير إلى ربه من الظلمات إلى النور، ويهديه صراط السعادة والسرور، فكان لزاما على قارئه و وسامعه، توخي التدبر في سوره وآياته وكلماته وحروفه، وأن يكون القارئ واعيا بقيمة ما يقرأ وبعظمته وقدسيته، وعدم السقوط في دائرة القراءة الحمارية، التي كان من نتائجها على أهلها</w:t>
      </w:r>
      <w:r>
        <w:rPr>
          <w:rFonts w:ascii="Traditional Arabic" w:hAnsi="Traditional Arabic" w:cs="Traditional Arabic"/>
          <w:sz w:val="34"/>
          <w:szCs w:val="34"/>
          <w:rtl/>
          <w:lang w:bidi="ar-DZ"/>
        </w:rPr>
        <w:t>،</w:t>
      </w:r>
      <w:r w:rsidR="005759BB" w:rsidRPr="00D45D89">
        <w:rPr>
          <w:rFonts w:ascii="Traditional Arabic" w:hAnsi="Traditional Arabic" w:cs="Traditional Arabic"/>
          <w:sz w:val="34"/>
          <w:szCs w:val="34"/>
          <w:rtl/>
          <w:lang w:bidi="ar-DZ"/>
        </w:rPr>
        <w:t xml:space="preserve"> </w:t>
      </w:r>
      <w:r w:rsidR="00B76083" w:rsidRPr="00D45D89">
        <w:rPr>
          <w:rFonts w:ascii="Traditional Arabic" w:hAnsi="Traditional Arabic" w:cs="Traditional Arabic"/>
          <w:sz w:val="34"/>
          <w:szCs w:val="34"/>
          <w:rtl/>
          <w:lang w:bidi="ar-DZ"/>
        </w:rPr>
        <w:t>غضب الله وسخطه والخروج من رحمته،</w:t>
      </w:r>
      <w:r w:rsidR="00FF40AF" w:rsidRPr="00D45D89">
        <w:rPr>
          <w:rFonts w:ascii="Traditional Arabic" w:hAnsi="Traditional Arabic" w:cs="Traditional Arabic"/>
          <w:sz w:val="34"/>
          <w:szCs w:val="34"/>
          <w:rtl/>
          <w:lang w:bidi="ar-DZ"/>
        </w:rPr>
        <w:t xml:space="preserve"> فينبغي "أن تك</w:t>
      </w:r>
      <w:r w:rsidR="00B36A41" w:rsidRPr="00D45D89">
        <w:rPr>
          <w:rFonts w:ascii="Traditional Arabic" w:hAnsi="Traditional Arabic" w:cs="Traditional Arabic"/>
          <w:sz w:val="34"/>
          <w:szCs w:val="34"/>
          <w:rtl/>
          <w:lang w:bidi="ar-DZ"/>
        </w:rPr>
        <w:t>ون قراءته بتعظيم وتدبر...ولولا تثبيت الله موسى عليه الصلاة والسلام لما أطاق سماع كلامه كما لم يطق الجبل مبادي تجليه حيث صار</w:t>
      </w:r>
      <w:r w:rsidR="00B60E98" w:rsidRPr="00D45D89">
        <w:rPr>
          <w:rFonts w:ascii="Traditional Arabic" w:hAnsi="Traditional Arabic" w:cs="Traditional Arabic"/>
          <w:sz w:val="34"/>
          <w:szCs w:val="34"/>
          <w:rtl/>
          <w:lang w:bidi="ar-DZ"/>
        </w:rPr>
        <w:t xml:space="preserve"> </w:t>
      </w:r>
      <w:r w:rsidR="00B36A41" w:rsidRPr="00D45D89">
        <w:rPr>
          <w:rFonts w:ascii="Traditional Arabic" w:hAnsi="Traditional Arabic" w:cs="Traditional Arabic"/>
          <w:sz w:val="34"/>
          <w:szCs w:val="34"/>
          <w:rtl/>
          <w:lang w:bidi="ar-DZ"/>
        </w:rPr>
        <w:t xml:space="preserve">دكا </w:t>
      </w:r>
      <w:proofErr w:type="spellStart"/>
      <w:r w:rsidR="00B36A41" w:rsidRPr="00D45D89">
        <w:rPr>
          <w:rFonts w:ascii="Traditional Arabic" w:hAnsi="Traditional Arabic" w:cs="Traditional Arabic"/>
          <w:sz w:val="34"/>
          <w:szCs w:val="34"/>
          <w:rtl/>
          <w:lang w:bidi="ar-DZ"/>
        </w:rPr>
        <w:t>دكا</w:t>
      </w:r>
      <w:proofErr w:type="spellEnd"/>
      <w:r w:rsidR="00B36A41" w:rsidRPr="00D45D89">
        <w:rPr>
          <w:rFonts w:ascii="Traditional Arabic" w:hAnsi="Traditional Arabic" w:cs="Traditional Arabic"/>
          <w:sz w:val="34"/>
          <w:szCs w:val="34"/>
          <w:rtl/>
          <w:lang w:bidi="ar-DZ"/>
        </w:rPr>
        <w:t>، وليكن تعظيم المتكلم حاضرا في قلبه مساوقا كأنه مبلغ له في قراءته ويظن أن الله تعالى يخاطبه بذلك."</w:t>
      </w:r>
      <w:r w:rsidR="00B36A41" w:rsidRPr="00D45D89">
        <w:rPr>
          <w:rStyle w:val="a4"/>
          <w:rFonts w:ascii="Traditional Arabic" w:hAnsi="Traditional Arabic" w:cs="Traditional Arabic"/>
          <w:sz w:val="34"/>
          <w:szCs w:val="34"/>
          <w:rtl/>
          <w:lang w:bidi="ar-DZ"/>
        </w:rPr>
        <w:footnoteReference w:id="67"/>
      </w:r>
      <w:r w:rsidR="00B76083" w:rsidRPr="00D45D89">
        <w:rPr>
          <w:rFonts w:ascii="Traditional Arabic" w:hAnsi="Traditional Arabic" w:cs="Traditional Arabic"/>
          <w:sz w:val="34"/>
          <w:szCs w:val="34"/>
          <w:rtl/>
          <w:lang w:bidi="ar-DZ"/>
        </w:rPr>
        <w:t xml:space="preserve"> </w:t>
      </w:r>
    </w:p>
    <w:p w14:paraId="28B9072D" w14:textId="503C060D" w:rsidR="00FF40AF" w:rsidRPr="00D45D89" w:rsidRDefault="00B76083" w:rsidP="00D45D89">
      <w:pPr>
        <w:bidi/>
        <w:spacing w:after="0" w:line="240" w:lineRule="auto"/>
        <w:jc w:val="both"/>
        <w:rPr>
          <w:rFonts w:ascii="Traditional Arabic" w:hAnsi="Traditional Arabic" w:cs="Traditional Arabic"/>
          <w:sz w:val="34"/>
          <w:szCs w:val="34"/>
          <w:rtl/>
          <w:lang w:bidi="ar-DZ"/>
        </w:rPr>
      </w:pPr>
      <w:r w:rsidRPr="00D45D89">
        <w:rPr>
          <w:rFonts w:ascii="Traditional Arabic" w:hAnsi="Traditional Arabic" w:cs="Traditional Arabic"/>
          <w:sz w:val="34"/>
          <w:szCs w:val="34"/>
          <w:rtl/>
          <w:lang w:bidi="ar-DZ"/>
        </w:rPr>
        <w:t xml:space="preserve"> </w:t>
      </w:r>
      <w:r w:rsidR="00B36A41" w:rsidRPr="00D45D89">
        <w:rPr>
          <w:rFonts w:ascii="Traditional Arabic" w:hAnsi="Traditional Arabic" w:cs="Traditional Arabic"/>
          <w:sz w:val="34"/>
          <w:szCs w:val="34"/>
          <w:rtl/>
          <w:lang w:bidi="ar-DZ"/>
        </w:rPr>
        <w:t>و</w:t>
      </w:r>
      <w:r w:rsidRPr="00D45D89">
        <w:rPr>
          <w:rFonts w:ascii="Traditional Arabic" w:hAnsi="Traditional Arabic" w:cs="Traditional Arabic"/>
          <w:sz w:val="34"/>
          <w:szCs w:val="34"/>
          <w:rtl/>
          <w:lang w:bidi="ar-DZ"/>
        </w:rPr>
        <w:t xml:space="preserve">الأمة المسلمة بعد </w:t>
      </w:r>
      <w:r w:rsidR="00B36A41" w:rsidRPr="00D45D89">
        <w:rPr>
          <w:rFonts w:ascii="Traditional Arabic" w:hAnsi="Traditional Arabic" w:cs="Traditional Arabic"/>
          <w:sz w:val="34"/>
          <w:szCs w:val="34"/>
          <w:rtl/>
          <w:lang w:bidi="ar-DZ"/>
        </w:rPr>
        <w:t>"</w:t>
      </w:r>
      <w:r w:rsidRPr="00D45D89">
        <w:rPr>
          <w:rFonts w:ascii="Traditional Arabic" w:hAnsi="Traditional Arabic" w:cs="Traditional Arabic"/>
          <w:sz w:val="34"/>
          <w:szCs w:val="34"/>
          <w:rtl/>
          <w:lang w:bidi="ar-DZ"/>
        </w:rPr>
        <w:t xml:space="preserve">الصدر الأول قد سقطت </w:t>
      </w:r>
      <w:r w:rsidR="005E2F98" w:rsidRPr="00D45D89">
        <w:rPr>
          <w:rFonts w:ascii="Traditional Arabic" w:hAnsi="Traditional Arabic" w:cs="Traditional Arabic"/>
          <w:sz w:val="34"/>
          <w:szCs w:val="34"/>
          <w:rtl/>
          <w:lang w:bidi="ar-DZ"/>
        </w:rPr>
        <w:t xml:space="preserve">- </w:t>
      </w:r>
      <w:r w:rsidRPr="00D45D89">
        <w:rPr>
          <w:rFonts w:ascii="Traditional Arabic" w:hAnsi="Traditional Arabic" w:cs="Traditional Arabic"/>
          <w:sz w:val="34"/>
          <w:szCs w:val="34"/>
          <w:rtl/>
          <w:lang w:bidi="ar-DZ"/>
        </w:rPr>
        <w:t xml:space="preserve">رغم النذر كلها </w:t>
      </w:r>
      <w:r w:rsidR="005E2F98" w:rsidRPr="00D45D89">
        <w:rPr>
          <w:rFonts w:ascii="Traditional Arabic" w:hAnsi="Traditional Arabic" w:cs="Traditional Arabic"/>
          <w:sz w:val="34"/>
          <w:szCs w:val="34"/>
          <w:rtl/>
          <w:lang w:bidi="ar-DZ"/>
        </w:rPr>
        <w:t>-</w:t>
      </w:r>
      <w:r w:rsidRPr="00D45D89">
        <w:rPr>
          <w:rFonts w:ascii="Traditional Arabic" w:hAnsi="Traditional Arabic" w:cs="Traditional Arabic"/>
          <w:sz w:val="34"/>
          <w:szCs w:val="34"/>
          <w:rtl/>
          <w:lang w:bidi="ar-DZ"/>
        </w:rPr>
        <w:t xml:space="preserve"> فيما سقطت فيه أمم من قبل؛ فقد حُمِّلوا القرآن ثم لم يحملوه إلا بتلك الطريقة "الحمارية"، فلم يحسنوا قراءته</w:t>
      </w:r>
      <w:r w:rsidR="00D45D89">
        <w:rPr>
          <w:rFonts w:ascii="Traditional Arabic" w:hAnsi="Traditional Arabic" w:cs="Traditional Arabic"/>
          <w:sz w:val="34"/>
          <w:szCs w:val="34"/>
          <w:rtl/>
          <w:lang w:bidi="ar-DZ"/>
        </w:rPr>
        <w:t>،</w:t>
      </w:r>
      <w:r w:rsidRPr="00D45D89">
        <w:rPr>
          <w:rFonts w:ascii="Traditional Arabic" w:hAnsi="Traditional Arabic" w:cs="Traditional Arabic"/>
          <w:sz w:val="34"/>
          <w:szCs w:val="34"/>
          <w:rtl/>
          <w:lang w:bidi="ar-DZ"/>
        </w:rPr>
        <w:t xml:space="preserve"> ولم يرتلوه ترتيلا كما أمروا،</w:t>
      </w:r>
      <w:r w:rsidR="00D45D89">
        <w:rPr>
          <w:rFonts w:ascii="Traditional Arabic" w:hAnsi="Traditional Arabic" w:cs="Traditional Arabic"/>
          <w:sz w:val="34"/>
          <w:szCs w:val="34"/>
          <w:rtl/>
          <w:lang w:bidi="ar-DZ"/>
        </w:rPr>
        <w:t xml:space="preserve"> </w:t>
      </w:r>
      <w:r w:rsidRPr="00D45D89">
        <w:rPr>
          <w:rFonts w:ascii="Traditional Arabic" w:hAnsi="Traditional Arabic" w:cs="Traditional Arabic"/>
          <w:sz w:val="34"/>
          <w:szCs w:val="34"/>
          <w:rtl/>
          <w:lang w:bidi="ar-DZ"/>
        </w:rPr>
        <w:t xml:space="preserve">ولم يتلوه حق التلاوة، ولم يدبروا آياته، بل هجروه </w:t>
      </w:r>
      <w:r w:rsidR="00D45D89" w:rsidRPr="00D45D89">
        <w:rPr>
          <w:rFonts w:ascii="Traditional Arabic" w:hAnsi="Traditional Arabic" w:cs="Traditional Arabic"/>
          <w:sz w:val="34"/>
          <w:szCs w:val="34"/>
          <w:rtl/>
          <w:lang w:bidi="ar-DZ"/>
        </w:rPr>
        <w:t>﴿</w:t>
      </w:r>
      <w:r w:rsidRPr="00D45D89">
        <w:rPr>
          <w:rFonts w:ascii="Traditional Arabic" w:hAnsi="Traditional Arabic" w:cs="Traditional Arabic"/>
          <w:b/>
          <w:bCs/>
          <w:color w:val="008000"/>
          <w:sz w:val="34"/>
          <w:szCs w:val="34"/>
          <w:rtl/>
          <w:lang w:bidi="ar-DZ"/>
        </w:rPr>
        <w:t xml:space="preserve">وهم ينهون عنه </w:t>
      </w:r>
      <w:proofErr w:type="spellStart"/>
      <w:r w:rsidRPr="00D45D89">
        <w:rPr>
          <w:rFonts w:ascii="Traditional Arabic" w:hAnsi="Traditional Arabic" w:cs="Traditional Arabic"/>
          <w:b/>
          <w:bCs/>
          <w:color w:val="008000"/>
          <w:sz w:val="34"/>
          <w:szCs w:val="34"/>
          <w:rtl/>
          <w:lang w:bidi="ar-DZ"/>
        </w:rPr>
        <w:t>وينئون</w:t>
      </w:r>
      <w:proofErr w:type="spellEnd"/>
      <w:r w:rsidRPr="00D45D89">
        <w:rPr>
          <w:rFonts w:ascii="Traditional Arabic" w:hAnsi="Traditional Arabic" w:cs="Traditional Arabic"/>
          <w:b/>
          <w:bCs/>
          <w:color w:val="008000"/>
          <w:sz w:val="34"/>
          <w:szCs w:val="34"/>
          <w:rtl/>
          <w:lang w:bidi="ar-DZ"/>
        </w:rPr>
        <w:t xml:space="preserve"> عنه</w:t>
      </w:r>
      <w:r w:rsidR="00D45D89">
        <w:rPr>
          <w:rFonts w:ascii="Traditional Arabic" w:hAnsi="Traditional Arabic" w:cs="Traditional Arabic"/>
          <w:color w:val="008000"/>
          <w:sz w:val="34"/>
          <w:szCs w:val="34"/>
          <w:rtl/>
          <w:lang w:bidi="ar-DZ"/>
        </w:rPr>
        <w:t xml:space="preserve"> </w:t>
      </w:r>
      <w:r w:rsidR="00D45D89" w:rsidRPr="00D45D89">
        <w:rPr>
          <w:rFonts w:ascii="Traditional Arabic" w:hAnsi="Traditional Arabic" w:cs="Traditional Arabic"/>
          <w:sz w:val="34"/>
          <w:szCs w:val="34"/>
          <w:rtl/>
          <w:lang w:bidi="ar-DZ"/>
        </w:rPr>
        <w:t>﴾</w:t>
      </w:r>
      <w:r w:rsidRPr="00D45D89">
        <w:rPr>
          <w:rStyle w:val="a4"/>
          <w:rFonts w:ascii="Traditional Arabic" w:hAnsi="Traditional Arabic" w:cs="Traditional Arabic"/>
          <w:sz w:val="34"/>
          <w:szCs w:val="34"/>
          <w:rtl/>
          <w:lang w:bidi="ar-DZ"/>
        </w:rPr>
        <w:footnoteReference w:id="68"/>
      </w:r>
      <w:r w:rsidR="00662D73" w:rsidRPr="00D45D89">
        <w:rPr>
          <w:rFonts w:ascii="Traditional Arabic" w:hAnsi="Traditional Arabic" w:cs="Traditional Arabic"/>
          <w:sz w:val="34"/>
          <w:szCs w:val="34"/>
          <w:rtl/>
          <w:lang w:bidi="ar-DZ"/>
        </w:rPr>
        <w:t>فأهلكوا أنفسهم،"</w:t>
      </w:r>
      <w:r w:rsidR="00662D73" w:rsidRPr="00D45D89">
        <w:rPr>
          <w:rStyle w:val="a4"/>
          <w:rFonts w:ascii="Traditional Arabic" w:hAnsi="Traditional Arabic" w:cs="Traditional Arabic"/>
          <w:sz w:val="34"/>
          <w:szCs w:val="34"/>
          <w:rtl/>
          <w:lang w:bidi="ar-DZ"/>
        </w:rPr>
        <w:footnoteReference w:id="69"/>
      </w:r>
      <w:r w:rsidR="00662D73" w:rsidRPr="00D45D89">
        <w:rPr>
          <w:rFonts w:ascii="Traditional Arabic" w:hAnsi="Traditional Arabic" w:cs="Traditional Arabic"/>
          <w:sz w:val="34"/>
          <w:szCs w:val="34"/>
          <w:rtl/>
          <w:lang w:bidi="ar-DZ"/>
        </w:rPr>
        <w:t xml:space="preserve"> ولم يتفطنوا إلى المقاصد الكلية التي جاء بها الكتاب العزيز، بل </w:t>
      </w:r>
      <w:r w:rsidR="00B36A41" w:rsidRPr="00D45D89">
        <w:rPr>
          <w:rFonts w:ascii="Traditional Arabic" w:hAnsi="Traditional Arabic" w:cs="Traditional Arabic"/>
          <w:sz w:val="34"/>
          <w:szCs w:val="34"/>
          <w:rtl/>
          <w:lang w:bidi="ar-DZ"/>
        </w:rPr>
        <w:t>تشبثوا</w:t>
      </w:r>
      <w:r w:rsidR="00662D73" w:rsidRPr="00D45D89">
        <w:rPr>
          <w:rFonts w:ascii="Traditional Arabic" w:hAnsi="Traditional Arabic" w:cs="Traditional Arabic"/>
          <w:sz w:val="34"/>
          <w:szCs w:val="34"/>
          <w:rtl/>
          <w:lang w:bidi="ar-DZ"/>
        </w:rPr>
        <w:t xml:space="preserve"> بشرائع من قبلهم، وتبنى - كثير منهم -</w:t>
      </w:r>
      <w:r w:rsidR="00D45D89">
        <w:rPr>
          <w:rFonts w:ascii="Traditional Arabic" w:hAnsi="Traditional Arabic" w:cs="Traditional Arabic"/>
          <w:sz w:val="34"/>
          <w:szCs w:val="34"/>
          <w:rtl/>
          <w:lang w:bidi="ar-DZ"/>
        </w:rPr>
        <w:t xml:space="preserve"> </w:t>
      </w:r>
      <w:r w:rsidR="00662D73" w:rsidRPr="00D45D89">
        <w:rPr>
          <w:rFonts w:ascii="Traditional Arabic" w:hAnsi="Traditional Arabic" w:cs="Traditional Arabic"/>
          <w:sz w:val="34"/>
          <w:szCs w:val="34"/>
          <w:rtl/>
          <w:lang w:bidi="ar-DZ"/>
        </w:rPr>
        <w:t xml:space="preserve">إصرهم والأغلال التي </w:t>
      </w:r>
      <w:r w:rsidR="00D22A8D" w:rsidRPr="00D45D89">
        <w:rPr>
          <w:rFonts w:ascii="Traditional Arabic" w:hAnsi="Traditional Arabic" w:cs="Traditional Arabic"/>
          <w:sz w:val="34"/>
          <w:szCs w:val="34"/>
          <w:rtl/>
          <w:lang w:bidi="ar-DZ"/>
        </w:rPr>
        <w:t xml:space="preserve">ابتلوا بها، </w:t>
      </w:r>
      <w:r w:rsidR="006B4F4C" w:rsidRPr="00D45D89">
        <w:rPr>
          <w:rFonts w:ascii="Traditional Arabic" w:hAnsi="Traditional Arabic" w:cs="Traditional Arabic"/>
          <w:sz w:val="34"/>
          <w:szCs w:val="34"/>
          <w:rtl/>
          <w:lang w:bidi="ar-DZ"/>
        </w:rPr>
        <w:t xml:space="preserve">وما كان منهم من تعضية وتقسيم </w:t>
      </w:r>
      <w:r w:rsidR="00B36A41" w:rsidRPr="00D45D89">
        <w:rPr>
          <w:rFonts w:ascii="Traditional Arabic" w:hAnsi="Traditional Arabic" w:cs="Traditional Arabic"/>
          <w:sz w:val="34"/>
          <w:szCs w:val="34"/>
          <w:rtl/>
          <w:lang w:bidi="ar-DZ"/>
        </w:rPr>
        <w:t xml:space="preserve">لكلام الله، وأخذهم </w:t>
      </w:r>
      <w:r w:rsidR="006B4F4C" w:rsidRPr="00D45D89">
        <w:rPr>
          <w:rFonts w:ascii="Traditional Arabic" w:hAnsi="Traditional Arabic" w:cs="Traditional Arabic"/>
          <w:sz w:val="34"/>
          <w:szCs w:val="34"/>
          <w:rtl/>
          <w:lang w:bidi="ar-DZ"/>
        </w:rPr>
        <w:t xml:space="preserve">بعضه وترك بعضه، ولذلك أُمر الناس بأخذ الكتاب العزيز </w:t>
      </w:r>
      <w:r w:rsidR="00B36A41" w:rsidRPr="00D45D89">
        <w:rPr>
          <w:rFonts w:ascii="Traditional Arabic" w:hAnsi="Traditional Arabic" w:cs="Traditional Arabic"/>
          <w:sz w:val="34"/>
          <w:szCs w:val="34"/>
          <w:rtl/>
          <w:lang w:bidi="ar-DZ"/>
        </w:rPr>
        <w:t>بكلياته</w:t>
      </w:r>
      <w:r w:rsidR="006B4F4C" w:rsidRPr="00D45D89">
        <w:rPr>
          <w:rFonts w:ascii="Traditional Arabic" w:hAnsi="Traditional Arabic" w:cs="Traditional Arabic"/>
          <w:sz w:val="34"/>
          <w:szCs w:val="34"/>
          <w:rtl/>
          <w:lang w:bidi="ar-DZ"/>
        </w:rPr>
        <w:t xml:space="preserve"> وشموليته، قرآنا واحدا، دون تفريق أو تجزيء أو تعضية</w:t>
      </w:r>
      <w:r w:rsidR="00FF40AF" w:rsidRPr="00D45D89">
        <w:rPr>
          <w:rFonts w:ascii="Traditional Arabic" w:hAnsi="Traditional Arabic" w:cs="Traditional Arabic"/>
          <w:sz w:val="34"/>
          <w:szCs w:val="34"/>
          <w:rtl/>
          <w:lang w:bidi="ar-DZ"/>
        </w:rPr>
        <w:t xml:space="preserve">، في </w:t>
      </w:r>
      <w:r w:rsidR="006B4F4C" w:rsidRPr="00D45D89">
        <w:rPr>
          <w:rFonts w:ascii="Traditional Arabic" w:hAnsi="Traditional Arabic" w:cs="Traditional Arabic"/>
          <w:sz w:val="34"/>
          <w:szCs w:val="34"/>
          <w:rtl/>
          <w:lang w:bidi="ar-DZ"/>
        </w:rPr>
        <w:lastRenderedPageBreak/>
        <w:t xml:space="preserve">وحدته البنائية </w:t>
      </w:r>
      <w:r w:rsidR="009E20FC" w:rsidRPr="00D45D89">
        <w:rPr>
          <w:rFonts w:ascii="Traditional Arabic" w:hAnsi="Traditional Arabic" w:cs="Traditional Arabic"/>
          <w:sz w:val="34"/>
          <w:szCs w:val="34"/>
          <w:rtl/>
          <w:lang w:bidi="ar-DZ"/>
        </w:rPr>
        <w:t>الشاملة</w:t>
      </w:r>
      <w:r w:rsidR="00FF40AF" w:rsidRPr="00D45D89">
        <w:rPr>
          <w:rFonts w:ascii="Traditional Arabic" w:hAnsi="Traditional Arabic" w:cs="Traditional Arabic"/>
          <w:sz w:val="34"/>
          <w:szCs w:val="34"/>
          <w:rtl/>
          <w:lang w:bidi="ar-DZ"/>
        </w:rPr>
        <w:t>، "فالإعجاز كائن في رصف القرآن وبيانه ونظمه، ومباينة خصائصه للمعهود من خصائص كل نظم وبيان في لغة العرب، ثم في سائر لغات البشر، ثم بيان الثقلين جميعا، إنسهم وجنهم."</w:t>
      </w:r>
      <w:r w:rsidR="00FF40AF" w:rsidRPr="00D45D89">
        <w:rPr>
          <w:rStyle w:val="a4"/>
          <w:rFonts w:ascii="Traditional Arabic" w:hAnsi="Traditional Arabic" w:cs="Traditional Arabic"/>
          <w:sz w:val="34"/>
          <w:szCs w:val="34"/>
          <w:rtl/>
          <w:lang w:bidi="ar-DZ"/>
        </w:rPr>
        <w:footnoteReference w:id="70"/>
      </w:r>
    </w:p>
    <w:p w14:paraId="5D55103A" w14:textId="72EF39F5" w:rsidR="006B4F4C" w:rsidRPr="00D45D89" w:rsidRDefault="00D45D89" w:rsidP="00D45D89">
      <w:pPr>
        <w:bidi/>
        <w:spacing w:after="0" w:line="240" w:lineRule="auto"/>
        <w:jc w:val="both"/>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 </w:t>
      </w:r>
      <w:r w:rsidR="006B4F4C" w:rsidRPr="00D45D89">
        <w:rPr>
          <w:rFonts w:ascii="Traditional Arabic" w:hAnsi="Traditional Arabic" w:cs="Traditional Arabic"/>
          <w:sz w:val="34"/>
          <w:szCs w:val="34"/>
          <w:rtl/>
          <w:lang w:bidi="ar-DZ"/>
        </w:rPr>
        <w:t>وا</w:t>
      </w:r>
      <w:r w:rsidR="00010B85" w:rsidRPr="00D45D89">
        <w:rPr>
          <w:rFonts w:ascii="Traditional Arabic" w:hAnsi="Traditional Arabic" w:cs="Traditional Arabic"/>
          <w:sz w:val="34"/>
          <w:szCs w:val="34"/>
          <w:rtl/>
          <w:lang w:bidi="ar-DZ"/>
        </w:rPr>
        <w:t>لمراد بالوحدة؛ أنه غير قابل للتعدد والتكرار، وهو مقابل للكثرة</w:t>
      </w:r>
      <w:r>
        <w:rPr>
          <w:rFonts w:ascii="Traditional Arabic" w:hAnsi="Traditional Arabic" w:cs="Traditional Arabic"/>
          <w:sz w:val="34"/>
          <w:szCs w:val="34"/>
          <w:rtl/>
          <w:lang w:bidi="ar-DZ"/>
        </w:rPr>
        <w:t>،</w:t>
      </w:r>
      <w:r w:rsidR="00010B85" w:rsidRPr="00D45D89">
        <w:rPr>
          <w:rFonts w:ascii="Traditional Arabic" w:hAnsi="Traditional Arabic" w:cs="Traditional Arabic"/>
          <w:sz w:val="34"/>
          <w:szCs w:val="34"/>
          <w:rtl/>
          <w:lang w:bidi="ar-DZ"/>
        </w:rPr>
        <w:t xml:space="preserve"> فالقرآن الكريم مصدق لما نزل من الكتب من قبل</w:t>
      </w:r>
      <w:r>
        <w:rPr>
          <w:rFonts w:ascii="Traditional Arabic" w:hAnsi="Traditional Arabic" w:cs="Traditional Arabic"/>
          <w:sz w:val="34"/>
          <w:szCs w:val="34"/>
          <w:rtl/>
          <w:lang w:bidi="ar-DZ"/>
        </w:rPr>
        <w:t>،</w:t>
      </w:r>
      <w:r w:rsidR="00010B85" w:rsidRPr="00D45D89">
        <w:rPr>
          <w:rFonts w:ascii="Traditional Arabic" w:hAnsi="Traditional Arabic" w:cs="Traditional Arabic"/>
          <w:sz w:val="34"/>
          <w:szCs w:val="34"/>
          <w:rtl/>
          <w:lang w:bidi="ar-DZ"/>
        </w:rPr>
        <w:t xml:space="preserve"> مهيمنا عليها، </w:t>
      </w:r>
      <w:r w:rsidR="0012608A" w:rsidRPr="00D45D89">
        <w:rPr>
          <w:rFonts w:ascii="Traditional Arabic" w:hAnsi="Traditional Arabic" w:cs="Traditional Arabic"/>
          <w:sz w:val="34"/>
          <w:szCs w:val="34"/>
          <w:rtl/>
          <w:lang w:bidi="ar-DZ"/>
        </w:rPr>
        <w:t>"متفوق عليها – جميعا – بخصائصه ومزاياه، ونظمه وبلاغته وفصاحته، وهو في الوقت ذاته واحد في داخله بهذه المزايا والخصائص، تنتظم حروفه وكلماته وآياته وسوره في سلك واحد، والقرآن واحد في كونه متفردا من تلك الحيثية، ومن حيث الأهداف والمقاصد والغايات والآثار حتى ليبدو في ذلك - كله – كما لو كان كلمة واحدة، أو جملة واحدة؛ لأن الواحد – في الحقيقة – ما لا جزء له البتة؛ فلا يقبل "التعضية" أي: التقسيم إلى أعضاء قابلة للانفصال، ولا يقبل التحويل والتغيير والتبديل فيما يتألف منه."</w:t>
      </w:r>
      <w:r w:rsidR="0012608A" w:rsidRPr="00D45D89">
        <w:rPr>
          <w:rStyle w:val="a4"/>
          <w:rFonts w:ascii="Traditional Arabic" w:hAnsi="Traditional Arabic" w:cs="Traditional Arabic"/>
          <w:sz w:val="34"/>
          <w:szCs w:val="34"/>
          <w:rtl/>
          <w:lang w:bidi="ar-DZ"/>
        </w:rPr>
        <w:footnoteReference w:id="71"/>
      </w:r>
    </w:p>
    <w:p w14:paraId="235C7AD5" w14:textId="3CDB5A29" w:rsidR="0012608A" w:rsidRPr="00D45D89" w:rsidRDefault="00D45D89" w:rsidP="00D45D89">
      <w:pPr>
        <w:bidi/>
        <w:spacing w:after="0" w:line="240" w:lineRule="auto"/>
        <w:jc w:val="both"/>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 </w:t>
      </w:r>
      <w:r w:rsidR="0012608A" w:rsidRPr="00D45D89">
        <w:rPr>
          <w:rFonts w:ascii="Traditional Arabic" w:hAnsi="Traditional Arabic" w:cs="Traditional Arabic"/>
          <w:sz w:val="34"/>
          <w:szCs w:val="34"/>
          <w:rtl/>
          <w:lang w:bidi="ar-DZ"/>
        </w:rPr>
        <w:t>والمقصود بالوحدة البنائية</w:t>
      </w:r>
      <w:r w:rsidR="00F92F70" w:rsidRPr="00D45D89">
        <w:rPr>
          <w:rFonts w:ascii="Traditional Arabic" w:hAnsi="Traditional Arabic" w:cs="Traditional Arabic"/>
          <w:sz w:val="34"/>
          <w:szCs w:val="34"/>
          <w:rtl/>
          <w:lang w:bidi="ar-DZ"/>
        </w:rPr>
        <w:t>؛ أنه بكل سوره وآياته وأجزاءه وأحزابه وكلماته</w:t>
      </w:r>
      <w:r>
        <w:rPr>
          <w:rFonts w:ascii="Traditional Arabic" w:hAnsi="Traditional Arabic" w:cs="Traditional Arabic"/>
          <w:sz w:val="34"/>
          <w:szCs w:val="34"/>
          <w:rtl/>
          <w:lang w:bidi="ar-DZ"/>
        </w:rPr>
        <w:t>،</w:t>
      </w:r>
      <w:r w:rsidR="00F92F70" w:rsidRPr="00D45D89">
        <w:rPr>
          <w:rFonts w:ascii="Traditional Arabic" w:hAnsi="Traditional Arabic" w:cs="Traditional Arabic"/>
          <w:sz w:val="34"/>
          <w:szCs w:val="34"/>
          <w:rtl/>
          <w:lang w:bidi="ar-DZ"/>
        </w:rPr>
        <w:t xml:space="preserve"> بهذا المضمون كله؛ هو كالجملة الواحدة؛ يقول الحق سبحانه</w:t>
      </w:r>
      <w:proofErr w:type="gramStart"/>
      <w:r w:rsidR="00F92F70" w:rsidRPr="00D45D89">
        <w:rPr>
          <w:rFonts w:ascii="Traditional Arabic" w:hAnsi="Traditional Arabic" w:cs="Traditional Arabic"/>
          <w:b/>
          <w:bCs/>
          <w:sz w:val="34"/>
          <w:szCs w:val="34"/>
          <w:rtl/>
          <w:lang w:bidi="ar-DZ"/>
        </w:rPr>
        <w:t>:</w:t>
      </w:r>
      <w:r w:rsidRPr="00D45D89">
        <w:rPr>
          <w:rFonts w:ascii="Traditional Arabic" w:hAnsi="Traditional Arabic" w:cs="Traditional Arabic"/>
          <w:b/>
          <w:bCs/>
          <w:sz w:val="34"/>
          <w:szCs w:val="34"/>
          <w:rtl/>
          <w:lang w:bidi="ar-DZ"/>
        </w:rPr>
        <w:t>﴿</w:t>
      </w:r>
      <w:r w:rsidR="00F92F70" w:rsidRPr="00D45D89">
        <w:rPr>
          <w:rFonts w:ascii="Traditional Arabic" w:hAnsi="Traditional Arabic" w:cs="Traditional Arabic"/>
          <w:b/>
          <w:bCs/>
          <w:color w:val="008000"/>
          <w:sz w:val="34"/>
          <w:szCs w:val="34"/>
          <w:rtl/>
          <w:lang w:bidi="ar-DZ"/>
        </w:rPr>
        <w:t xml:space="preserve"> كتاب</w:t>
      </w:r>
      <w:proofErr w:type="gramEnd"/>
      <w:r w:rsidR="00F92F70" w:rsidRPr="00D45D89">
        <w:rPr>
          <w:rFonts w:ascii="Traditional Arabic" w:hAnsi="Traditional Arabic" w:cs="Traditional Arabic"/>
          <w:b/>
          <w:bCs/>
          <w:color w:val="008000"/>
          <w:sz w:val="34"/>
          <w:szCs w:val="34"/>
          <w:rtl/>
          <w:lang w:bidi="ar-DZ"/>
        </w:rPr>
        <w:t xml:space="preserve"> أحكمت آياته ثم فصلت من لدن حكيم خبير</w:t>
      </w:r>
      <w:r w:rsidRPr="00D45D89">
        <w:rPr>
          <w:rFonts w:ascii="Traditional Arabic" w:hAnsi="Traditional Arabic" w:cs="Traditional Arabic"/>
          <w:b/>
          <w:bCs/>
          <w:sz w:val="34"/>
          <w:szCs w:val="34"/>
          <w:rtl/>
          <w:lang w:bidi="ar-DZ"/>
        </w:rPr>
        <w:t xml:space="preserve"> ﴾</w:t>
      </w:r>
      <w:r w:rsidR="00F92F70" w:rsidRPr="00D45D89">
        <w:rPr>
          <w:rStyle w:val="a4"/>
          <w:rFonts w:ascii="Traditional Arabic" w:hAnsi="Traditional Arabic" w:cs="Traditional Arabic"/>
          <w:sz w:val="34"/>
          <w:szCs w:val="34"/>
          <w:rtl/>
          <w:lang w:bidi="ar-DZ"/>
        </w:rPr>
        <w:footnoteReference w:id="72"/>
      </w:r>
      <w:r w:rsidR="00015F69" w:rsidRPr="00D45D89">
        <w:rPr>
          <w:rFonts w:ascii="Traditional Arabic" w:hAnsi="Traditional Arabic" w:cs="Traditional Arabic"/>
          <w:sz w:val="34"/>
          <w:szCs w:val="34"/>
          <w:rtl/>
          <w:lang w:bidi="ar-DZ"/>
        </w:rPr>
        <w:t xml:space="preserve"> فلا</w:t>
      </w:r>
      <w:r w:rsidR="00015F69" w:rsidRPr="00D45D89">
        <w:rPr>
          <w:rFonts w:ascii="Traditional Arabic" w:hAnsi="Traditional Arabic" w:cs="Traditional Arabic"/>
          <w:b/>
          <w:bCs/>
          <w:sz w:val="34"/>
          <w:szCs w:val="34"/>
          <w:rtl/>
          <w:lang w:bidi="ar-DZ"/>
        </w:rPr>
        <w:t xml:space="preserve"> </w:t>
      </w:r>
      <w:r w:rsidR="006D7BF0" w:rsidRPr="00D45D89">
        <w:rPr>
          <w:rFonts w:ascii="Traditional Arabic" w:hAnsi="Traditional Arabic" w:cs="Traditional Arabic"/>
          <w:sz w:val="34"/>
          <w:szCs w:val="34"/>
          <w:rtl/>
          <w:lang w:bidi="ar-DZ"/>
        </w:rPr>
        <w:t xml:space="preserve">يتعرض له مغرض بشبهة أو انتقاص، إن" ارتباط </w:t>
      </w:r>
      <w:proofErr w:type="spellStart"/>
      <w:r w:rsidR="006D7BF0" w:rsidRPr="00D45D89">
        <w:rPr>
          <w:rFonts w:ascii="Traditional Arabic" w:hAnsi="Traditional Arabic" w:cs="Traditional Arabic"/>
          <w:sz w:val="34"/>
          <w:szCs w:val="34"/>
          <w:rtl/>
          <w:lang w:bidi="ar-DZ"/>
        </w:rPr>
        <w:t>آي</w:t>
      </w:r>
      <w:proofErr w:type="spellEnd"/>
      <w:r w:rsidR="006D7BF0" w:rsidRPr="00D45D89">
        <w:rPr>
          <w:rFonts w:ascii="Traditional Arabic" w:hAnsi="Traditional Arabic" w:cs="Traditional Arabic"/>
          <w:sz w:val="34"/>
          <w:szCs w:val="34"/>
          <w:rtl/>
          <w:lang w:bidi="ar-DZ"/>
        </w:rPr>
        <w:t xml:space="preserve"> القرآن بعضها ببعض حتى يكون كالكلمة الواحدة، </w:t>
      </w:r>
      <w:proofErr w:type="spellStart"/>
      <w:r w:rsidR="006D7BF0" w:rsidRPr="00D45D89">
        <w:rPr>
          <w:rFonts w:ascii="Traditional Arabic" w:hAnsi="Traditional Arabic" w:cs="Traditional Arabic"/>
          <w:sz w:val="34"/>
          <w:szCs w:val="34"/>
          <w:rtl/>
          <w:lang w:bidi="ar-DZ"/>
        </w:rPr>
        <w:t>متقة</w:t>
      </w:r>
      <w:proofErr w:type="spellEnd"/>
      <w:r w:rsidR="006D7BF0" w:rsidRPr="00D45D89">
        <w:rPr>
          <w:rFonts w:ascii="Traditional Arabic" w:hAnsi="Traditional Arabic" w:cs="Traditional Arabic"/>
          <w:sz w:val="34"/>
          <w:szCs w:val="34"/>
          <w:rtl/>
          <w:lang w:bidi="ar-DZ"/>
        </w:rPr>
        <w:t xml:space="preserve"> المعاني، منتظمة المباني، علم عظيم لم يتعرض له إلا عالم</w:t>
      </w:r>
      <w:r>
        <w:rPr>
          <w:rFonts w:ascii="Traditional Arabic" w:hAnsi="Traditional Arabic" w:cs="Traditional Arabic"/>
          <w:sz w:val="34"/>
          <w:szCs w:val="34"/>
          <w:rtl/>
          <w:lang w:bidi="ar-DZ"/>
        </w:rPr>
        <w:t xml:space="preserve"> </w:t>
      </w:r>
      <w:r w:rsidR="006D7BF0" w:rsidRPr="00D45D89">
        <w:rPr>
          <w:rFonts w:ascii="Traditional Arabic" w:hAnsi="Traditional Arabic" w:cs="Traditional Arabic"/>
          <w:sz w:val="34"/>
          <w:szCs w:val="34"/>
          <w:rtl/>
          <w:lang w:bidi="ar-DZ"/>
        </w:rPr>
        <w:t>واحد عمل سورة البقرة، ثم فتح الله لنا فيه، فلما لم نجد له حملة، ورأينا الخلق بأوصاف البطلة، ختمنا عليه وجعلناه بيننا وبين الله ورددناه إليه."</w:t>
      </w:r>
      <w:r w:rsidR="006D7BF0" w:rsidRPr="00D45D89">
        <w:rPr>
          <w:rStyle w:val="a4"/>
          <w:rFonts w:ascii="Traditional Arabic" w:hAnsi="Traditional Arabic" w:cs="Traditional Arabic"/>
          <w:sz w:val="34"/>
          <w:szCs w:val="34"/>
          <w:rtl/>
          <w:lang w:bidi="ar-DZ"/>
        </w:rPr>
        <w:footnoteReference w:id="73"/>
      </w:r>
    </w:p>
    <w:p w14:paraId="2DE0F73A" w14:textId="20DF5FF2" w:rsidR="00B60E98" w:rsidRPr="00D45D89" w:rsidRDefault="00D45D89" w:rsidP="00D45D89">
      <w:pPr>
        <w:bidi/>
        <w:spacing w:after="0" w:line="240" w:lineRule="auto"/>
        <w:jc w:val="both"/>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 </w:t>
      </w:r>
      <w:r w:rsidR="00134CB9" w:rsidRPr="00D45D89">
        <w:rPr>
          <w:rFonts w:ascii="Traditional Arabic" w:hAnsi="Traditional Arabic" w:cs="Traditional Arabic"/>
          <w:sz w:val="34"/>
          <w:szCs w:val="34"/>
          <w:rtl/>
          <w:lang w:bidi="ar-DZ"/>
        </w:rPr>
        <w:t>وتكمن أهمية الإيمان بالوحدة البنائية للقرآن الكريم؛ من حيث خطورة استنباط الأحكام واستنطاق الآيات للإفتاء، في خضم مستجدات الحياة الإنسانية وربطها بالواقع، فلا يؤخذ من الكتاب إلا بكلياته الشمولية، وذلك بغية الفهم الصحيح لمراد الله عز وجل من خطابه المطلق نحو المخاطب النسبي، فهو لا يتضمن فقط كلمات أو جمل أو عبارات، بل هي آيات في طياتها الهداية والنور والمعاني</w:t>
      </w:r>
      <w:r>
        <w:rPr>
          <w:rFonts w:ascii="Traditional Arabic" w:hAnsi="Traditional Arabic" w:cs="Traditional Arabic"/>
          <w:sz w:val="34"/>
          <w:szCs w:val="34"/>
          <w:rtl/>
          <w:lang w:bidi="ar-DZ"/>
        </w:rPr>
        <w:t xml:space="preserve"> </w:t>
      </w:r>
      <w:r w:rsidR="00FA62E4" w:rsidRPr="00D45D89">
        <w:rPr>
          <w:rFonts w:ascii="Traditional Arabic" w:hAnsi="Traditional Arabic" w:cs="Traditional Arabic"/>
          <w:sz w:val="34"/>
          <w:szCs w:val="34"/>
          <w:rtl/>
          <w:lang w:bidi="ar-DZ"/>
        </w:rPr>
        <w:t>والإجابات المؤرقة عبر العصور،</w:t>
      </w:r>
      <w:r w:rsidR="00FA62E4" w:rsidRPr="00D45D89">
        <w:rPr>
          <w:rFonts w:ascii="Traditional Arabic" w:hAnsi="Traditional Arabic" w:cs="Traditional Arabic"/>
          <w:sz w:val="34"/>
          <w:szCs w:val="34"/>
          <w:rtl/>
        </w:rPr>
        <w:t xml:space="preserve"> و الجمع بين القراءتين هو جمع بين القرآن و السنة من جهة وهو جمع بينهما وبين الكون من جهة أخرى، </w:t>
      </w:r>
      <w:proofErr w:type="spellStart"/>
      <w:r w:rsidR="00FA62E4" w:rsidRPr="00D45D89">
        <w:rPr>
          <w:rFonts w:ascii="Traditional Arabic" w:hAnsi="Traditional Arabic" w:cs="Traditional Arabic"/>
          <w:sz w:val="34"/>
          <w:szCs w:val="34"/>
          <w:rtl/>
        </w:rPr>
        <w:t>و"أن</w:t>
      </w:r>
      <w:proofErr w:type="spellEnd"/>
      <w:r w:rsidR="00FA62E4" w:rsidRPr="00D45D89">
        <w:rPr>
          <w:rFonts w:ascii="Traditional Arabic" w:hAnsi="Traditional Arabic" w:cs="Traditional Arabic"/>
          <w:sz w:val="34"/>
          <w:szCs w:val="34"/>
          <w:rtl/>
        </w:rPr>
        <w:t xml:space="preserve"> الوحدة البنائية والقواعد المنهاجية التي لو أهملت أو أهمل بعضها فليس من الممكن أن نتلو القرآن حق تلاوته، أو نرتله ترتيله المنشود."</w:t>
      </w:r>
      <w:r w:rsidR="00FA62E4" w:rsidRPr="00D45D89">
        <w:rPr>
          <w:rStyle w:val="a4"/>
          <w:rFonts w:ascii="Traditional Arabic" w:hAnsi="Traditional Arabic" w:cs="Traditional Arabic"/>
          <w:sz w:val="34"/>
          <w:szCs w:val="34"/>
          <w:rtl/>
        </w:rPr>
        <w:footnoteReference w:id="74"/>
      </w:r>
    </w:p>
    <w:p w14:paraId="2A79283D" w14:textId="5F5E0316" w:rsidR="00475B54" w:rsidRPr="00D45D89" w:rsidRDefault="00D45D89" w:rsidP="00D45D89">
      <w:pPr>
        <w:bidi/>
        <w:spacing w:after="0" w:line="240" w:lineRule="auto"/>
        <w:jc w:val="both"/>
        <w:rPr>
          <w:rFonts w:ascii="Traditional Arabic" w:hAnsi="Traditional Arabic" w:cs="Traditional Arabic"/>
          <w:sz w:val="34"/>
          <w:szCs w:val="34"/>
          <w:lang w:bidi="ar-DZ"/>
        </w:rPr>
      </w:pPr>
      <w:r>
        <w:rPr>
          <w:rFonts w:ascii="Traditional Arabic" w:hAnsi="Traditional Arabic" w:cs="Traditional Arabic"/>
          <w:sz w:val="34"/>
          <w:szCs w:val="34"/>
          <w:rtl/>
          <w:lang w:bidi="ar-DZ"/>
        </w:rPr>
        <w:lastRenderedPageBreak/>
        <w:t xml:space="preserve"> </w:t>
      </w:r>
      <w:r w:rsidR="00B60E98" w:rsidRPr="00D45D89">
        <w:rPr>
          <w:rFonts w:ascii="Traditional Arabic" w:hAnsi="Traditional Arabic" w:cs="Traditional Arabic"/>
          <w:sz w:val="34"/>
          <w:szCs w:val="34"/>
          <w:rtl/>
          <w:lang w:bidi="ar-DZ"/>
        </w:rPr>
        <w:t>يقول الشيخ عبد العظيم الزرقاني بهذا الصدد: " أما القرآن الكريم: فقد خرق العادة في هذه الناحية أيضا: نزل منجما، ولكنه مترابطا محكما. وتفرقت نجومه تفرق الأسباب، ولكن اجتمع نظمه اجتماع شمل الأحباب.</w:t>
      </w:r>
      <w:r>
        <w:rPr>
          <w:rFonts w:ascii="Traditional Arabic" w:hAnsi="Traditional Arabic" w:cs="Traditional Arabic"/>
          <w:sz w:val="34"/>
          <w:szCs w:val="34"/>
          <w:rtl/>
          <w:lang w:bidi="ar-DZ"/>
        </w:rPr>
        <w:t xml:space="preserve"> </w:t>
      </w:r>
      <w:r w:rsidR="00B60E98" w:rsidRPr="00D45D89">
        <w:rPr>
          <w:rFonts w:ascii="Traditional Arabic" w:hAnsi="Traditional Arabic" w:cs="Traditional Arabic"/>
          <w:sz w:val="34"/>
          <w:szCs w:val="34"/>
          <w:rtl/>
          <w:lang w:bidi="ar-DZ"/>
        </w:rPr>
        <w:t>ولم يتكامل نزوله إلا بعد عشرين عاما، و</w:t>
      </w:r>
      <w:r w:rsidR="00475B54" w:rsidRPr="00D45D89">
        <w:rPr>
          <w:rFonts w:ascii="Traditional Arabic" w:hAnsi="Traditional Arabic" w:cs="Traditional Arabic"/>
          <w:sz w:val="34"/>
          <w:szCs w:val="34"/>
          <w:rtl/>
          <w:lang w:bidi="ar-DZ"/>
        </w:rPr>
        <w:t>لكن تكامل انسجامه</w:t>
      </w:r>
      <w:r w:rsidR="00B60E98" w:rsidRPr="00D45D89">
        <w:rPr>
          <w:rFonts w:ascii="Traditional Arabic" w:hAnsi="Traditional Arabic" w:cs="Traditional Arabic"/>
          <w:sz w:val="34"/>
          <w:szCs w:val="34"/>
          <w:rtl/>
          <w:lang w:bidi="ar-DZ"/>
        </w:rPr>
        <w:t xml:space="preserve"> بداية وختاما."</w:t>
      </w:r>
      <w:r w:rsidR="00B60E98" w:rsidRPr="00D45D89">
        <w:rPr>
          <w:rStyle w:val="a4"/>
          <w:rFonts w:ascii="Traditional Arabic" w:hAnsi="Traditional Arabic" w:cs="Traditional Arabic"/>
          <w:sz w:val="34"/>
          <w:szCs w:val="34"/>
          <w:rtl/>
          <w:lang w:bidi="ar-DZ"/>
        </w:rPr>
        <w:footnoteReference w:id="75"/>
      </w:r>
      <w:r w:rsidR="00B60E98" w:rsidRPr="00D45D89">
        <w:rPr>
          <w:rFonts w:ascii="Traditional Arabic" w:hAnsi="Traditional Arabic" w:cs="Traditional Arabic"/>
          <w:sz w:val="34"/>
          <w:szCs w:val="34"/>
          <w:rtl/>
          <w:lang w:bidi="ar-DZ"/>
        </w:rPr>
        <w:t xml:space="preserve"> </w:t>
      </w:r>
    </w:p>
    <w:p w14:paraId="05098089" w14:textId="77777777" w:rsidR="00824399" w:rsidRPr="00D45D89" w:rsidRDefault="00C35419" w:rsidP="00D45D89">
      <w:pPr>
        <w:pStyle w:val="2"/>
        <w:rPr>
          <w:lang w:bidi="ar-DZ"/>
        </w:rPr>
      </w:pPr>
      <w:bookmarkStart w:id="22" w:name="_Toc76464485"/>
      <w:r w:rsidRPr="00D45D89">
        <w:rPr>
          <w:rtl/>
          <w:lang w:bidi="ar-DZ"/>
        </w:rPr>
        <w:t>القيم والمقاصد القرآنية الحاكمة.</w:t>
      </w:r>
      <w:bookmarkEnd w:id="22"/>
    </w:p>
    <w:p w14:paraId="5894A91D" w14:textId="5DD14F0E" w:rsidR="00475B54" w:rsidRPr="00D45D89" w:rsidRDefault="00D45D89" w:rsidP="00D45D89">
      <w:pPr>
        <w:widowControl w:val="0"/>
        <w:tabs>
          <w:tab w:val="right" w:pos="6662"/>
        </w:tabs>
        <w:autoSpaceDE w:val="0"/>
        <w:autoSpaceDN w:val="0"/>
        <w:bidi/>
        <w:adjustRightInd w:val="0"/>
        <w:spacing w:after="0" w:line="240" w:lineRule="auto"/>
        <w:jc w:val="both"/>
        <w:rPr>
          <w:rFonts w:ascii="Traditional Arabic" w:hAnsi="Traditional Arabic" w:cs="Traditional Arabic"/>
          <w:sz w:val="34"/>
          <w:szCs w:val="34"/>
          <w:rtl/>
        </w:rPr>
      </w:pPr>
      <w:r>
        <w:rPr>
          <w:rFonts w:ascii="Traditional Arabic" w:hAnsi="Traditional Arabic" w:cs="Traditional Arabic"/>
          <w:sz w:val="34"/>
          <w:szCs w:val="34"/>
          <w:rtl/>
          <w:lang w:bidi="ar-DZ"/>
        </w:rPr>
        <w:t xml:space="preserve"> </w:t>
      </w:r>
      <w:r w:rsidR="00FA62E4" w:rsidRPr="00D45D89">
        <w:rPr>
          <w:rFonts w:ascii="Traditional Arabic" w:hAnsi="Traditional Arabic" w:cs="Traditional Arabic"/>
          <w:sz w:val="34"/>
          <w:szCs w:val="34"/>
          <w:rtl/>
          <w:lang w:bidi="ar-DZ"/>
        </w:rPr>
        <w:t xml:space="preserve">جعل د. طه جابر </w:t>
      </w:r>
      <w:r w:rsidR="00475B54" w:rsidRPr="00D45D89">
        <w:rPr>
          <w:rFonts w:ascii="Traditional Arabic" w:hAnsi="Traditional Arabic" w:cs="Traditional Arabic"/>
          <w:sz w:val="34"/>
          <w:szCs w:val="34"/>
          <w:rtl/>
          <w:lang w:bidi="ar-DZ"/>
        </w:rPr>
        <w:t>ال</w:t>
      </w:r>
      <w:r w:rsidR="00FA62E4" w:rsidRPr="00D45D89">
        <w:rPr>
          <w:rFonts w:ascii="Traditional Arabic" w:hAnsi="Traditional Arabic" w:cs="Traditional Arabic"/>
          <w:sz w:val="34"/>
          <w:szCs w:val="34"/>
          <w:rtl/>
          <w:lang w:bidi="ar-DZ"/>
        </w:rPr>
        <w:t xml:space="preserve">علواني القيم العليا مقاصد قرآنية حاكمة هامة أهمية </w:t>
      </w:r>
      <w:r w:rsidR="00475B54" w:rsidRPr="00D45D89">
        <w:rPr>
          <w:rFonts w:ascii="Traditional Arabic" w:hAnsi="Traditional Arabic" w:cs="Traditional Arabic"/>
          <w:sz w:val="34"/>
          <w:szCs w:val="34"/>
          <w:rtl/>
          <w:lang w:bidi="ar-DZ"/>
        </w:rPr>
        <w:t>قصدية القرآن الكريم، وهي التوحيد والتزكية والعمران؛</w:t>
      </w:r>
      <w:r w:rsidR="00475B54" w:rsidRPr="00D45D89">
        <w:rPr>
          <w:rFonts w:ascii="Traditional Arabic" w:hAnsi="Traditional Arabic" w:cs="Traditional Arabic"/>
          <w:sz w:val="34"/>
          <w:szCs w:val="34"/>
          <w:rtl/>
        </w:rPr>
        <w:t xml:space="preserve"> فتوحيد الله عز وجل، وتزكي</w:t>
      </w:r>
      <w:r w:rsidR="00FD0269" w:rsidRPr="00D45D89">
        <w:rPr>
          <w:rFonts w:ascii="Traditional Arabic" w:hAnsi="Traditional Arabic" w:cs="Traditional Arabic"/>
          <w:sz w:val="34"/>
          <w:szCs w:val="34"/>
          <w:rtl/>
        </w:rPr>
        <w:t>ة الحياة والسمو بها أفرادا وجما</w:t>
      </w:r>
      <w:r w:rsidR="00475B54" w:rsidRPr="00D45D89">
        <w:rPr>
          <w:rFonts w:ascii="Traditional Arabic" w:hAnsi="Traditional Arabic" w:cs="Traditional Arabic"/>
          <w:sz w:val="34"/>
          <w:szCs w:val="34"/>
          <w:rtl/>
        </w:rPr>
        <w:t>عات، والعمران البشري وتطوير أساليب تجلياته في الحياة، هي ركائز ومكونات متكاملة ومتممة لبعضها البعض، وهي ثلاثية حاكمة أساسية في منهجية الأمة الإسلامية فكريا وعلميا وسلوكيا.</w:t>
      </w:r>
    </w:p>
    <w:p w14:paraId="746BEED5" w14:textId="77777777" w:rsidR="00653DF4" w:rsidRPr="00D45D89" w:rsidRDefault="00475B54" w:rsidP="00D45D89">
      <w:pPr>
        <w:pStyle w:val="3"/>
        <w:rPr>
          <w:rtl/>
        </w:rPr>
      </w:pPr>
      <w:bookmarkStart w:id="23" w:name="_Toc76464486"/>
      <w:r w:rsidRPr="00D45D89">
        <w:rPr>
          <w:rtl/>
        </w:rPr>
        <w:t>التوحيد.</w:t>
      </w:r>
      <w:bookmarkEnd w:id="23"/>
    </w:p>
    <w:p w14:paraId="6BB6530B" w14:textId="77777777" w:rsidR="00475B54" w:rsidRPr="00D45D89" w:rsidRDefault="00164338" w:rsidP="00D45D89">
      <w:pPr>
        <w:widowControl w:val="0"/>
        <w:autoSpaceDE w:val="0"/>
        <w:autoSpaceDN w:val="0"/>
        <w:bidi/>
        <w:adjustRightInd w:val="0"/>
        <w:spacing w:after="0" w:line="240" w:lineRule="auto"/>
        <w:jc w:val="both"/>
        <w:rPr>
          <w:rFonts w:ascii="Traditional Arabic" w:hAnsi="Traditional Arabic" w:cs="Traditional Arabic"/>
          <w:sz w:val="34"/>
          <w:szCs w:val="34"/>
          <w:lang w:bidi="ar-MA"/>
        </w:rPr>
      </w:pPr>
      <w:r w:rsidRPr="00D45D89">
        <w:rPr>
          <w:rFonts w:ascii="Traditional Arabic" w:hAnsi="Traditional Arabic" w:cs="Traditional Arabic"/>
          <w:sz w:val="34"/>
          <w:szCs w:val="34"/>
          <w:rtl/>
        </w:rPr>
        <w:t>قد سبق التفصيل في الموضوع</w:t>
      </w:r>
      <w:r w:rsidR="00475B54" w:rsidRPr="00D45D89">
        <w:rPr>
          <w:rFonts w:ascii="Traditional Arabic" w:hAnsi="Traditional Arabic" w:cs="Traditional Arabic"/>
          <w:sz w:val="34"/>
          <w:szCs w:val="34"/>
          <w:rtl/>
        </w:rPr>
        <w:t xml:space="preserve"> أعلاه.</w:t>
      </w:r>
    </w:p>
    <w:p w14:paraId="4C9CBBF7" w14:textId="77777777" w:rsidR="00475B54" w:rsidRPr="00D45D89" w:rsidRDefault="00475B54" w:rsidP="00D45D89">
      <w:pPr>
        <w:pStyle w:val="3"/>
      </w:pPr>
      <w:bookmarkStart w:id="24" w:name="_Toc76464487"/>
      <w:r w:rsidRPr="00D45D89">
        <w:rPr>
          <w:rtl/>
        </w:rPr>
        <w:t>التزكية.</w:t>
      </w:r>
      <w:bookmarkEnd w:id="24"/>
      <w:r w:rsidRPr="00D45D89">
        <w:rPr>
          <w:rtl/>
        </w:rPr>
        <w:t xml:space="preserve"> </w:t>
      </w:r>
    </w:p>
    <w:p w14:paraId="33E3CD05" w14:textId="4B7BCC84" w:rsidR="00310B2C" w:rsidRPr="00D45D89" w:rsidRDefault="00D45D89" w:rsidP="00D45D89">
      <w:pPr>
        <w:widowControl w:val="0"/>
        <w:autoSpaceDE w:val="0"/>
        <w:autoSpaceDN w:val="0"/>
        <w:bidi/>
        <w:adjustRightInd w:val="0"/>
        <w:spacing w:after="0" w:line="240" w:lineRule="auto"/>
        <w:jc w:val="both"/>
        <w:rPr>
          <w:rFonts w:ascii="Traditional Arabic" w:hAnsi="Traditional Arabic" w:cs="Traditional Arabic"/>
          <w:sz w:val="34"/>
          <w:szCs w:val="34"/>
          <w:rtl/>
        </w:rPr>
      </w:pPr>
      <w:r>
        <w:rPr>
          <w:rFonts w:ascii="Traditional Arabic" w:hAnsi="Traditional Arabic" w:cs="Traditional Arabic"/>
          <w:sz w:val="34"/>
          <w:szCs w:val="34"/>
          <w:rtl/>
        </w:rPr>
        <w:t xml:space="preserve"> </w:t>
      </w:r>
      <w:r w:rsidR="00475B54" w:rsidRPr="00D45D89">
        <w:rPr>
          <w:rFonts w:ascii="Traditional Arabic" w:hAnsi="Traditional Arabic" w:cs="Traditional Arabic"/>
          <w:sz w:val="34"/>
          <w:szCs w:val="34"/>
          <w:rtl/>
        </w:rPr>
        <w:t xml:space="preserve">يقول الحق سبحانه: </w:t>
      </w:r>
      <w:r w:rsidR="00475B54" w:rsidRPr="00D45D89">
        <w:rPr>
          <w:rFonts w:ascii="Traditional Arabic" w:hAnsi="Traditional Arabic" w:cs="Traditional Arabic"/>
          <w:b/>
          <w:bCs/>
          <w:sz w:val="34"/>
          <w:szCs w:val="34"/>
          <w:rtl/>
        </w:rPr>
        <w:t>﴿</w:t>
      </w:r>
      <w:r w:rsidR="00475B54" w:rsidRPr="00D45D89">
        <w:rPr>
          <w:rFonts w:ascii="Traditional Arabic" w:hAnsi="Traditional Arabic" w:cs="Traditional Arabic"/>
          <w:b/>
          <w:bCs/>
          <w:sz w:val="34"/>
          <w:szCs w:val="34"/>
          <w:rtl/>
          <w:lang w:val="en-US" w:bidi="ar-MA"/>
        </w:rPr>
        <w:t>قَدْ أَفْلَحَ مَنْ زَكَّاهَا وَقَدْ خَابَ مَنْ دَسَّاهَا</w:t>
      </w:r>
      <w:r w:rsidR="00475B54" w:rsidRPr="00D45D89">
        <w:rPr>
          <w:rFonts w:ascii="Traditional Arabic" w:hAnsi="Traditional Arabic" w:cs="Traditional Arabic"/>
          <w:b/>
          <w:bCs/>
          <w:sz w:val="34"/>
          <w:szCs w:val="34"/>
          <w:rtl/>
        </w:rPr>
        <w:t>﴾</w:t>
      </w:r>
      <w:r w:rsidR="00475B54" w:rsidRPr="00D45D89">
        <w:rPr>
          <w:rStyle w:val="a4"/>
          <w:rFonts w:ascii="Traditional Arabic" w:hAnsi="Traditional Arabic" w:cs="Traditional Arabic"/>
          <w:sz w:val="34"/>
          <w:szCs w:val="34"/>
          <w:rtl/>
        </w:rPr>
        <w:footnoteReference w:id="76"/>
      </w:r>
      <w:r w:rsidR="00475B54" w:rsidRPr="00D45D89">
        <w:rPr>
          <w:rFonts w:ascii="Traditional Arabic" w:hAnsi="Traditional Arabic" w:cs="Traditional Arabic"/>
          <w:sz w:val="34"/>
          <w:szCs w:val="34"/>
          <w:rtl/>
        </w:rPr>
        <w:t>.</w:t>
      </w:r>
    </w:p>
    <w:p w14:paraId="453D0DEF" w14:textId="2CC63A64" w:rsidR="00475B54" w:rsidRPr="00D45D89" w:rsidRDefault="00D45D89" w:rsidP="00D45D89">
      <w:pPr>
        <w:widowControl w:val="0"/>
        <w:autoSpaceDE w:val="0"/>
        <w:autoSpaceDN w:val="0"/>
        <w:bidi/>
        <w:adjustRightInd w:val="0"/>
        <w:spacing w:after="0" w:line="240" w:lineRule="auto"/>
        <w:jc w:val="both"/>
        <w:rPr>
          <w:rFonts w:ascii="Traditional Arabic" w:hAnsi="Traditional Arabic" w:cs="Traditional Arabic"/>
          <w:sz w:val="34"/>
          <w:szCs w:val="34"/>
          <w:rtl/>
        </w:rPr>
      </w:pPr>
      <w:r>
        <w:rPr>
          <w:rFonts w:ascii="Traditional Arabic" w:hAnsi="Traditional Arabic" w:cs="Traditional Arabic"/>
          <w:sz w:val="34"/>
          <w:szCs w:val="34"/>
          <w:rtl/>
        </w:rPr>
        <w:t xml:space="preserve"> </w:t>
      </w:r>
      <w:r w:rsidR="00475B54" w:rsidRPr="00D45D89">
        <w:rPr>
          <w:rFonts w:ascii="Traditional Arabic" w:hAnsi="Traditional Arabic" w:cs="Traditional Arabic"/>
          <w:sz w:val="34"/>
          <w:szCs w:val="34"/>
          <w:rtl/>
        </w:rPr>
        <w:t>جعل الباري عز وجل العقلية والنفسية الإنسانية هما شطرا الشخصية الإنسانية، ولا سبيل لصلاح وقوامة تلك الشخصية إلا بصلاح أسيها عن طريق التزكية والرقي والسمو إلى الأخلاق والمبادئ والخيرية المنبثة في تلك الشخصية، يقول الحق سبحانه</w:t>
      </w:r>
      <w:r w:rsidR="00475B54" w:rsidRPr="00D45D89">
        <w:rPr>
          <w:rFonts w:ascii="Traditional Arabic" w:hAnsi="Traditional Arabic" w:cs="Traditional Arabic"/>
          <w:b/>
          <w:bCs/>
          <w:sz w:val="34"/>
          <w:szCs w:val="34"/>
          <w:rtl/>
        </w:rPr>
        <w:t>:﴿</w:t>
      </w:r>
      <w:r w:rsidR="00475B54" w:rsidRPr="00D45D89">
        <w:rPr>
          <w:rFonts w:ascii="Traditional Arabic" w:hAnsi="Traditional Arabic" w:cs="Traditional Arabic"/>
          <w:b/>
          <w:bCs/>
          <w:sz w:val="34"/>
          <w:szCs w:val="34"/>
          <w:rtl/>
          <w:lang w:val="en-US" w:bidi="ar-MA"/>
        </w:rPr>
        <w:t>كُنْتُمْ خَيْرَ أُمَّةٍ أُخْرِجَتْ لِلنّـــــــَاسِ تَأْمُـــرُونَ بِالْمَعْرُوفِ وَتَنْهَوْنَ عَــــنِ الْمُنْكَـــــرِ وَتُؤْمِنُونَ بِاللَّهِ</w:t>
      </w:r>
      <w:r w:rsidR="00475B54" w:rsidRPr="00D45D89">
        <w:rPr>
          <w:rFonts w:ascii="Traditional Arabic" w:hAnsi="Traditional Arabic" w:cs="Traditional Arabic"/>
          <w:b/>
          <w:bCs/>
          <w:sz w:val="34"/>
          <w:szCs w:val="34"/>
          <w:rtl/>
          <w:lang w:bidi="ar-MA"/>
        </w:rPr>
        <w:t>﴾</w:t>
      </w:r>
      <w:r w:rsidR="00475B54" w:rsidRPr="00D45D89">
        <w:rPr>
          <w:rStyle w:val="a4"/>
          <w:rFonts w:ascii="Traditional Arabic" w:hAnsi="Traditional Arabic" w:cs="Traditional Arabic"/>
          <w:b/>
          <w:bCs/>
          <w:sz w:val="34"/>
          <w:szCs w:val="34"/>
          <w:rtl/>
        </w:rPr>
        <w:footnoteReference w:id="77"/>
      </w:r>
      <w:r w:rsidR="00475B54" w:rsidRPr="00D45D89">
        <w:rPr>
          <w:rFonts w:ascii="Traditional Arabic" w:hAnsi="Traditional Arabic" w:cs="Traditional Arabic"/>
          <w:sz w:val="34"/>
          <w:szCs w:val="34"/>
          <w:rtl/>
        </w:rPr>
        <w:t>الخيرية التي أصلها ثابت وفرعها في السماء، فالإسلام " أعلن عن مقاصده التربوية وأهدافه في التربية، وغاياته وقيمه الحاكمة، ووضع ذلك كله في مراتب يأخذ بعضها في عضد بعض حتى تبلغ تلك الغاية الأسمى ألا وهي سعادة الإنسان في الدارين بشروطها وأركانها وضوابطها</w:t>
      </w:r>
      <w:r w:rsidR="00F81D7C" w:rsidRPr="00D45D89">
        <w:rPr>
          <w:rFonts w:ascii="Traditional Arabic" w:hAnsi="Traditional Arabic" w:cs="Traditional Arabic"/>
          <w:sz w:val="34"/>
          <w:szCs w:val="34"/>
          <w:rtl/>
        </w:rPr>
        <w:t>،</w:t>
      </w:r>
      <w:r w:rsidR="00475B54" w:rsidRPr="00D45D89">
        <w:rPr>
          <w:rFonts w:ascii="Traditional Arabic" w:hAnsi="Traditional Arabic" w:cs="Traditional Arabic"/>
          <w:sz w:val="34"/>
          <w:szCs w:val="34"/>
          <w:rtl/>
        </w:rPr>
        <w:t>"</w:t>
      </w:r>
      <w:r w:rsidR="00475B54" w:rsidRPr="00D45D89">
        <w:rPr>
          <w:rStyle w:val="a4"/>
          <w:rFonts w:ascii="Traditional Arabic" w:hAnsi="Traditional Arabic" w:cs="Traditional Arabic"/>
          <w:sz w:val="34"/>
          <w:szCs w:val="34"/>
          <w:rtl/>
        </w:rPr>
        <w:footnoteReference w:id="78"/>
      </w:r>
      <w:r w:rsidR="00F81D7C" w:rsidRPr="00D45D89">
        <w:rPr>
          <w:rFonts w:ascii="Traditional Arabic" w:hAnsi="Traditional Arabic" w:cs="Traditional Arabic"/>
          <w:sz w:val="34"/>
          <w:szCs w:val="34"/>
          <w:rtl/>
        </w:rPr>
        <w:t xml:space="preserve"> فالمبدأ الأخلاقي يعتبر من بين قواعد الفكر </w:t>
      </w:r>
      <w:proofErr w:type="spellStart"/>
      <w:r w:rsidR="00F81D7C" w:rsidRPr="00D45D89">
        <w:rPr>
          <w:rFonts w:ascii="Traditional Arabic" w:hAnsi="Traditional Arabic" w:cs="Traditional Arabic"/>
          <w:sz w:val="34"/>
          <w:szCs w:val="34"/>
          <w:rtl/>
        </w:rPr>
        <w:t>المقاصدي</w:t>
      </w:r>
      <w:proofErr w:type="spellEnd"/>
      <w:r w:rsidR="00F81D7C" w:rsidRPr="00D45D89">
        <w:rPr>
          <w:rFonts w:ascii="Traditional Arabic" w:hAnsi="Traditional Arabic" w:cs="Traditional Arabic"/>
          <w:sz w:val="34"/>
          <w:szCs w:val="34"/>
          <w:rtl/>
        </w:rPr>
        <w:t xml:space="preserve"> المصلحي، المتعلق" بما رسمته الشريعة للفرد المسلم والمجتمع المسلم من نظم ضابطة لتصرفات الناس في معاملاتهم، عمادها مكارم الأخلاق التي لا تنفصل مطلقا عن الصلاح، باعتباره أصلا يكون به الإنسان إنسانا عاقلا جامعا لضروريات نجاح فعل الاستخلاف في الأرض </w:t>
      </w:r>
      <w:r w:rsidR="00F81D7C" w:rsidRPr="00D45D89">
        <w:rPr>
          <w:rFonts w:ascii="Traditional Arabic" w:hAnsi="Traditional Arabic" w:cs="Traditional Arabic"/>
          <w:sz w:val="34"/>
          <w:szCs w:val="34"/>
          <w:rtl/>
        </w:rPr>
        <w:lastRenderedPageBreak/>
        <w:t>ومدركا لمعاني ا</w:t>
      </w:r>
      <w:r w:rsidR="00E202E3" w:rsidRPr="00D45D89">
        <w:rPr>
          <w:rFonts w:ascii="Traditional Arabic" w:hAnsi="Traditional Arabic" w:cs="Traditional Arabic"/>
          <w:sz w:val="34"/>
          <w:szCs w:val="34"/>
          <w:rtl/>
        </w:rPr>
        <w:t>لحياة، ومقاصد وجود الإنسان فيها،</w:t>
      </w:r>
      <w:r w:rsidR="00F81D7C" w:rsidRPr="00D45D89">
        <w:rPr>
          <w:rFonts w:ascii="Traditional Arabic" w:hAnsi="Traditional Arabic" w:cs="Traditional Arabic"/>
          <w:sz w:val="34"/>
          <w:szCs w:val="34"/>
          <w:rtl/>
        </w:rPr>
        <w:t>"</w:t>
      </w:r>
      <w:r w:rsidR="00F81D7C" w:rsidRPr="00D45D89">
        <w:rPr>
          <w:rStyle w:val="a4"/>
          <w:rFonts w:ascii="Traditional Arabic" w:hAnsi="Traditional Arabic" w:cs="Traditional Arabic"/>
          <w:sz w:val="34"/>
          <w:szCs w:val="34"/>
          <w:rtl/>
        </w:rPr>
        <w:footnoteReference w:id="79"/>
      </w:r>
      <w:r>
        <w:rPr>
          <w:rFonts w:ascii="Traditional Arabic" w:hAnsi="Traditional Arabic" w:cs="Traditional Arabic"/>
          <w:sz w:val="34"/>
          <w:szCs w:val="34"/>
          <w:rtl/>
        </w:rPr>
        <w:t xml:space="preserve"> </w:t>
      </w:r>
      <w:r w:rsidR="00E202E3" w:rsidRPr="00D45D89">
        <w:rPr>
          <w:rFonts w:ascii="Traditional Arabic" w:hAnsi="Traditional Arabic" w:cs="Traditional Arabic"/>
          <w:sz w:val="34"/>
          <w:szCs w:val="34"/>
          <w:rtl/>
        </w:rPr>
        <w:t>فالمقصد الأعظم من الشريعة هو جلب الصلاح ودرء الفساد، وذلك يحصل بإصلاح حال الإنسان ودفع فساده، فإنه لما كان هو المهيمن على هذا العالم كان في صلاحه صلاح العالم وأحواله، ولذلك نرى الإسلام عالج صلاح الإنسان بصلاح أفراده الذين هم أجزاء نوعه،</w:t>
      </w:r>
      <w:r>
        <w:rPr>
          <w:rFonts w:ascii="Traditional Arabic" w:hAnsi="Traditional Arabic" w:cs="Traditional Arabic"/>
          <w:sz w:val="34"/>
          <w:szCs w:val="34"/>
          <w:rtl/>
        </w:rPr>
        <w:t xml:space="preserve"> </w:t>
      </w:r>
      <w:r w:rsidR="00E202E3" w:rsidRPr="00D45D89">
        <w:rPr>
          <w:rFonts w:ascii="Traditional Arabic" w:hAnsi="Traditional Arabic" w:cs="Traditional Arabic"/>
          <w:sz w:val="34"/>
          <w:szCs w:val="34"/>
          <w:rtl/>
        </w:rPr>
        <w:t>وبصلاح مجموعه وهو النوع كله، فابتدأ الدعوة بإصلاح الاعتقاد الذي هو إصلاح مبدأ التفكير الإنساني الذي يسوقه إلى التفكير الحق في أحوال هذا العالم، ثم عالج الإنسان بتزكية نفسه وتصفية باطنه؛ لأن الباطن محرك الإنسان إلى الأعمال الصالحة،</w:t>
      </w:r>
      <w:r>
        <w:rPr>
          <w:rFonts w:ascii="Traditional Arabic" w:hAnsi="Traditional Arabic" w:cs="Traditional Arabic"/>
          <w:sz w:val="34"/>
          <w:szCs w:val="34"/>
          <w:rtl/>
        </w:rPr>
        <w:t>.</w:t>
      </w:r>
      <w:r w:rsidR="00E202E3" w:rsidRPr="00D45D89">
        <w:rPr>
          <w:rFonts w:ascii="Traditional Arabic" w:hAnsi="Traditional Arabic" w:cs="Traditional Arabic"/>
          <w:sz w:val="34"/>
          <w:szCs w:val="34"/>
          <w:rtl/>
        </w:rPr>
        <w:t>.. ثم عالج بعد ذلك إصلاح العمل،</w:t>
      </w:r>
      <w:r>
        <w:rPr>
          <w:rFonts w:ascii="Traditional Arabic" w:hAnsi="Traditional Arabic" w:cs="Traditional Arabic"/>
          <w:sz w:val="34"/>
          <w:szCs w:val="34"/>
          <w:rtl/>
        </w:rPr>
        <w:t>،</w:t>
      </w:r>
      <w:r w:rsidR="00E202E3" w:rsidRPr="00D45D89">
        <w:rPr>
          <w:rFonts w:ascii="Traditional Arabic" w:hAnsi="Traditional Arabic" w:cs="Traditional Arabic"/>
          <w:sz w:val="34"/>
          <w:szCs w:val="34"/>
          <w:rtl/>
        </w:rPr>
        <w:t xml:space="preserve"> وذلك بتفنن التشريعات كلها."</w:t>
      </w:r>
      <w:r w:rsidR="00E202E3" w:rsidRPr="00D45D89">
        <w:rPr>
          <w:rStyle w:val="a4"/>
          <w:rFonts w:ascii="Traditional Arabic" w:hAnsi="Traditional Arabic" w:cs="Traditional Arabic"/>
          <w:sz w:val="34"/>
          <w:szCs w:val="34"/>
          <w:rtl/>
        </w:rPr>
        <w:footnoteReference w:id="80"/>
      </w:r>
      <w:r w:rsidR="00E202E3" w:rsidRPr="00D45D89">
        <w:rPr>
          <w:rFonts w:ascii="Traditional Arabic" w:hAnsi="Traditional Arabic" w:cs="Traditional Arabic"/>
          <w:sz w:val="34"/>
          <w:szCs w:val="34"/>
          <w:rtl/>
        </w:rPr>
        <w:t xml:space="preserve"> </w:t>
      </w:r>
    </w:p>
    <w:p w14:paraId="524C70DA" w14:textId="37CDD8DF" w:rsidR="00FB0CB2" w:rsidRPr="00D45D89" w:rsidRDefault="00F616E8" w:rsidP="00D45D89">
      <w:pPr>
        <w:widowControl w:val="0"/>
        <w:autoSpaceDE w:val="0"/>
        <w:autoSpaceDN w:val="0"/>
        <w:bidi/>
        <w:adjustRightInd w:val="0"/>
        <w:spacing w:after="0" w:line="240" w:lineRule="auto"/>
        <w:jc w:val="both"/>
        <w:rPr>
          <w:rFonts w:ascii="Traditional Arabic" w:hAnsi="Traditional Arabic" w:cs="Traditional Arabic"/>
          <w:sz w:val="34"/>
          <w:szCs w:val="34"/>
          <w:rtl/>
        </w:rPr>
      </w:pPr>
      <w:r w:rsidRPr="00D45D89">
        <w:rPr>
          <w:rFonts w:ascii="Traditional Arabic" w:hAnsi="Traditional Arabic" w:cs="Traditional Arabic"/>
          <w:sz w:val="34"/>
          <w:szCs w:val="34"/>
          <w:rtl/>
        </w:rPr>
        <w:t>ولا شك</w:t>
      </w:r>
      <w:r w:rsidR="005957F2" w:rsidRPr="00D45D89">
        <w:rPr>
          <w:rFonts w:ascii="Traditional Arabic" w:hAnsi="Traditional Arabic" w:cs="Traditional Arabic"/>
          <w:sz w:val="34"/>
          <w:szCs w:val="34"/>
          <w:rtl/>
        </w:rPr>
        <w:t xml:space="preserve"> أن</w:t>
      </w:r>
      <w:r w:rsidR="00391C09" w:rsidRPr="00D45D89">
        <w:rPr>
          <w:rFonts w:ascii="Traditional Arabic" w:hAnsi="Traditional Arabic" w:cs="Traditional Arabic"/>
          <w:sz w:val="34"/>
          <w:szCs w:val="34"/>
          <w:rtl/>
        </w:rPr>
        <w:t xml:space="preserve"> </w:t>
      </w:r>
      <w:r w:rsidR="005957F2" w:rsidRPr="00D45D89">
        <w:rPr>
          <w:rFonts w:ascii="Traditional Arabic" w:hAnsi="Traditional Arabic" w:cs="Traditional Arabic"/>
          <w:sz w:val="34"/>
          <w:szCs w:val="34"/>
          <w:rtl/>
        </w:rPr>
        <w:t>ا</w:t>
      </w:r>
      <w:r w:rsidRPr="00D45D89">
        <w:rPr>
          <w:rFonts w:ascii="Traditional Arabic" w:hAnsi="Traditional Arabic" w:cs="Traditional Arabic"/>
          <w:sz w:val="34"/>
          <w:szCs w:val="34"/>
          <w:rtl/>
        </w:rPr>
        <w:t>لمجتمعات الإسلامية</w:t>
      </w:r>
      <w:r w:rsidR="005957F2" w:rsidRPr="00D45D89">
        <w:rPr>
          <w:rFonts w:ascii="Traditional Arabic" w:hAnsi="Traditional Arabic" w:cs="Traditional Arabic"/>
          <w:sz w:val="34"/>
          <w:szCs w:val="34"/>
          <w:rtl/>
        </w:rPr>
        <w:t xml:space="preserve"> قد ط</w:t>
      </w:r>
      <w:r w:rsidR="000A50A3" w:rsidRPr="00D45D89">
        <w:rPr>
          <w:rFonts w:ascii="Traditional Arabic" w:hAnsi="Traditional Arabic" w:cs="Traditional Arabic"/>
          <w:sz w:val="34"/>
          <w:szCs w:val="34"/>
          <w:rtl/>
        </w:rPr>
        <w:t>ا</w:t>
      </w:r>
      <w:r w:rsidR="005957F2" w:rsidRPr="00D45D89">
        <w:rPr>
          <w:rFonts w:ascii="Traditional Arabic" w:hAnsi="Traditional Arabic" w:cs="Traditional Arabic"/>
          <w:sz w:val="34"/>
          <w:szCs w:val="34"/>
          <w:rtl/>
        </w:rPr>
        <w:t xml:space="preserve">لتها تغيرات جذرية في مختلف الأصعدة؛ السياسية والاقتصادية والاجتماعية، أثرت في أشكال تنظيمها وطبيعة مؤسساتها المختلفة، </w:t>
      </w:r>
      <w:r w:rsidR="00391C09" w:rsidRPr="00D45D89">
        <w:rPr>
          <w:rFonts w:ascii="Traditional Arabic" w:hAnsi="Traditional Arabic" w:cs="Traditional Arabic"/>
          <w:sz w:val="34"/>
          <w:szCs w:val="34"/>
          <w:rtl/>
        </w:rPr>
        <w:t>"</w:t>
      </w:r>
      <w:r w:rsidR="005957F2" w:rsidRPr="00D45D89">
        <w:rPr>
          <w:rFonts w:ascii="Traditional Arabic" w:hAnsi="Traditional Arabic" w:cs="Traditional Arabic"/>
          <w:sz w:val="34"/>
          <w:szCs w:val="34"/>
          <w:rtl/>
        </w:rPr>
        <w:t>وكذا في التنظيم الاجتماعي ومكانة الفئات الاجتماعية</w:t>
      </w:r>
      <w:r w:rsidR="00391C09" w:rsidRPr="00D45D89">
        <w:rPr>
          <w:rFonts w:ascii="Traditional Arabic" w:hAnsi="Traditional Arabic" w:cs="Traditional Arabic"/>
          <w:sz w:val="34"/>
          <w:szCs w:val="34"/>
        </w:rPr>
        <w:t>.</w:t>
      </w:r>
      <w:r w:rsidR="00391C09" w:rsidRPr="00D45D89">
        <w:rPr>
          <w:rFonts w:ascii="Traditional Arabic" w:hAnsi="Traditional Arabic" w:cs="Traditional Arabic"/>
          <w:sz w:val="34"/>
          <w:szCs w:val="34"/>
          <w:rtl/>
        </w:rPr>
        <w:t xml:space="preserve">، وكل ذلك نتيجة </w:t>
      </w:r>
      <w:r w:rsidR="005957F2" w:rsidRPr="00D45D89">
        <w:rPr>
          <w:rFonts w:ascii="Traditional Arabic" w:hAnsi="Traditional Arabic" w:cs="Traditional Arabic"/>
          <w:sz w:val="34"/>
          <w:szCs w:val="34"/>
          <w:rtl/>
        </w:rPr>
        <w:t>التغيرات الهيكلية (الطويلة والقصيرة المدى) في المنظومة المعرفية والأخلاقية والاجتماعية التي تمثل الأرضية القيمية لمشروع النهوض بالأمة،</w:t>
      </w:r>
      <w:r w:rsidR="00391C09" w:rsidRPr="00D45D89">
        <w:rPr>
          <w:rFonts w:ascii="Traditional Arabic" w:hAnsi="Traditional Arabic" w:cs="Traditional Arabic"/>
          <w:sz w:val="34"/>
          <w:szCs w:val="34"/>
          <w:rtl/>
        </w:rPr>
        <w:t xml:space="preserve"> فإذا تعرضت تلك الأرضية لإضعاف المبادئ المؤسسة، أو حصل تعارض أو ازدواجية بين القيم المبثوثة داخل مختلف المؤسسات في المجتمع، فإن عملية التنشئة الاجتماعية للأفراد ستضطرب، وستروج قيم مضادة، مثل النزعة الأنانية المفرطة، وسيعجز المجتمع عن فرض القيم الإيجابية التي ستعزل في خانة القيم المثالية التي تبقى حبيسة الكتب، أو الخطب الدينية بوصفها تعويضا نفسيا لضياعها أو تشويهها؛ إذ ّ تم إبعادها بطريقة محكمة من المجال العمومي النافذ</w:t>
      </w:r>
      <w:r w:rsidR="00EB62C2" w:rsidRPr="00D45D89">
        <w:rPr>
          <w:rFonts w:ascii="Traditional Arabic" w:hAnsi="Traditional Arabic" w:cs="Traditional Arabic"/>
          <w:sz w:val="34"/>
          <w:szCs w:val="34"/>
          <w:rtl/>
        </w:rPr>
        <w:t>"</w:t>
      </w:r>
      <w:r w:rsidR="00EB62C2" w:rsidRPr="00D45D89">
        <w:rPr>
          <w:rStyle w:val="a4"/>
          <w:rFonts w:ascii="Traditional Arabic" w:hAnsi="Traditional Arabic" w:cs="Traditional Arabic"/>
          <w:sz w:val="34"/>
          <w:szCs w:val="34"/>
          <w:rtl/>
        </w:rPr>
        <w:footnoteReference w:id="81"/>
      </w:r>
      <w:r w:rsidR="00EB62C2" w:rsidRPr="00D45D89">
        <w:rPr>
          <w:rFonts w:ascii="Traditional Arabic" w:hAnsi="Traditional Arabic" w:cs="Traditional Arabic"/>
          <w:sz w:val="34"/>
          <w:szCs w:val="34"/>
          <w:rtl/>
        </w:rPr>
        <w:t xml:space="preserve">، فمع أن </w:t>
      </w:r>
      <w:r w:rsidR="00EB62C2" w:rsidRPr="00D45D89">
        <w:rPr>
          <w:rFonts w:ascii="Traditional Arabic" w:hAnsi="Traditional Arabic" w:cs="Traditional Arabic"/>
          <w:b/>
          <w:bCs/>
          <w:sz w:val="34"/>
          <w:szCs w:val="34"/>
          <w:rtl/>
        </w:rPr>
        <w:t>دوركايم</w:t>
      </w:r>
      <w:r w:rsidR="00704DE2" w:rsidRPr="00D45D89">
        <w:rPr>
          <w:rFonts w:ascii="Traditional Arabic" w:hAnsi="Traditional Arabic" w:cs="Traditional Arabic"/>
          <w:b/>
          <w:bCs/>
          <w:sz w:val="34"/>
          <w:szCs w:val="34"/>
          <w:rtl/>
        </w:rPr>
        <w:t xml:space="preserve"> </w:t>
      </w:r>
      <w:r w:rsidR="00704DE2" w:rsidRPr="00D45D89">
        <w:rPr>
          <w:rFonts w:ascii="Traditional Arabic" w:hAnsi="Traditional Arabic" w:cs="Traditional Arabic"/>
          <w:sz w:val="34"/>
          <w:szCs w:val="34"/>
          <w:rtl/>
        </w:rPr>
        <w:t>يعير الأخلاق والقيم أهمية كبرى، إلا أنه</w:t>
      </w:r>
      <w:r w:rsidR="00FB0CB2" w:rsidRPr="00D45D89">
        <w:rPr>
          <w:rFonts w:ascii="Traditional Arabic" w:hAnsi="Traditional Arabic" w:cs="Traditional Arabic"/>
          <w:sz w:val="34"/>
          <w:szCs w:val="34"/>
          <w:rtl/>
        </w:rPr>
        <w:t xml:space="preserve"> لم يستطع أن يخفي رؤيته </w:t>
      </w:r>
      <w:proofErr w:type="spellStart"/>
      <w:r w:rsidR="00FB0CB2" w:rsidRPr="00D45D89">
        <w:rPr>
          <w:rFonts w:ascii="Traditional Arabic" w:hAnsi="Traditional Arabic" w:cs="Traditional Arabic"/>
          <w:sz w:val="34"/>
          <w:szCs w:val="34"/>
          <w:rtl/>
        </w:rPr>
        <w:t>الدوغمات</w:t>
      </w:r>
      <w:r w:rsidR="00704DE2" w:rsidRPr="00D45D89">
        <w:rPr>
          <w:rFonts w:ascii="Traditional Arabic" w:hAnsi="Traditional Arabic" w:cs="Traditional Arabic"/>
          <w:sz w:val="34"/>
          <w:szCs w:val="34"/>
          <w:rtl/>
        </w:rPr>
        <w:t>ية</w:t>
      </w:r>
      <w:proofErr w:type="spellEnd"/>
      <w:r w:rsidR="00704DE2" w:rsidRPr="00D45D89">
        <w:rPr>
          <w:rFonts w:ascii="Traditional Arabic" w:hAnsi="Traditional Arabic" w:cs="Traditional Arabic"/>
          <w:sz w:val="34"/>
          <w:szCs w:val="34"/>
          <w:rtl/>
        </w:rPr>
        <w:t xml:space="preserve"> في</w:t>
      </w:r>
      <w:r w:rsidR="00D45D89">
        <w:rPr>
          <w:rFonts w:ascii="Traditional Arabic" w:hAnsi="Traditional Arabic" w:cs="Traditional Arabic"/>
          <w:sz w:val="34"/>
          <w:szCs w:val="34"/>
          <w:rtl/>
        </w:rPr>
        <w:t xml:space="preserve"> </w:t>
      </w:r>
      <w:r w:rsidR="00704DE2" w:rsidRPr="00D45D89">
        <w:rPr>
          <w:rFonts w:ascii="Traditional Arabic" w:hAnsi="Traditional Arabic" w:cs="Traditional Arabic"/>
          <w:sz w:val="34"/>
          <w:szCs w:val="34"/>
          <w:rtl/>
        </w:rPr>
        <w:t>الاعتراف بعلوية مصدر القيم</w:t>
      </w:r>
      <w:r w:rsidR="000A50A3" w:rsidRPr="00D45D89">
        <w:rPr>
          <w:rFonts w:ascii="Traditional Arabic" w:hAnsi="Traditional Arabic" w:cs="Traditional Arabic"/>
          <w:sz w:val="34"/>
          <w:szCs w:val="34"/>
          <w:rtl/>
        </w:rPr>
        <w:t>؛</w:t>
      </w:r>
      <w:r w:rsidR="00704DE2" w:rsidRPr="00D45D89">
        <w:rPr>
          <w:rFonts w:ascii="Traditional Arabic" w:hAnsi="Traditional Arabic" w:cs="Traditional Arabic"/>
          <w:sz w:val="34"/>
          <w:szCs w:val="34"/>
          <w:rtl/>
        </w:rPr>
        <w:t xml:space="preserve"> </w:t>
      </w:r>
      <w:r w:rsidR="00E7056C" w:rsidRPr="00D45D89">
        <w:rPr>
          <w:rFonts w:ascii="Traditional Arabic" w:hAnsi="Traditional Arabic" w:cs="Traditional Arabic"/>
          <w:sz w:val="34"/>
          <w:szCs w:val="34"/>
          <w:rtl/>
        </w:rPr>
        <w:t>لذلك ا</w:t>
      </w:r>
      <w:r w:rsidR="00704DE2" w:rsidRPr="00D45D89">
        <w:rPr>
          <w:rFonts w:ascii="Traditional Arabic" w:hAnsi="Traditional Arabic" w:cs="Traditional Arabic"/>
          <w:sz w:val="34"/>
          <w:szCs w:val="34"/>
          <w:rtl/>
        </w:rPr>
        <w:t>خت</w:t>
      </w:r>
      <w:r w:rsidR="00E7056C" w:rsidRPr="00D45D89">
        <w:rPr>
          <w:rFonts w:ascii="Traditional Arabic" w:hAnsi="Traditional Arabic" w:cs="Traditional Arabic"/>
          <w:sz w:val="34"/>
          <w:szCs w:val="34"/>
          <w:rtl/>
        </w:rPr>
        <w:t>ُ</w:t>
      </w:r>
      <w:r w:rsidR="00704DE2" w:rsidRPr="00D45D89">
        <w:rPr>
          <w:rFonts w:ascii="Traditional Arabic" w:hAnsi="Traditional Arabic" w:cs="Traditional Arabic"/>
          <w:sz w:val="34"/>
          <w:szCs w:val="34"/>
          <w:rtl/>
        </w:rPr>
        <w:t>ل</w:t>
      </w:r>
      <w:r w:rsidR="00E7056C" w:rsidRPr="00D45D89">
        <w:rPr>
          <w:rFonts w:ascii="Traditional Arabic" w:hAnsi="Traditional Arabic" w:cs="Traditional Arabic"/>
          <w:sz w:val="34"/>
          <w:szCs w:val="34"/>
          <w:rtl/>
        </w:rPr>
        <w:t>ِ</w:t>
      </w:r>
      <w:r w:rsidR="00704DE2" w:rsidRPr="00D45D89">
        <w:rPr>
          <w:rFonts w:ascii="Traditional Arabic" w:hAnsi="Traditional Arabic" w:cs="Traditional Arabic"/>
          <w:sz w:val="34"/>
          <w:szCs w:val="34"/>
          <w:rtl/>
        </w:rPr>
        <w:t xml:space="preserve">ف معه حول </w:t>
      </w:r>
      <w:r w:rsidR="00E7056C" w:rsidRPr="00D45D89">
        <w:rPr>
          <w:rFonts w:ascii="Traditional Arabic" w:hAnsi="Traditional Arabic" w:cs="Traditional Arabic"/>
          <w:sz w:val="34"/>
          <w:szCs w:val="34"/>
          <w:rtl/>
        </w:rPr>
        <w:t>"</w:t>
      </w:r>
      <w:r w:rsidR="00704DE2" w:rsidRPr="00D45D89">
        <w:rPr>
          <w:rFonts w:ascii="Traditional Arabic" w:hAnsi="Traditional Arabic" w:cs="Traditional Arabic"/>
          <w:sz w:val="34"/>
          <w:szCs w:val="34"/>
          <w:rtl/>
        </w:rPr>
        <w:t>م</w:t>
      </w:r>
      <w:r w:rsidR="000A50A3" w:rsidRPr="00D45D89">
        <w:rPr>
          <w:rFonts w:ascii="Traditional Arabic" w:hAnsi="Traditional Arabic" w:cs="Traditional Arabic"/>
          <w:sz w:val="34"/>
          <w:szCs w:val="34"/>
          <w:rtl/>
        </w:rPr>
        <w:t>صدر القيم ودرجة نسبيتها؛ إذ يرى</w:t>
      </w:r>
      <w:r w:rsidR="00704DE2" w:rsidRPr="00D45D89">
        <w:rPr>
          <w:rFonts w:ascii="Traditional Arabic" w:hAnsi="Traditional Arabic" w:cs="Traditional Arabic"/>
          <w:sz w:val="34"/>
          <w:szCs w:val="34"/>
          <w:rtl/>
        </w:rPr>
        <w:t xml:space="preserve"> دوركايم</w:t>
      </w:r>
      <w:r w:rsidR="000A50A3" w:rsidRPr="00D45D89">
        <w:rPr>
          <w:rFonts w:ascii="Traditional Arabic" w:hAnsi="Traditional Arabic" w:cs="Traditional Arabic"/>
          <w:sz w:val="34"/>
          <w:szCs w:val="34"/>
          <w:rtl/>
        </w:rPr>
        <w:t xml:space="preserve"> </w:t>
      </w:r>
      <w:r w:rsidR="00704DE2" w:rsidRPr="00D45D89">
        <w:rPr>
          <w:rFonts w:ascii="Traditional Arabic" w:hAnsi="Traditional Arabic" w:cs="Traditional Arabic"/>
          <w:sz w:val="34"/>
          <w:szCs w:val="34"/>
          <w:rtl/>
        </w:rPr>
        <w:t xml:space="preserve">أنها نابعة من (متطلبات) المجتمع وإن جاءت تحت غطاء المقدس، كما أنه يرفض فكرة «أخلقة» القيم؛ لأنها نسبية، وتخضع للتطور الاجتماعي، في حين نعتقد </w:t>
      </w:r>
      <w:r w:rsidR="00E7056C" w:rsidRPr="00D45D89">
        <w:rPr>
          <w:rFonts w:ascii="Traditional Arabic" w:hAnsi="Traditional Arabic" w:cs="Traditional Arabic"/>
          <w:sz w:val="34"/>
          <w:szCs w:val="34"/>
          <w:rtl/>
        </w:rPr>
        <w:t>أنها نابعة من مصدر إلهي مطلق. ويُ</w:t>
      </w:r>
      <w:r w:rsidR="00704DE2" w:rsidRPr="00D45D89">
        <w:rPr>
          <w:rFonts w:ascii="Traditional Arabic" w:hAnsi="Traditional Arabic" w:cs="Traditional Arabic"/>
          <w:sz w:val="34"/>
          <w:szCs w:val="34"/>
          <w:rtl/>
        </w:rPr>
        <w:t xml:space="preserve">رفض كذلك معيار تمييزه بين الظواهر </w:t>
      </w:r>
      <w:r w:rsidR="000A50A3" w:rsidRPr="00D45D89">
        <w:rPr>
          <w:rFonts w:ascii="Traditional Arabic" w:hAnsi="Traditional Arabic" w:cs="Traditional Arabic"/>
          <w:sz w:val="34"/>
          <w:szCs w:val="34"/>
          <w:rtl/>
        </w:rPr>
        <w:t xml:space="preserve">الاجتماعية «العادية»، </w:t>
      </w:r>
      <w:r w:rsidR="00704DE2" w:rsidRPr="00D45D89">
        <w:rPr>
          <w:rFonts w:ascii="Traditional Arabic" w:hAnsi="Traditional Arabic" w:cs="Traditional Arabic"/>
          <w:sz w:val="34"/>
          <w:szCs w:val="34"/>
          <w:rtl/>
        </w:rPr>
        <w:t xml:space="preserve">أي واسعة </w:t>
      </w:r>
      <w:r w:rsidR="000A50A3" w:rsidRPr="00D45D89">
        <w:rPr>
          <w:rFonts w:ascii="Traditional Arabic" w:hAnsi="Traditional Arabic" w:cs="Traditional Arabic"/>
          <w:sz w:val="34"/>
          <w:szCs w:val="34"/>
          <w:rtl/>
        </w:rPr>
        <w:t xml:space="preserve">الانتشار أو السليمة، وتلك </w:t>
      </w:r>
      <w:r w:rsidR="000A50A3" w:rsidRPr="00D45D89">
        <w:rPr>
          <w:rFonts w:ascii="Traditional Arabic" w:hAnsi="Traditional Arabic" w:cs="Traditional Arabic"/>
          <w:sz w:val="34"/>
          <w:szCs w:val="34"/>
          <w:rtl/>
        </w:rPr>
        <w:lastRenderedPageBreak/>
        <w:t>'المرَضية'، دون</w:t>
      </w:r>
      <w:r w:rsidR="00704DE2" w:rsidRPr="00D45D89">
        <w:rPr>
          <w:rFonts w:ascii="Traditional Arabic" w:hAnsi="Traditional Arabic" w:cs="Traditional Arabic"/>
          <w:sz w:val="34"/>
          <w:szCs w:val="34"/>
          <w:rtl/>
        </w:rPr>
        <w:t xml:space="preserve"> مرجعية أخلاقية علوية. وهذا ما جعله يصف بعض الأحداث المرضية كالانتحار </w:t>
      </w:r>
      <w:r w:rsidR="001263A1" w:rsidRPr="00D45D89">
        <w:rPr>
          <w:rFonts w:ascii="Traditional Arabic" w:hAnsi="Traditional Arabic" w:cs="Traditional Arabic"/>
          <w:sz w:val="34"/>
          <w:szCs w:val="34"/>
          <w:rtl/>
        </w:rPr>
        <w:t>بأنها عادية بحكم انتشارها،</w:t>
      </w:r>
      <w:r w:rsidR="00704DE2" w:rsidRPr="00D45D89">
        <w:rPr>
          <w:rFonts w:ascii="Traditional Arabic" w:hAnsi="Traditional Arabic" w:cs="Traditional Arabic"/>
          <w:sz w:val="34"/>
          <w:szCs w:val="34"/>
          <w:rtl/>
        </w:rPr>
        <w:t xml:space="preserve"> فضلا عن اعتقاده بوجود تيارات انتحارية نابعة من الضمير الجمعي</w:t>
      </w:r>
      <w:r w:rsidR="00704DE2" w:rsidRPr="00D45D89">
        <w:rPr>
          <w:rFonts w:ascii="Traditional Arabic" w:hAnsi="Traditional Arabic" w:cs="Traditional Arabic"/>
          <w:sz w:val="34"/>
          <w:szCs w:val="34"/>
        </w:rPr>
        <w:t>.</w:t>
      </w:r>
      <w:r w:rsidR="001263A1" w:rsidRPr="00D45D89">
        <w:rPr>
          <w:rFonts w:ascii="Traditional Arabic" w:hAnsi="Traditional Arabic" w:cs="Traditional Arabic"/>
          <w:sz w:val="34"/>
          <w:szCs w:val="34"/>
          <w:rtl/>
        </w:rPr>
        <w:t>"</w:t>
      </w:r>
      <w:r w:rsidR="001263A1" w:rsidRPr="00D45D89">
        <w:rPr>
          <w:rStyle w:val="a4"/>
          <w:rFonts w:ascii="Traditional Arabic" w:hAnsi="Traditional Arabic" w:cs="Traditional Arabic"/>
          <w:sz w:val="34"/>
          <w:szCs w:val="34"/>
          <w:rtl/>
        </w:rPr>
        <w:footnoteReference w:id="82"/>
      </w:r>
      <w:r w:rsidR="00D45D89">
        <w:rPr>
          <w:rFonts w:ascii="Traditional Arabic" w:hAnsi="Traditional Arabic" w:cs="Traditional Arabic"/>
          <w:sz w:val="34"/>
          <w:szCs w:val="34"/>
          <w:rtl/>
        </w:rPr>
        <w:t xml:space="preserve"> </w:t>
      </w:r>
    </w:p>
    <w:p w14:paraId="59922BAB" w14:textId="77777777" w:rsidR="00F616E8" w:rsidRPr="00D45D89" w:rsidRDefault="00FB0CB2" w:rsidP="00D45D89">
      <w:pPr>
        <w:widowControl w:val="0"/>
        <w:autoSpaceDE w:val="0"/>
        <w:autoSpaceDN w:val="0"/>
        <w:bidi/>
        <w:adjustRightInd w:val="0"/>
        <w:spacing w:after="0" w:line="240" w:lineRule="auto"/>
        <w:jc w:val="both"/>
        <w:rPr>
          <w:rFonts w:ascii="Traditional Arabic" w:hAnsi="Traditional Arabic" w:cs="Traditional Arabic"/>
          <w:sz w:val="34"/>
          <w:szCs w:val="34"/>
          <w:rtl/>
        </w:rPr>
      </w:pPr>
      <w:r w:rsidRPr="00D45D89">
        <w:rPr>
          <w:rFonts w:ascii="Traditional Arabic" w:hAnsi="Traditional Arabic" w:cs="Traditional Arabic"/>
          <w:sz w:val="34"/>
          <w:szCs w:val="34"/>
          <w:rtl/>
        </w:rPr>
        <w:t xml:space="preserve">إن </w:t>
      </w:r>
      <w:r w:rsidR="001263A1" w:rsidRPr="00D45D89">
        <w:rPr>
          <w:rFonts w:ascii="Traditional Arabic" w:hAnsi="Traditional Arabic" w:cs="Traditional Arabic"/>
          <w:sz w:val="34"/>
          <w:szCs w:val="34"/>
          <w:rtl/>
        </w:rPr>
        <w:t>القرآن الكريم يحدد مكانة</w:t>
      </w:r>
      <w:r w:rsidR="007252B2" w:rsidRPr="00D45D89">
        <w:rPr>
          <w:rFonts w:ascii="Traditional Arabic" w:hAnsi="Traditional Arabic" w:cs="Traditional Arabic"/>
          <w:sz w:val="34"/>
          <w:szCs w:val="34"/>
          <w:rtl/>
        </w:rPr>
        <w:t>َ</w:t>
      </w:r>
      <w:r w:rsidR="001263A1" w:rsidRPr="00D45D89">
        <w:rPr>
          <w:rFonts w:ascii="Traditional Arabic" w:hAnsi="Traditional Arabic" w:cs="Traditional Arabic"/>
          <w:sz w:val="34"/>
          <w:szCs w:val="34"/>
          <w:rtl/>
        </w:rPr>
        <w:t xml:space="preserve"> الإنسان في </w:t>
      </w:r>
      <w:r w:rsidR="007252B2" w:rsidRPr="00D45D89">
        <w:rPr>
          <w:rFonts w:ascii="Traditional Arabic" w:hAnsi="Traditional Arabic" w:cs="Traditional Arabic"/>
          <w:sz w:val="34"/>
          <w:szCs w:val="34"/>
          <w:rtl/>
        </w:rPr>
        <w:t xml:space="preserve">الكون </w:t>
      </w:r>
      <w:r w:rsidR="001263A1" w:rsidRPr="00D45D89">
        <w:rPr>
          <w:rFonts w:ascii="Traditional Arabic" w:hAnsi="Traditional Arabic" w:cs="Traditional Arabic"/>
          <w:sz w:val="34"/>
          <w:szCs w:val="34"/>
          <w:rtl/>
        </w:rPr>
        <w:t>"ومهمت</w:t>
      </w:r>
      <w:r w:rsidR="007252B2" w:rsidRPr="00D45D89">
        <w:rPr>
          <w:rFonts w:ascii="Traditional Arabic" w:hAnsi="Traditional Arabic" w:cs="Traditional Arabic"/>
          <w:sz w:val="34"/>
          <w:szCs w:val="34"/>
          <w:rtl/>
        </w:rPr>
        <w:t>َ</w:t>
      </w:r>
      <w:r w:rsidR="001263A1" w:rsidRPr="00D45D89">
        <w:rPr>
          <w:rFonts w:ascii="Traditional Arabic" w:hAnsi="Traditional Arabic" w:cs="Traditional Arabic"/>
          <w:sz w:val="34"/>
          <w:szCs w:val="34"/>
          <w:rtl/>
        </w:rPr>
        <w:t>ه، مع إظهار مكونات الرسالة (قيم أخلاقية، وأفعال، وتنظيم اجتماعي) المتمثلة في تحقيق الاستخلاف. ويذكر القرآن أسباب الابتعاد عن النموذج المثالي المنشود، المؤدية إلى إضعاف القيم المؤسسة، ويتعرض لبعض أشكال الفساد والفتنة، والشقاق، وانحراف السلوك، والآثام والعدوان والفجور، والمجون والترف، وازدواجية الخطاب، والانفصام بين الأقوال والأفعال، وكل ما يتسبب في تعطيل السنن الإلهية، وذلك من خلال عرض نماذج حية مقتبسة من تجربة الأمم الغابرة وما آلت إليه"</w:t>
      </w:r>
      <w:r w:rsidR="001263A1" w:rsidRPr="00D45D89">
        <w:rPr>
          <w:rStyle w:val="a4"/>
          <w:rFonts w:ascii="Traditional Arabic" w:hAnsi="Traditional Arabic" w:cs="Traditional Arabic"/>
          <w:sz w:val="34"/>
          <w:szCs w:val="34"/>
          <w:rtl/>
        </w:rPr>
        <w:footnoteReference w:id="83"/>
      </w:r>
      <w:r w:rsidR="001263A1" w:rsidRPr="00D45D89">
        <w:rPr>
          <w:rFonts w:ascii="Traditional Arabic" w:hAnsi="Traditional Arabic" w:cs="Traditional Arabic"/>
          <w:sz w:val="34"/>
          <w:szCs w:val="34"/>
        </w:rPr>
        <w:t>.</w:t>
      </w:r>
    </w:p>
    <w:p w14:paraId="57A21C1B" w14:textId="5C66AB6C" w:rsidR="00D119CA" w:rsidRPr="00D45D89" w:rsidRDefault="00D45D89" w:rsidP="00D45D89">
      <w:pPr>
        <w:tabs>
          <w:tab w:val="left" w:pos="8071"/>
        </w:tabs>
        <w:bidi/>
        <w:spacing w:after="0" w:line="240" w:lineRule="auto"/>
        <w:jc w:val="both"/>
        <w:rPr>
          <w:rFonts w:ascii="Traditional Arabic" w:hAnsi="Traditional Arabic" w:cs="Traditional Arabic"/>
          <w:sz w:val="34"/>
          <w:szCs w:val="34"/>
          <w:rtl/>
        </w:rPr>
      </w:pPr>
      <w:r>
        <w:rPr>
          <w:rFonts w:ascii="Traditional Arabic" w:hAnsi="Traditional Arabic" w:cs="Traditional Arabic"/>
          <w:sz w:val="34"/>
          <w:szCs w:val="34"/>
          <w:rtl/>
        </w:rPr>
        <w:t xml:space="preserve"> </w:t>
      </w:r>
      <w:r w:rsidR="00FB0CB2" w:rsidRPr="00D45D89">
        <w:rPr>
          <w:rFonts w:ascii="Traditional Arabic" w:hAnsi="Traditional Arabic" w:cs="Traditional Arabic"/>
          <w:sz w:val="34"/>
          <w:szCs w:val="34"/>
          <w:rtl/>
        </w:rPr>
        <w:t xml:space="preserve">إن </w:t>
      </w:r>
      <w:r w:rsidR="00475B54" w:rsidRPr="00D45D89">
        <w:rPr>
          <w:rFonts w:ascii="Traditional Arabic" w:hAnsi="Traditional Arabic" w:cs="Traditional Arabic"/>
          <w:sz w:val="34"/>
          <w:szCs w:val="34"/>
          <w:rtl/>
        </w:rPr>
        <w:t>موضوع التزكية هو الإنسان المستخلف</w:t>
      </w:r>
      <w:r w:rsidR="00FB0CB2" w:rsidRPr="00D45D89">
        <w:rPr>
          <w:rFonts w:ascii="Traditional Arabic" w:hAnsi="Traditional Arabic" w:cs="Traditional Arabic"/>
          <w:sz w:val="34"/>
          <w:szCs w:val="34"/>
          <w:rtl/>
        </w:rPr>
        <w:t>،</w:t>
      </w:r>
      <w:r w:rsidR="00475B54" w:rsidRPr="00D45D89">
        <w:rPr>
          <w:rFonts w:ascii="Traditional Arabic" w:hAnsi="Traditional Arabic" w:cs="Traditional Arabic"/>
          <w:sz w:val="34"/>
          <w:szCs w:val="34"/>
          <w:rtl/>
        </w:rPr>
        <w:t xml:space="preserve"> وهو مفهوم قرآني أساسي له مكانة ذات أهمية في منظومة القيم</w:t>
      </w:r>
      <w:r w:rsidR="00310B2C" w:rsidRPr="00D45D89">
        <w:rPr>
          <w:rFonts w:ascii="Traditional Arabic" w:hAnsi="Traditional Arabic" w:cs="Traditional Arabic"/>
          <w:sz w:val="34"/>
          <w:szCs w:val="34"/>
          <w:rtl/>
        </w:rPr>
        <w:t xml:space="preserve"> الأخلاقية، </w:t>
      </w:r>
      <w:r w:rsidR="004B2381" w:rsidRPr="00D45D89">
        <w:rPr>
          <w:rFonts w:ascii="Traditional Arabic" w:hAnsi="Traditional Arabic" w:cs="Traditional Arabic"/>
          <w:sz w:val="34"/>
          <w:szCs w:val="34"/>
          <w:rtl/>
        </w:rPr>
        <w:t xml:space="preserve">"والشريعة كلها إنما هي تخلق بمكارم الأخلاق، ولهذا قال عليه السلام: </w:t>
      </w:r>
      <w:r w:rsidRPr="00D45D89">
        <w:rPr>
          <w:rFonts w:ascii="Traditional Arabic" w:hAnsi="Traditional Arabic" w:cs="Traditional Arabic"/>
          <w:b/>
          <w:bCs/>
          <w:sz w:val="34"/>
          <w:szCs w:val="34"/>
          <w:rtl/>
        </w:rPr>
        <w:t>﴿</w:t>
      </w:r>
      <w:r w:rsidR="004B2381" w:rsidRPr="00D45D89">
        <w:rPr>
          <w:rFonts w:ascii="Traditional Arabic" w:hAnsi="Traditional Arabic" w:cs="Traditional Arabic"/>
          <w:b/>
          <w:bCs/>
          <w:color w:val="008000"/>
          <w:sz w:val="34"/>
          <w:szCs w:val="34"/>
          <w:rtl/>
        </w:rPr>
        <w:t xml:space="preserve"> بعثت</w:t>
      </w:r>
      <w:r>
        <w:rPr>
          <w:rFonts w:ascii="Traditional Arabic" w:hAnsi="Traditional Arabic" w:cs="Traditional Arabic"/>
          <w:b/>
          <w:bCs/>
          <w:color w:val="008000"/>
          <w:sz w:val="34"/>
          <w:szCs w:val="34"/>
          <w:rtl/>
        </w:rPr>
        <w:t xml:space="preserve"> </w:t>
      </w:r>
      <w:r w:rsidR="004B2381" w:rsidRPr="00D45D89">
        <w:rPr>
          <w:rFonts w:ascii="Traditional Arabic" w:hAnsi="Traditional Arabic" w:cs="Traditional Arabic"/>
          <w:b/>
          <w:bCs/>
          <w:color w:val="008000"/>
          <w:sz w:val="34"/>
          <w:szCs w:val="34"/>
          <w:rtl/>
        </w:rPr>
        <w:t>لأتمم صالح الأخلاق</w:t>
      </w:r>
      <w:r w:rsidRPr="00D45D89">
        <w:rPr>
          <w:rFonts w:ascii="Traditional Arabic" w:hAnsi="Traditional Arabic" w:cs="Traditional Arabic"/>
          <w:b/>
          <w:bCs/>
          <w:sz w:val="34"/>
          <w:szCs w:val="34"/>
          <w:rtl/>
        </w:rPr>
        <w:t xml:space="preserve"> ﴾</w:t>
      </w:r>
      <w:r w:rsidR="004B2381" w:rsidRPr="00D45D89">
        <w:rPr>
          <w:rStyle w:val="a4"/>
          <w:rFonts w:ascii="Traditional Arabic" w:hAnsi="Traditional Arabic" w:cs="Traditional Arabic"/>
          <w:sz w:val="34"/>
          <w:szCs w:val="34"/>
          <w:rtl/>
        </w:rPr>
        <w:footnoteReference w:id="84"/>
      </w:r>
      <w:r w:rsidR="004B2381" w:rsidRPr="00D45D89">
        <w:rPr>
          <w:rFonts w:ascii="Traditional Arabic" w:hAnsi="Traditional Arabic" w:cs="Traditional Arabic"/>
          <w:sz w:val="34"/>
          <w:szCs w:val="34"/>
          <w:rtl/>
        </w:rPr>
        <w:t>، إلا أن مكارم الأخلاق إنما كانت على ضربين: أحدهما، ما كان مألوفا وقريبا من المعقول المقبول، كانوا في ابتداء الإسلام إنما خوطبوا به، ثم لما رسخوا فيه تمم لهم ما بقي، وهو الضرب الثاني، وكان منه ما لا يُعقل معناه من أول وهلة فأُخّر، حتى كان من آخره تحريم الربا وما أشبه ذلك، وجميع ذلك راجع إلى مكارم الأخلاق،"</w:t>
      </w:r>
      <w:r w:rsidR="004B2381" w:rsidRPr="00D45D89">
        <w:rPr>
          <w:rStyle w:val="a4"/>
          <w:rFonts w:ascii="Traditional Arabic" w:hAnsi="Traditional Arabic" w:cs="Traditional Arabic"/>
          <w:sz w:val="34"/>
          <w:szCs w:val="34"/>
          <w:rtl/>
        </w:rPr>
        <w:footnoteReference w:id="85"/>
      </w:r>
      <w:r w:rsidR="00310B2C" w:rsidRPr="00D45D89">
        <w:rPr>
          <w:rFonts w:ascii="Traditional Arabic" w:hAnsi="Traditional Arabic" w:cs="Traditional Arabic"/>
          <w:sz w:val="34"/>
          <w:szCs w:val="34"/>
          <w:rtl/>
        </w:rPr>
        <w:t xml:space="preserve"> </w:t>
      </w:r>
      <w:r w:rsidR="004B2381" w:rsidRPr="00D45D89">
        <w:rPr>
          <w:rFonts w:ascii="Traditional Arabic" w:hAnsi="Traditional Arabic" w:cs="Traditional Arabic"/>
          <w:sz w:val="34"/>
          <w:szCs w:val="34"/>
          <w:rtl/>
        </w:rPr>
        <w:t xml:space="preserve">ويمكن القول أنه </w:t>
      </w:r>
      <w:r w:rsidR="00310B2C" w:rsidRPr="00D45D89">
        <w:rPr>
          <w:rFonts w:ascii="Traditional Arabic" w:hAnsi="Traditional Arabic" w:cs="Traditional Arabic"/>
          <w:sz w:val="34"/>
          <w:szCs w:val="34"/>
          <w:rtl/>
        </w:rPr>
        <w:t>"</w:t>
      </w:r>
      <w:r w:rsidR="00475B54" w:rsidRPr="00D45D89">
        <w:rPr>
          <w:rFonts w:ascii="Traditional Arabic" w:hAnsi="Traditional Arabic" w:cs="Traditional Arabic"/>
          <w:sz w:val="34"/>
          <w:szCs w:val="34"/>
          <w:rtl/>
        </w:rPr>
        <w:t>لا يمكن فصل تلك الأخلاق عن المقاصد الكبرى التي جاء بها هذا الدين، فالأخلاق موجودة وجلية في كليات الدين كله، بدءا بتزكية النفس</w:t>
      </w:r>
      <w:r>
        <w:rPr>
          <w:rFonts w:ascii="Traditional Arabic" w:hAnsi="Traditional Arabic" w:cs="Traditional Arabic"/>
          <w:sz w:val="34"/>
          <w:szCs w:val="34"/>
          <w:rtl/>
        </w:rPr>
        <w:t>،</w:t>
      </w:r>
      <w:r w:rsidR="00475B54" w:rsidRPr="00D45D89">
        <w:rPr>
          <w:rFonts w:ascii="Traditional Arabic" w:hAnsi="Traditional Arabic" w:cs="Traditional Arabic"/>
          <w:sz w:val="34"/>
          <w:szCs w:val="34"/>
          <w:rtl/>
        </w:rPr>
        <w:t xml:space="preserve"> والمشاعر النفسية والعلاقات الاجتماعية، ثم تزكية المال وتطهيره </w:t>
      </w:r>
      <w:r w:rsidR="00310B2C" w:rsidRPr="00D45D89">
        <w:rPr>
          <w:rFonts w:ascii="Traditional Arabic" w:hAnsi="Traditional Arabic" w:cs="Traditional Arabic"/>
          <w:sz w:val="34"/>
          <w:szCs w:val="34"/>
          <w:rtl/>
        </w:rPr>
        <w:t>إلى تزكية الأمة في مقاصد الوحي،"</w:t>
      </w:r>
      <w:r w:rsidR="00310B2C" w:rsidRPr="00D45D89">
        <w:rPr>
          <w:rStyle w:val="a4"/>
          <w:rFonts w:ascii="Traditional Arabic" w:hAnsi="Traditional Arabic" w:cs="Traditional Arabic"/>
          <w:sz w:val="34"/>
          <w:szCs w:val="34"/>
          <w:rtl/>
        </w:rPr>
        <w:footnoteReference w:id="86"/>
      </w:r>
      <w:r w:rsidR="00FD0269" w:rsidRPr="00D45D89">
        <w:rPr>
          <w:rFonts w:ascii="Traditional Arabic" w:hAnsi="Traditional Arabic" w:cs="Traditional Arabic"/>
          <w:sz w:val="34"/>
          <w:szCs w:val="34"/>
          <w:rtl/>
        </w:rPr>
        <w:t xml:space="preserve">ولا حضارة ولا ازدهار دون </w:t>
      </w:r>
      <w:proofErr w:type="spellStart"/>
      <w:r w:rsidR="00FD0269" w:rsidRPr="00D45D89">
        <w:rPr>
          <w:rFonts w:ascii="Traditional Arabic" w:hAnsi="Traditional Arabic" w:cs="Traditional Arabic"/>
          <w:sz w:val="34"/>
          <w:szCs w:val="34"/>
          <w:rtl/>
        </w:rPr>
        <w:t>أخلاق؛"لأن</w:t>
      </w:r>
      <w:proofErr w:type="spellEnd"/>
      <w:r w:rsidR="00FD0269" w:rsidRPr="00D45D89">
        <w:rPr>
          <w:rFonts w:ascii="Traditional Arabic" w:hAnsi="Traditional Arabic" w:cs="Traditional Arabic"/>
          <w:sz w:val="34"/>
          <w:szCs w:val="34"/>
          <w:rtl/>
        </w:rPr>
        <w:t xml:space="preserve"> الإنسان إنما هو إنسان باقتداره على جلب منافعه ودفع </w:t>
      </w:r>
      <w:proofErr w:type="spellStart"/>
      <w:r w:rsidR="00FD0269" w:rsidRPr="00D45D89">
        <w:rPr>
          <w:rFonts w:ascii="Traditional Arabic" w:hAnsi="Traditional Arabic" w:cs="Traditional Arabic"/>
          <w:sz w:val="34"/>
          <w:szCs w:val="34"/>
          <w:rtl/>
        </w:rPr>
        <w:t>مضاره</w:t>
      </w:r>
      <w:proofErr w:type="spellEnd"/>
      <w:r w:rsidR="00FD0269" w:rsidRPr="00D45D89">
        <w:rPr>
          <w:rFonts w:ascii="Traditional Arabic" w:hAnsi="Traditional Arabic" w:cs="Traditional Arabic"/>
          <w:sz w:val="34"/>
          <w:szCs w:val="34"/>
          <w:rtl/>
        </w:rPr>
        <w:t xml:space="preserve"> واستقامة خلقه لذلك... وإذا فسد الإنسان في قدرته على أخلاقه ودينه، فقد فسدت </w:t>
      </w:r>
      <w:r w:rsidR="00D119CA" w:rsidRPr="00D45D89">
        <w:rPr>
          <w:rFonts w:ascii="Traditional Arabic" w:hAnsi="Traditional Arabic" w:cs="Traditional Arabic"/>
          <w:sz w:val="34"/>
          <w:szCs w:val="34"/>
          <w:rtl/>
        </w:rPr>
        <w:t>إنسانيته، وصار مسخا على الحقيقة،</w:t>
      </w:r>
      <w:r w:rsidR="00FD0269" w:rsidRPr="00D45D89">
        <w:rPr>
          <w:rFonts w:ascii="Traditional Arabic" w:hAnsi="Traditional Arabic" w:cs="Traditional Arabic"/>
          <w:sz w:val="34"/>
          <w:szCs w:val="34"/>
          <w:rtl/>
        </w:rPr>
        <w:t>"</w:t>
      </w:r>
      <w:r w:rsidR="00FD0269" w:rsidRPr="00D45D89">
        <w:rPr>
          <w:rStyle w:val="a4"/>
          <w:rFonts w:ascii="Traditional Arabic" w:hAnsi="Traditional Arabic" w:cs="Traditional Arabic"/>
          <w:sz w:val="34"/>
          <w:szCs w:val="34"/>
          <w:rtl/>
        </w:rPr>
        <w:footnoteReference w:id="87"/>
      </w:r>
      <w:r w:rsidR="00F81D7C" w:rsidRPr="00D45D89">
        <w:rPr>
          <w:rFonts w:ascii="Traditional Arabic" w:hAnsi="Traditional Arabic" w:cs="Traditional Arabic"/>
          <w:sz w:val="34"/>
          <w:szCs w:val="34"/>
          <w:rtl/>
        </w:rPr>
        <w:t xml:space="preserve"> </w:t>
      </w:r>
      <w:r w:rsidR="00D119CA" w:rsidRPr="00D45D89">
        <w:rPr>
          <w:rFonts w:ascii="Traditional Arabic" w:hAnsi="Traditional Arabic" w:cs="Traditional Arabic"/>
          <w:sz w:val="34"/>
          <w:szCs w:val="34"/>
          <w:rtl/>
        </w:rPr>
        <w:t>فإنسانية الإنسان منوطة بحسن فضائله، وتدريب سلوكه عل الأح</w:t>
      </w:r>
      <w:r w:rsidR="00F81D7C" w:rsidRPr="00D45D89">
        <w:rPr>
          <w:rFonts w:ascii="Traditional Arabic" w:hAnsi="Traditional Arabic" w:cs="Traditional Arabic"/>
          <w:sz w:val="34"/>
          <w:szCs w:val="34"/>
          <w:rtl/>
        </w:rPr>
        <w:t>س</w:t>
      </w:r>
      <w:r w:rsidR="00D119CA" w:rsidRPr="00D45D89">
        <w:rPr>
          <w:rFonts w:ascii="Traditional Arabic" w:hAnsi="Traditional Arabic" w:cs="Traditional Arabic"/>
          <w:sz w:val="34"/>
          <w:szCs w:val="34"/>
          <w:rtl/>
        </w:rPr>
        <w:t>ن والأفض</w:t>
      </w:r>
      <w:r w:rsidR="007D1EA9" w:rsidRPr="00D45D89">
        <w:rPr>
          <w:rFonts w:ascii="Traditional Arabic" w:hAnsi="Traditional Arabic" w:cs="Traditional Arabic"/>
          <w:sz w:val="34"/>
          <w:szCs w:val="34"/>
          <w:rtl/>
        </w:rPr>
        <w:t xml:space="preserve">ل من الخصال، التي جاءت الشريعة </w:t>
      </w:r>
      <w:proofErr w:type="spellStart"/>
      <w:r w:rsidR="007D1EA9" w:rsidRPr="00D45D89">
        <w:rPr>
          <w:rFonts w:ascii="Traditional Arabic" w:hAnsi="Traditional Arabic" w:cs="Traditional Arabic"/>
          <w:sz w:val="34"/>
          <w:szCs w:val="34"/>
          <w:rtl/>
        </w:rPr>
        <w:lastRenderedPageBreak/>
        <w:t>قصد</w:t>
      </w:r>
      <w:r w:rsidR="00D119CA" w:rsidRPr="00D45D89">
        <w:rPr>
          <w:rFonts w:ascii="Traditional Arabic" w:hAnsi="Traditional Arabic" w:cs="Traditional Arabic"/>
          <w:sz w:val="34"/>
          <w:szCs w:val="34"/>
          <w:rtl/>
        </w:rPr>
        <w:t>ها،"وقد</w:t>
      </w:r>
      <w:proofErr w:type="spellEnd"/>
      <w:r w:rsidR="00D119CA" w:rsidRPr="00D45D89">
        <w:rPr>
          <w:rFonts w:ascii="Traditional Arabic" w:hAnsi="Traditional Arabic" w:cs="Traditional Arabic"/>
          <w:sz w:val="34"/>
          <w:szCs w:val="34"/>
          <w:rtl/>
        </w:rPr>
        <w:t xml:space="preserve"> غلب على الظنون، منذ زمن بعيد، أن الأخلاق هي مجرد أفعال محدودة من أفعال الإنسان، وأنها لا تدخل في تحديد ماهيته، أو، باصطلاح المعاصرين، هويته، بقدر ما تدخل في تحديد جانب من سلوكه؛ وهذا باطل كليا، وبيان بطلانه أنه ما من فعل من أفعال الإنسان إلا ويقترن، إما بقيمة خلقية عليا ترفع هذا الفعل درجة، فتزداد إنسانية صاحبه، أو بقيمة خلقية دنيا تخفض هذا الفعل درجة، فتنقص إنسانية صاحبه؛ وهذا يصح حتى ولو كان هذا الفعل مجرد فعل ذهني، لا فعلا عينيا، فقد يريد الإنسان بهذا الفعل الذهني جلب خير أو دفع شر، فيرتقي به إلى أعلى أو يريد به جلب شر أو دفع خير، فينحط به إلى أسفل، بحيث يكون الحد الفاصل بين الإنسان والبهيمة ليس هو، كما رسخ في الأذهان، قوة العقل، وإنما هو قوة الخلق؛ فلا إنسان بغير خلق، وقد يكون العقل ولا خلق معه، لا حسنا ولا قبيحا، وهو حال البهيمة ولو قل نصيبهما من العقل عن نصيب الإنسان منه."</w:t>
      </w:r>
      <w:r w:rsidR="00D119CA" w:rsidRPr="00D45D89">
        <w:rPr>
          <w:rStyle w:val="a4"/>
          <w:rFonts w:ascii="Traditional Arabic" w:hAnsi="Traditional Arabic" w:cs="Traditional Arabic"/>
          <w:sz w:val="34"/>
          <w:szCs w:val="34"/>
          <w:rtl/>
        </w:rPr>
        <w:footnoteReference w:id="88"/>
      </w:r>
    </w:p>
    <w:p w14:paraId="011D219D" w14:textId="325A0C3D" w:rsidR="00363211" w:rsidRPr="00D45D89" w:rsidRDefault="00D45D89" w:rsidP="00D45D89">
      <w:pPr>
        <w:bidi/>
        <w:spacing w:after="0" w:line="240" w:lineRule="auto"/>
        <w:jc w:val="both"/>
        <w:rPr>
          <w:rFonts w:ascii="Traditional Arabic" w:hAnsi="Traditional Arabic" w:cs="Traditional Arabic"/>
          <w:sz w:val="34"/>
          <w:szCs w:val="34"/>
          <w:rtl/>
          <w:lang w:bidi="ar-DZ"/>
        </w:rPr>
      </w:pPr>
      <w:r>
        <w:rPr>
          <w:rFonts w:ascii="Traditional Arabic" w:hAnsi="Traditional Arabic" w:cs="Traditional Arabic"/>
          <w:b/>
          <w:bCs/>
          <w:sz w:val="34"/>
          <w:szCs w:val="34"/>
          <w:rtl/>
        </w:rPr>
        <w:t xml:space="preserve"> </w:t>
      </w:r>
      <w:r w:rsidR="00F81D7C" w:rsidRPr="00D45D89">
        <w:rPr>
          <w:rFonts w:ascii="Traditional Arabic" w:hAnsi="Traditional Arabic" w:cs="Traditional Arabic"/>
          <w:sz w:val="34"/>
          <w:szCs w:val="34"/>
          <w:rtl/>
        </w:rPr>
        <w:t xml:space="preserve">إن تزكية النفس وحسن الخلق تصب في معيار من المعايير القرآنية، وهي المصلحة العامة القائمة على مبدأ الاستخلاف والنهوض الحضاري للعالم في شموليته و عالميته، و </w:t>
      </w:r>
      <w:proofErr w:type="spellStart"/>
      <w:r w:rsidR="00F81D7C" w:rsidRPr="00D45D89">
        <w:rPr>
          <w:rFonts w:ascii="Traditional Arabic" w:hAnsi="Traditional Arabic" w:cs="Traditional Arabic"/>
          <w:sz w:val="34"/>
          <w:szCs w:val="34"/>
          <w:rtl/>
        </w:rPr>
        <w:t>كونيته</w:t>
      </w:r>
      <w:proofErr w:type="spellEnd"/>
      <w:r w:rsidR="00F81D7C" w:rsidRPr="00D45D89">
        <w:rPr>
          <w:rFonts w:ascii="Traditional Arabic" w:hAnsi="Traditional Arabic" w:cs="Traditional Arabic"/>
          <w:sz w:val="34"/>
          <w:szCs w:val="34"/>
          <w:rtl/>
        </w:rPr>
        <w:t>، مبدأ المنفعة المطلقة للإنسان والكون</w:t>
      </w:r>
      <w:r>
        <w:rPr>
          <w:rFonts w:ascii="Traditional Arabic" w:hAnsi="Traditional Arabic" w:cs="Traditional Arabic"/>
          <w:sz w:val="34"/>
          <w:szCs w:val="34"/>
          <w:rtl/>
        </w:rPr>
        <w:t xml:space="preserve"> </w:t>
      </w:r>
      <w:r w:rsidR="00F81D7C" w:rsidRPr="00D45D89">
        <w:rPr>
          <w:rFonts w:ascii="Traditional Arabic" w:hAnsi="Traditional Arabic" w:cs="Traditional Arabic"/>
          <w:sz w:val="34"/>
          <w:szCs w:val="34"/>
          <w:rtl/>
        </w:rPr>
        <w:t>بما في ذلك من دلالات، يجمعها مبدأ التوحيد، الذي يعطي المعنى الحقيقي للمعيارية العملية للأخلاق، في مظهر ناظم لثلاثية الوحي والإنسان والكون، فالمعرفة الأخلاقية القرآنية</w:t>
      </w:r>
      <w:r>
        <w:rPr>
          <w:rFonts w:ascii="Traditional Arabic" w:hAnsi="Traditional Arabic" w:cs="Traditional Arabic"/>
          <w:sz w:val="34"/>
          <w:szCs w:val="34"/>
          <w:rtl/>
        </w:rPr>
        <w:t>،</w:t>
      </w:r>
      <w:r w:rsidR="00F81D7C" w:rsidRPr="00D45D89">
        <w:rPr>
          <w:rFonts w:ascii="Traditional Arabic" w:hAnsi="Traditional Arabic" w:cs="Traditional Arabic"/>
          <w:sz w:val="34"/>
          <w:szCs w:val="34"/>
          <w:rtl/>
        </w:rPr>
        <w:t xml:space="preserve"> لا يمكن وسمها بتعدد المعايير بقدر ما يمكن وسمها بالتوحيدية، فتوحيد المنبع وتوحيد المنهج، كفيل بتوحيد معيارية العمل الأخلاقي، وعليه يكون" الهدف الذي ينبغي لنشاط المؤمن الطائع أن يتوخاه وهو يؤدي واجبه لا يكمن في طيبات هذه الدنيا، ولا في السرور والمجد في الأخرى، ولا في إشباع شعوره الخيِّر، بل ولا في إكمال وجوده الباطن...إنه الله، الله الذي يجب أن يكون نصب أعيننا، وأية غاية أخرى تدفع الإنسان للعمل هي في ذاتها انتفاء للقيمة</w:t>
      </w:r>
      <w:r w:rsidR="00363211" w:rsidRPr="00D45D89">
        <w:rPr>
          <w:rFonts w:ascii="Traditional Arabic" w:hAnsi="Traditional Arabic" w:cs="Traditional Arabic"/>
          <w:sz w:val="34"/>
          <w:szCs w:val="34"/>
          <w:rtl/>
        </w:rPr>
        <w:t xml:space="preserve"> وعدم،</w:t>
      </w:r>
      <w:r w:rsidR="00F81D7C" w:rsidRPr="00D45D89">
        <w:rPr>
          <w:rFonts w:ascii="Traditional Arabic" w:hAnsi="Traditional Arabic" w:cs="Traditional Arabic"/>
          <w:sz w:val="34"/>
          <w:szCs w:val="34"/>
          <w:rtl/>
        </w:rPr>
        <w:t>"</w:t>
      </w:r>
      <w:r w:rsidR="00F81D7C" w:rsidRPr="00D45D89">
        <w:rPr>
          <w:rStyle w:val="a4"/>
          <w:rFonts w:ascii="Traditional Arabic" w:hAnsi="Traditional Arabic" w:cs="Traditional Arabic"/>
          <w:sz w:val="34"/>
          <w:szCs w:val="34"/>
          <w:rtl/>
        </w:rPr>
        <w:footnoteReference w:id="89"/>
      </w:r>
      <w:r w:rsidR="00FA5A9A" w:rsidRPr="00D45D89">
        <w:rPr>
          <w:rFonts w:ascii="Traditional Arabic" w:hAnsi="Traditional Arabic" w:cs="Traditional Arabic"/>
          <w:sz w:val="34"/>
          <w:szCs w:val="34"/>
          <w:rtl/>
        </w:rPr>
        <w:t xml:space="preserve"> </w:t>
      </w:r>
      <w:r w:rsidR="00363211" w:rsidRPr="00D45D89">
        <w:rPr>
          <w:rFonts w:ascii="Traditional Arabic" w:hAnsi="Traditional Arabic" w:cs="Traditional Arabic"/>
          <w:sz w:val="34"/>
          <w:szCs w:val="34"/>
          <w:rtl/>
        </w:rPr>
        <w:t>ف</w:t>
      </w:r>
      <w:r w:rsidR="00FA5A9A" w:rsidRPr="00D45D89">
        <w:rPr>
          <w:rFonts w:ascii="Traditional Arabic" w:hAnsi="Traditional Arabic" w:cs="Traditional Arabic"/>
          <w:sz w:val="34"/>
          <w:szCs w:val="34"/>
          <w:rtl/>
        </w:rPr>
        <w:t>استعداد "الإنسان للكمال وسعيَه إليه يحصل بالتدريج في مدارج تزكية النفس، ولنا في تطور التشريع من ابتداء البعثة إلى ما بعد الهجرة هاد يهدينا إلى مقصد الشريع</w:t>
      </w:r>
      <w:r w:rsidR="00363211" w:rsidRPr="00D45D89">
        <w:rPr>
          <w:rFonts w:ascii="Traditional Arabic" w:hAnsi="Traditional Arabic" w:cs="Traditional Arabic"/>
          <w:sz w:val="34"/>
          <w:szCs w:val="34"/>
          <w:rtl/>
        </w:rPr>
        <w:t>ة من الوصول إلى الإصلاح المطلوب،</w:t>
      </w:r>
      <w:r w:rsidR="00FA5A9A" w:rsidRPr="00D45D89">
        <w:rPr>
          <w:rFonts w:ascii="Traditional Arabic" w:hAnsi="Traditional Arabic" w:cs="Traditional Arabic"/>
          <w:sz w:val="34"/>
          <w:szCs w:val="34"/>
          <w:rtl/>
        </w:rPr>
        <w:t>"</w:t>
      </w:r>
      <w:r w:rsidR="00FA5A9A" w:rsidRPr="00D45D89">
        <w:rPr>
          <w:rStyle w:val="a4"/>
          <w:rFonts w:ascii="Traditional Arabic" w:hAnsi="Traditional Arabic" w:cs="Traditional Arabic"/>
          <w:sz w:val="34"/>
          <w:szCs w:val="34"/>
          <w:rtl/>
        </w:rPr>
        <w:footnoteReference w:id="90"/>
      </w:r>
      <w:r w:rsidR="00363211" w:rsidRPr="00D45D89">
        <w:rPr>
          <w:rFonts w:ascii="Traditional Arabic" w:hAnsi="Traditional Arabic" w:cs="Traditional Arabic"/>
          <w:sz w:val="34"/>
          <w:szCs w:val="34"/>
          <w:rtl/>
        </w:rPr>
        <w:t xml:space="preserve"> </w:t>
      </w:r>
      <w:r w:rsidR="00921858" w:rsidRPr="00D45D89">
        <w:rPr>
          <w:rFonts w:ascii="Traditional Arabic" w:hAnsi="Traditional Arabic" w:cs="Traditional Arabic"/>
          <w:sz w:val="34"/>
          <w:szCs w:val="34"/>
          <w:rtl/>
          <w:lang w:bidi="ar-DZ"/>
        </w:rPr>
        <w:t>فالدين لا يُؤخذ مجزأ</w:t>
      </w:r>
      <w:r w:rsidR="00363211" w:rsidRPr="00D45D89">
        <w:rPr>
          <w:rFonts w:ascii="Traditional Arabic" w:hAnsi="Traditional Arabic" w:cs="Traditional Arabic"/>
          <w:sz w:val="34"/>
          <w:szCs w:val="34"/>
          <w:rtl/>
          <w:lang w:bidi="ar-DZ"/>
        </w:rPr>
        <w:t xml:space="preserve">؛ </w:t>
      </w:r>
      <w:r w:rsidR="00921858" w:rsidRPr="00D45D89">
        <w:rPr>
          <w:rFonts w:ascii="Traditional Arabic" w:hAnsi="Traditional Arabic" w:cs="Traditional Arabic"/>
          <w:sz w:val="34"/>
          <w:szCs w:val="34"/>
          <w:rtl/>
          <w:lang w:bidi="ar-DZ"/>
        </w:rPr>
        <w:t>"</w:t>
      </w:r>
      <w:r w:rsidR="00363211" w:rsidRPr="00D45D89">
        <w:rPr>
          <w:rFonts w:ascii="Traditional Arabic" w:hAnsi="Traditional Arabic" w:cs="Traditional Arabic"/>
          <w:sz w:val="34"/>
          <w:szCs w:val="34"/>
          <w:rtl/>
          <w:lang w:bidi="ar-DZ"/>
        </w:rPr>
        <w:t xml:space="preserve">فهو ليس فكرا مجردا ولا شعورا مجردا ولا فعلا مجردا، إنه تعبير عن الإنسان بكليته الفكرية والشعورية والسلوكية جميعا...وليس هناك سبب لافتراض أن الفكر والحدس </w:t>
      </w:r>
      <w:r w:rsidR="00363211" w:rsidRPr="00D45D89">
        <w:rPr>
          <w:rFonts w:ascii="Traditional Arabic" w:hAnsi="Traditional Arabic" w:cs="Traditional Arabic"/>
          <w:sz w:val="34"/>
          <w:szCs w:val="34"/>
          <w:rtl/>
          <w:lang w:bidi="ar-DZ"/>
        </w:rPr>
        <w:lastRenderedPageBreak/>
        <w:t>متعارضان تعارضا جوهريا، فهما ينبثقان من أصل واحد، ويكمل أحدهما الآخر، أحدهما يدرك الحقيقة في جزئياتها والآخر يدركها في كليتها وتمامها."</w:t>
      </w:r>
      <w:r w:rsidR="00363211" w:rsidRPr="00D45D89">
        <w:rPr>
          <w:rStyle w:val="a4"/>
          <w:rFonts w:ascii="Traditional Arabic" w:hAnsi="Traditional Arabic" w:cs="Traditional Arabic"/>
          <w:sz w:val="34"/>
          <w:szCs w:val="34"/>
          <w:rtl/>
          <w:lang w:bidi="ar-DZ"/>
        </w:rPr>
        <w:footnoteReference w:id="91"/>
      </w:r>
    </w:p>
    <w:p w14:paraId="23D90A7F" w14:textId="77777777" w:rsidR="00475B54" w:rsidRPr="00D45D89" w:rsidRDefault="00475B54" w:rsidP="00D45D89">
      <w:pPr>
        <w:pStyle w:val="a5"/>
        <w:widowControl w:val="0"/>
        <w:autoSpaceDE w:val="0"/>
        <w:autoSpaceDN w:val="0"/>
        <w:bidi/>
        <w:adjustRightInd w:val="0"/>
        <w:spacing w:after="0" w:line="240" w:lineRule="auto"/>
        <w:ind w:left="0"/>
        <w:jc w:val="both"/>
        <w:rPr>
          <w:rFonts w:ascii="Traditional Arabic" w:hAnsi="Traditional Arabic" w:cs="Traditional Arabic"/>
          <w:b/>
          <w:bCs/>
          <w:sz w:val="34"/>
          <w:szCs w:val="34"/>
        </w:rPr>
      </w:pPr>
      <w:bookmarkStart w:id="25" w:name="_Toc76464488"/>
      <w:r w:rsidRPr="00D45D89">
        <w:rPr>
          <w:rStyle w:val="3Char"/>
          <w:rFonts w:hint="cs"/>
          <w:rtl/>
        </w:rPr>
        <w:t>العمران</w:t>
      </w:r>
      <w:bookmarkEnd w:id="25"/>
      <w:r w:rsidRPr="00D45D89">
        <w:rPr>
          <w:rFonts w:ascii="Traditional Arabic" w:hAnsi="Traditional Arabic" w:cs="Traditional Arabic"/>
          <w:b/>
          <w:bCs/>
          <w:sz w:val="34"/>
          <w:szCs w:val="34"/>
          <w:rtl/>
        </w:rPr>
        <w:t>.</w:t>
      </w:r>
    </w:p>
    <w:p w14:paraId="58747F08" w14:textId="2BB835E9" w:rsidR="00F02B78" w:rsidRPr="00D45D89" w:rsidRDefault="00D45D89" w:rsidP="00D45D89">
      <w:pPr>
        <w:widowControl w:val="0"/>
        <w:tabs>
          <w:tab w:val="right" w:pos="6662"/>
        </w:tabs>
        <w:autoSpaceDE w:val="0"/>
        <w:autoSpaceDN w:val="0"/>
        <w:bidi/>
        <w:adjustRightInd w:val="0"/>
        <w:spacing w:after="0" w:line="240" w:lineRule="auto"/>
        <w:jc w:val="both"/>
        <w:rPr>
          <w:rFonts w:ascii="Traditional Arabic" w:hAnsi="Traditional Arabic" w:cs="Traditional Arabic"/>
          <w:sz w:val="34"/>
          <w:szCs w:val="34"/>
          <w:rtl/>
        </w:rPr>
      </w:pPr>
      <w:r>
        <w:rPr>
          <w:rFonts w:ascii="Traditional Arabic" w:hAnsi="Traditional Arabic" w:cs="Traditional Arabic"/>
          <w:sz w:val="34"/>
          <w:szCs w:val="34"/>
          <w:rtl/>
        </w:rPr>
        <w:t xml:space="preserve"> </w:t>
      </w:r>
      <w:r w:rsidR="00F02B78" w:rsidRPr="00D45D89">
        <w:rPr>
          <w:rFonts w:ascii="Traditional Arabic" w:hAnsi="Traditional Arabic" w:cs="Traditional Arabic"/>
          <w:sz w:val="34"/>
          <w:szCs w:val="34"/>
          <w:rtl/>
        </w:rPr>
        <w:t>يقول الحق سبحانه وتعالى: ﴿</w:t>
      </w:r>
      <w:r w:rsidR="00F02B78" w:rsidRPr="00D45D89">
        <w:rPr>
          <w:rFonts w:ascii="Traditional Arabic" w:hAnsi="Traditional Arabic" w:cs="Traditional Arabic"/>
          <w:b/>
          <w:bCs/>
          <w:sz w:val="34"/>
          <w:szCs w:val="34"/>
          <w:rtl/>
          <w:lang w:val="en-US" w:bidi="ar-MA"/>
        </w:rPr>
        <w:t>هُوَ</w:t>
      </w:r>
      <w:r w:rsidR="008D5952" w:rsidRPr="00D45D89">
        <w:rPr>
          <w:rFonts w:ascii="Traditional Arabic" w:hAnsi="Traditional Arabic" w:cs="Traditional Arabic"/>
          <w:b/>
          <w:bCs/>
          <w:sz w:val="34"/>
          <w:szCs w:val="34"/>
          <w:rtl/>
          <w:lang w:val="en-US" w:bidi="ar-MA"/>
        </w:rPr>
        <w:t xml:space="preserve"> أَنْشَأَكُمْ مِنَ الْاَ</w:t>
      </w:r>
      <w:r w:rsidR="00F02B78" w:rsidRPr="00D45D89">
        <w:rPr>
          <w:rFonts w:ascii="Traditional Arabic" w:hAnsi="Traditional Arabic" w:cs="Traditional Arabic"/>
          <w:b/>
          <w:bCs/>
          <w:sz w:val="34"/>
          <w:szCs w:val="34"/>
          <w:rtl/>
          <w:lang w:val="en-US" w:bidi="ar-MA"/>
        </w:rPr>
        <w:t>رْضِ وَاسْتَعْمَرَكُمْ فِيهَا</w:t>
      </w:r>
      <w:r w:rsidR="00F02B78" w:rsidRPr="00D45D89">
        <w:rPr>
          <w:rFonts w:ascii="Traditional Arabic" w:hAnsi="Traditional Arabic" w:cs="Traditional Arabic"/>
          <w:sz w:val="34"/>
          <w:szCs w:val="34"/>
          <w:rtl/>
        </w:rPr>
        <w:t>﴾</w:t>
      </w:r>
      <w:r w:rsidR="00F02B78" w:rsidRPr="00D45D89">
        <w:rPr>
          <w:rStyle w:val="a4"/>
          <w:rFonts w:ascii="Traditional Arabic" w:hAnsi="Traditional Arabic" w:cs="Traditional Arabic"/>
          <w:sz w:val="34"/>
          <w:szCs w:val="34"/>
          <w:rtl/>
        </w:rPr>
        <w:footnoteReference w:id="92"/>
      </w:r>
      <w:r w:rsidR="00FD0269" w:rsidRPr="00D45D89">
        <w:rPr>
          <w:rFonts w:ascii="Traditional Arabic" w:hAnsi="Traditional Arabic" w:cs="Traditional Arabic"/>
          <w:sz w:val="34"/>
          <w:szCs w:val="34"/>
          <w:rtl/>
        </w:rPr>
        <w:t xml:space="preserve"> </w:t>
      </w:r>
      <w:r w:rsidR="00F02B78" w:rsidRPr="00D45D89">
        <w:rPr>
          <w:rFonts w:ascii="Traditional Arabic" w:hAnsi="Traditional Arabic" w:cs="Traditional Arabic"/>
          <w:sz w:val="34"/>
          <w:szCs w:val="34"/>
          <w:rtl/>
        </w:rPr>
        <w:t xml:space="preserve">تلك الوظيفة التي خلق الله عز وجل الإنسان لأجلها موازاة مع العبادة الخالق. فالتوحيد والتزكية والعمران مكونات متكاملة </w:t>
      </w:r>
      <w:proofErr w:type="gramStart"/>
      <w:r w:rsidR="00F02B78" w:rsidRPr="00D45D89">
        <w:rPr>
          <w:rFonts w:ascii="Traditional Arabic" w:hAnsi="Traditional Arabic" w:cs="Traditional Arabic"/>
          <w:sz w:val="34"/>
          <w:szCs w:val="34"/>
          <w:rtl/>
        </w:rPr>
        <w:t>في ما</w:t>
      </w:r>
      <w:proofErr w:type="gramEnd"/>
      <w:r w:rsidR="00F02B78" w:rsidRPr="00D45D89">
        <w:rPr>
          <w:rFonts w:ascii="Traditional Arabic" w:hAnsi="Traditional Arabic" w:cs="Traditional Arabic"/>
          <w:sz w:val="34"/>
          <w:szCs w:val="34"/>
          <w:rtl/>
        </w:rPr>
        <w:t xml:space="preserve"> بينها، متصلة اتصالا وثيقا، مشكلة و</w:t>
      </w:r>
      <w:r w:rsidR="00921858" w:rsidRPr="00D45D89">
        <w:rPr>
          <w:rFonts w:ascii="Traditional Arabic" w:hAnsi="Traditional Arabic" w:cs="Traditional Arabic"/>
          <w:sz w:val="34"/>
          <w:szCs w:val="34"/>
          <w:rtl/>
        </w:rPr>
        <w:t>مؤسسة "لمنهجية التكامل المعرفي</w:t>
      </w:r>
      <w:r>
        <w:rPr>
          <w:rFonts w:ascii="Traditional Arabic" w:hAnsi="Traditional Arabic" w:cs="Traditional Arabic"/>
          <w:sz w:val="34"/>
          <w:szCs w:val="34"/>
          <w:rtl/>
        </w:rPr>
        <w:t>.</w:t>
      </w:r>
      <w:r w:rsidR="00921858" w:rsidRPr="00D45D89">
        <w:rPr>
          <w:rFonts w:ascii="Traditional Arabic" w:hAnsi="Traditional Arabic" w:cs="Traditional Arabic"/>
          <w:sz w:val="34"/>
          <w:szCs w:val="34"/>
          <w:rtl/>
        </w:rPr>
        <w:t xml:space="preserve">..التي </w:t>
      </w:r>
      <w:r w:rsidR="00F02B78" w:rsidRPr="00D45D89">
        <w:rPr>
          <w:rFonts w:ascii="Traditional Arabic" w:hAnsi="Traditional Arabic" w:cs="Traditional Arabic"/>
          <w:sz w:val="34"/>
          <w:szCs w:val="34"/>
          <w:rtl/>
        </w:rPr>
        <w:t xml:space="preserve">هي </w:t>
      </w:r>
      <w:r w:rsidR="00921858" w:rsidRPr="00D45D89">
        <w:rPr>
          <w:rFonts w:ascii="Traditional Arabic" w:hAnsi="Traditional Arabic" w:cs="Traditional Arabic"/>
          <w:sz w:val="34"/>
          <w:szCs w:val="34"/>
          <w:rtl/>
        </w:rPr>
        <w:t>ال</w:t>
      </w:r>
      <w:r w:rsidR="00F02B78" w:rsidRPr="00D45D89">
        <w:rPr>
          <w:rFonts w:ascii="Traditional Arabic" w:hAnsi="Traditional Arabic" w:cs="Traditional Arabic"/>
          <w:sz w:val="34"/>
          <w:szCs w:val="34"/>
          <w:rtl/>
        </w:rPr>
        <w:t xml:space="preserve">مرجعية </w:t>
      </w:r>
      <w:proofErr w:type="spellStart"/>
      <w:r w:rsidR="00921858" w:rsidRPr="00D45D89">
        <w:rPr>
          <w:rFonts w:ascii="Traditional Arabic" w:hAnsi="Traditional Arabic" w:cs="Traditional Arabic"/>
          <w:sz w:val="34"/>
          <w:szCs w:val="34"/>
          <w:rtl/>
        </w:rPr>
        <w:t>ال</w:t>
      </w:r>
      <w:r w:rsidR="00F02B78" w:rsidRPr="00D45D89">
        <w:rPr>
          <w:rFonts w:ascii="Traditional Arabic" w:hAnsi="Traditional Arabic" w:cs="Traditional Arabic"/>
          <w:sz w:val="34"/>
          <w:szCs w:val="34"/>
          <w:rtl/>
        </w:rPr>
        <w:t>مقاصدية</w:t>
      </w:r>
      <w:proofErr w:type="spellEnd"/>
      <w:r w:rsidR="00F02B78" w:rsidRPr="00D45D89">
        <w:rPr>
          <w:rFonts w:ascii="Traditional Arabic" w:hAnsi="Traditional Arabic" w:cs="Traditional Arabic"/>
          <w:sz w:val="34"/>
          <w:szCs w:val="34"/>
          <w:rtl/>
        </w:rPr>
        <w:t xml:space="preserve"> لبيان غاية الحق من الخلق".</w:t>
      </w:r>
      <w:r w:rsidR="00F02B78" w:rsidRPr="00D45D89">
        <w:rPr>
          <w:rStyle w:val="a4"/>
          <w:rFonts w:ascii="Traditional Arabic" w:hAnsi="Traditional Arabic" w:cs="Traditional Arabic"/>
          <w:sz w:val="34"/>
          <w:szCs w:val="34"/>
          <w:rtl/>
        </w:rPr>
        <w:footnoteReference w:id="93"/>
      </w:r>
    </w:p>
    <w:p w14:paraId="083A2808" w14:textId="77777777" w:rsidR="00BA56F6" w:rsidRPr="00D45D89" w:rsidRDefault="00BA56F6" w:rsidP="00D45D89">
      <w:pPr>
        <w:widowControl w:val="0"/>
        <w:tabs>
          <w:tab w:val="right" w:pos="6662"/>
        </w:tabs>
        <w:autoSpaceDE w:val="0"/>
        <w:autoSpaceDN w:val="0"/>
        <w:bidi/>
        <w:adjustRightInd w:val="0"/>
        <w:spacing w:after="0" w:line="240" w:lineRule="auto"/>
        <w:jc w:val="both"/>
        <w:rPr>
          <w:rFonts w:ascii="Traditional Arabic" w:hAnsi="Traditional Arabic" w:cs="Traditional Arabic"/>
          <w:sz w:val="34"/>
          <w:szCs w:val="34"/>
          <w:rtl/>
        </w:rPr>
      </w:pPr>
      <w:r w:rsidRPr="00D45D89">
        <w:rPr>
          <w:rFonts w:ascii="Traditional Arabic" w:hAnsi="Traditional Arabic" w:cs="Traditional Arabic"/>
          <w:sz w:val="34"/>
          <w:szCs w:val="34"/>
          <w:rtl/>
        </w:rPr>
        <w:t xml:space="preserve">لقد جعل الله عز وجل "العبادة حكمة الإيجاد للإنسان، ولكن العبادة لا تعني الانقطاع عن العمل والتجرد عن الدنيا، فإن الإنسان ما خلق ليعبد إلا في هذه الأرض وعليها، فهو مسؤول عن كل ما يقع منه مما يتنافى مع رسالته في تعمير الأرض ونشر الحكم الإلهي عليها، طبقا لنواميس الله ومقاصده الشرعية. والإنسان مكلف قبل كل شيء بأن يتعلم هذه النواميس والأحكام عن طريق النظر والدرس، ويبذل جهده لاكتناهه كنهها </w:t>
      </w:r>
      <w:r w:rsidR="003748FF" w:rsidRPr="00D45D89">
        <w:rPr>
          <w:rFonts w:ascii="Traditional Arabic" w:hAnsi="Traditional Arabic" w:cs="Traditional Arabic"/>
          <w:sz w:val="34"/>
          <w:szCs w:val="34"/>
          <w:rtl/>
        </w:rPr>
        <w:t xml:space="preserve">والوصول </w:t>
      </w:r>
      <w:r w:rsidRPr="00D45D89">
        <w:rPr>
          <w:rFonts w:ascii="Traditional Arabic" w:hAnsi="Traditional Arabic" w:cs="Traditional Arabic"/>
          <w:sz w:val="34"/>
          <w:szCs w:val="34"/>
          <w:rtl/>
        </w:rPr>
        <w:t>إلى سرها."</w:t>
      </w:r>
      <w:r w:rsidRPr="00D45D89">
        <w:rPr>
          <w:rStyle w:val="a4"/>
          <w:rFonts w:ascii="Traditional Arabic" w:hAnsi="Traditional Arabic" w:cs="Traditional Arabic"/>
          <w:sz w:val="34"/>
          <w:szCs w:val="34"/>
          <w:rtl/>
        </w:rPr>
        <w:footnoteReference w:id="94"/>
      </w:r>
    </w:p>
    <w:p w14:paraId="3A1E7161" w14:textId="6B5AD102" w:rsidR="003A7FA5" w:rsidRPr="00D45D89" w:rsidRDefault="00D45D89" w:rsidP="00D45D89">
      <w:pPr>
        <w:widowControl w:val="0"/>
        <w:tabs>
          <w:tab w:val="right" w:pos="6662"/>
        </w:tabs>
        <w:autoSpaceDE w:val="0"/>
        <w:autoSpaceDN w:val="0"/>
        <w:bidi/>
        <w:adjustRightInd w:val="0"/>
        <w:spacing w:after="0" w:line="240" w:lineRule="auto"/>
        <w:jc w:val="both"/>
        <w:rPr>
          <w:rFonts w:ascii="Traditional Arabic" w:hAnsi="Traditional Arabic" w:cs="Traditional Arabic"/>
          <w:sz w:val="34"/>
          <w:szCs w:val="34"/>
          <w:rtl/>
        </w:rPr>
      </w:pPr>
      <w:r>
        <w:rPr>
          <w:rFonts w:ascii="Traditional Arabic" w:hAnsi="Traditional Arabic" w:cs="Traditional Arabic"/>
          <w:sz w:val="34"/>
          <w:szCs w:val="34"/>
          <w:rtl/>
        </w:rPr>
        <w:t xml:space="preserve"> </w:t>
      </w:r>
      <w:r w:rsidR="00F02B78" w:rsidRPr="00D45D89">
        <w:rPr>
          <w:rFonts w:ascii="Traditional Arabic" w:hAnsi="Traditional Arabic" w:cs="Traditional Arabic"/>
          <w:sz w:val="34"/>
          <w:szCs w:val="34"/>
          <w:rtl/>
        </w:rPr>
        <w:t>والعمران له علاقة بالقيمة التي ارتضاها الخالق للإنسان، فهي تحدد فقه السعي في الحياة الدنيا المتعلق بنظم الإدارة والرعاية والشؤون الإنسانية، وتيسير الحياة لهم ورفع الحرج والمشقة عنهم، "ويتجلى فقه العمران هذا</w:t>
      </w:r>
      <w:r>
        <w:rPr>
          <w:rFonts w:ascii="Traditional Arabic" w:hAnsi="Traditional Arabic" w:cs="Traditional Arabic"/>
          <w:sz w:val="34"/>
          <w:szCs w:val="34"/>
          <w:rtl/>
        </w:rPr>
        <w:t xml:space="preserve"> </w:t>
      </w:r>
      <w:r w:rsidR="00F02B78" w:rsidRPr="00D45D89">
        <w:rPr>
          <w:rFonts w:ascii="Traditional Arabic" w:hAnsi="Traditional Arabic" w:cs="Traditional Arabic"/>
          <w:sz w:val="34"/>
          <w:szCs w:val="34"/>
          <w:rtl/>
        </w:rPr>
        <w:t>في الجوانب المادية لحياة المجتمع، من أبنية وطرق وزراعة وصناعة، ويتجلى كذلك في الجوانب المعنوية لحياة المجتمع في استتباب الأمن، وإقامة العدل، وممارسة الشورى، فيكون شأن الخاصة من الأغنياء والحكام هو السهر على مصالح الناس والرحمة بهم، ويكون شأن العامة من الناس الدعاء للأغنياء والحكام بالخير ومزيد البركة والقوة</w:t>
      </w:r>
      <w:r w:rsidR="001172F7" w:rsidRPr="00D45D89">
        <w:rPr>
          <w:rFonts w:ascii="Traditional Arabic" w:hAnsi="Traditional Arabic" w:cs="Traditional Arabic"/>
          <w:sz w:val="34"/>
          <w:szCs w:val="34"/>
          <w:rtl/>
        </w:rPr>
        <w:t>،</w:t>
      </w:r>
      <w:r w:rsidR="00F02B78" w:rsidRPr="00D45D89">
        <w:rPr>
          <w:rFonts w:ascii="Traditional Arabic" w:hAnsi="Traditional Arabic" w:cs="Traditional Arabic"/>
          <w:sz w:val="34"/>
          <w:szCs w:val="34"/>
          <w:rtl/>
        </w:rPr>
        <w:t>"</w:t>
      </w:r>
      <w:r w:rsidR="00F02B78" w:rsidRPr="00D45D89">
        <w:rPr>
          <w:rStyle w:val="a4"/>
          <w:rFonts w:ascii="Traditional Arabic" w:hAnsi="Traditional Arabic" w:cs="Traditional Arabic"/>
          <w:sz w:val="34"/>
          <w:szCs w:val="34"/>
          <w:rtl/>
        </w:rPr>
        <w:footnoteReference w:id="95"/>
      </w:r>
      <w:r>
        <w:rPr>
          <w:rFonts w:ascii="Traditional Arabic" w:hAnsi="Traditional Arabic" w:cs="Traditional Arabic"/>
          <w:sz w:val="34"/>
          <w:szCs w:val="34"/>
          <w:rtl/>
        </w:rPr>
        <w:t xml:space="preserve"> </w:t>
      </w:r>
      <w:r w:rsidR="001172F7" w:rsidRPr="00D45D89">
        <w:rPr>
          <w:rFonts w:ascii="Traditional Arabic" w:hAnsi="Traditional Arabic" w:cs="Traditional Arabic"/>
          <w:sz w:val="34"/>
          <w:szCs w:val="34"/>
          <w:rtl/>
        </w:rPr>
        <w:t xml:space="preserve">فالمقصد العام من الشريعة "إذا نحن استقرينا موارد الشريعة الإسلامية الدالة على مقاصدها من التشريع، استبان لنا من كليات دلائلها ومن جزئياتها </w:t>
      </w:r>
      <w:proofErr w:type="spellStart"/>
      <w:r w:rsidR="001172F7" w:rsidRPr="00D45D89">
        <w:rPr>
          <w:rFonts w:ascii="Traditional Arabic" w:hAnsi="Traditional Arabic" w:cs="Traditional Arabic"/>
          <w:sz w:val="34"/>
          <w:szCs w:val="34"/>
          <w:rtl/>
        </w:rPr>
        <w:t>المستقرأة</w:t>
      </w:r>
      <w:proofErr w:type="spellEnd"/>
      <w:r w:rsidR="001172F7" w:rsidRPr="00D45D89">
        <w:rPr>
          <w:rFonts w:ascii="Traditional Arabic" w:hAnsi="Traditional Arabic" w:cs="Traditional Arabic"/>
          <w:sz w:val="34"/>
          <w:szCs w:val="34"/>
          <w:rtl/>
        </w:rPr>
        <w:t xml:space="preserve"> أن المقصد العام من التشريع فيها هو حفظ نظام الأمة، واستدامة صلاحه بصلاح المهيمن عليه، وهو نوع الإنسان، ويشمل صلاحه صلاح</w:t>
      </w:r>
      <w:r>
        <w:rPr>
          <w:rFonts w:ascii="Traditional Arabic" w:hAnsi="Traditional Arabic" w:cs="Traditional Arabic"/>
          <w:sz w:val="34"/>
          <w:szCs w:val="34"/>
          <w:rtl/>
        </w:rPr>
        <w:t xml:space="preserve"> </w:t>
      </w:r>
      <w:r w:rsidR="001172F7" w:rsidRPr="00D45D89">
        <w:rPr>
          <w:rFonts w:ascii="Traditional Arabic" w:hAnsi="Traditional Arabic" w:cs="Traditional Arabic"/>
          <w:sz w:val="34"/>
          <w:szCs w:val="34"/>
          <w:rtl/>
        </w:rPr>
        <w:t xml:space="preserve">عقله، وصلاح عمله، وصلاح ما بين يديه من موجودات العالم الذي يعيش </w:t>
      </w:r>
      <w:r w:rsidR="004642CA" w:rsidRPr="00D45D89">
        <w:rPr>
          <w:rFonts w:ascii="Traditional Arabic" w:hAnsi="Traditional Arabic" w:cs="Traditional Arabic"/>
          <w:sz w:val="34"/>
          <w:szCs w:val="34"/>
          <w:rtl/>
        </w:rPr>
        <w:t>فيه</w:t>
      </w:r>
      <w:r w:rsidR="007B670D" w:rsidRPr="00D45D89">
        <w:rPr>
          <w:rFonts w:ascii="Traditional Arabic" w:hAnsi="Traditional Arabic" w:cs="Traditional Arabic"/>
          <w:sz w:val="34"/>
          <w:szCs w:val="34"/>
          <w:rtl/>
        </w:rPr>
        <w:t>،</w:t>
      </w:r>
      <w:r w:rsidR="001172F7" w:rsidRPr="00D45D89">
        <w:rPr>
          <w:rFonts w:ascii="Traditional Arabic" w:hAnsi="Traditional Arabic" w:cs="Traditional Arabic"/>
          <w:sz w:val="34"/>
          <w:szCs w:val="34"/>
          <w:rtl/>
        </w:rPr>
        <w:t>"</w:t>
      </w:r>
      <w:r w:rsidR="001172F7" w:rsidRPr="00D45D89">
        <w:rPr>
          <w:rStyle w:val="a4"/>
          <w:rFonts w:ascii="Traditional Arabic" w:hAnsi="Traditional Arabic" w:cs="Traditional Arabic"/>
          <w:sz w:val="34"/>
          <w:szCs w:val="34"/>
          <w:rtl/>
        </w:rPr>
        <w:footnoteReference w:id="96"/>
      </w:r>
      <w:r w:rsidR="00A7566E" w:rsidRPr="00D45D89">
        <w:rPr>
          <w:rFonts w:ascii="Traditional Arabic" w:hAnsi="Traditional Arabic" w:cs="Traditional Arabic"/>
          <w:sz w:val="34"/>
          <w:szCs w:val="34"/>
          <w:rtl/>
          <w:lang w:bidi="ar-DZ"/>
        </w:rPr>
        <w:t xml:space="preserve"> </w:t>
      </w:r>
      <w:r w:rsidR="007B670D" w:rsidRPr="00D45D89">
        <w:rPr>
          <w:rFonts w:ascii="Traditional Arabic" w:hAnsi="Traditional Arabic" w:cs="Traditional Arabic"/>
          <w:sz w:val="34"/>
          <w:szCs w:val="34"/>
          <w:rtl/>
          <w:lang w:bidi="ar-DZ"/>
        </w:rPr>
        <w:t xml:space="preserve">بـإعمال </w:t>
      </w:r>
      <w:r w:rsidR="00A7566E" w:rsidRPr="00D45D89">
        <w:rPr>
          <w:rFonts w:ascii="Traditional Arabic" w:hAnsi="Traditional Arabic" w:cs="Traditional Arabic"/>
          <w:sz w:val="34"/>
          <w:szCs w:val="34"/>
          <w:rtl/>
          <w:lang w:bidi="ar-DZ"/>
        </w:rPr>
        <w:t xml:space="preserve">العقل </w:t>
      </w:r>
      <w:r w:rsidR="00A7566E" w:rsidRPr="00D45D89">
        <w:rPr>
          <w:rFonts w:ascii="Traditional Arabic" w:hAnsi="Traditional Arabic" w:cs="Traditional Arabic"/>
          <w:sz w:val="34"/>
          <w:szCs w:val="34"/>
          <w:rtl/>
          <w:lang w:bidi="ar-DZ"/>
        </w:rPr>
        <w:lastRenderedPageBreak/>
        <w:t>والحواس</w:t>
      </w:r>
      <w:r w:rsidR="007B670D" w:rsidRPr="00D45D89">
        <w:rPr>
          <w:rFonts w:ascii="Traditional Arabic" w:hAnsi="Traditional Arabic" w:cs="Traditional Arabic"/>
          <w:sz w:val="34"/>
          <w:szCs w:val="34"/>
          <w:rtl/>
          <w:lang w:bidi="ar-DZ"/>
        </w:rPr>
        <w:t xml:space="preserve"> فهي "جميعها </w:t>
      </w:r>
      <w:r w:rsidR="00921858" w:rsidRPr="00D45D89">
        <w:rPr>
          <w:rFonts w:ascii="Traditional Arabic" w:hAnsi="Traditional Arabic" w:cs="Traditional Arabic"/>
          <w:sz w:val="34"/>
          <w:szCs w:val="34"/>
          <w:rtl/>
          <w:lang w:bidi="ar-DZ"/>
        </w:rPr>
        <w:t>مسئولة</w:t>
      </w:r>
      <w:r w:rsidR="00A7566E" w:rsidRPr="00D45D89">
        <w:rPr>
          <w:rFonts w:ascii="Traditional Arabic" w:hAnsi="Traditional Arabic" w:cs="Traditional Arabic"/>
          <w:sz w:val="34"/>
          <w:szCs w:val="34"/>
          <w:rtl/>
          <w:lang w:bidi="ar-DZ"/>
        </w:rPr>
        <w:t>، لا تنفرد أحدها عن الأخريات في تحمل تبعة البحث والتمحيص والاستقراء والاختيار...والإنسان مبتلى بهذه المسؤولية لأنه من طينة أخرى غير الأنعام، ومن ثم تتوالى الآيات، تؤكد المرة تلو الأخرى على أن السمع والبصر والفؤاد جميعا هي التي تعطي للحياة الإنسانية قيمتها وتفردها،"</w:t>
      </w:r>
      <w:r w:rsidR="00A7566E" w:rsidRPr="00D45D89">
        <w:rPr>
          <w:rStyle w:val="a4"/>
          <w:rFonts w:ascii="Traditional Arabic" w:hAnsi="Traditional Arabic" w:cs="Traditional Arabic"/>
          <w:sz w:val="34"/>
          <w:szCs w:val="34"/>
          <w:rtl/>
          <w:lang w:bidi="ar-DZ"/>
        </w:rPr>
        <w:footnoteReference w:id="97"/>
      </w:r>
      <w:r w:rsidR="00A7566E" w:rsidRPr="00D45D89">
        <w:rPr>
          <w:rFonts w:ascii="Traditional Arabic" w:hAnsi="Traditional Arabic" w:cs="Traditional Arabic"/>
          <w:sz w:val="34"/>
          <w:szCs w:val="34"/>
          <w:rtl/>
          <w:lang w:bidi="ar-DZ"/>
        </w:rPr>
        <w:t xml:space="preserve"> ومن ثم فالإنسان ملزم بتحريك تلك القوى والملكات والطاقات، والعمل على استنفاذ طاقاته وصولا إلى التفوق العلمي والديني على السواء، ليكون أهلا لمهمة الاستخلاف والإعمار والنهوض الحضاري، والسمو إلى سيادة العالم وخلافة الأرض وعدم الانحطاط لمراتب الدواب وال</w:t>
      </w:r>
      <w:r w:rsidR="00457A2C" w:rsidRPr="00D45D89">
        <w:rPr>
          <w:rFonts w:ascii="Traditional Arabic" w:hAnsi="Traditional Arabic" w:cs="Traditional Arabic"/>
          <w:sz w:val="34"/>
          <w:szCs w:val="34"/>
          <w:rtl/>
          <w:lang w:bidi="ar-DZ"/>
        </w:rPr>
        <w:t>أنعام،</w:t>
      </w:r>
      <w:r>
        <w:rPr>
          <w:rFonts w:ascii="Traditional Arabic" w:hAnsi="Traditional Arabic" w:cs="Traditional Arabic"/>
          <w:sz w:val="34"/>
          <w:szCs w:val="34"/>
          <w:rtl/>
          <w:lang w:bidi="ar-DZ"/>
        </w:rPr>
        <w:t xml:space="preserve"> </w:t>
      </w:r>
      <w:r w:rsidR="00DF7402" w:rsidRPr="00D45D89">
        <w:rPr>
          <w:rFonts w:ascii="Traditional Arabic" w:hAnsi="Traditional Arabic" w:cs="Traditional Arabic"/>
          <w:sz w:val="34"/>
          <w:szCs w:val="34"/>
          <w:rtl/>
          <w:lang w:bidi="ar-DZ"/>
        </w:rPr>
        <w:t>وكثيرة هي الآيات القرآنية التي تقدم للإنسان</w:t>
      </w:r>
      <w:r>
        <w:rPr>
          <w:rFonts w:ascii="Traditional Arabic" w:hAnsi="Traditional Arabic" w:cs="Traditional Arabic"/>
          <w:sz w:val="34"/>
          <w:szCs w:val="34"/>
          <w:rtl/>
          <w:lang w:bidi="ar-DZ"/>
        </w:rPr>
        <w:t xml:space="preserve"> </w:t>
      </w:r>
      <w:r w:rsidR="00DF7402" w:rsidRPr="00D45D89">
        <w:rPr>
          <w:rFonts w:ascii="Traditional Arabic" w:hAnsi="Traditional Arabic" w:cs="Traditional Arabic"/>
          <w:sz w:val="34"/>
          <w:szCs w:val="34"/>
          <w:rtl/>
          <w:lang w:bidi="ar-DZ"/>
        </w:rPr>
        <w:t xml:space="preserve">الرد الفاحم على " القائلين بأن الأديان السماوية ما جاءت إلا لكي تقود أهل الإيمان إلى مواقع العزلة والسكون، وتلقي في روعهم أن الدنيا قنطرة أن عليهم عبورها وليس إعمارها، ومن ثمَّ يغدو الدين في تصورهم نقيضا للتحضر، ويقف الإيمان في وجه الخلق والإبداع </w:t>
      </w:r>
      <w:r w:rsidR="00724C1F" w:rsidRPr="00D45D89">
        <w:rPr>
          <w:rFonts w:ascii="Traditional Arabic" w:hAnsi="Traditional Arabic" w:cs="Traditional Arabic"/>
          <w:sz w:val="34"/>
          <w:szCs w:val="34"/>
          <w:rtl/>
          <w:lang w:bidi="ar-DZ"/>
        </w:rPr>
        <w:t>والابتكار</w:t>
      </w:r>
      <w:r w:rsidR="00DF7402" w:rsidRPr="00D45D89">
        <w:rPr>
          <w:rFonts w:ascii="Traditional Arabic" w:hAnsi="Traditional Arabic" w:cs="Traditional Arabic"/>
          <w:sz w:val="34"/>
          <w:szCs w:val="34"/>
          <w:rtl/>
          <w:lang w:bidi="ar-DZ"/>
        </w:rPr>
        <w:t xml:space="preserve">، فتتحول العلاقة بين الإنسان وفالقه جل وعلا، آلة ممارسة </w:t>
      </w:r>
      <w:proofErr w:type="spellStart"/>
      <w:r w:rsidR="00DF7402" w:rsidRPr="00D45D89">
        <w:rPr>
          <w:rFonts w:ascii="Traditional Arabic" w:hAnsi="Traditional Arabic" w:cs="Traditional Arabic"/>
          <w:sz w:val="34"/>
          <w:szCs w:val="34"/>
          <w:rtl/>
          <w:lang w:bidi="ar-DZ"/>
        </w:rPr>
        <w:t>سكونية</w:t>
      </w:r>
      <w:proofErr w:type="spellEnd"/>
      <w:r w:rsidR="00DF7402" w:rsidRPr="00D45D89">
        <w:rPr>
          <w:rFonts w:ascii="Traditional Arabic" w:hAnsi="Traditional Arabic" w:cs="Traditional Arabic"/>
          <w:sz w:val="34"/>
          <w:szCs w:val="34"/>
          <w:rtl/>
          <w:lang w:bidi="ar-DZ"/>
        </w:rPr>
        <w:t>"</w:t>
      </w:r>
      <w:r w:rsidR="00DF7402" w:rsidRPr="00D45D89">
        <w:rPr>
          <w:rStyle w:val="a4"/>
          <w:rFonts w:ascii="Traditional Arabic" w:hAnsi="Traditional Arabic" w:cs="Traditional Arabic"/>
          <w:sz w:val="34"/>
          <w:szCs w:val="34"/>
          <w:rtl/>
          <w:lang w:bidi="ar-DZ"/>
        </w:rPr>
        <w:footnoteReference w:id="98"/>
      </w:r>
      <w:r w:rsidR="00DF7402" w:rsidRPr="00D45D89">
        <w:rPr>
          <w:rFonts w:ascii="Traditional Arabic" w:hAnsi="Traditional Arabic" w:cs="Traditional Arabic"/>
          <w:sz w:val="34"/>
          <w:szCs w:val="34"/>
          <w:rtl/>
          <w:lang w:bidi="ar-DZ"/>
        </w:rPr>
        <w:t xml:space="preserve"> قارة، فاتحة الباب أمام المذاهب الوضعية</w:t>
      </w:r>
      <w:r w:rsidR="00724C1F" w:rsidRPr="00D45D89">
        <w:rPr>
          <w:rFonts w:ascii="Traditional Arabic" w:hAnsi="Traditional Arabic" w:cs="Traditional Arabic"/>
          <w:sz w:val="34"/>
          <w:szCs w:val="34"/>
          <w:rtl/>
          <w:lang w:bidi="ar-DZ"/>
        </w:rPr>
        <w:t xml:space="preserve"> </w:t>
      </w:r>
      <w:r w:rsidR="00DF7402" w:rsidRPr="00D45D89">
        <w:rPr>
          <w:rFonts w:ascii="Traditional Arabic" w:hAnsi="Traditional Arabic" w:cs="Traditional Arabic"/>
          <w:sz w:val="34"/>
          <w:szCs w:val="34"/>
          <w:rtl/>
          <w:lang w:bidi="ar-DZ"/>
        </w:rPr>
        <w:t>للتحر</w:t>
      </w:r>
      <w:r w:rsidR="003A7FA5" w:rsidRPr="00D45D89">
        <w:rPr>
          <w:rFonts w:ascii="Traditional Arabic" w:hAnsi="Traditional Arabic" w:cs="Traditional Arabic"/>
          <w:sz w:val="34"/>
          <w:szCs w:val="34"/>
          <w:rtl/>
          <w:lang w:bidi="ar-DZ"/>
        </w:rPr>
        <w:t xml:space="preserve">ك والديناميكية والتطور والعمران، </w:t>
      </w:r>
      <w:r w:rsidR="003A7FA5" w:rsidRPr="00D45D89">
        <w:rPr>
          <w:rFonts w:ascii="Traditional Arabic" w:hAnsi="Traditional Arabic" w:cs="Traditional Arabic"/>
          <w:sz w:val="34"/>
          <w:szCs w:val="34"/>
          <w:rtl/>
        </w:rPr>
        <w:t>يقول الحق سبحانه:</w:t>
      </w:r>
    </w:p>
    <w:p w14:paraId="3CF0721A" w14:textId="2B786D59" w:rsidR="003A7FA5" w:rsidRPr="00D45D89" w:rsidRDefault="00D45D89" w:rsidP="00D45D89">
      <w:pPr>
        <w:widowControl w:val="0"/>
        <w:tabs>
          <w:tab w:val="right" w:pos="6662"/>
        </w:tabs>
        <w:autoSpaceDE w:val="0"/>
        <w:autoSpaceDN w:val="0"/>
        <w:bidi/>
        <w:adjustRightInd w:val="0"/>
        <w:spacing w:after="0" w:line="240" w:lineRule="auto"/>
        <w:jc w:val="both"/>
        <w:rPr>
          <w:rFonts w:ascii="Traditional Arabic" w:hAnsi="Traditional Arabic" w:cs="Traditional Arabic"/>
          <w:sz w:val="34"/>
          <w:szCs w:val="34"/>
          <w:rtl/>
        </w:rPr>
      </w:pPr>
      <w:r>
        <w:rPr>
          <w:rFonts w:ascii="Traditional Arabic" w:hAnsi="Traditional Arabic" w:cs="Traditional Arabic"/>
          <w:b/>
          <w:bCs/>
          <w:sz w:val="34"/>
          <w:szCs w:val="34"/>
          <w:rtl/>
        </w:rPr>
        <w:t xml:space="preserve"> </w:t>
      </w:r>
      <w:r w:rsidRPr="00D45D89">
        <w:rPr>
          <w:rFonts w:ascii="Traditional Arabic" w:hAnsi="Traditional Arabic" w:cs="Traditional Arabic"/>
          <w:b/>
          <w:bCs/>
          <w:sz w:val="34"/>
          <w:szCs w:val="34"/>
          <w:rtl/>
        </w:rPr>
        <w:t>﴿</w:t>
      </w:r>
      <w:r w:rsidR="003A7FA5" w:rsidRPr="00D45D89">
        <w:rPr>
          <w:rFonts w:ascii="Traditional Arabic" w:hAnsi="Traditional Arabic" w:cs="Traditional Arabic"/>
          <w:b/>
          <w:bCs/>
          <w:color w:val="008000"/>
          <w:sz w:val="34"/>
          <w:szCs w:val="34"/>
          <w:rtl/>
        </w:rPr>
        <w:t xml:space="preserve">لقد أرسلنا رسلنا بالبينات وأنزلنا معهم الكتاب والميزان ليقوم الناس بالقسط وأنزلنا الحديد فيه بأس شديد ومنافع للناس وليعلم الله من ينصره ورسلَه بالغيب إن الله قوي </w:t>
      </w:r>
      <w:proofErr w:type="gramStart"/>
      <w:r w:rsidR="003A7FA5" w:rsidRPr="00D45D89">
        <w:rPr>
          <w:rFonts w:ascii="Traditional Arabic" w:hAnsi="Traditional Arabic" w:cs="Traditional Arabic"/>
          <w:b/>
          <w:bCs/>
          <w:color w:val="008000"/>
          <w:sz w:val="34"/>
          <w:szCs w:val="34"/>
          <w:rtl/>
        </w:rPr>
        <w:t>عزيز</w:t>
      </w:r>
      <w:r w:rsidRPr="00D45D89">
        <w:rPr>
          <w:rFonts w:ascii="Traditional Arabic" w:hAnsi="Traditional Arabic" w:cs="Traditional Arabic"/>
          <w:b/>
          <w:bCs/>
          <w:sz w:val="34"/>
          <w:szCs w:val="34"/>
          <w:rtl/>
        </w:rPr>
        <w:t xml:space="preserve"> ﴾</w:t>
      </w:r>
      <w:proofErr w:type="gramEnd"/>
      <w:r w:rsidR="003A7FA5" w:rsidRPr="00D45D89">
        <w:rPr>
          <w:rStyle w:val="a4"/>
          <w:rFonts w:ascii="Traditional Arabic" w:hAnsi="Traditional Arabic" w:cs="Traditional Arabic"/>
          <w:b/>
          <w:bCs/>
          <w:sz w:val="34"/>
          <w:szCs w:val="34"/>
          <w:rtl/>
        </w:rPr>
        <w:footnoteReference w:id="99"/>
      </w:r>
      <w:r w:rsidR="003A7FA5" w:rsidRPr="00D45D89">
        <w:rPr>
          <w:rFonts w:ascii="Traditional Arabic" w:hAnsi="Traditional Arabic" w:cs="Traditional Arabic"/>
          <w:sz w:val="34"/>
          <w:szCs w:val="34"/>
          <w:rtl/>
        </w:rPr>
        <w:t xml:space="preserve"> وفي هذه الآية وغيرها دلالات على ارتباط الإنسان بالأرض، وبثرواتها التي سخرها له قصد البناء والإعمار والإبداع التي جاء الإسلام بها كسلوكيات إيمانية أخلاقية، فالحديد وغيره من مسخرات الأرض قوة اقتصادية للأمة</w:t>
      </w:r>
      <w:r>
        <w:rPr>
          <w:rFonts w:ascii="Traditional Arabic" w:hAnsi="Traditional Arabic" w:cs="Traditional Arabic"/>
          <w:sz w:val="34"/>
          <w:szCs w:val="34"/>
          <w:rtl/>
        </w:rPr>
        <w:t>،</w:t>
      </w:r>
      <w:r w:rsidR="003A7FA5" w:rsidRPr="00D45D89">
        <w:rPr>
          <w:rFonts w:ascii="Traditional Arabic" w:hAnsi="Traditional Arabic" w:cs="Traditional Arabic"/>
          <w:sz w:val="34"/>
          <w:szCs w:val="34"/>
          <w:rtl/>
        </w:rPr>
        <w:t xml:space="preserve"> وقوة عسكرية للرهبة، وقوة صناعية للتعمير والنماء.</w:t>
      </w:r>
    </w:p>
    <w:p w14:paraId="6F561D71" w14:textId="77777777" w:rsidR="00A7566E" w:rsidRPr="00D45D89" w:rsidRDefault="00A7566E" w:rsidP="00D45D89">
      <w:pPr>
        <w:widowControl w:val="0"/>
        <w:tabs>
          <w:tab w:val="right" w:pos="6662"/>
        </w:tabs>
        <w:autoSpaceDE w:val="0"/>
        <w:autoSpaceDN w:val="0"/>
        <w:bidi/>
        <w:adjustRightInd w:val="0"/>
        <w:spacing w:after="0" w:line="240" w:lineRule="auto"/>
        <w:jc w:val="both"/>
        <w:rPr>
          <w:rFonts w:ascii="Traditional Arabic" w:hAnsi="Traditional Arabic" w:cs="Traditional Arabic"/>
          <w:sz w:val="34"/>
          <w:szCs w:val="34"/>
          <w:rtl/>
        </w:rPr>
      </w:pPr>
    </w:p>
    <w:p w14:paraId="55B47BA0" w14:textId="77777777" w:rsidR="00BD40E0" w:rsidRPr="00D45D89" w:rsidRDefault="00BD40E0" w:rsidP="00D45D89">
      <w:pPr>
        <w:pStyle w:val="3"/>
        <w:rPr>
          <w:rtl/>
        </w:rPr>
      </w:pPr>
      <w:bookmarkStart w:id="26" w:name="_Toc76464489"/>
      <w:r w:rsidRPr="00D45D89">
        <w:rPr>
          <w:rtl/>
          <w:lang w:bidi="ar-DZ"/>
        </w:rPr>
        <w:t>خلاصة.</w:t>
      </w:r>
      <w:bookmarkEnd w:id="26"/>
    </w:p>
    <w:p w14:paraId="07F78178" w14:textId="31CC2508" w:rsidR="00F02B78" w:rsidRPr="00D45D89" w:rsidRDefault="00D45D89" w:rsidP="00D45D89">
      <w:pPr>
        <w:widowControl w:val="0"/>
        <w:autoSpaceDE w:val="0"/>
        <w:autoSpaceDN w:val="0"/>
        <w:bidi/>
        <w:adjustRightInd w:val="0"/>
        <w:spacing w:after="0" w:line="240" w:lineRule="auto"/>
        <w:jc w:val="both"/>
        <w:rPr>
          <w:rFonts w:ascii="Traditional Arabic" w:hAnsi="Traditional Arabic" w:cs="Traditional Arabic"/>
          <w:sz w:val="34"/>
          <w:szCs w:val="34"/>
        </w:rPr>
      </w:pPr>
      <w:r>
        <w:rPr>
          <w:rFonts w:ascii="Traditional Arabic" w:hAnsi="Traditional Arabic" w:cs="Traditional Arabic"/>
          <w:sz w:val="34"/>
          <w:szCs w:val="34"/>
          <w:rtl/>
        </w:rPr>
        <w:t xml:space="preserve"> </w:t>
      </w:r>
      <w:r w:rsidR="007D1EA9" w:rsidRPr="00D45D89">
        <w:rPr>
          <w:rFonts w:ascii="Traditional Arabic" w:hAnsi="Traditional Arabic" w:cs="Traditional Arabic"/>
          <w:sz w:val="34"/>
          <w:szCs w:val="34"/>
          <w:rtl/>
        </w:rPr>
        <w:t>إن تغييب النظرة الكلية للكون والحياة والإنسان وارتباط قيمه وأخلاقه بالخالق عز وجل، بداهة ينتج عنه تضخم الذاتية البشرية في ضرب تام للقيم العقلية والأخلاقية، فالدين مكارم للأخلاق، ومن ثم تُبَرَّر وتُستباح الصراعات القومية والاجتماعية فالفردية الليبرالية، فتكون تلك بدائل عن السلم والسلام</w:t>
      </w:r>
      <w:r w:rsidR="001068C4" w:rsidRPr="00D45D89">
        <w:rPr>
          <w:rFonts w:ascii="Traditional Arabic" w:hAnsi="Traditional Arabic" w:cs="Traditional Arabic"/>
          <w:sz w:val="34"/>
          <w:szCs w:val="34"/>
          <w:rtl/>
        </w:rPr>
        <w:t xml:space="preserve"> القيمي، وما ذاك إلا بعدم الجمع بين القراءتين والاقتصار على القراءة الثانية</w:t>
      </w:r>
      <w:r w:rsidR="00B22E1B" w:rsidRPr="00D45D89">
        <w:rPr>
          <w:rFonts w:ascii="Traditional Arabic" w:hAnsi="Traditional Arabic" w:cs="Traditional Arabic"/>
          <w:sz w:val="34"/>
          <w:szCs w:val="34"/>
          <w:rtl/>
        </w:rPr>
        <w:t>°</w:t>
      </w:r>
      <w:r w:rsidR="001068C4" w:rsidRPr="00D45D89">
        <w:rPr>
          <w:rFonts w:ascii="Traditional Arabic" w:hAnsi="Traditional Arabic" w:cs="Traditional Arabic"/>
          <w:sz w:val="34"/>
          <w:szCs w:val="34"/>
          <w:rtl/>
        </w:rPr>
        <w:t xml:space="preserve">، فيكون الاستغناء عن الخالق ومن ثم يطغى: </w:t>
      </w:r>
      <w:r w:rsidRPr="00D45D89">
        <w:rPr>
          <w:rFonts w:ascii="Traditional Arabic" w:hAnsi="Traditional Arabic" w:cs="Traditional Arabic"/>
          <w:b/>
          <w:bCs/>
          <w:sz w:val="34"/>
          <w:szCs w:val="34"/>
          <w:rtl/>
        </w:rPr>
        <w:t>﴿</w:t>
      </w:r>
      <w:r w:rsidR="001068C4" w:rsidRPr="00D45D89">
        <w:rPr>
          <w:rFonts w:ascii="Traditional Arabic" w:hAnsi="Traditional Arabic" w:cs="Traditional Arabic"/>
          <w:color w:val="008000"/>
          <w:sz w:val="34"/>
          <w:szCs w:val="34"/>
          <w:rtl/>
        </w:rPr>
        <w:t xml:space="preserve"> </w:t>
      </w:r>
      <w:r w:rsidR="001068C4" w:rsidRPr="00D45D89">
        <w:rPr>
          <w:rFonts w:ascii="Traditional Arabic" w:hAnsi="Traditional Arabic" w:cs="Traditional Arabic"/>
          <w:b/>
          <w:bCs/>
          <w:color w:val="008000"/>
          <w:sz w:val="34"/>
          <w:szCs w:val="34"/>
          <w:rtl/>
        </w:rPr>
        <w:t>كلا إن الانسان ليطغى أن رآه استغنى</w:t>
      </w:r>
      <w:r w:rsidRPr="00D45D89">
        <w:rPr>
          <w:rFonts w:ascii="Traditional Arabic" w:hAnsi="Traditional Arabic" w:cs="Traditional Arabic"/>
          <w:b/>
          <w:bCs/>
          <w:sz w:val="34"/>
          <w:szCs w:val="34"/>
          <w:rtl/>
        </w:rPr>
        <w:t xml:space="preserve"> ﴾</w:t>
      </w:r>
      <w:r w:rsidR="001068C4" w:rsidRPr="00D45D89">
        <w:rPr>
          <w:rStyle w:val="a4"/>
          <w:rFonts w:ascii="Traditional Arabic" w:hAnsi="Traditional Arabic" w:cs="Traditional Arabic"/>
          <w:b/>
          <w:bCs/>
          <w:sz w:val="34"/>
          <w:szCs w:val="34"/>
          <w:rtl/>
        </w:rPr>
        <w:footnoteReference w:id="100"/>
      </w:r>
      <w:r w:rsidR="001068C4" w:rsidRPr="00D45D89">
        <w:rPr>
          <w:rFonts w:ascii="Traditional Arabic" w:hAnsi="Traditional Arabic" w:cs="Traditional Arabic"/>
          <w:sz w:val="34"/>
          <w:szCs w:val="34"/>
          <w:rtl/>
        </w:rPr>
        <w:t>، "</w:t>
      </w:r>
      <w:r w:rsidR="0005259B" w:rsidRPr="00D45D89">
        <w:rPr>
          <w:rFonts w:ascii="Traditional Arabic" w:hAnsi="Traditional Arabic" w:cs="Traditional Arabic"/>
          <w:sz w:val="34"/>
          <w:szCs w:val="34"/>
          <w:rtl/>
        </w:rPr>
        <w:t xml:space="preserve"> </w:t>
      </w:r>
      <w:r w:rsidR="00DF7402" w:rsidRPr="00D45D89">
        <w:rPr>
          <w:rFonts w:ascii="Traditional Arabic" w:hAnsi="Traditional Arabic" w:cs="Traditional Arabic"/>
          <w:sz w:val="34"/>
          <w:szCs w:val="34"/>
          <w:rtl/>
        </w:rPr>
        <w:t>ف</w:t>
      </w:r>
      <w:r w:rsidR="001068C4" w:rsidRPr="00D45D89">
        <w:rPr>
          <w:rFonts w:ascii="Traditional Arabic" w:hAnsi="Traditional Arabic" w:cs="Traditional Arabic"/>
          <w:sz w:val="34"/>
          <w:szCs w:val="34"/>
          <w:rtl/>
        </w:rPr>
        <w:t xml:space="preserve">الجمع بين </w:t>
      </w:r>
      <w:proofErr w:type="spellStart"/>
      <w:r w:rsidR="001068C4" w:rsidRPr="00D45D89">
        <w:rPr>
          <w:rFonts w:ascii="Traditional Arabic" w:hAnsi="Traditional Arabic" w:cs="Traditional Arabic"/>
          <w:sz w:val="34"/>
          <w:szCs w:val="34"/>
          <w:rtl/>
        </w:rPr>
        <w:t>القرائتين</w:t>
      </w:r>
      <w:proofErr w:type="spellEnd"/>
      <w:r w:rsidR="001068C4" w:rsidRPr="00D45D89">
        <w:rPr>
          <w:rFonts w:ascii="Traditional Arabic" w:hAnsi="Traditional Arabic" w:cs="Traditional Arabic"/>
          <w:sz w:val="34"/>
          <w:szCs w:val="34"/>
          <w:rtl/>
        </w:rPr>
        <w:t xml:space="preserve"> مسألة منهجية في المعرفة </w:t>
      </w:r>
      <w:r w:rsidR="001068C4" w:rsidRPr="00D45D89">
        <w:rPr>
          <w:rFonts w:ascii="Traditional Arabic" w:hAnsi="Traditional Arabic" w:cs="Traditional Arabic"/>
          <w:sz w:val="34"/>
          <w:szCs w:val="34"/>
          <w:rtl/>
        </w:rPr>
        <w:lastRenderedPageBreak/>
        <w:t>وتقود إلى نتيجة حضارية، فالذي يجمع بين القراءتين لا يستغني عن الله لأنه يدرك دوما افتقاره إليه، فلا يستبد ولا يبغي علوا في الأرض ولا فسادا."</w:t>
      </w:r>
      <w:r w:rsidR="001068C4" w:rsidRPr="00D45D89">
        <w:rPr>
          <w:rStyle w:val="a4"/>
          <w:rFonts w:ascii="Traditional Arabic" w:hAnsi="Traditional Arabic" w:cs="Traditional Arabic"/>
          <w:sz w:val="34"/>
          <w:szCs w:val="34"/>
          <w:rtl/>
        </w:rPr>
        <w:footnoteReference w:id="101"/>
      </w:r>
    </w:p>
    <w:p w14:paraId="3D2E91FD" w14:textId="77777777" w:rsidR="005E2F98" w:rsidRPr="00D45D89" w:rsidRDefault="005E2F98" w:rsidP="00D45D89">
      <w:pPr>
        <w:bidi/>
        <w:spacing w:after="0" w:line="240" w:lineRule="auto"/>
        <w:jc w:val="both"/>
        <w:rPr>
          <w:rFonts w:ascii="Traditional Arabic" w:hAnsi="Traditional Arabic" w:cs="Traditional Arabic"/>
          <w:sz w:val="34"/>
          <w:szCs w:val="34"/>
        </w:rPr>
      </w:pPr>
      <w:r w:rsidRPr="00D45D89">
        <w:rPr>
          <w:rFonts w:ascii="Traditional Arabic" w:hAnsi="Traditional Arabic" w:cs="Traditional Arabic"/>
          <w:sz w:val="34"/>
          <w:szCs w:val="34"/>
          <w:rtl/>
        </w:rPr>
        <w:t xml:space="preserve"> </w:t>
      </w:r>
    </w:p>
    <w:p w14:paraId="136CF5C7" w14:textId="77777777" w:rsidR="000235B2" w:rsidRPr="00D45D89" w:rsidRDefault="000235B2" w:rsidP="00D45D89">
      <w:pPr>
        <w:pStyle w:val="a5"/>
        <w:numPr>
          <w:ilvl w:val="0"/>
          <w:numId w:val="26"/>
        </w:numPr>
        <w:bidi/>
        <w:spacing w:after="0" w:line="240" w:lineRule="auto"/>
        <w:ind w:left="0" w:firstLine="0"/>
        <w:jc w:val="both"/>
        <w:rPr>
          <w:rFonts w:ascii="Traditional Arabic" w:hAnsi="Traditional Arabic" w:cs="Traditional Arabic"/>
          <w:b/>
          <w:bCs/>
          <w:vanish/>
          <w:sz w:val="34"/>
          <w:szCs w:val="34"/>
          <w:rtl/>
          <w:lang w:bidi="ar-DZ"/>
        </w:rPr>
      </w:pPr>
    </w:p>
    <w:p w14:paraId="561D8305" w14:textId="77777777" w:rsidR="00824399" w:rsidRPr="00D45D89" w:rsidRDefault="00246288" w:rsidP="00D45D89">
      <w:pPr>
        <w:pStyle w:val="2"/>
        <w:bidi/>
        <w:jc w:val="both"/>
        <w:rPr>
          <w:lang w:bidi="ar-MA"/>
        </w:rPr>
      </w:pPr>
      <w:bookmarkStart w:id="27" w:name="_Toc76464490"/>
      <w:r w:rsidRPr="00D45D89">
        <w:rPr>
          <w:rtl/>
          <w:lang w:bidi="ar-DZ"/>
        </w:rPr>
        <w:t xml:space="preserve">التأسيس للتجديد </w:t>
      </w:r>
      <w:proofErr w:type="spellStart"/>
      <w:r w:rsidRPr="00D45D89">
        <w:rPr>
          <w:rtl/>
          <w:lang w:bidi="ar-DZ"/>
        </w:rPr>
        <w:t>المقاصدي</w:t>
      </w:r>
      <w:proofErr w:type="spellEnd"/>
      <w:r w:rsidRPr="00D45D89">
        <w:rPr>
          <w:rtl/>
          <w:lang w:bidi="ar-DZ"/>
        </w:rPr>
        <w:t xml:space="preserve"> </w:t>
      </w:r>
      <w:r w:rsidR="002E614B" w:rsidRPr="00D45D89">
        <w:rPr>
          <w:rtl/>
          <w:lang w:bidi="ar-DZ"/>
        </w:rPr>
        <w:t>في</w:t>
      </w:r>
      <w:r w:rsidRPr="00D45D89">
        <w:rPr>
          <w:rtl/>
          <w:lang w:bidi="ar-DZ"/>
        </w:rPr>
        <w:t xml:space="preserve"> ظلال</w:t>
      </w:r>
      <w:r w:rsidR="005466B4" w:rsidRPr="00D45D89">
        <w:rPr>
          <w:rtl/>
          <w:lang w:bidi="ar-DZ"/>
        </w:rPr>
        <w:t xml:space="preserve"> المنهجية المعرفية القرآنية.</w:t>
      </w:r>
      <w:bookmarkEnd w:id="27"/>
    </w:p>
    <w:p w14:paraId="45384BB4" w14:textId="77777777" w:rsidR="00FA4653" w:rsidRPr="00D45D89" w:rsidRDefault="00FA4653" w:rsidP="00D45D89">
      <w:pPr>
        <w:pStyle w:val="3"/>
        <w:rPr>
          <w:lang w:bidi="ar-MA"/>
        </w:rPr>
      </w:pPr>
      <w:bookmarkStart w:id="28" w:name="_Toc76464491"/>
      <w:r w:rsidRPr="00D45D89">
        <w:rPr>
          <w:rtl/>
          <w:lang w:bidi="ar-MA"/>
        </w:rPr>
        <w:t>تمهيد</w:t>
      </w:r>
      <w:r w:rsidR="00944EF8" w:rsidRPr="00D45D89">
        <w:rPr>
          <w:rtl/>
          <w:lang w:bidi="ar-MA"/>
        </w:rPr>
        <w:t>.</w:t>
      </w:r>
      <w:bookmarkEnd w:id="28"/>
    </w:p>
    <w:p w14:paraId="1BBD2005" w14:textId="6E305661" w:rsidR="00156876" w:rsidRPr="00D45D89" w:rsidRDefault="00D45D89" w:rsidP="00D45D89">
      <w:pPr>
        <w:widowControl w:val="0"/>
        <w:autoSpaceDE w:val="0"/>
        <w:autoSpaceDN w:val="0"/>
        <w:bidi/>
        <w:adjustRightInd w:val="0"/>
        <w:spacing w:after="0" w:line="240" w:lineRule="auto"/>
        <w:jc w:val="both"/>
        <w:rPr>
          <w:rFonts w:ascii="Traditional Arabic" w:hAnsi="Traditional Arabic" w:cs="Traditional Arabic"/>
          <w:sz w:val="34"/>
          <w:szCs w:val="34"/>
          <w:rtl/>
          <w:lang w:bidi="ar-MA"/>
        </w:rPr>
      </w:pPr>
      <w:r>
        <w:rPr>
          <w:rFonts w:ascii="Traditional Arabic" w:hAnsi="Traditional Arabic" w:cs="Traditional Arabic"/>
          <w:sz w:val="34"/>
          <w:szCs w:val="34"/>
          <w:rtl/>
          <w:lang w:bidi="ar-MA"/>
        </w:rPr>
        <w:t xml:space="preserve"> </w:t>
      </w:r>
      <w:r w:rsidR="00AB4DAC" w:rsidRPr="00D45D89">
        <w:rPr>
          <w:rFonts w:ascii="Traditional Arabic" w:hAnsi="Traditional Arabic" w:cs="Traditional Arabic"/>
          <w:sz w:val="34"/>
          <w:szCs w:val="34"/>
          <w:rtl/>
          <w:lang w:bidi="ar-MA"/>
        </w:rPr>
        <w:t>ت</w:t>
      </w:r>
      <w:r w:rsidR="00885BAC" w:rsidRPr="00D45D89">
        <w:rPr>
          <w:rFonts w:ascii="Traditional Arabic" w:hAnsi="Traditional Arabic" w:cs="Traditional Arabic"/>
          <w:sz w:val="34"/>
          <w:szCs w:val="34"/>
          <w:rtl/>
          <w:lang w:bidi="ar-MA"/>
        </w:rPr>
        <w:t>فردت</w:t>
      </w:r>
      <w:r w:rsidR="00AB4DAC" w:rsidRPr="00D45D89">
        <w:rPr>
          <w:rFonts w:ascii="Traditional Arabic" w:hAnsi="Traditional Arabic" w:cs="Traditional Arabic"/>
          <w:sz w:val="34"/>
          <w:szCs w:val="34"/>
          <w:rtl/>
          <w:lang w:bidi="ar-MA"/>
        </w:rPr>
        <w:t xml:space="preserve"> الشريعة الإسلامية بنمائها وحياتها بأصولها وقواعدها وخصوبتها، مما جعلها مستجيبة لمستجدات العصر ونوازل الحاضر، حفيظةً لثوابت الدين وساعية للاستخلاف والنهوض الحضاري، ومع تعدد وتجدد القضايا والنوازل التي هي واقعة لا محالة، </w:t>
      </w:r>
      <w:r w:rsidR="00E31575" w:rsidRPr="00D45D89">
        <w:rPr>
          <w:rFonts w:ascii="Traditional Arabic" w:hAnsi="Traditional Arabic" w:cs="Traditional Arabic"/>
          <w:sz w:val="34"/>
          <w:szCs w:val="34"/>
          <w:rtl/>
          <w:lang w:bidi="ar-MA"/>
        </w:rPr>
        <w:t>ف</w:t>
      </w:r>
      <w:r w:rsidR="001777A9" w:rsidRPr="00D45D89">
        <w:rPr>
          <w:rFonts w:ascii="Traditional Arabic" w:hAnsi="Traditional Arabic" w:cs="Traditional Arabic"/>
          <w:sz w:val="34"/>
          <w:szCs w:val="34"/>
          <w:rtl/>
          <w:lang w:bidi="ar-MA"/>
        </w:rPr>
        <w:t>كان ح</w:t>
      </w:r>
      <w:r w:rsidR="008D4D93" w:rsidRPr="00D45D89">
        <w:rPr>
          <w:rFonts w:ascii="Traditional Arabic" w:hAnsi="Traditional Arabic" w:cs="Traditional Arabic"/>
          <w:sz w:val="34"/>
          <w:szCs w:val="34"/>
          <w:rtl/>
          <w:lang w:bidi="ar-MA"/>
        </w:rPr>
        <w:t>ري</w:t>
      </w:r>
      <w:r w:rsidR="00E31575" w:rsidRPr="00D45D89">
        <w:rPr>
          <w:rFonts w:ascii="Traditional Arabic" w:hAnsi="Traditional Arabic" w:cs="Traditional Arabic"/>
          <w:sz w:val="34"/>
          <w:szCs w:val="34"/>
          <w:rtl/>
          <w:lang w:bidi="ar-MA"/>
        </w:rPr>
        <w:t>ا</w:t>
      </w:r>
      <w:r w:rsidR="008D4D93" w:rsidRPr="00D45D89">
        <w:rPr>
          <w:rFonts w:ascii="Traditional Arabic" w:hAnsi="Traditional Arabic" w:cs="Traditional Arabic"/>
          <w:sz w:val="34"/>
          <w:szCs w:val="34"/>
          <w:rtl/>
          <w:lang w:bidi="ar-MA"/>
        </w:rPr>
        <w:t xml:space="preserve"> بعلماء الإسلام</w:t>
      </w:r>
      <w:r w:rsidR="00E31575" w:rsidRPr="00D45D89">
        <w:rPr>
          <w:rFonts w:ascii="Traditional Arabic" w:hAnsi="Traditional Arabic" w:cs="Traditional Arabic"/>
          <w:sz w:val="34"/>
          <w:szCs w:val="34"/>
          <w:rtl/>
          <w:lang w:bidi="ar-MA"/>
        </w:rPr>
        <w:t xml:space="preserve"> أن يطلقوا "سلطان العقل من كل ما كان قيدَّه، ويخلصوه من كل تقليد كان استعبده، وردوه إلى مملكته يقضي بحكمه وحكمته، مع الخضوع مع ذلك لله وحده، والوقوف عند شريعته،"</w:t>
      </w:r>
      <w:r w:rsidR="00E31575" w:rsidRPr="00D45D89">
        <w:rPr>
          <w:rStyle w:val="a4"/>
          <w:rFonts w:ascii="Traditional Arabic" w:hAnsi="Traditional Arabic" w:cs="Traditional Arabic"/>
          <w:sz w:val="34"/>
          <w:szCs w:val="34"/>
          <w:rtl/>
          <w:lang w:bidi="ar-MA"/>
        </w:rPr>
        <w:footnoteReference w:id="102"/>
      </w:r>
      <w:r w:rsidR="00E31575" w:rsidRPr="00D45D89">
        <w:rPr>
          <w:rFonts w:ascii="Traditional Arabic" w:hAnsi="Traditional Arabic" w:cs="Traditional Arabic"/>
          <w:sz w:val="34"/>
          <w:szCs w:val="34"/>
          <w:rtl/>
          <w:lang w:bidi="ar-MA"/>
        </w:rPr>
        <w:t>، في تآخ للعقل مع الدين</w:t>
      </w:r>
      <w:r w:rsidR="007C2D0B" w:rsidRPr="00D45D89">
        <w:rPr>
          <w:rFonts w:ascii="Traditional Arabic" w:hAnsi="Traditional Arabic" w:cs="Traditional Arabic"/>
          <w:sz w:val="34"/>
          <w:szCs w:val="34"/>
          <w:rtl/>
          <w:lang w:bidi="ar-MA"/>
        </w:rPr>
        <w:t xml:space="preserve"> في كتابه الحكيم،</w:t>
      </w:r>
      <w:r w:rsidR="00E31575" w:rsidRPr="00D45D89">
        <w:rPr>
          <w:rFonts w:ascii="Traditional Arabic" w:hAnsi="Traditional Arabic" w:cs="Traditional Arabic"/>
          <w:sz w:val="34"/>
          <w:szCs w:val="34"/>
          <w:rtl/>
          <w:lang w:bidi="ar-MA"/>
        </w:rPr>
        <w:t xml:space="preserve"> </w:t>
      </w:r>
      <w:r w:rsidR="007C2D0B" w:rsidRPr="00D45D89">
        <w:rPr>
          <w:rFonts w:ascii="Traditional Arabic" w:hAnsi="Traditional Arabic" w:cs="Traditional Arabic"/>
          <w:sz w:val="34"/>
          <w:szCs w:val="34"/>
          <w:rtl/>
          <w:lang w:bidi="ar-MA"/>
        </w:rPr>
        <w:t>وأن يكون للمجددين من أهل العلم</w:t>
      </w:r>
      <w:r w:rsidR="008D4D93" w:rsidRPr="00D45D89">
        <w:rPr>
          <w:rFonts w:ascii="Traditional Arabic" w:hAnsi="Traditional Arabic" w:cs="Traditional Arabic"/>
          <w:sz w:val="34"/>
          <w:szCs w:val="34"/>
          <w:rtl/>
          <w:lang w:bidi="ar-MA"/>
        </w:rPr>
        <w:t xml:space="preserve"> نصيب</w:t>
      </w:r>
      <w:r w:rsidR="00AB4DAC" w:rsidRPr="00D45D89">
        <w:rPr>
          <w:rFonts w:ascii="Traditional Arabic" w:hAnsi="Traditional Arabic" w:cs="Traditional Arabic"/>
          <w:sz w:val="34"/>
          <w:szCs w:val="34"/>
          <w:rtl/>
          <w:lang w:bidi="ar-MA"/>
        </w:rPr>
        <w:t xml:space="preserve"> من </w:t>
      </w:r>
      <w:r w:rsidR="008D4D93" w:rsidRPr="00D45D89">
        <w:rPr>
          <w:rFonts w:ascii="Traditional Arabic" w:hAnsi="Traditional Arabic" w:cs="Traditional Arabic"/>
          <w:sz w:val="34"/>
          <w:szCs w:val="34"/>
          <w:rtl/>
          <w:lang w:bidi="ar-MA"/>
        </w:rPr>
        <w:t>البحث</w:t>
      </w:r>
      <w:r w:rsidR="00AB4DAC" w:rsidRPr="00D45D89">
        <w:rPr>
          <w:rFonts w:ascii="Traditional Arabic" w:hAnsi="Traditional Arabic" w:cs="Traditional Arabic"/>
          <w:sz w:val="34"/>
          <w:szCs w:val="34"/>
          <w:rtl/>
          <w:lang w:bidi="ar-MA"/>
        </w:rPr>
        <w:t xml:space="preserve"> </w:t>
      </w:r>
      <w:r w:rsidR="008D4D93" w:rsidRPr="00D45D89">
        <w:rPr>
          <w:rFonts w:ascii="Traditional Arabic" w:hAnsi="Traditional Arabic" w:cs="Traditional Arabic"/>
          <w:sz w:val="34"/>
          <w:szCs w:val="34"/>
          <w:rtl/>
          <w:lang w:bidi="ar-MA"/>
        </w:rPr>
        <w:t>و</w:t>
      </w:r>
      <w:r w:rsidR="00AB4DAC" w:rsidRPr="00D45D89">
        <w:rPr>
          <w:rFonts w:ascii="Traditional Arabic" w:hAnsi="Traditional Arabic" w:cs="Traditional Arabic"/>
          <w:sz w:val="34"/>
          <w:szCs w:val="34"/>
          <w:rtl/>
          <w:lang w:bidi="ar-MA"/>
        </w:rPr>
        <w:t>التجديد والاجتهاد</w:t>
      </w:r>
      <w:r w:rsidR="008D4D93" w:rsidRPr="00D45D89">
        <w:rPr>
          <w:rFonts w:ascii="Traditional Arabic" w:hAnsi="Traditional Arabic" w:cs="Traditional Arabic"/>
          <w:sz w:val="34"/>
          <w:szCs w:val="34"/>
          <w:rtl/>
          <w:lang w:bidi="ar-MA"/>
        </w:rPr>
        <w:t xml:space="preserve"> في استنباط الأحكام مسايرة لل</w:t>
      </w:r>
      <w:r w:rsidR="00AB4DAC" w:rsidRPr="00D45D89">
        <w:rPr>
          <w:rFonts w:ascii="Traditional Arabic" w:hAnsi="Traditional Arabic" w:cs="Traditional Arabic"/>
          <w:sz w:val="34"/>
          <w:szCs w:val="34"/>
          <w:rtl/>
          <w:lang w:bidi="ar-MA"/>
        </w:rPr>
        <w:t>ركب</w:t>
      </w:r>
      <w:r w:rsidR="008D4D93" w:rsidRPr="00D45D89">
        <w:rPr>
          <w:rFonts w:ascii="Traditional Arabic" w:hAnsi="Traditional Arabic" w:cs="Traditional Arabic"/>
          <w:sz w:val="34"/>
          <w:szCs w:val="34"/>
          <w:rtl/>
          <w:lang w:bidi="ar-MA"/>
        </w:rPr>
        <w:t>، دون تطويع للأحك</w:t>
      </w:r>
      <w:r w:rsidR="00171BB3" w:rsidRPr="00D45D89">
        <w:rPr>
          <w:rFonts w:ascii="Traditional Arabic" w:hAnsi="Traditional Arabic" w:cs="Traditional Arabic"/>
          <w:sz w:val="34"/>
          <w:szCs w:val="34"/>
          <w:rtl/>
          <w:lang w:bidi="ar-MA"/>
        </w:rPr>
        <w:t>ام الشريعة بالمدنية الحديثة بخيرها وشرها</w:t>
      </w:r>
      <w:r w:rsidR="008D4D93" w:rsidRPr="00D45D89">
        <w:rPr>
          <w:rFonts w:ascii="Traditional Arabic" w:hAnsi="Traditional Arabic" w:cs="Traditional Arabic"/>
          <w:sz w:val="34"/>
          <w:szCs w:val="34"/>
          <w:rtl/>
          <w:lang w:bidi="ar-MA"/>
        </w:rPr>
        <w:t>، بل بالسبر ورد الفروع إلى أصولها، واعتبار مقاصد الشارع بكلياتها وليس بجزئياتها، إما باجتهاد مطلق أو باجتهاد ضمن المذهب، أو بالاجتهاد الجماعي من باب عدم الاجتماع على الضلال، ص</w:t>
      </w:r>
      <w:r w:rsidR="00171BB3" w:rsidRPr="00D45D89">
        <w:rPr>
          <w:rFonts w:ascii="Traditional Arabic" w:hAnsi="Traditional Arabic" w:cs="Traditional Arabic"/>
          <w:sz w:val="34"/>
          <w:szCs w:val="34"/>
          <w:rtl/>
          <w:lang w:bidi="ar-MA"/>
        </w:rPr>
        <w:t>ونا لهذه الأمة من الانحراف عن الدين</w:t>
      </w:r>
      <w:r w:rsidR="008D4D93" w:rsidRPr="00D45D89">
        <w:rPr>
          <w:rFonts w:ascii="Traditional Arabic" w:hAnsi="Traditional Arabic" w:cs="Traditional Arabic"/>
          <w:sz w:val="34"/>
          <w:szCs w:val="34"/>
          <w:rtl/>
          <w:lang w:bidi="ar-MA"/>
        </w:rPr>
        <w:t>، وحفاظا على المكلف من الزيغ والتيه،</w:t>
      </w:r>
      <w:r w:rsidR="007C4159" w:rsidRPr="00D45D89">
        <w:rPr>
          <w:rFonts w:ascii="Traditional Arabic" w:hAnsi="Traditional Arabic" w:cs="Traditional Arabic"/>
          <w:sz w:val="34"/>
          <w:szCs w:val="34"/>
          <w:rtl/>
          <w:lang w:bidi="ar-MA"/>
        </w:rPr>
        <w:t xml:space="preserve"> </w:t>
      </w:r>
      <w:r w:rsidR="00266769" w:rsidRPr="00D45D89">
        <w:rPr>
          <w:rFonts w:ascii="Traditional Arabic" w:hAnsi="Traditional Arabic" w:cs="Traditional Arabic"/>
          <w:sz w:val="34"/>
          <w:szCs w:val="34"/>
          <w:rtl/>
          <w:lang w:bidi="ar-MA"/>
        </w:rPr>
        <w:t>ولتحقيق مقاصد الرسالة المحمدية الموسومة بالشمولية والعالمية والصلاح الأبدي،</w:t>
      </w:r>
      <w:r w:rsidR="00F350EB" w:rsidRPr="00D45D89">
        <w:rPr>
          <w:rFonts w:ascii="Traditional Arabic" w:hAnsi="Traditional Arabic" w:cs="Traditional Arabic"/>
          <w:sz w:val="34"/>
          <w:szCs w:val="34"/>
          <w:rtl/>
          <w:lang w:bidi="ar-MA"/>
        </w:rPr>
        <w:t xml:space="preserve"> </w:t>
      </w:r>
      <w:r w:rsidR="00266769" w:rsidRPr="00D45D89">
        <w:rPr>
          <w:rFonts w:ascii="Traditional Arabic" w:hAnsi="Traditional Arabic" w:cs="Traditional Arabic"/>
          <w:sz w:val="34"/>
          <w:szCs w:val="34"/>
          <w:rtl/>
          <w:lang w:bidi="ar-MA"/>
        </w:rPr>
        <w:t>"فالبلى والتجديد أو الجمود والنشاط دورة ملازمة لحركة التدين عبر التاريخ وأقدار تطورها التي يقلبها الله - عز وجل - فهي إذن حركة دائبة تلاحق الحياة ولا يسكن نشاط التدين إلا تجاوزته الحياة وظهرت ثغرة بين مستوى كسب المتدينين ومقتضى تكاليف الدين الحق لا يستدركها إلا كسب جديد من الاجتهاد،"</w:t>
      </w:r>
      <w:r w:rsidR="00266769" w:rsidRPr="00D45D89">
        <w:rPr>
          <w:rStyle w:val="a4"/>
          <w:rFonts w:ascii="Traditional Arabic" w:hAnsi="Traditional Arabic" w:cs="Traditional Arabic"/>
          <w:sz w:val="34"/>
          <w:szCs w:val="34"/>
          <w:rtl/>
          <w:lang w:bidi="ar-MA"/>
        </w:rPr>
        <w:footnoteReference w:id="103"/>
      </w:r>
      <w:r w:rsidR="00F350EB" w:rsidRPr="00D45D89">
        <w:rPr>
          <w:rFonts w:ascii="Traditional Arabic" w:hAnsi="Traditional Arabic" w:cs="Traditional Arabic"/>
          <w:sz w:val="34"/>
          <w:szCs w:val="34"/>
          <w:rtl/>
          <w:lang w:bidi="ar-MA"/>
        </w:rPr>
        <w:t xml:space="preserve"> ومن صور التجديد </w:t>
      </w:r>
      <w:proofErr w:type="spellStart"/>
      <w:r w:rsidR="00F350EB" w:rsidRPr="00D45D89">
        <w:rPr>
          <w:rFonts w:ascii="Traditional Arabic" w:hAnsi="Traditional Arabic" w:cs="Traditional Arabic"/>
          <w:sz w:val="34"/>
          <w:szCs w:val="34"/>
          <w:rtl/>
          <w:lang w:bidi="ar-MA"/>
        </w:rPr>
        <w:t>المقاصدي</w:t>
      </w:r>
      <w:proofErr w:type="spellEnd"/>
      <w:r w:rsidR="00F350EB" w:rsidRPr="00D45D89">
        <w:rPr>
          <w:rFonts w:ascii="Traditional Arabic" w:hAnsi="Traditional Arabic" w:cs="Traditional Arabic"/>
          <w:sz w:val="34"/>
          <w:szCs w:val="34"/>
          <w:rtl/>
          <w:lang w:bidi="ar-MA"/>
        </w:rPr>
        <w:t xml:space="preserve"> العمل </w:t>
      </w:r>
      <w:r w:rsidR="00885BAC" w:rsidRPr="00D45D89">
        <w:rPr>
          <w:rFonts w:ascii="Traditional Arabic" w:hAnsi="Traditional Arabic" w:cs="Traditional Arabic"/>
          <w:sz w:val="34"/>
          <w:szCs w:val="34"/>
          <w:rtl/>
        </w:rPr>
        <w:t>بالمصالح المرسلة</w:t>
      </w:r>
      <w:r w:rsidR="00171BB3" w:rsidRPr="00D45D89">
        <w:rPr>
          <w:rFonts w:ascii="Traditional Arabic" w:hAnsi="Traditional Arabic" w:cs="Traditional Arabic"/>
          <w:sz w:val="34"/>
          <w:szCs w:val="34"/>
          <w:rtl/>
        </w:rPr>
        <w:t>،</w:t>
      </w:r>
      <w:r w:rsidR="00885BAC" w:rsidRPr="00D45D89">
        <w:rPr>
          <w:rFonts w:ascii="Traditional Arabic" w:hAnsi="Traditional Arabic" w:cs="Traditional Arabic"/>
          <w:sz w:val="34"/>
          <w:szCs w:val="34"/>
          <w:rtl/>
        </w:rPr>
        <w:t xml:space="preserve"> </w:t>
      </w:r>
      <w:r w:rsidR="00171BB3" w:rsidRPr="00D45D89">
        <w:rPr>
          <w:rFonts w:ascii="Traditional Arabic" w:hAnsi="Traditional Arabic" w:cs="Traditional Arabic"/>
          <w:sz w:val="34"/>
          <w:szCs w:val="34"/>
          <w:rtl/>
        </w:rPr>
        <w:t>وهو أصل من أصول</w:t>
      </w:r>
      <w:r w:rsidR="00885BAC" w:rsidRPr="00D45D89">
        <w:rPr>
          <w:rFonts w:ascii="Traditional Arabic" w:hAnsi="Traditional Arabic" w:cs="Traditional Arabic"/>
          <w:sz w:val="34"/>
          <w:szCs w:val="34"/>
          <w:rtl/>
        </w:rPr>
        <w:t xml:space="preserve"> المعتمدة لدى الإمام مالك في مذهبه، والقائمة على جلب المنفعة ودرء المفسدة، وحفظ مقاصد</w:t>
      </w:r>
      <w:r>
        <w:rPr>
          <w:rFonts w:ascii="Traditional Arabic" w:hAnsi="Traditional Arabic" w:cs="Traditional Arabic"/>
          <w:sz w:val="34"/>
          <w:szCs w:val="34"/>
          <w:rtl/>
        </w:rPr>
        <w:t xml:space="preserve"> </w:t>
      </w:r>
      <w:r w:rsidR="00885BAC" w:rsidRPr="00D45D89">
        <w:rPr>
          <w:rFonts w:ascii="Traditional Arabic" w:hAnsi="Traditional Arabic" w:cs="Traditional Arabic"/>
          <w:sz w:val="34"/>
          <w:szCs w:val="34"/>
          <w:rtl/>
        </w:rPr>
        <w:t xml:space="preserve">الخلق ضرورية كانت أم </w:t>
      </w:r>
      <w:proofErr w:type="spellStart"/>
      <w:r w:rsidR="00885BAC" w:rsidRPr="00D45D89">
        <w:rPr>
          <w:rFonts w:ascii="Traditional Arabic" w:hAnsi="Traditional Arabic" w:cs="Traditional Arabic"/>
          <w:sz w:val="34"/>
          <w:szCs w:val="34"/>
          <w:rtl/>
        </w:rPr>
        <w:t>حاجية</w:t>
      </w:r>
      <w:proofErr w:type="spellEnd"/>
      <w:r w:rsidR="00885BAC" w:rsidRPr="00D45D89">
        <w:rPr>
          <w:rFonts w:ascii="Traditional Arabic" w:hAnsi="Traditional Arabic" w:cs="Traditional Arabic"/>
          <w:sz w:val="34"/>
          <w:szCs w:val="34"/>
          <w:rtl/>
        </w:rPr>
        <w:t xml:space="preserve"> أم تحسينية، فكل تلك "المعاني مقصودة عرف بأدلة كثيرة لا حصر لها من الكتاب والسنة، مما يدل على مقاصد الشرع. ولهذا ذهب مالك إلى أن هذه المص</w:t>
      </w:r>
      <w:r w:rsidR="00246288" w:rsidRPr="00D45D89">
        <w:rPr>
          <w:rFonts w:ascii="Traditional Arabic" w:hAnsi="Traditional Arabic" w:cs="Traditional Arabic"/>
          <w:sz w:val="34"/>
          <w:szCs w:val="34"/>
          <w:rtl/>
        </w:rPr>
        <w:t>لحة تكون حجة...يقول أبو</w:t>
      </w:r>
      <w:r w:rsidR="00885BAC" w:rsidRPr="00D45D89">
        <w:rPr>
          <w:rFonts w:ascii="Traditional Arabic" w:hAnsi="Traditional Arabic" w:cs="Traditional Arabic"/>
          <w:sz w:val="34"/>
          <w:szCs w:val="34"/>
          <w:rtl/>
        </w:rPr>
        <w:t xml:space="preserve"> إسحاق الشاطبي في </w:t>
      </w:r>
      <w:r w:rsidR="00885BAC" w:rsidRPr="00D45D89">
        <w:rPr>
          <w:rFonts w:ascii="Traditional Arabic" w:hAnsi="Traditional Arabic" w:cs="Traditional Arabic"/>
          <w:sz w:val="34"/>
          <w:szCs w:val="34"/>
          <w:rtl/>
        </w:rPr>
        <w:lastRenderedPageBreak/>
        <w:t xml:space="preserve">الاعتصام: </w:t>
      </w:r>
      <w:proofErr w:type="spellStart"/>
      <w:r w:rsidR="00885BAC" w:rsidRPr="00D45D89">
        <w:rPr>
          <w:rFonts w:ascii="Traditional Arabic" w:hAnsi="Traditional Arabic" w:cs="Traditional Arabic"/>
          <w:sz w:val="34"/>
          <w:szCs w:val="34"/>
          <w:rtl/>
        </w:rPr>
        <w:t>أن"مالكا</w:t>
      </w:r>
      <w:proofErr w:type="spellEnd"/>
      <w:r w:rsidR="00885BAC" w:rsidRPr="00D45D89">
        <w:rPr>
          <w:rFonts w:ascii="Traditional Arabic" w:hAnsi="Traditional Arabic" w:cs="Traditional Arabic"/>
          <w:sz w:val="34"/>
          <w:szCs w:val="34"/>
          <w:rtl/>
        </w:rPr>
        <w:t xml:space="preserve"> يذهب إلى اعتبارها، ويكثر من بناء الأحكام عليها..."</w:t>
      </w:r>
      <w:r w:rsidR="00885BAC" w:rsidRPr="00D45D89">
        <w:rPr>
          <w:rStyle w:val="a4"/>
          <w:rFonts w:ascii="Traditional Arabic" w:hAnsi="Traditional Arabic" w:cs="Traditional Arabic"/>
          <w:sz w:val="34"/>
          <w:szCs w:val="34"/>
          <w:rtl/>
        </w:rPr>
        <w:footnoteReference w:id="104"/>
      </w:r>
      <w:r w:rsidR="00885BAC" w:rsidRPr="00D45D89">
        <w:rPr>
          <w:rFonts w:ascii="Traditional Arabic" w:hAnsi="Traditional Arabic" w:cs="Traditional Arabic"/>
          <w:sz w:val="34"/>
          <w:szCs w:val="34"/>
          <w:rtl/>
        </w:rPr>
        <w:t xml:space="preserve"> وكذلك كان </w:t>
      </w:r>
      <w:r w:rsidR="000E72D9" w:rsidRPr="00D45D89">
        <w:rPr>
          <w:rFonts w:ascii="Traditional Arabic" w:hAnsi="Traditional Arabic" w:cs="Traditional Arabic"/>
          <w:sz w:val="34"/>
          <w:szCs w:val="34"/>
          <w:rtl/>
        </w:rPr>
        <w:t xml:space="preserve">منهج التجديد لديه رحمه الله في </w:t>
      </w:r>
      <w:r w:rsidR="00885BAC" w:rsidRPr="00D45D89">
        <w:rPr>
          <w:rFonts w:ascii="Traditional Arabic" w:hAnsi="Traditional Arabic" w:cs="Traditional Arabic"/>
          <w:sz w:val="34"/>
          <w:szCs w:val="34"/>
          <w:rtl/>
        </w:rPr>
        <w:t>تقديم أصل عمل أهل المدينة على قول الصحابي، وكذا سد الذرائع،</w:t>
      </w:r>
      <w:r>
        <w:rPr>
          <w:rFonts w:ascii="Traditional Arabic" w:hAnsi="Traditional Arabic" w:cs="Traditional Arabic"/>
          <w:sz w:val="34"/>
          <w:szCs w:val="34"/>
          <w:rtl/>
        </w:rPr>
        <w:t xml:space="preserve"> </w:t>
      </w:r>
      <w:r w:rsidR="00885BAC" w:rsidRPr="00D45D89">
        <w:rPr>
          <w:rFonts w:ascii="Traditional Arabic" w:hAnsi="Traditional Arabic" w:cs="Traditional Arabic"/>
          <w:sz w:val="34"/>
          <w:szCs w:val="34"/>
          <w:rtl/>
        </w:rPr>
        <w:t>وغيرها من الأصول التي كان فقهاء الإسلام الأولون يجتهدون في استنباط الأحكام بما يخدم المقاصد المصلحية الغائية التي جاء الشرع بها، ليأتي زمن سطوع نجم</w:t>
      </w:r>
      <w:r w:rsidR="00885BAC" w:rsidRPr="00D45D89">
        <w:rPr>
          <w:rFonts w:ascii="Traditional Arabic" w:hAnsi="Traditional Arabic" w:cs="Traditional Arabic"/>
          <w:sz w:val="34"/>
          <w:szCs w:val="34"/>
          <w:rtl/>
          <w:lang w:bidi="ar-MA"/>
        </w:rPr>
        <w:t xml:space="preserve"> الإمام الشاطبي - رحمه الله – ومرحلة إتمام معرفة القوانين بكشف مسالك إثبات المقاصد وذلك</w:t>
      </w:r>
      <w:r>
        <w:rPr>
          <w:rFonts w:ascii="Traditional Arabic" w:hAnsi="Traditional Arabic" w:cs="Traditional Arabic"/>
          <w:sz w:val="34"/>
          <w:szCs w:val="34"/>
          <w:rtl/>
          <w:lang w:bidi="ar-MA"/>
        </w:rPr>
        <w:t xml:space="preserve"> </w:t>
      </w:r>
      <w:r w:rsidR="00885BAC" w:rsidRPr="00D45D89">
        <w:rPr>
          <w:rFonts w:ascii="Traditional Arabic" w:hAnsi="Traditional Arabic" w:cs="Traditional Arabic"/>
          <w:sz w:val="34"/>
          <w:szCs w:val="34"/>
          <w:rtl/>
          <w:lang w:bidi="ar-MA"/>
        </w:rPr>
        <w:t>بتدشينه</w:t>
      </w:r>
      <w:r w:rsidR="00246288" w:rsidRPr="00D45D89">
        <w:rPr>
          <w:rFonts w:ascii="Traditional Arabic" w:hAnsi="Traditional Arabic" w:cs="Traditional Arabic"/>
          <w:sz w:val="34"/>
          <w:szCs w:val="34"/>
          <w:rtl/>
          <w:lang w:bidi="ar-MA"/>
        </w:rPr>
        <w:t xml:space="preserve"> لماِ</w:t>
      </w:r>
      <w:r w:rsidR="00885BAC" w:rsidRPr="00D45D89">
        <w:rPr>
          <w:rFonts w:ascii="Traditional Arabic" w:hAnsi="Traditional Arabic" w:cs="Traditional Arabic"/>
          <w:sz w:val="34"/>
          <w:szCs w:val="34"/>
          <w:rtl/>
          <w:lang w:bidi="ar-MA"/>
        </w:rPr>
        <w:t xml:space="preserve"> </w:t>
      </w:r>
      <w:r w:rsidR="00246288" w:rsidRPr="00D45D89">
        <w:rPr>
          <w:rFonts w:ascii="Traditional Arabic" w:hAnsi="Traditional Arabic" w:cs="Traditional Arabic"/>
          <w:sz w:val="34"/>
          <w:szCs w:val="34"/>
          <w:rtl/>
          <w:lang w:bidi="ar-MA"/>
        </w:rPr>
        <w:t>"</w:t>
      </w:r>
      <w:r w:rsidR="00885BAC" w:rsidRPr="00D45D89">
        <w:rPr>
          <w:rFonts w:ascii="Traditional Arabic" w:hAnsi="Traditional Arabic" w:cs="Traditional Arabic"/>
          <w:sz w:val="34"/>
          <w:szCs w:val="34"/>
          <w:rtl/>
          <w:lang w:bidi="ar-MA"/>
        </w:rPr>
        <w:t>به يتم الخروج من فقه الأحكام إلى فقه الوحي في كليته، من خلال بنائية القرآن القائمة على التعليل بالمصلحة والحفاظ على الكليات الخمس، وأن درء المفاسد وجلب المصالح سبيل لتحقيق المصلحة التي هي مقصود الشارع ومبتغى المكلف</w:t>
      </w:r>
      <w:r w:rsidR="00B953C4" w:rsidRPr="00D45D89">
        <w:rPr>
          <w:rFonts w:ascii="Traditional Arabic" w:hAnsi="Traditional Arabic" w:cs="Traditional Arabic"/>
          <w:sz w:val="34"/>
          <w:szCs w:val="34"/>
          <w:rtl/>
          <w:lang w:bidi="ar-MA"/>
        </w:rPr>
        <w:t>،</w:t>
      </w:r>
      <w:r w:rsidR="00885BAC" w:rsidRPr="00D45D89">
        <w:rPr>
          <w:rFonts w:ascii="Traditional Arabic" w:hAnsi="Traditional Arabic" w:cs="Traditional Arabic"/>
          <w:sz w:val="34"/>
          <w:szCs w:val="34"/>
          <w:rtl/>
          <w:lang w:bidi="ar-MA"/>
        </w:rPr>
        <w:t>"</w:t>
      </w:r>
      <w:r w:rsidR="00885BAC" w:rsidRPr="00D45D89">
        <w:rPr>
          <w:rStyle w:val="a4"/>
          <w:rFonts w:ascii="Traditional Arabic" w:hAnsi="Traditional Arabic" w:cs="Traditional Arabic"/>
          <w:sz w:val="34"/>
          <w:szCs w:val="34"/>
          <w:rtl/>
          <w:lang w:bidi="ar-MA"/>
        </w:rPr>
        <w:footnoteReference w:id="105"/>
      </w:r>
      <w:r w:rsidR="00B953C4" w:rsidRPr="00D45D89">
        <w:rPr>
          <w:rFonts w:ascii="Traditional Arabic" w:hAnsi="Traditional Arabic" w:cs="Traditional Arabic"/>
          <w:sz w:val="34"/>
          <w:szCs w:val="34"/>
          <w:rtl/>
          <w:lang w:bidi="ar-MA"/>
        </w:rPr>
        <w:t xml:space="preserve"> وتنقسم</w:t>
      </w:r>
      <w:r>
        <w:rPr>
          <w:rFonts w:ascii="Traditional Arabic" w:hAnsi="Traditional Arabic" w:cs="Traditional Arabic"/>
          <w:sz w:val="34"/>
          <w:szCs w:val="34"/>
          <w:rtl/>
          <w:lang w:bidi="ar-MA"/>
        </w:rPr>
        <w:t xml:space="preserve"> </w:t>
      </w:r>
      <w:r w:rsidR="00B953C4" w:rsidRPr="00D45D89">
        <w:rPr>
          <w:rFonts w:ascii="Traditional Arabic" w:hAnsi="Traditional Arabic" w:cs="Traditional Arabic"/>
          <w:sz w:val="34"/>
          <w:szCs w:val="34"/>
          <w:rtl/>
          <w:lang w:bidi="ar-MA"/>
        </w:rPr>
        <w:t xml:space="preserve">المصلحة باعتبار قوتها في ذاتها" إلى ما هي في رتبة الضرورات، وإلى ما هي في رتبة الحاجات، وإلى ما يتعلق بالتحسينات </w:t>
      </w:r>
      <w:proofErr w:type="spellStart"/>
      <w:r w:rsidR="00B953C4" w:rsidRPr="00D45D89">
        <w:rPr>
          <w:rFonts w:ascii="Traditional Arabic" w:hAnsi="Traditional Arabic" w:cs="Traditional Arabic"/>
          <w:sz w:val="34"/>
          <w:szCs w:val="34"/>
          <w:rtl/>
          <w:lang w:bidi="ar-MA"/>
        </w:rPr>
        <w:t>والتزيينات</w:t>
      </w:r>
      <w:proofErr w:type="spellEnd"/>
      <w:r w:rsidR="00B953C4" w:rsidRPr="00D45D89">
        <w:rPr>
          <w:rFonts w:ascii="Traditional Arabic" w:hAnsi="Traditional Arabic" w:cs="Traditional Arabic"/>
          <w:sz w:val="34"/>
          <w:szCs w:val="34"/>
          <w:rtl/>
          <w:lang w:bidi="ar-MA"/>
        </w:rPr>
        <w:t>، وتتقاعد أيضا عن رتبة الحاجات، ويتعلق بأذيال كل قسم من الأقسام ما يجري منها مجرى التكملة والتتمة لها... أما المصلحة فهي عبارة في الأصل عن جلب منفعة أو دفع مضرة، ولسنا نعني به ذلك، فإن جلب المنفعة، ودفع المضرة مقاصد الخلق وصلاح الخلق في تحصيل مقاصدهم</w:t>
      </w:r>
      <w:r w:rsidR="00434EF3" w:rsidRPr="00D45D89">
        <w:rPr>
          <w:rFonts w:ascii="Traditional Arabic" w:hAnsi="Traditional Arabic" w:cs="Traditional Arabic"/>
          <w:sz w:val="34"/>
          <w:szCs w:val="34"/>
          <w:rtl/>
          <w:lang w:bidi="ar-MA"/>
        </w:rPr>
        <w:t xml:space="preserve">، </w:t>
      </w:r>
      <w:r w:rsidR="00B953C4" w:rsidRPr="00D45D89">
        <w:rPr>
          <w:rFonts w:ascii="Traditional Arabic" w:hAnsi="Traditional Arabic" w:cs="Traditional Arabic"/>
          <w:sz w:val="34"/>
          <w:szCs w:val="34"/>
          <w:rtl/>
          <w:lang w:bidi="ar-MA"/>
        </w:rPr>
        <w:t>لكنا نعني بالمصلحة المحافظة على مقصود الشرع، ومقصود الشرع من الخلق خمسة: وهو أن يحفظ عليهم دينهم، ونفسهم</w:t>
      </w:r>
      <w:r w:rsidR="00434EF3" w:rsidRPr="00D45D89">
        <w:rPr>
          <w:rFonts w:ascii="Traditional Arabic" w:hAnsi="Traditional Arabic" w:cs="Traditional Arabic"/>
          <w:sz w:val="34"/>
          <w:szCs w:val="34"/>
          <w:rtl/>
          <w:lang w:bidi="ar-MA"/>
        </w:rPr>
        <w:t>، وعقلهم، ونسلهم، ومالهم،"</w:t>
      </w:r>
      <w:r w:rsidR="00434EF3" w:rsidRPr="00D45D89">
        <w:rPr>
          <w:rStyle w:val="a4"/>
          <w:rFonts w:ascii="Traditional Arabic" w:hAnsi="Traditional Arabic" w:cs="Traditional Arabic"/>
          <w:sz w:val="34"/>
          <w:szCs w:val="34"/>
          <w:rtl/>
          <w:lang w:bidi="ar-MA"/>
        </w:rPr>
        <w:footnoteReference w:id="106"/>
      </w:r>
      <w:r w:rsidR="00434EF3" w:rsidRPr="00D45D89">
        <w:rPr>
          <w:rFonts w:ascii="Traditional Arabic" w:hAnsi="Traditional Arabic" w:cs="Traditional Arabic"/>
          <w:sz w:val="34"/>
          <w:szCs w:val="34"/>
          <w:rtl/>
          <w:lang w:bidi="ar-MA"/>
        </w:rPr>
        <w:t>وتلك الأصول الخمسة هي الأقوى في مراتب المصالح</w:t>
      </w:r>
      <w:r w:rsidR="00156876" w:rsidRPr="00D45D89">
        <w:rPr>
          <w:rFonts w:ascii="Traditional Arabic" w:hAnsi="Traditional Arabic" w:cs="Traditional Arabic"/>
          <w:sz w:val="34"/>
          <w:szCs w:val="34"/>
          <w:rtl/>
          <w:lang w:bidi="ar-MA"/>
        </w:rPr>
        <w:t xml:space="preserve"> الضرورية.</w:t>
      </w:r>
    </w:p>
    <w:p w14:paraId="41821B4F" w14:textId="7A5905BD" w:rsidR="00BE03FF" w:rsidRPr="00D45D89" w:rsidRDefault="00BE03FF" w:rsidP="00D45D89">
      <w:pPr>
        <w:widowControl w:val="0"/>
        <w:autoSpaceDE w:val="0"/>
        <w:autoSpaceDN w:val="0"/>
        <w:bidi/>
        <w:adjustRightInd w:val="0"/>
        <w:spacing w:after="0" w:line="240" w:lineRule="auto"/>
        <w:jc w:val="both"/>
        <w:rPr>
          <w:rFonts w:ascii="Traditional Arabic" w:hAnsi="Traditional Arabic" w:cs="Traditional Arabic"/>
          <w:sz w:val="34"/>
          <w:szCs w:val="34"/>
          <w:rtl/>
          <w:lang w:bidi="ar-MA"/>
        </w:rPr>
      </w:pPr>
      <w:r w:rsidRPr="00D45D89">
        <w:rPr>
          <w:rFonts w:ascii="Traditional Arabic" w:hAnsi="Traditional Arabic" w:cs="Traditional Arabic"/>
          <w:sz w:val="34"/>
          <w:szCs w:val="34"/>
          <w:rtl/>
          <w:lang w:bidi="ar-MA"/>
        </w:rPr>
        <w:t xml:space="preserve"> ومن المعلوم أن "مقصود الشرع إنما هو تعليم العلم الحق، والعمل الحق، والعلم الحق معرفة الله تبارك وتعالى وسائر الموجودات على ما هي عليه... ومعرفة السعادة الأخروية والشقاء الأخروي،</w:t>
      </w:r>
      <w:r w:rsidR="00D45D89">
        <w:rPr>
          <w:rFonts w:ascii="Traditional Arabic" w:hAnsi="Traditional Arabic" w:cs="Traditional Arabic"/>
          <w:sz w:val="34"/>
          <w:szCs w:val="34"/>
          <w:rtl/>
          <w:lang w:bidi="ar-MA"/>
        </w:rPr>
        <w:t xml:space="preserve"> </w:t>
      </w:r>
      <w:r w:rsidRPr="00D45D89">
        <w:rPr>
          <w:rFonts w:ascii="Traditional Arabic" w:hAnsi="Traditional Arabic" w:cs="Traditional Arabic"/>
          <w:sz w:val="34"/>
          <w:szCs w:val="34"/>
          <w:rtl/>
          <w:lang w:bidi="ar-MA"/>
        </w:rPr>
        <w:t>والعمل الحق هو امتثال الأفعال التي تفيد السعادة وتجنب الأفعال التي تفيد الشقاء، والمعرفة بهذه الأفعال هي التي تسمى العلم العملي"</w:t>
      </w:r>
      <w:r w:rsidRPr="00D45D89">
        <w:rPr>
          <w:rStyle w:val="a4"/>
          <w:rFonts w:ascii="Traditional Arabic" w:hAnsi="Traditional Arabic" w:cs="Traditional Arabic"/>
          <w:sz w:val="34"/>
          <w:szCs w:val="34"/>
          <w:rtl/>
          <w:lang w:bidi="ar-MA"/>
        </w:rPr>
        <w:footnoteReference w:id="107"/>
      </w:r>
      <w:r w:rsidRPr="00D45D89">
        <w:rPr>
          <w:rFonts w:ascii="Traditional Arabic" w:hAnsi="Traditional Arabic" w:cs="Traditional Arabic"/>
          <w:sz w:val="34"/>
          <w:szCs w:val="34"/>
          <w:rtl/>
          <w:lang w:bidi="ar-MA"/>
        </w:rPr>
        <w:t>، منها ما هو ظاهر بدني وهو الفقه، وما هو نفساني أخلاقي عرفاني، وهو ما يسمى بالزهد وعلوم الآخرة</w:t>
      </w:r>
      <w:r w:rsidR="00724C1F" w:rsidRPr="00D45D89">
        <w:rPr>
          <w:rFonts w:ascii="Traditional Arabic" w:hAnsi="Traditional Arabic" w:cs="Traditional Arabic"/>
          <w:sz w:val="34"/>
          <w:szCs w:val="34"/>
          <w:rtl/>
          <w:lang w:bidi="ar-MA"/>
        </w:rPr>
        <w:t xml:space="preserve">، فنظرية المعرفة </w:t>
      </w:r>
      <w:r w:rsidR="0033471C" w:rsidRPr="00D45D89">
        <w:rPr>
          <w:rFonts w:ascii="Traditional Arabic" w:hAnsi="Traditional Arabic" w:cs="Traditional Arabic"/>
          <w:sz w:val="34"/>
          <w:szCs w:val="34"/>
          <w:rtl/>
          <w:lang w:bidi="ar-MA"/>
        </w:rPr>
        <w:t>لابد أن تستهدف تعليم العلم والعمل الحق، بحيث تكون معرفة عملية نافعة، "فلا نفع في العلم ما لم يقترن بالعمل ولا صلاح في العمل ما لم يقترن بطلب الآجل، فطلب مصلحة الذات في المعرفة محكوم في منطق القرآن بطلب مصلحة الغير، كي لا تكون دولة بين فئة مخصوصة تحتكرها لمنافعها الذاتية...فالمعرفة التي هي اجتهاد دؤوب ومخلص</w:t>
      </w:r>
      <w:r w:rsidR="00156876" w:rsidRPr="00D45D89">
        <w:rPr>
          <w:rFonts w:ascii="Traditional Arabic" w:hAnsi="Traditional Arabic" w:cs="Traditional Arabic"/>
          <w:sz w:val="34"/>
          <w:szCs w:val="34"/>
          <w:rtl/>
          <w:lang w:bidi="ar-MA"/>
        </w:rPr>
        <w:t xml:space="preserve"> ساع</w:t>
      </w:r>
      <w:r w:rsidR="0033471C" w:rsidRPr="00D45D89">
        <w:rPr>
          <w:rFonts w:ascii="Traditional Arabic" w:hAnsi="Traditional Arabic" w:cs="Traditional Arabic"/>
          <w:sz w:val="34"/>
          <w:szCs w:val="34"/>
          <w:rtl/>
          <w:lang w:bidi="ar-MA"/>
        </w:rPr>
        <w:t xml:space="preserve"> لإصابة العلم الحق والعمل الحق</w:t>
      </w:r>
      <w:r w:rsidR="00156876" w:rsidRPr="00D45D89">
        <w:rPr>
          <w:rStyle w:val="a4"/>
          <w:rFonts w:ascii="Traditional Arabic" w:hAnsi="Traditional Arabic" w:cs="Traditional Arabic"/>
          <w:sz w:val="34"/>
          <w:szCs w:val="34"/>
          <w:rtl/>
          <w:lang w:bidi="ar-MA"/>
        </w:rPr>
        <w:footnoteReference w:id="108"/>
      </w:r>
      <w:r w:rsidR="0033471C" w:rsidRPr="00D45D89">
        <w:rPr>
          <w:rFonts w:ascii="Traditional Arabic" w:hAnsi="Traditional Arabic" w:cs="Traditional Arabic"/>
          <w:sz w:val="34"/>
          <w:szCs w:val="34"/>
          <w:rtl/>
          <w:lang w:bidi="ar-MA"/>
        </w:rPr>
        <w:t xml:space="preserve">، تقف </w:t>
      </w:r>
      <w:r w:rsidR="0033471C" w:rsidRPr="00D45D89">
        <w:rPr>
          <w:rFonts w:ascii="Traditional Arabic" w:hAnsi="Traditional Arabic" w:cs="Traditional Arabic"/>
          <w:sz w:val="34"/>
          <w:szCs w:val="34"/>
          <w:rtl/>
          <w:lang w:bidi="ar-MA"/>
        </w:rPr>
        <w:lastRenderedPageBreak/>
        <w:t xml:space="preserve">طرفا نقيضا مقابلا للمعارف السلطوية المدعية للإطلاق، وتقف أيضا في تقابل مع ادعاء </w:t>
      </w:r>
      <w:proofErr w:type="spellStart"/>
      <w:r w:rsidR="0033471C" w:rsidRPr="00D45D89">
        <w:rPr>
          <w:rFonts w:ascii="Traditional Arabic" w:hAnsi="Traditional Arabic" w:cs="Traditional Arabic"/>
          <w:sz w:val="34"/>
          <w:szCs w:val="34"/>
          <w:rtl/>
          <w:lang w:bidi="ar-MA"/>
        </w:rPr>
        <w:t>إطلاقية</w:t>
      </w:r>
      <w:proofErr w:type="spellEnd"/>
      <w:r w:rsidR="0033471C" w:rsidRPr="00D45D89">
        <w:rPr>
          <w:rFonts w:ascii="Traditional Arabic" w:hAnsi="Traditional Arabic" w:cs="Traditional Arabic"/>
          <w:sz w:val="34"/>
          <w:szCs w:val="34"/>
          <w:rtl/>
          <w:lang w:bidi="ar-MA"/>
        </w:rPr>
        <w:t xml:space="preserve"> العقل، مما يخول المعرفة</w:t>
      </w:r>
      <w:r w:rsidR="00156876" w:rsidRPr="00D45D89">
        <w:rPr>
          <w:rFonts w:ascii="Traditional Arabic" w:hAnsi="Traditional Arabic" w:cs="Traditional Arabic"/>
          <w:sz w:val="34"/>
          <w:szCs w:val="34"/>
          <w:rtl/>
          <w:lang w:bidi="ar-MA"/>
        </w:rPr>
        <w:t xml:space="preserve"> الإنسانية مسارا تجديديا نشيطا وحركيا، ومجالا منفتحا</w:t>
      </w:r>
      <w:r w:rsidR="003D4447" w:rsidRPr="00D45D89">
        <w:rPr>
          <w:rFonts w:ascii="Traditional Arabic" w:hAnsi="Traditional Arabic" w:cs="Traditional Arabic"/>
          <w:sz w:val="34"/>
          <w:szCs w:val="34"/>
          <w:rtl/>
          <w:lang w:bidi="ar-MA"/>
        </w:rPr>
        <w:t xml:space="preserve"> لأبواب الاجتهاد، </w:t>
      </w:r>
      <w:proofErr w:type="spellStart"/>
      <w:r w:rsidR="003D4447" w:rsidRPr="00D45D89">
        <w:rPr>
          <w:rFonts w:ascii="Traditional Arabic" w:hAnsi="Traditional Arabic" w:cs="Traditional Arabic"/>
          <w:sz w:val="34"/>
          <w:szCs w:val="34"/>
          <w:rtl/>
          <w:lang w:bidi="ar-MA"/>
        </w:rPr>
        <w:t>الممحققة</w:t>
      </w:r>
      <w:proofErr w:type="spellEnd"/>
      <w:r w:rsidR="00156876" w:rsidRPr="00D45D89">
        <w:rPr>
          <w:rFonts w:ascii="Traditional Arabic" w:hAnsi="Traditional Arabic" w:cs="Traditional Arabic"/>
          <w:sz w:val="34"/>
          <w:szCs w:val="34"/>
          <w:rtl/>
          <w:lang w:bidi="ar-MA"/>
        </w:rPr>
        <w:t xml:space="preserve"> لمقاصد القرآن الكريم.</w:t>
      </w:r>
    </w:p>
    <w:p w14:paraId="375E8815" w14:textId="77777777" w:rsidR="00156876" w:rsidRPr="00D45D89" w:rsidRDefault="00156876" w:rsidP="00D45D89">
      <w:pPr>
        <w:widowControl w:val="0"/>
        <w:autoSpaceDE w:val="0"/>
        <w:autoSpaceDN w:val="0"/>
        <w:bidi/>
        <w:adjustRightInd w:val="0"/>
        <w:spacing w:after="0" w:line="240" w:lineRule="auto"/>
        <w:jc w:val="both"/>
        <w:rPr>
          <w:rFonts w:ascii="Traditional Arabic" w:hAnsi="Traditional Arabic" w:cs="Traditional Arabic"/>
          <w:sz w:val="34"/>
          <w:szCs w:val="34"/>
          <w:lang w:bidi="ar-MA"/>
        </w:rPr>
      </w:pPr>
    </w:p>
    <w:p w14:paraId="40975410" w14:textId="651D2BDE" w:rsidR="00CF5332" w:rsidRPr="00D45D89" w:rsidRDefault="00B52F46" w:rsidP="00D45D89">
      <w:pPr>
        <w:pStyle w:val="3"/>
        <w:rPr>
          <w:rtl/>
          <w:lang w:bidi="ar-MA"/>
        </w:rPr>
      </w:pPr>
      <w:bookmarkStart w:id="29" w:name="_Toc76464492"/>
      <w:r w:rsidRPr="00D45D89">
        <w:rPr>
          <w:rtl/>
          <w:lang w:bidi="ar-MA"/>
        </w:rPr>
        <w:t xml:space="preserve">رؤية تجديدية </w:t>
      </w:r>
      <w:proofErr w:type="spellStart"/>
      <w:r w:rsidRPr="00D45D89">
        <w:rPr>
          <w:rtl/>
          <w:lang w:bidi="ar-MA"/>
        </w:rPr>
        <w:t>مقاصدية</w:t>
      </w:r>
      <w:proofErr w:type="spellEnd"/>
      <w:r w:rsidRPr="00D45D89">
        <w:rPr>
          <w:rtl/>
          <w:lang w:bidi="ar-MA"/>
        </w:rPr>
        <w:t xml:space="preserve">؛ بين قدسية النص </w:t>
      </w:r>
      <w:proofErr w:type="gramStart"/>
      <w:r w:rsidRPr="00D45D89">
        <w:rPr>
          <w:rtl/>
          <w:lang w:bidi="ar-MA"/>
        </w:rPr>
        <w:t>و عقلانية</w:t>
      </w:r>
      <w:proofErr w:type="gramEnd"/>
      <w:r w:rsidRPr="00D45D89">
        <w:rPr>
          <w:rtl/>
          <w:lang w:bidi="ar-MA"/>
        </w:rPr>
        <w:t xml:space="preserve"> التأويل.</w:t>
      </w:r>
      <w:bookmarkEnd w:id="29"/>
      <w:r w:rsidR="00D45D89">
        <w:rPr>
          <w:rtl/>
          <w:lang w:bidi="ar-MA"/>
        </w:rPr>
        <w:t xml:space="preserve"> </w:t>
      </w:r>
    </w:p>
    <w:p w14:paraId="0880B9C4" w14:textId="1D48C92B" w:rsidR="00B749A4" w:rsidRPr="00D45D89" w:rsidRDefault="0067576D" w:rsidP="00D45D89">
      <w:pPr>
        <w:widowControl w:val="0"/>
        <w:autoSpaceDE w:val="0"/>
        <w:autoSpaceDN w:val="0"/>
        <w:bidi/>
        <w:adjustRightInd w:val="0"/>
        <w:spacing w:after="0" w:line="240" w:lineRule="auto"/>
        <w:jc w:val="both"/>
        <w:rPr>
          <w:rFonts w:ascii="Traditional Arabic" w:hAnsi="Traditional Arabic" w:cs="Traditional Arabic"/>
          <w:b/>
          <w:bCs/>
          <w:sz w:val="34"/>
          <w:szCs w:val="34"/>
          <w:rtl/>
          <w:lang w:bidi="ar-MA"/>
        </w:rPr>
      </w:pPr>
      <w:r w:rsidRPr="00D45D89">
        <w:rPr>
          <w:rFonts w:ascii="Traditional Arabic" w:hAnsi="Traditional Arabic" w:cs="Traditional Arabic"/>
          <w:sz w:val="34"/>
          <w:szCs w:val="34"/>
          <w:rtl/>
          <w:lang w:bidi="ar-MA"/>
        </w:rPr>
        <w:t xml:space="preserve">يقول صاحب نشر </w:t>
      </w:r>
      <w:proofErr w:type="spellStart"/>
      <w:r w:rsidRPr="00D45D89">
        <w:rPr>
          <w:rFonts w:ascii="Traditional Arabic" w:hAnsi="Traditional Arabic" w:cs="Traditional Arabic"/>
          <w:sz w:val="34"/>
          <w:szCs w:val="34"/>
          <w:rtl/>
          <w:lang w:bidi="ar-MA"/>
        </w:rPr>
        <w:t>البنود</w:t>
      </w:r>
      <w:r w:rsidR="00D45D89">
        <w:rPr>
          <w:rFonts w:ascii="Traditional Arabic" w:hAnsi="Traditional Arabic" w:cs="Traditional Arabic"/>
          <w:sz w:val="34"/>
          <w:szCs w:val="34"/>
          <w:rtl/>
          <w:lang w:bidi="ar-MA"/>
        </w:rPr>
        <w:t>:</w:t>
      </w:r>
      <w:r w:rsidRPr="00D45D89">
        <w:rPr>
          <w:rFonts w:ascii="Traditional Arabic" w:hAnsi="Traditional Arabic" w:cs="Traditional Arabic"/>
          <w:sz w:val="34"/>
          <w:szCs w:val="34"/>
          <w:rtl/>
          <w:lang w:bidi="ar-MA"/>
        </w:rPr>
        <w:t>"وقد</w:t>
      </w:r>
      <w:proofErr w:type="spellEnd"/>
      <w:r w:rsidRPr="00D45D89">
        <w:rPr>
          <w:rFonts w:ascii="Traditional Arabic" w:hAnsi="Traditional Arabic" w:cs="Traditional Arabic"/>
          <w:sz w:val="34"/>
          <w:szCs w:val="34"/>
          <w:rtl/>
          <w:lang w:bidi="ar-MA"/>
        </w:rPr>
        <w:t xml:space="preserve"> يطلق النص على اللفظ الدال على أي مع</w:t>
      </w:r>
      <w:r w:rsidR="00824399" w:rsidRPr="00D45D89">
        <w:rPr>
          <w:rFonts w:ascii="Traditional Arabic" w:hAnsi="Traditional Arabic" w:cs="Traditional Arabic"/>
          <w:sz w:val="34"/>
          <w:szCs w:val="34"/>
          <w:rtl/>
          <w:lang w:bidi="ar-MA"/>
        </w:rPr>
        <w:t xml:space="preserve">نى كان وهو غلب استعمال </w:t>
      </w:r>
      <w:proofErr w:type="spellStart"/>
      <w:proofErr w:type="gramStart"/>
      <w:r w:rsidR="00824399" w:rsidRPr="00D45D89">
        <w:rPr>
          <w:rFonts w:ascii="Traditional Arabic" w:hAnsi="Traditional Arabic" w:cs="Traditional Arabic"/>
          <w:sz w:val="34"/>
          <w:szCs w:val="34"/>
          <w:rtl/>
          <w:lang w:bidi="ar-MA"/>
        </w:rPr>
        <w:t>الفقهاء،</w:t>
      </w:r>
      <w:r w:rsidRPr="00D45D89">
        <w:rPr>
          <w:rFonts w:ascii="Traditional Arabic" w:hAnsi="Traditional Arabic" w:cs="Traditional Arabic"/>
          <w:sz w:val="34"/>
          <w:szCs w:val="34"/>
          <w:rtl/>
          <w:lang w:bidi="ar-MA"/>
        </w:rPr>
        <w:t>سواء</w:t>
      </w:r>
      <w:proofErr w:type="spellEnd"/>
      <w:proofErr w:type="gramEnd"/>
      <w:r w:rsidRPr="00D45D89">
        <w:rPr>
          <w:rFonts w:ascii="Traditional Arabic" w:hAnsi="Traditional Arabic" w:cs="Traditional Arabic"/>
          <w:sz w:val="34"/>
          <w:szCs w:val="34"/>
          <w:rtl/>
          <w:lang w:bidi="ar-MA"/>
        </w:rPr>
        <w:t xml:space="preserve"> أكان ذلك الدال كتابا أو سنة أو إجماعا أو قياسا أو غير ذلك...وقد يطلق النص على كلام الوحي: أي على كلام الوحي من كتاب أو سنة نصا أو ظاهرا ويقابله القياس والاستنباط والإجماع، ولذا يقولون لا يقاس مع وجود، وقسموا مسالك العلة إلى الإجماع والنص والاستنباط"</w:t>
      </w:r>
      <w:r w:rsidRPr="00D45D89">
        <w:rPr>
          <w:rStyle w:val="a4"/>
          <w:rFonts w:ascii="Traditional Arabic" w:hAnsi="Traditional Arabic" w:cs="Traditional Arabic"/>
          <w:sz w:val="34"/>
          <w:szCs w:val="34"/>
          <w:rtl/>
          <w:lang w:bidi="ar-MA"/>
        </w:rPr>
        <w:footnoteReference w:id="109"/>
      </w:r>
      <w:r w:rsidRPr="00D45D89">
        <w:rPr>
          <w:rFonts w:ascii="Traditional Arabic" w:hAnsi="Traditional Arabic" w:cs="Traditional Arabic"/>
          <w:sz w:val="34"/>
          <w:szCs w:val="34"/>
          <w:rtl/>
          <w:lang w:bidi="ar-MA"/>
        </w:rPr>
        <w:t>." وهذا المعنى هو المقصود بالخطاب الشرعي، الذي عمل الأصوليون على كشف قوانين البناء فيه، من خلال دراستهم لعلاقة اللفظ بالمعنى، ولاستعماله فيه، ولطرق دلالته عليه، لقوة دلالته عليه"</w:t>
      </w:r>
      <w:r w:rsidRPr="00D45D89">
        <w:rPr>
          <w:rStyle w:val="a4"/>
          <w:rFonts w:ascii="Traditional Arabic" w:hAnsi="Traditional Arabic" w:cs="Traditional Arabic"/>
          <w:sz w:val="34"/>
          <w:szCs w:val="34"/>
          <w:rtl/>
          <w:lang w:bidi="ar-MA"/>
        </w:rPr>
        <w:footnoteReference w:id="110"/>
      </w:r>
      <w:r w:rsidR="00E7056C" w:rsidRPr="00D45D89">
        <w:rPr>
          <w:rFonts w:ascii="Traditional Arabic" w:hAnsi="Traditional Arabic" w:cs="Traditional Arabic"/>
          <w:sz w:val="34"/>
          <w:szCs w:val="34"/>
          <w:rtl/>
          <w:lang w:bidi="ar-MA"/>
        </w:rPr>
        <w:t>،</w:t>
      </w:r>
      <w:r w:rsidRPr="00D45D89">
        <w:rPr>
          <w:rFonts w:ascii="Traditional Arabic" w:hAnsi="Traditional Arabic" w:cs="Traditional Arabic"/>
          <w:sz w:val="34"/>
          <w:szCs w:val="34"/>
          <w:rtl/>
          <w:lang w:bidi="ar-MA"/>
        </w:rPr>
        <w:t xml:space="preserve"> للجمع بين دلالات اللفظ وضمها إلى إصابة الغايات والمقاصد، لاستنباط الأحكام الشرعية من النصوص الشرعية عبر الوسائل الموصلة لذلك: </w:t>
      </w:r>
      <w:proofErr w:type="spellStart"/>
      <w:r w:rsidRPr="00D45D89">
        <w:rPr>
          <w:rFonts w:ascii="Traditional Arabic" w:hAnsi="Traditional Arabic" w:cs="Traditional Arabic"/>
          <w:sz w:val="34"/>
          <w:szCs w:val="34"/>
          <w:rtl/>
          <w:lang w:bidi="ar-MA"/>
        </w:rPr>
        <w:t>وهي"مراعاة</w:t>
      </w:r>
      <w:proofErr w:type="spellEnd"/>
      <w:r w:rsidRPr="00D45D89">
        <w:rPr>
          <w:rFonts w:ascii="Traditional Arabic" w:hAnsi="Traditional Arabic" w:cs="Traditional Arabic"/>
          <w:sz w:val="34"/>
          <w:szCs w:val="34"/>
          <w:rtl/>
          <w:lang w:bidi="ar-MA"/>
        </w:rPr>
        <w:t xml:space="preserve"> القصد الشرعي الذي مكنهم من إدراك روح النص ومعقوله...مكنهم من حل كثير من الإشكالات الدلالية وبخاصة عند التعارض الظاهر في النصوص، فكان الرجوع إلى مقصد الشارع من الحكم عاملا حاسما في دفع التعارض وتحديد المعنى المقصود بدقة، ثم اللجوء إلى قرائن السياق في تحديد المعنى بنوعيها اللفظية و النظامية لتحديد دلالة النص، وكذا التقسيمات المحكمة للألفاظ القائمة على إدراكها لقيمها الدلالية وإلى الفروق التمييزية الفاصلة بين أنواع الألفاظ التي تبدو متشابهة أو متقاربة والمستندة إلى فهمهم للعلاقة بين اللفظ والمعنى من جانب آخر، سواء أكان مرجع ذلك إلى أصل وضع اللفظ للمعنى، أم إلى استعمال اللفظ للمعنى، أم قوة دلالة اللفظ على المعنى، أم </w:t>
      </w:r>
      <w:r w:rsidR="0058221D" w:rsidRPr="00D45D89">
        <w:rPr>
          <w:rFonts w:ascii="Traditional Arabic" w:hAnsi="Traditional Arabic" w:cs="Traditional Arabic"/>
          <w:sz w:val="34"/>
          <w:szCs w:val="34"/>
          <w:rtl/>
          <w:lang w:bidi="ar-MA"/>
        </w:rPr>
        <w:t>طرق دلالة اللفظ على المعنى</w:t>
      </w:r>
      <w:r w:rsidR="0033392C" w:rsidRPr="00D45D89">
        <w:rPr>
          <w:rFonts w:ascii="Traditional Arabic" w:hAnsi="Traditional Arabic" w:cs="Traditional Arabic"/>
          <w:sz w:val="34"/>
          <w:szCs w:val="34"/>
          <w:rtl/>
          <w:lang w:bidi="ar-MA"/>
        </w:rPr>
        <w:t>،</w:t>
      </w:r>
      <w:r w:rsidR="0058221D" w:rsidRPr="00D45D89">
        <w:rPr>
          <w:rFonts w:ascii="Traditional Arabic" w:hAnsi="Traditional Arabic" w:cs="Traditional Arabic"/>
          <w:sz w:val="34"/>
          <w:szCs w:val="34"/>
          <w:rtl/>
          <w:lang w:bidi="ar-MA"/>
        </w:rPr>
        <w:t>"</w:t>
      </w:r>
      <w:r w:rsidRPr="00D45D89">
        <w:rPr>
          <w:rStyle w:val="a4"/>
          <w:rFonts w:ascii="Traditional Arabic" w:hAnsi="Traditional Arabic" w:cs="Traditional Arabic"/>
          <w:sz w:val="34"/>
          <w:szCs w:val="34"/>
          <w:rtl/>
          <w:lang w:bidi="ar-MA"/>
        </w:rPr>
        <w:footnoteReference w:id="111"/>
      </w:r>
      <w:r w:rsidR="007B280A" w:rsidRPr="00D45D89">
        <w:rPr>
          <w:rFonts w:ascii="Traditional Arabic" w:hAnsi="Traditional Arabic" w:cs="Traditional Arabic"/>
          <w:sz w:val="34"/>
          <w:szCs w:val="34"/>
          <w:rtl/>
          <w:lang w:bidi="ar-MA"/>
        </w:rPr>
        <w:t xml:space="preserve"> ذ</w:t>
      </w:r>
      <w:r w:rsidR="0033392C" w:rsidRPr="00D45D89">
        <w:rPr>
          <w:rFonts w:ascii="Traditional Arabic" w:hAnsi="Traditional Arabic" w:cs="Traditional Arabic"/>
          <w:sz w:val="34"/>
          <w:szCs w:val="34"/>
          <w:rtl/>
          <w:lang w:bidi="ar-MA"/>
        </w:rPr>
        <w:t>لكم هو</w:t>
      </w:r>
      <w:r w:rsidRPr="00D45D89">
        <w:rPr>
          <w:rFonts w:ascii="Traditional Arabic" w:hAnsi="Traditional Arabic" w:cs="Traditional Arabic"/>
          <w:sz w:val="34"/>
          <w:szCs w:val="34"/>
          <w:rtl/>
          <w:lang w:bidi="ar-MA"/>
        </w:rPr>
        <w:t xml:space="preserve"> اشتغال الأصوليين في النظرة </w:t>
      </w:r>
      <w:proofErr w:type="spellStart"/>
      <w:r w:rsidRPr="00D45D89">
        <w:rPr>
          <w:rFonts w:ascii="Traditional Arabic" w:hAnsi="Traditional Arabic" w:cs="Traditional Arabic"/>
          <w:sz w:val="34"/>
          <w:szCs w:val="34"/>
          <w:rtl/>
          <w:lang w:bidi="ar-MA"/>
        </w:rPr>
        <w:t>المقاصدية</w:t>
      </w:r>
      <w:proofErr w:type="spellEnd"/>
      <w:r w:rsidRPr="00D45D89">
        <w:rPr>
          <w:rFonts w:ascii="Traditional Arabic" w:hAnsi="Traditional Arabic" w:cs="Traditional Arabic"/>
          <w:sz w:val="34"/>
          <w:szCs w:val="34"/>
          <w:rtl/>
          <w:lang w:bidi="ar-MA"/>
        </w:rPr>
        <w:t xml:space="preserve"> الشمولية لاستنباط الأحكام المحتم</w:t>
      </w:r>
      <w:r w:rsidR="0033392C" w:rsidRPr="00D45D89">
        <w:rPr>
          <w:rFonts w:ascii="Traditional Arabic" w:hAnsi="Traditional Arabic" w:cs="Traditional Arabic"/>
          <w:sz w:val="34"/>
          <w:szCs w:val="34"/>
          <w:rtl/>
          <w:lang w:bidi="ar-MA"/>
        </w:rPr>
        <w:t>َلة في ألفاظ النص الشرعي، وهو</w:t>
      </w:r>
      <w:r w:rsidRPr="00D45D89">
        <w:rPr>
          <w:rFonts w:ascii="Traditional Arabic" w:hAnsi="Traditional Arabic" w:cs="Traditional Arabic"/>
          <w:sz w:val="34"/>
          <w:szCs w:val="34"/>
          <w:rtl/>
          <w:lang w:bidi="ar-MA"/>
        </w:rPr>
        <w:t xml:space="preserve"> شق المقاصد الدلالية</w:t>
      </w:r>
      <w:r w:rsidR="00D45D89">
        <w:rPr>
          <w:rFonts w:ascii="Traditional Arabic" w:hAnsi="Traditional Arabic" w:cs="Traditional Arabic"/>
          <w:sz w:val="34"/>
          <w:szCs w:val="34"/>
          <w:rtl/>
          <w:lang w:bidi="ar-MA"/>
        </w:rPr>
        <w:t>،</w:t>
      </w:r>
      <w:r w:rsidRPr="00D45D89">
        <w:rPr>
          <w:rFonts w:ascii="Traditional Arabic" w:hAnsi="Traditional Arabic" w:cs="Traditional Arabic"/>
          <w:sz w:val="34"/>
          <w:szCs w:val="34"/>
          <w:rtl/>
          <w:lang w:bidi="ar-MA"/>
        </w:rPr>
        <w:t xml:space="preserve"> أما بخصوص المقاصد الإرادية والمقصود بها؛ فهم المكلف </w:t>
      </w:r>
      <w:r w:rsidRPr="00D45D89">
        <w:rPr>
          <w:rFonts w:ascii="Traditional Arabic" w:hAnsi="Traditional Arabic" w:cs="Traditional Arabic"/>
          <w:sz w:val="34"/>
          <w:szCs w:val="34"/>
          <w:rtl/>
          <w:lang w:bidi="ar-MA"/>
        </w:rPr>
        <w:lastRenderedPageBreak/>
        <w:t>للخطاب بالقدر الذي يتوقف عليه الامتثال، بحيث إن إرادته "مبدأ أساس في فعل ما كلف به، وذلك من حيث إن الأفعال مبنية على المقاصد والنيات".</w:t>
      </w:r>
      <w:r w:rsidRPr="00D45D89">
        <w:rPr>
          <w:rStyle w:val="a4"/>
          <w:rFonts w:ascii="Traditional Arabic" w:hAnsi="Traditional Arabic" w:cs="Traditional Arabic"/>
          <w:sz w:val="34"/>
          <w:szCs w:val="34"/>
          <w:rtl/>
          <w:lang w:bidi="ar-MA"/>
        </w:rPr>
        <w:footnoteReference w:id="112"/>
      </w:r>
      <w:r w:rsidRPr="00D45D89">
        <w:rPr>
          <w:rFonts w:ascii="Traditional Arabic" w:hAnsi="Traditional Arabic" w:cs="Traditional Arabic"/>
          <w:sz w:val="34"/>
          <w:szCs w:val="34"/>
          <w:rtl/>
          <w:lang w:bidi="ar-MA"/>
        </w:rPr>
        <w:t xml:space="preserve">وهذه "المقاصد الإرادية هي معتبرة في الأفعال والأقوال </w:t>
      </w:r>
      <w:r w:rsidR="0033392C" w:rsidRPr="00D45D89">
        <w:rPr>
          <w:rFonts w:ascii="Traditional Arabic" w:hAnsi="Traditional Arabic" w:cs="Traditional Arabic"/>
          <w:sz w:val="34"/>
          <w:szCs w:val="34"/>
          <w:rtl/>
          <w:lang w:bidi="ar-MA"/>
        </w:rPr>
        <w:t>و</w:t>
      </w:r>
      <w:r w:rsidRPr="00D45D89">
        <w:rPr>
          <w:rFonts w:ascii="Traditional Arabic" w:hAnsi="Traditional Arabic" w:cs="Traditional Arabic"/>
          <w:sz w:val="34"/>
          <w:szCs w:val="34"/>
          <w:rtl/>
          <w:lang w:bidi="ar-MA"/>
        </w:rPr>
        <w:t>التصرفات، حتى إن الشارع ألغى الألفاظ التي لم يقصد المكلف بها معانيها"</w:t>
      </w:r>
      <w:r w:rsidRPr="00D45D89">
        <w:rPr>
          <w:rStyle w:val="a4"/>
          <w:rFonts w:ascii="Traditional Arabic" w:hAnsi="Traditional Arabic" w:cs="Traditional Arabic"/>
          <w:sz w:val="34"/>
          <w:szCs w:val="34"/>
          <w:rtl/>
          <w:lang w:bidi="ar-MA"/>
        </w:rPr>
        <w:footnoteReference w:id="113"/>
      </w:r>
      <w:r w:rsidR="0033392C" w:rsidRPr="00D45D89">
        <w:rPr>
          <w:rFonts w:ascii="Traditional Arabic" w:hAnsi="Traditional Arabic" w:cs="Traditional Arabic"/>
          <w:sz w:val="34"/>
          <w:szCs w:val="34"/>
          <w:rtl/>
          <w:lang w:bidi="ar-MA"/>
        </w:rPr>
        <w:t xml:space="preserve">. ثم الجهة الثالثة والمتمثلة </w:t>
      </w:r>
      <w:r w:rsidRPr="00D45D89">
        <w:rPr>
          <w:rFonts w:ascii="Traditional Arabic" w:hAnsi="Traditional Arabic" w:cs="Traditional Arabic"/>
          <w:sz w:val="34"/>
          <w:szCs w:val="34"/>
          <w:rtl/>
          <w:lang w:bidi="ar-MA"/>
        </w:rPr>
        <w:t xml:space="preserve">في المقاصد الغائية وهي روح المقاصد الدلالية والإرادية، "واللذان لا يستقيمان في الصناعة العقلية إلا بها من حيث إنها تمثل معقوليتهما </w:t>
      </w:r>
      <w:r w:rsidR="0033392C" w:rsidRPr="00D45D89">
        <w:rPr>
          <w:rFonts w:ascii="Traditional Arabic" w:hAnsi="Traditional Arabic" w:cs="Traditional Arabic"/>
          <w:sz w:val="34"/>
          <w:szCs w:val="34"/>
          <w:rtl/>
          <w:lang w:bidi="ar-MA"/>
        </w:rPr>
        <w:t>و</w:t>
      </w:r>
      <w:r w:rsidRPr="00D45D89">
        <w:rPr>
          <w:rFonts w:ascii="Traditional Arabic" w:hAnsi="Traditional Arabic" w:cs="Traditional Arabic"/>
          <w:sz w:val="34"/>
          <w:szCs w:val="34"/>
          <w:rtl/>
          <w:lang w:bidi="ar-MA"/>
        </w:rPr>
        <w:t>مشروعيتهما، فتمنح المقاصد الإرادية المتعلقة بفعل المكلف معنى خيريا ومصلحيا تهفو النفوس إليه وتتسابق</w:t>
      </w:r>
      <w:r w:rsidR="0033392C" w:rsidRPr="00D45D89">
        <w:rPr>
          <w:rFonts w:ascii="Traditional Arabic" w:hAnsi="Traditional Arabic" w:cs="Traditional Arabic"/>
          <w:sz w:val="34"/>
          <w:szCs w:val="34"/>
          <w:rtl/>
          <w:lang w:bidi="ar-MA"/>
        </w:rPr>
        <w:t xml:space="preserve"> لإنجازه وتتنافس في تحقيقه، وتد</w:t>
      </w:r>
      <w:r w:rsidRPr="00D45D89">
        <w:rPr>
          <w:rFonts w:ascii="Traditional Arabic" w:hAnsi="Traditional Arabic" w:cs="Traditional Arabic"/>
          <w:sz w:val="34"/>
          <w:szCs w:val="34"/>
          <w:rtl/>
          <w:lang w:bidi="ar-MA"/>
        </w:rPr>
        <w:t>فع</w:t>
      </w:r>
      <w:r w:rsidR="0058221D" w:rsidRPr="00D45D89">
        <w:rPr>
          <w:rFonts w:ascii="Traditional Arabic" w:hAnsi="Traditional Arabic" w:cs="Traditional Arabic"/>
          <w:sz w:val="34"/>
          <w:szCs w:val="34"/>
          <w:rtl/>
          <w:lang w:bidi="ar-MA"/>
        </w:rPr>
        <w:t xml:space="preserve"> عن المقاصد الدلالية العبثية </w:t>
      </w:r>
      <w:proofErr w:type="spellStart"/>
      <w:r w:rsidR="0058221D" w:rsidRPr="00D45D89">
        <w:rPr>
          <w:rFonts w:ascii="Traditional Arabic" w:hAnsi="Traditional Arabic" w:cs="Traditional Arabic"/>
          <w:sz w:val="34"/>
          <w:szCs w:val="34"/>
          <w:rtl/>
          <w:lang w:bidi="ar-MA"/>
        </w:rPr>
        <w:t>وال</w:t>
      </w:r>
      <w:r w:rsidRPr="00D45D89">
        <w:rPr>
          <w:rFonts w:ascii="Traditional Arabic" w:hAnsi="Traditional Arabic" w:cs="Traditional Arabic"/>
          <w:sz w:val="34"/>
          <w:szCs w:val="34"/>
          <w:rtl/>
          <w:lang w:bidi="ar-MA"/>
        </w:rPr>
        <w:t>لامعنى</w:t>
      </w:r>
      <w:proofErr w:type="spellEnd"/>
      <w:r w:rsidRPr="00D45D89">
        <w:rPr>
          <w:rFonts w:ascii="Traditional Arabic" w:hAnsi="Traditional Arabic" w:cs="Traditional Arabic"/>
          <w:sz w:val="34"/>
          <w:szCs w:val="34"/>
          <w:rtl/>
          <w:lang w:bidi="ar-MA"/>
        </w:rPr>
        <w:t>، وهنا تظهر أهمية ومشروعية الحديث عن مقاصد النص القرآني ومقاصد الأحكام الشرعية</w:t>
      </w:r>
      <w:r w:rsidR="00D45D89">
        <w:rPr>
          <w:rFonts w:ascii="Traditional Arabic" w:hAnsi="Traditional Arabic" w:cs="Traditional Arabic"/>
          <w:sz w:val="34"/>
          <w:szCs w:val="34"/>
          <w:rtl/>
          <w:lang w:bidi="ar-MA"/>
        </w:rPr>
        <w:t>،</w:t>
      </w:r>
      <w:r w:rsidRPr="00D45D89">
        <w:rPr>
          <w:rFonts w:ascii="Traditional Arabic" w:hAnsi="Traditional Arabic" w:cs="Traditional Arabic"/>
          <w:sz w:val="34"/>
          <w:szCs w:val="34"/>
          <w:rtl/>
          <w:lang w:bidi="ar-MA"/>
        </w:rPr>
        <w:t xml:space="preserve"> فالمقاصد الغائية هي جماع المصالح التي بنيت عليها الشريعة لتظهر عدلها ورح</w:t>
      </w:r>
      <w:r w:rsidR="000A54C3" w:rsidRPr="00D45D89">
        <w:rPr>
          <w:rFonts w:ascii="Traditional Arabic" w:hAnsi="Traditional Arabic" w:cs="Traditional Arabic"/>
          <w:sz w:val="34"/>
          <w:szCs w:val="34"/>
          <w:rtl/>
          <w:lang w:bidi="ar-MA"/>
        </w:rPr>
        <w:t xml:space="preserve">متها </w:t>
      </w:r>
      <w:proofErr w:type="spellStart"/>
      <w:r w:rsidR="000A54C3" w:rsidRPr="00D45D89">
        <w:rPr>
          <w:rFonts w:ascii="Traditional Arabic" w:hAnsi="Traditional Arabic" w:cs="Traditional Arabic"/>
          <w:sz w:val="34"/>
          <w:szCs w:val="34"/>
          <w:rtl/>
          <w:lang w:bidi="ar-MA"/>
        </w:rPr>
        <w:t>وخيريتها</w:t>
      </w:r>
      <w:proofErr w:type="spellEnd"/>
      <w:r w:rsidR="000A54C3" w:rsidRPr="00D45D89">
        <w:rPr>
          <w:rFonts w:ascii="Traditional Arabic" w:hAnsi="Traditional Arabic" w:cs="Traditional Arabic"/>
          <w:sz w:val="34"/>
          <w:szCs w:val="34"/>
          <w:rtl/>
          <w:lang w:bidi="ar-MA"/>
        </w:rPr>
        <w:t xml:space="preserve"> وملاءمتها للإنسان،</w:t>
      </w:r>
      <w:r w:rsidRPr="00D45D89">
        <w:rPr>
          <w:rFonts w:ascii="Traditional Arabic" w:hAnsi="Traditional Arabic" w:cs="Traditional Arabic"/>
          <w:sz w:val="34"/>
          <w:szCs w:val="34"/>
          <w:rtl/>
          <w:lang w:bidi="ar-MA"/>
        </w:rPr>
        <w:t>"</w:t>
      </w:r>
      <w:r w:rsidRPr="00D45D89">
        <w:rPr>
          <w:rStyle w:val="a4"/>
          <w:rFonts w:ascii="Traditional Arabic" w:hAnsi="Traditional Arabic" w:cs="Traditional Arabic"/>
          <w:sz w:val="34"/>
          <w:szCs w:val="34"/>
          <w:rtl/>
          <w:lang w:bidi="ar-MA"/>
        </w:rPr>
        <w:footnoteReference w:id="114"/>
      </w:r>
      <w:r w:rsidRPr="00D45D89">
        <w:rPr>
          <w:rFonts w:ascii="Traditional Arabic" w:hAnsi="Traditional Arabic" w:cs="Traditional Arabic"/>
          <w:sz w:val="34"/>
          <w:szCs w:val="34"/>
          <w:rtl/>
          <w:lang w:bidi="ar-MA"/>
        </w:rPr>
        <w:t xml:space="preserve">ومن مظاهر التجديد </w:t>
      </w:r>
      <w:proofErr w:type="spellStart"/>
      <w:r w:rsidRPr="00D45D89">
        <w:rPr>
          <w:rFonts w:ascii="Traditional Arabic" w:hAnsi="Traditional Arabic" w:cs="Traditional Arabic"/>
          <w:sz w:val="34"/>
          <w:szCs w:val="34"/>
          <w:rtl/>
          <w:lang w:bidi="ar-MA"/>
        </w:rPr>
        <w:t>المقاصدي</w:t>
      </w:r>
      <w:proofErr w:type="spellEnd"/>
      <w:r w:rsidRPr="00D45D89">
        <w:rPr>
          <w:rFonts w:ascii="Traditional Arabic" w:hAnsi="Traditional Arabic" w:cs="Traditional Arabic"/>
          <w:sz w:val="34"/>
          <w:szCs w:val="34"/>
          <w:rtl/>
          <w:lang w:bidi="ar-MA"/>
        </w:rPr>
        <w:t xml:space="preserve"> أن قسم الإمام الشاطبي المقاصد الشرعية بالاستقراء إلى ما هو في رتبة الضروري والحاجي والتحسيني، </w:t>
      </w:r>
      <w:r w:rsidR="00E00148" w:rsidRPr="00D45D89">
        <w:rPr>
          <w:rFonts w:ascii="Traditional Arabic" w:hAnsi="Traditional Arabic" w:cs="Traditional Arabic"/>
          <w:sz w:val="34"/>
          <w:szCs w:val="34"/>
          <w:rtl/>
          <w:lang w:bidi="ar-MA"/>
        </w:rPr>
        <w:t>والتي تعتبر قيما أخلاقية</w:t>
      </w:r>
      <w:r w:rsidR="00B749A4" w:rsidRPr="00D45D89">
        <w:rPr>
          <w:rFonts w:ascii="Traditional Arabic" w:hAnsi="Traditional Arabic" w:cs="Traditional Arabic"/>
          <w:sz w:val="34"/>
          <w:szCs w:val="34"/>
          <w:rtl/>
          <w:lang w:bidi="ar-MA"/>
        </w:rPr>
        <w:t xml:space="preserve"> معرفية كلية.</w:t>
      </w:r>
      <w:r w:rsidR="00E00148" w:rsidRPr="00D45D89">
        <w:rPr>
          <w:rFonts w:ascii="Traditional Arabic" w:hAnsi="Traditional Arabic" w:cs="Traditional Arabic"/>
          <w:sz w:val="34"/>
          <w:szCs w:val="34"/>
          <w:rtl/>
          <w:lang w:bidi="ar-MA"/>
        </w:rPr>
        <w:t xml:space="preserve"> </w:t>
      </w:r>
    </w:p>
    <w:p w14:paraId="4D634069" w14:textId="77777777" w:rsidR="00E7056C" w:rsidRPr="00D45D89" w:rsidRDefault="007B280A" w:rsidP="00D45D89">
      <w:pPr>
        <w:widowControl w:val="0"/>
        <w:autoSpaceDE w:val="0"/>
        <w:autoSpaceDN w:val="0"/>
        <w:bidi/>
        <w:adjustRightInd w:val="0"/>
        <w:spacing w:after="0" w:line="240" w:lineRule="auto"/>
        <w:jc w:val="both"/>
        <w:rPr>
          <w:rFonts w:ascii="Traditional Arabic" w:hAnsi="Traditional Arabic" w:cs="Traditional Arabic"/>
          <w:sz w:val="34"/>
          <w:szCs w:val="34"/>
          <w:rtl/>
          <w:lang w:bidi="ar-MA"/>
        </w:rPr>
      </w:pPr>
      <w:r w:rsidRPr="00D45D89">
        <w:rPr>
          <w:rFonts w:ascii="Traditional Arabic" w:hAnsi="Traditional Arabic" w:cs="Traditional Arabic"/>
          <w:sz w:val="34"/>
          <w:szCs w:val="34"/>
          <w:rtl/>
          <w:lang w:bidi="ar-MA"/>
        </w:rPr>
        <w:t>يقول</w:t>
      </w:r>
      <w:r w:rsidR="00B749A4" w:rsidRPr="00D45D89">
        <w:rPr>
          <w:rFonts w:ascii="Traditional Arabic" w:hAnsi="Traditional Arabic" w:cs="Traditional Arabic"/>
          <w:sz w:val="34"/>
          <w:szCs w:val="34"/>
          <w:rtl/>
          <w:lang w:bidi="ar-MA"/>
        </w:rPr>
        <w:t xml:space="preserve"> النجم أبي إسحاق الشاطبي</w:t>
      </w:r>
      <w:r w:rsidRPr="00D45D89">
        <w:rPr>
          <w:rFonts w:ascii="Traditional Arabic" w:hAnsi="Traditional Arabic" w:cs="Traditional Arabic"/>
          <w:sz w:val="34"/>
          <w:szCs w:val="34"/>
          <w:rtl/>
          <w:lang w:bidi="ar-MA"/>
        </w:rPr>
        <w:t xml:space="preserve"> في هذا الصدد:" وهي أن وضع الشارع إنما هو لمصالح العباد في العاجل والآجل معا...والمعتمد إنما هو أن</w:t>
      </w:r>
      <w:r w:rsidR="00446301" w:rsidRPr="00D45D89">
        <w:rPr>
          <w:rFonts w:ascii="Traditional Arabic" w:hAnsi="Traditional Arabic" w:cs="Traditional Arabic"/>
          <w:sz w:val="34"/>
          <w:szCs w:val="34"/>
          <w:rtl/>
          <w:lang w:bidi="ar-MA"/>
        </w:rPr>
        <w:t>ا استقرينا من الشريعة أنها وضعت لمصالح العباد استقراء...</w:t>
      </w:r>
      <w:r w:rsidR="00AC5029" w:rsidRPr="00D45D89">
        <w:rPr>
          <w:rFonts w:ascii="Traditional Arabic" w:hAnsi="Traditional Arabic" w:cs="Traditional Arabic"/>
          <w:sz w:val="34"/>
          <w:szCs w:val="34"/>
          <w:rtl/>
          <w:lang w:bidi="ar-MA"/>
        </w:rPr>
        <w:t xml:space="preserve"> وإذا دل الاستقراء على هذا، وكان في مثل هذه القضية مفيدا للعلم؛ فنحن نقطع بأن الأمر مستمر في جميع تفاصيل الشريعة، ومن هذه الجملة ثبت القياس و</w:t>
      </w:r>
      <w:r w:rsidR="00B749A4" w:rsidRPr="00D45D89">
        <w:rPr>
          <w:rFonts w:ascii="Traditional Arabic" w:hAnsi="Traditional Arabic" w:cs="Traditional Arabic"/>
          <w:sz w:val="34"/>
          <w:szCs w:val="34"/>
          <w:rtl/>
          <w:lang w:bidi="ar-MA"/>
        </w:rPr>
        <w:t>الاجتهاد؛</w:t>
      </w:r>
      <w:r w:rsidR="00446301" w:rsidRPr="00D45D89">
        <w:rPr>
          <w:rFonts w:ascii="Traditional Arabic" w:hAnsi="Traditional Arabic" w:cs="Traditional Arabic"/>
          <w:sz w:val="34"/>
          <w:szCs w:val="34"/>
          <w:rtl/>
          <w:lang w:bidi="ar-MA"/>
        </w:rPr>
        <w:t>"</w:t>
      </w:r>
      <w:r w:rsidR="00446301" w:rsidRPr="00D45D89">
        <w:rPr>
          <w:rStyle w:val="a4"/>
          <w:rFonts w:ascii="Traditional Arabic" w:hAnsi="Traditional Arabic" w:cs="Traditional Arabic"/>
          <w:sz w:val="34"/>
          <w:szCs w:val="34"/>
          <w:rtl/>
          <w:lang w:bidi="ar-MA"/>
        </w:rPr>
        <w:footnoteReference w:id="115"/>
      </w:r>
    </w:p>
    <w:p w14:paraId="73AADC6D" w14:textId="59A32069" w:rsidR="0067576D" w:rsidRPr="00D45D89" w:rsidRDefault="00D45D89" w:rsidP="00D45D89">
      <w:pPr>
        <w:widowControl w:val="0"/>
        <w:autoSpaceDE w:val="0"/>
        <w:autoSpaceDN w:val="0"/>
        <w:bidi/>
        <w:adjustRightInd w:val="0"/>
        <w:spacing w:after="0" w:line="240" w:lineRule="auto"/>
        <w:jc w:val="both"/>
        <w:rPr>
          <w:rFonts w:ascii="Traditional Arabic" w:hAnsi="Traditional Arabic" w:cs="Traditional Arabic"/>
          <w:b/>
          <w:bCs/>
          <w:sz w:val="34"/>
          <w:szCs w:val="34"/>
          <w:rtl/>
          <w:lang w:bidi="ar-MA"/>
        </w:rPr>
      </w:pPr>
      <w:r>
        <w:rPr>
          <w:rFonts w:ascii="Traditional Arabic" w:hAnsi="Traditional Arabic" w:cs="Traditional Arabic"/>
          <w:sz w:val="34"/>
          <w:szCs w:val="34"/>
          <w:rtl/>
          <w:lang w:bidi="ar-MA"/>
        </w:rPr>
        <w:t xml:space="preserve"> </w:t>
      </w:r>
      <w:r w:rsidR="003D02DD" w:rsidRPr="00D45D89">
        <w:rPr>
          <w:rFonts w:ascii="Traditional Arabic" w:hAnsi="Traditional Arabic" w:cs="Traditional Arabic"/>
          <w:sz w:val="34"/>
          <w:szCs w:val="34"/>
          <w:rtl/>
          <w:lang w:bidi="ar-MA"/>
        </w:rPr>
        <w:t>و</w:t>
      </w:r>
      <w:r w:rsidR="00E7056C" w:rsidRPr="00D45D89">
        <w:rPr>
          <w:rFonts w:ascii="Traditional Arabic" w:hAnsi="Traditional Arabic" w:cs="Traditional Arabic"/>
          <w:sz w:val="34"/>
          <w:szCs w:val="34"/>
          <w:rtl/>
          <w:lang w:bidi="ar-MA"/>
        </w:rPr>
        <w:t>يقول الإمام أبو الوليد الباجي: "وأما الضرب الرابع من معقول الأصل فهو معنى الخطاب، وهو القياس، وحد</w:t>
      </w:r>
      <w:r w:rsidR="000D5D23" w:rsidRPr="00D45D89">
        <w:rPr>
          <w:rFonts w:ascii="Traditional Arabic" w:hAnsi="Traditional Arabic" w:cs="Traditional Arabic"/>
          <w:sz w:val="34"/>
          <w:szCs w:val="34"/>
          <w:rtl/>
          <w:lang w:bidi="ar-MA"/>
        </w:rPr>
        <w:t>ُّ</w:t>
      </w:r>
      <w:r w:rsidR="00E7056C" w:rsidRPr="00D45D89">
        <w:rPr>
          <w:rFonts w:ascii="Traditional Arabic" w:hAnsi="Traditional Arabic" w:cs="Traditional Arabic"/>
          <w:sz w:val="34"/>
          <w:szCs w:val="34"/>
          <w:rtl/>
          <w:lang w:bidi="ar-MA"/>
        </w:rPr>
        <w:t>ه: حمل أحد المعلومين على الآخر في إثبات حكمٍ أو إسقاطه بأمر جامع بينهما، وهو دليل شرعي عند جميع العلماء،"</w:t>
      </w:r>
      <w:r w:rsidR="00E7056C" w:rsidRPr="00D45D89">
        <w:rPr>
          <w:rStyle w:val="a4"/>
          <w:rFonts w:ascii="Traditional Arabic" w:hAnsi="Traditional Arabic" w:cs="Traditional Arabic"/>
          <w:sz w:val="34"/>
          <w:szCs w:val="34"/>
          <w:rtl/>
          <w:lang w:bidi="ar-MA"/>
        </w:rPr>
        <w:footnoteReference w:id="116"/>
      </w:r>
      <w:r w:rsidR="00042D7A" w:rsidRPr="00D45D89">
        <w:rPr>
          <w:rFonts w:ascii="Traditional Arabic" w:hAnsi="Traditional Arabic" w:cs="Traditional Arabic"/>
          <w:sz w:val="34"/>
          <w:szCs w:val="34"/>
          <w:rtl/>
          <w:lang w:bidi="ar-MA"/>
        </w:rPr>
        <w:t xml:space="preserve"> فالتدبر والنظر واستنطاق مقاصد النص الشرعي هو "منهج ت</w:t>
      </w:r>
      <w:r w:rsidR="000249B8" w:rsidRPr="00D45D89">
        <w:rPr>
          <w:rFonts w:ascii="Traditional Arabic" w:hAnsi="Traditional Arabic" w:cs="Traditional Arabic"/>
          <w:sz w:val="34"/>
          <w:szCs w:val="34"/>
          <w:rtl/>
          <w:lang w:bidi="ar-MA"/>
        </w:rPr>
        <w:t xml:space="preserve">أويلي معرفي لتلقي النص الشرعي، </w:t>
      </w:r>
      <w:r w:rsidR="00042D7A" w:rsidRPr="00D45D89">
        <w:rPr>
          <w:rFonts w:ascii="Traditional Arabic" w:hAnsi="Traditional Arabic" w:cs="Traditional Arabic"/>
          <w:sz w:val="34"/>
          <w:szCs w:val="34"/>
          <w:rtl/>
          <w:lang w:bidi="ar-MA"/>
        </w:rPr>
        <w:t>لبناء نسقي كلي يتكامل</w:t>
      </w:r>
      <w:r>
        <w:rPr>
          <w:rFonts w:ascii="Traditional Arabic" w:hAnsi="Traditional Arabic" w:cs="Traditional Arabic"/>
          <w:sz w:val="34"/>
          <w:szCs w:val="34"/>
          <w:rtl/>
          <w:lang w:bidi="ar-MA"/>
        </w:rPr>
        <w:t xml:space="preserve"> </w:t>
      </w:r>
      <w:r w:rsidR="00042D7A" w:rsidRPr="00D45D89">
        <w:rPr>
          <w:rFonts w:ascii="Traditional Arabic" w:hAnsi="Traditional Arabic" w:cs="Traditional Arabic"/>
          <w:sz w:val="34"/>
          <w:szCs w:val="34"/>
          <w:rtl/>
          <w:lang w:bidi="ar-MA"/>
        </w:rPr>
        <w:t xml:space="preserve">فيه المنطق الشرعي الكوني والمنطق اللغوي البنائي تكاملا يكسب العقل المسلم القدرة العلمية والكفاية المنهجية على استيعاب المستجدات الإنسانية في العلم والفكر </w:t>
      </w:r>
      <w:r w:rsidR="00042D7A" w:rsidRPr="00D45D89">
        <w:rPr>
          <w:rFonts w:ascii="Traditional Arabic" w:hAnsi="Traditional Arabic" w:cs="Traditional Arabic"/>
          <w:sz w:val="34"/>
          <w:szCs w:val="34"/>
          <w:rtl/>
          <w:lang w:bidi="ar-MA"/>
        </w:rPr>
        <w:lastRenderedPageBreak/>
        <w:t>والحضارة."</w:t>
      </w:r>
      <w:r w:rsidR="00042D7A" w:rsidRPr="00D45D89">
        <w:rPr>
          <w:rStyle w:val="a4"/>
          <w:rFonts w:ascii="Traditional Arabic" w:hAnsi="Traditional Arabic" w:cs="Traditional Arabic"/>
          <w:sz w:val="34"/>
          <w:szCs w:val="34"/>
          <w:rtl/>
          <w:lang w:bidi="ar-MA"/>
        </w:rPr>
        <w:footnoteReference w:id="117"/>
      </w:r>
    </w:p>
    <w:p w14:paraId="7CD72B18" w14:textId="77777777" w:rsidR="0093153A" w:rsidRPr="00D45D89" w:rsidRDefault="00E00148" w:rsidP="00D45D89">
      <w:pPr>
        <w:pStyle w:val="3"/>
        <w:rPr>
          <w:lang w:bidi="ar-MA"/>
        </w:rPr>
      </w:pPr>
      <w:bookmarkStart w:id="30" w:name="_Toc76464493"/>
      <w:r w:rsidRPr="00D45D89">
        <w:rPr>
          <w:rtl/>
        </w:rPr>
        <w:t>فقه المقاصد الشرعية</w:t>
      </w:r>
      <w:r w:rsidR="00B749A4" w:rsidRPr="00D45D89">
        <w:rPr>
          <w:rtl/>
        </w:rPr>
        <w:t>.</w:t>
      </w:r>
      <w:bookmarkEnd w:id="30"/>
    </w:p>
    <w:p w14:paraId="659D2E54" w14:textId="4B486929" w:rsidR="00996C29" w:rsidRPr="00D45D89" w:rsidRDefault="0093153A" w:rsidP="00D45D89">
      <w:pPr>
        <w:bidi/>
        <w:spacing w:after="0" w:line="240" w:lineRule="auto"/>
        <w:jc w:val="both"/>
        <w:rPr>
          <w:rFonts w:ascii="Traditional Arabic" w:hAnsi="Traditional Arabic" w:cs="Traditional Arabic"/>
          <w:sz w:val="34"/>
          <w:szCs w:val="34"/>
          <w:rtl/>
          <w:lang w:bidi="ar-MA"/>
        </w:rPr>
      </w:pPr>
      <w:r w:rsidRPr="00D45D89">
        <w:rPr>
          <w:rFonts w:ascii="Traditional Arabic" w:hAnsi="Traditional Arabic" w:cs="Traditional Arabic"/>
          <w:sz w:val="34"/>
          <w:szCs w:val="34"/>
          <w:rtl/>
          <w:lang w:bidi="ar-MA"/>
        </w:rPr>
        <w:t>برزت في أواخر القرن العشرين للميلاد، وانتعا</w:t>
      </w:r>
      <w:r w:rsidR="00996C29" w:rsidRPr="00D45D89">
        <w:rPr>
          <w:rFonts w:ascii="Traditional Arabic" w:hAnsi="Traditional Arabic" w:cs="Traditional Arabic"/>
          <w:sz w:val="34"/>
          <w:szCs w:val="34"/>
          <w:rtl/>
          <w:lang w:bidi="ar-MA"/>
        </w:rPr>
        <w:t>ش الصحوة الإسلامية،</w:t>
      </w:r>
      <w:r w:rsidRPr="00D45D89">
        <w:rPr>
          <w:rFonts w:ascii="Traditional Arabic" w:hAnsi="Traditional Arabic" w:cs="Traditional Arabic"/>
          <w:sz w:val="34"/>
          <w:szCs w:val="34"/>
          <w:rtl/>
          <w:lang w:bidi="ar-MA"/>
        </w:rPr>
        <w:t xml:space="preserve"> </w:t>
      </w:r>
      <w:r w:rsidR="00996C29" w:rsidRPr="00D45D89">
        <w:rPr>
          <w:rFonts w:ascii="Traditional Arabic" w:hAnsi="Traditional Arabic" w:cs="Traditional Arabic"/>
          <w:sz w:val="34"/>
          <w:szCs w:val="34"/>
          <w:rtl/>
          <w:lang w:bidi="ar-MA"/>
        </w:rPr>
        <w:t xml:space="preserve">في </w:t>
      </w:r>
      <w:r w:rsidRPr="00D45D89">
        <w:rPr>
          <w:rFonts w:ascii="Traditional Arabic" w:hAnsi="Traditional Arabic" w:cs="Traditional Arabic"/>
          <w:sz w:val="34"/>
          <w:szCs w:val="34"/>
          <w:rtl/>
          <w:lang w:bidi="ar-MA"/>
        </w:rPr>
        <w:t xml:space="preserve">الساحة الفكرية الإسلامية ترسيخ دعائم لفقه جديد، </w:t>
      </w:r>
      <w:r w:rsidR="00AA31BE" w:rsidRPr="00D45D89">
        <w:rPr>
          <w:rFonts w:ascii="Traditional Arabic" w:hAnsi="Traditional Arabic" w:cs="Traditional Arabic"/>
          <w:sz w:val="34"/>
          <w:szCs w:val="34"/>
          <w:rtl/>
          <w:lang w:bidi="ar-MA"/>
        </w:rPr>
        <w:t>واضح</w:t>
      </w:r>
      <w:r w:rsidRPr="00D45D89">
        <w:rPr>
          <w:rFonts w:ascii="Traditional Arabic" w:hAnsi="Traditional Arabic" w:cs="Traditional Arabic"/>
          <w:sz w:val="34"/>
          <w:szCs w:val="34"/>
          <w:rtl/>
          <w:lang w:bidi="ar-MA"/>
        </w:rPr>
        <w:t xml:space="preserve"> الغاية، مُنار الطريق، كيما يعتري المنهج المعرفي الإسلامي قصورا أو تقصيرا في </w:t>
      </w:r>
      <w:r w:rsidR="00996C29" w:rsidRPr="00D45D89">
        <w:rPr>
          <w:rFonts w:ascii="Traditional Arabic" w:hAnsi="Traditional Arabic" w:cs="Traditional Arabic"/>
          <w:sz w:val="34"/>
          <w:szCs w:val="34"/>
          <w:rtl/>
          <w:lang w:bidi="ar-MA"/>
        </w:rPr>
        <w:t>فقه الدين أو فهم الدنيا،</w:t>
      </w:r>
      <w:r w:rsidR="00D45D89">
        <w:rPr>
          <w:rFonts w:ascii="Traditional Arabic" w:hAnsi="Traditional Arabic" w:cs="Traditional Arabic"/>
          <w:sz w:val="34"/>
          <w:szCs w:val="34"/>
          <w:rtl/>
          <w:lang w:bidi="ar-MA"/>
        </w:rPr>
        <w:t xml:space="preserve"> </w:t>
      </w:r>
      <w:r w:rsidR="00996C29" w:rsidRPr="00D45D89">
        <w:rPr>
          <w:rFonts w:ascii="Traditional Arabic" w:hAnsi="Traditional Arabic" w:cs="Traditional Arabic"/>
          <w:sz w:val="34"/>
          <w:szCs w:val="34"/>
          <w:rtl/>
          <w:lang w:bidi="ar-MA"/>
        </w:rPr>
        <w:t>وتمثلت تلك الدعائم</w:t>
      </w:r>
      <w:r w:rsidR="00D45D89">
        <w:rPr>
          <w:rFonts w:ascii="Traditional Arabic" w:hAnsi="Traditional Arabic" w:cs="Traditional Arabic"/>
          <w:sz w:val="34"/>
          <w:szCs w:val="34"/>
          <w:rtl/>
          <w:lang w:bidi="ar-MA"/>
        </w:rPr>
        <w:t xml:space="preserve"> </w:t>
      </w:r>
      <w:r w:rsidR="00996C29" w:rsidRPr="00D45D89">
        <w:rPr>
          <w:rFonts w:ascii="Traditional Arabic" w:hAnsi="Traditional Arabic" w:cs="Traditional Arabic"/>
          <w:sz w:val="34"/>
          <w:szCs w:val="34"/>
          <w:rtl/>
          <w:lang w:bidi="ar-MA"/>
        </w:rPr>
        <w:t xml:space="preserve">الفكرية المعرفية المتداخلة والمتكاملة </w:t>
      </w:r>
      <w:proofErr w:type="gramStart"/>
      <w:r w:rsidR="00996C29" w:rsidRPr="00D45D89">
        <w:rPr>
          <w:rFonts w:ascii="Traditional Arabic" w:hAnsi="Traditional Arabic" w:cs="Traditional Arabic"/>
          <w:sz w:val="34"/>
          <w:szCs w:val="34"/>
          <w:rtl/>
          <w:lang w:bidi="ar-MA"/>
        </w:rPr>
        <w:t>في ما</w:t>
      </w:r>
      <w:proofErr w:type="gramEnd"/>
      <w:r w:rsidR="00996C29" w:rsidRPr="00D45D89">
        <w:rPr>
          <w:rFonts w:ascii="Traditional Arabic" w:hAnsi="Traditional Arabic" w:cs="Traditional Arabic"/>
          <w:sz w:val="34"/>
          <w:szCs w:val="34"/>
          <w:rtl/>
          <w:lang w:bidi="ar-MA"/>
        </w:rPr>
        <w:t xml:space="preserve"> بينها نحو:</w:t>
      </w:r>
      <w:r w:rsidR="00D45D89">
        <w:rPr>
          <w:rFonts w:ascii="Traditional Arabic" w:hAnsi="Traditional Arabic" w:cs="Traditional Arabic"/>
          <w:sz w:val="34"/>
          <w:szCs w:val="34"/>
          <w:rtl/>
          <w:lang w:bidi="ar-MA"/>
        </w:rPr>
        <w:t xml:space="preserve"> </w:t>
      </w:r>
    </w:p>
    <w:p w14:paraId="5A073B09" w14:textId="77777777" w:rsidR="0093153A" w:rsidRPr="00D45D89" w:rsidRDefault="00996C29" w:rsidP="00D45D89">
      <w:pPr>
        <w:pStyle w:val="a5"/>
        <w:numPr>
          <w:ilvl w:val="0"/>
          <w:numId w:val="6"/>
        </w:numPr>
        <w:bidi/>
        <w:spacing w:after="0" w:line="240" w:lineRule="auto"/>
        <w:ind w:left="0" w:firstLine="0"/>
        <w:jc w:val="both"/>
        <w:rPr>
          <w:rFonts w:ascii="Traditional Arabic" w:hAnsi="Traditional Arabic" w:cs="Traditional Arabic"/>
          <w:sz w:val="34"/>
          <w:szCs w:val="34"/>
          <w:lang w:bidi="ar-MA"/>
        </w:rPr>
      </w:pPr>
      <w:r w:rsidRPr="00D45D89">
        <w:rPr>
          <w:rFonts w:ascii="Traditional Arabic" w:hAnsi="Traditional Arabic" w:cs="Traditional Arabic"/>
          <w:sz w:val="34"/>
          <w:szCs w:val="34"/>
          <w:rtl/>
          <w:lang w:bidi="ar-MA"/>
        </w:rPr>
        <w:t>فقه السنن في الكون والمجتمع.</w:t>
      </w:r>
    </w:p>
    <w:p w14:paraId="62709F09" w14:textId="77777777" w:rsidR="00996C29" w:rsidRPr="00D45D89" w:rsidRDefault="00996C29" w:rsidP="00D45D89">
      <w:pPr>
        <w:pStyle w:val="a5"/>
        <w:numPr>
          <w:ilvl w:val="0"/>
          <w:numId w:val="6"/>
        </w:numPr>
        <w:bidi/>
        <w:spacing w:after="0" w:line="240" w:lineRule="auto"/>
        <w:ind w:left="0" w:firstLine="0"/>
        <w:jc w:val="both"/>
        <w:rPr>
          <w:rFonts w:ascii="Traditional Arabic" w:hAnsi="Traditional Arabic" w:cs="Traditional Arabic"/>
          <w:sz w:val="34"/>
          <w:szCs w:val="34"/>
          <w:lang w:bidi="ar-MA"/>
        </w:rPr>
      </w:pPr>
      <w:r w:rsidRPr="00D45D89">
        <w:rPr>
          <w:rFonts w:ascii="Traditional Arabic" w:hAnsi="Traditional Arabic" w:cs="Traditional Arabic"/>
          <w:sz w:val="34"/>
          <w:szCs w:val="34"/>
          <w:rtl/>
          <w:lang w:bidi="ar-MA"/>
        </w:rPr>
        <w:t>فقه مقاصد الشريعة وأهدافها من أحكامها الجزئية.</w:t>
      </w:r>
    </w:p>
    <w:p w14:paraId="15920326" w14:textId="77777777" w:rsidR="00996C29" w:rsidRPr="00D45D89" w:rsidRDefault="00996C29" w:rsidP="00D45D89">
      <w:pPr>
        <w:pStyle w:val="a5"/>
        <w:numPr>
          <w:ilvl w:val="0"/>
          <w:numId w:val="6"/>
        </w:numPr>
        <w:bidi/>
        <w:spacing w:after="0" w:line="240" w:lineRule="auto"/>
        <w:ind w:left="0" w:firstLine="0"/>
        <w:jc w:val="both"/>
        <w:rPr>
          <w:rFonts w:ascii="Traditional Arabic" w:hAnsi="Traditional Arabic" w:cs="Traditional Arabic"/>
          <w:sz w:val="34"/>
          <w:szCs w:val="34"/>
          <w:lang w:bidi="ar-MA"/>
        </w:rPr>
      </w:pPr>
      <w:r w:rsidRPr="00D45D89">
        <w:rPr>
          <w:rFonts w:ascii="Traditional Arabic" w:hAnsi="Traditional Arabic" w:cs="Traditional Arabic"/>
          <w:sz w:val="34"/>
          <w:szCs w:val="34"/>
          <w:rtl/>
          <w:lang w:bidi="ar-MA"/>
        </w:rPr>
        <w:t xml:space="preserve">فقه </w:t>
      </w:r>
      <w:proofErr w:type="spellStart"/>
      <w:r w:rsidRPr="00D45D89">
        <w:rPr>
          <w:rFonts w:ascii="Traditional Arabic" w:hAnsi="Traditional Arabic" w:cs="Traditional Arabic"/>
          <w:sz w:val="34"/>
          <w:szCs w:val="34"/>
          <w:rtl/>
          <w:lang w:bidi="ar-MA"/>
        </w:rPr>
        <w:t>المآلات</w:t>
      </w:r>
      <w:proofErr w:type="spellEnd"/>
      <w:r w:rsidRPr="00D45D89">
        <w:rPr>
          <w:rFonts w:ascii="Traditional Arabic" w:hAnsi="Traditional Arabic" w:cs="Traditional Arabic"/>
          <w:sz w:val="34"/>
          <w:szCs w:val="34"/>
          <w:rtl/>
          <w:lang w:bidi="ar-MA"/>
        </w:rPr>
        <w:t xml:space="preserve"> والآثار والنتائج المترتبة على الأحكام الجزئية.</w:t>
      </w:r>
    </w:p>
    <w:p w14:paraId="1D8F8B58" w14:textId="2C228976" w:rsidR="00996C29" w:rsidRPr="00D45D89" w:rsidRDefault="00996C29" w:rsidP="00D45D89">
      <w:pPr>
        <w:pStyle w:val="a5"/>
        <w:numPr>
          <w:ilvl w:val="0"/>
          <w:numId w:val="6"/>
        </w:numPr>
        <w:bidi/>
        <w:spacing w:after="0" w:line="240" w:lineRule="auto"/>
        <w:ind w:left="0" w:firstLine="0"/>
        <w:jc w:val="both"/>
        <w:rPr>
          <w:rFonts w:ascii="Traditional Arabic" w:hAnsi="Traditional Arabic" w:cs="Traditional Arabic"/>
          <w:sz w:val="34"/>
          <w:szCs w:val="34"/>
          <w:lang w:bidi="ar-MA"/>
        </w:rPr>
      </w:pPr>
      <w:r w:rsidRPr="00D45D89">
        <w:rPr>
          <w:rFonts w:ascii="Traditional Arabic" w:hAnsi="Traditional Arabic" w:cs="Traditional Arabic"/>
          <w:sz w:val="34"/>
          <w:szCs w:val="34"/>
          <w:rtl/>
          <w:lang w:bidi="ar-MA"/>
        </w:rPr>
        <w:t xml:space="preserve"> فقه الموازنات بين الحسنات والسيئات، أو بين المصالح والمفاسد، بين المصا</w:t>
      </w:r>
      <w:r w:rsidR="00AA31BE" w:rsidRPr="00D45D89">
        <w:rPr>
          <w:rFonts w:ascii="Traditional Arabic" w:hAnsi="Traditional Arabic" w:cs="Traditional Arabic"/>
          <w:sz w:val="34"/>
          <w:szCs w:val="34"/>
          <w:rtl/>
          <w:lang w:bidi="ar-MA"/>
        </w:rPr>
        <w:t>ل</w:t>
      </w:r>
      <w:r w:rsidRPr="00D45D89">
        <w:rPr>
          <w:rFonts w:ascii="Traditional Arabic" w:hAnsi="Traditional Arabic" w:cs="Traditional Arabic"/>
          <w:sz w:val="34"/>
          <w:szCs w:val="34"/>
          <w:rtl/>
          <w:lang w:bidi="ar-MA"/>
        </w:rPr>
        <w:t>ح فيما بينها، وبين الم</w:t>
      </w:r>
      <w:r w:rsidR="00AA31BE" w:rsidRPr="00D45D89">
        <w:rPr>
          <w:rFonts w:ascii="Traditional Arabic" w:hAnsi="Traditional Arabic" w:cs="Traditional Arabic"/>
          <w:sz w:val="34"/>
          <w:szCs w:val="34"/>
          <w:rtl/>
          <w:lang w:bidi="ar-MA"/>
        </w:rPr>
        <w:t>فاسد فيما بينها،</w:t>
      </w:r>
      <w:r w:rsidR="00D45D89">
        <w:rPr>
          <w:rFonts w:ascii="Traditional Arabic" w:hAnsi="Traditional Arabic" w:cs="Traditional Arabic"/>
          <w:sz w:val="34"/>
          <w:szCs w:val="34"/>
          <w:rtl/>
          <w:lang w:bidi="ar-MA"/>
        </w:rPr>
        <w:t xml:space="preserve"> </w:t>
      </w:r>
      <w:r w:rsidR="00AA31BE" w:rsidRPr="00D45D89">
        <w:rPr>
          <w:rFonts w:ascii="Traditional Arabic" w:hAnsi="Traditional Arabic" w:cs="Traditional Arabic"/>
          <w:sz w:val="34"/>
          <w:szCs w:val="34"/>
          <w:rtl/>
          <w:lang w:bidi="ar-MA"/>
        </w:rPr>
        <w:t>وبين تعارضهما معا.</w:t>
      </w:r>
    </w:p>
    <w:p w14:paraId="26E16DD6" w14:textId="77777777" w:rsidR="00996C29" w:rsidRPr="00D45D89" w:rsidRDefault="00996C29" w:rsidP="00D45D89">
      <w:pPr>
        <w:pStyle w:val="a5"/>
        <w:numPr>
          <w:ilvl w:val="0"/>
          <w:numId w:val="6"/>
        </w:numPr>
        <w:bidi/>
        <w:spacing w:after="0" w:line="240" w:lineRule="auto"/>
        <w:ind w:left="0" w:firstLine="0"/>
        <w:jc w:val="both"/>
        <w:rPr>
          <w:rFonts w:ascii="Traditional Arabic" w:hAnsi="Traditional Arabic" w:cs="Traditional Arabic"/>
          <w:sz w:val="34"/>
          <w:szCs w:val="34"/>
          <w:lang w:bidi="ar-MA"/>
        </w:rPr>
      </w:pPr>
      <w:r w:rsidRPr="00D45D89">
        <w:rPr>
          <w:rFonts w:ascii="Traditional Arabic" w:hAnsi="Traditional Arabic" w:cs="Traditional Arabic"/>
          <w:sz w:val="34"/>
          <w:szCs w:val="34"/>
          <w:rtl/>
          <w:lang w:bidi="ar-MA"/>
        </w:rPr>
        <w:t>فقه الأولويات، ووضع كل تكليف شرعي في موضعه ومنزلتهّ، فلا ي</w:t>
      </w:r>
      <w:r w:rsidR="00AA31BE" w:rsidRPr="00D45D89">
        <w:rPr>
          <w:rFonts w:ascii="Traditional Arabic" w:hAnsi="Traditional Arabic" w:cs="Traditional Arabic"/>
          <w:sz w:val="34"/>
          <w:szCs w:val="34"/>
          <w:rtl/>
          <w:lang w:bidi="ar-MA"/>
        </w:rPr>
        <w:t>ُ</w:t>
      </w:r>
      <w:r w:rsidRPr="00D45D89">
        <w:rPr>
          <w:rFonts w:ascii="Traditional Arabic" w:hAnsi="Traditional Arabic" w:cs="Traditional Arabic"/>
          <w:sz w:val="34"/>
          <w:szCs w:val="34"/>
          <w:rtl/>
          <w:lang w:bidi="ar-MA"/>
        </w:rPr>
        <w:t>صغ</w:t>
      </w:r>
      <w:r w:rsidR="00AA31BE" w:rsidRPr="00D45D89">
        <w:rPr>
          <w:rFonts w:ascii="Traditional Arabic" w:hAnsi="Traditional Arabic" w:cs="Traditional Arabic"/>
          <w:sz w:val="34"/>
          <w:szCs w:val="34"/>
          <w:rtl/>
          <w:lang w:bidi="ar-MA"/>
        </w:rPr>
        <w:t>َّ</w:t>
      </w:r>
      <w:r w:rsidRPr="00D45D89">
        <w:rPr>
          <w:rFonts w:ascii="Traditional Arabic" w:hAnsi="Traditional Arabic" w:cs="Traditional Arabic"/>
          <w:sz w:val="34"/>
          <w:szCs w:val="34"/>
          <w:rtl/>
          <w:lang w:bidi="ar-MA"/>
        </w:rPr>
        <w:t>ر الكبير، ولا ي</w:t>
      </w:r>
      <w:r w:rsidR="00AA31BE" w:rsidRPr="00D45D89">
        <w:rPr>
          <w:rFonts w:ascii="Traditional Arabic" w:hAnsi="Traditional Arabic" w:cs="Traditional Arabic"/>
          <w:sz w:val="34"/>
          <w:szCs w:val="34"/>
          <w:rtl/>
          <w:lang w:bidi="ar-MA"/>
        </w:rPr>
        <w:t>ُ</w:t>
      </w:r>
      <w:r w:rsidRPr="00D45D89">
        <w:rPr>
          <w:rFonts w:ascii="Traditional Arabic" w:hAnsi="Traditional Arabic" w:cs="Traditional Arabic"/>
          <w:sz w:val="34"/>
          <w:szCs w:val="34"/>
          <w:rtl/>
          <w:lang w:bidi="ar-MA"/>
        </w:rPr>
        <w:t>كب</w:t>
      </w:r>
      <w:r w:rsidR="00AA31BE" w:rsidRPr="00D45D89">
        <w:rPr>
          <w:rFonts w:ascii="Traditional Arabic" w:hAnsi="Traditional Arabic" w:cs="Traditional Arabic"/>
          <w:sz w:val="34"/>
          <w:szCs w:val="34"/>
          <w:rtl/>
          <w:lang w:bidi="ar-MA"/>
        </w:rPr>
        <w:t>َّ</w:t>
      </w:r>
      <w:r w:rsidRPr="00D45D89">
        <w:rPr>
          <w:rFonts w:ascii="Traditional Arabic" w:hAnsi="Traditional Arabic" w:cs="Traditional Arabic"/>
          <w:sz w:val="34"/>
          <w:szCs w:val="34"/>
          <w:rtl/>
          <w:lang w:bidi="ar-MA"/>
        </w:rPr>
        <w:t>ر الصغير، ولا يؤخر المتقدم ولا يقدم المتأخر.</w:t>
      </w:r>
    </w:p>
    <w:p w14:paraId="313F6D6E" w14:textId="5767B051" w:rsidR="00996C29" w:rsidRPr="00D45D89" w:rsidRDefault="00996C29" w:rsidP="00D45D89">
      <w:pPr>
        <w:pStyle w:val="a5"/>
        <w:numPr>
          <w:ilvl w:val="0"/>
          <w:numId w:val="6"/>
        </w:numPr>
        <w:bidi/>
        <w:spacing w:after="0" w:line="240" w:lineRule="auto"/>
        <w:ind w:left="0" w:firstLine="0"/>
        <w:jc w:val="both"/>
        <w:rPr>
          <w:rFonts w:ascii="Traditional Arabic" w:hAnsi="Traditional Arabic" w:cs="Traditional Arabic"/>
          <w:sz w:val="34"/>
          <w:szCs w:val="34"/>
          <w:lang w:bidi="ar-MA"/>
        </w:rPr>
      </w:pPr>
      <w:r w:rsidRPr="00D45D89">
        <w:rPr>
          <w:rFonts w:ascii="Traditional Arabic" w:hAnsi="Traditional Arabic" w:cs="Traditional Arabic"/>
          <w:sz w:val="34"/>
          <w:szCs w:val="34"/>
          <w:rtl/>
          <w:lang w:bidi="ar-MA"/>
        </w:rPr>
        <w:t xml:space="preserve">فقه الاختلاف، بتعدد الآراء واختلاف الاجتهادات، </w:t>
      </w:r>
      <w:r w:rsidR="00D23385" w:rsidRPr="00D45D89">
        <w:rPr>
          <w:rFonts w:ascii="Traditional Arabic" w:hAnsi="Traditional Arabic" w:cs="Traditional Arabic"/>
          <w:sz w:val="34"/>
          <w:szCs w:val="34"/>
          <w:rtl/>
          <w:lang w:bidi="ar-MA"/>
        </w:rPr>
        <w:t>ووضع قواعد علمية وأخلاقية تضمن الحفاظ على المرونة</w:t>
      </w:r>
      <w:r w:rsidR="00D45D89">
        <w:rPr>
          <w:rFonts w:ascii="Traditional Arabic" w:hAnsi="Traditional Arabic" w:cs="Traditional Arabic"/>
          <w:sz w:val="34"/>
          <w:szCs w:val="34"/>
          <w:rtl/>
          <w:lang w:bidi="ar-MA"/>
        </w:rPr>
        <w:t xml:space="preserve"> </w:t>
      </w:r>
      <w:r w:rsidR="00D23385" w:rsidRPr="00D45D89">
        <w:rPr>
          <w:rFonts w:ascii="Traditional Arabic" w:hAnsi="Traditional Arabic" w:cs="Traditional Arabic"/>
          <w:sz w:val="34"/>
          <w:szCs w:val="34"/>
          <w:rtl/>
          <w:lang w:bidi="ar-MA"/>
        </w:rPr>
        <w:t>ورعاية مختلف الآراء.</w:t>
      </w:r>
    </w:p>
    <w:p w14:paraId="6955E1C3" w14:textId="03A5FBAB" w:rsidR="00CD7B7F" w:rsidRPr="00D45D89" w:rsidRDefault="00D23385" w:rsidP="00D45D89">
      <w:pPr>
        <w:bidi/>
        <w:spacing w:after="0" w:line="240" w:lineRule="auto"/>
        <w:jc w:val="both"/>
        <w:rPr>
          <w:rFonts w:ascii="Traditional Arabic" w:hAnsi="Traditional Arabic" w:cs="Traditional Arabic"/>
          <w:sz w:val="34"/>
          <w:szCs w:val="34"/>
          <w:rtl/>
          <w:lang w:bidi="ar-MA"/>
        </w:rPr>
      </w:pPr>
      <w:r w:rsidRPr="00D45D89">
        <w:rPr>
          <w:rFonts w:ascii="Traditional Arabic" w:hAnsi="Traditional Arabic" w:cs="Traditional Arabic"/>
          <w:sz w:val="34"/>
          <w:szCs w:val="34"/>
          <w:rtl/>
          <w:lang w:bidi="ar-MA"/>
        </w:rPr>
        <w:t>وكل تلك الدعائم الفقهية من الأهمية بمكان، لكن يبقى علم المقاصد المشكاة المضيئة والنبع النابض، والخيط الناظم لكل تلك المسالك المعرفية</w:t>
      </w:r>
      <w:r w:rsidR="00D45D89">
        <w:rPr>
          <w:rFonts w:ascii="Traditional Arabic" w:hAnsi="Traditional Arabic" w:cs="Traditional Arabic"/>
          <w:sz w:val="34"/>
          <w:szCs w:val="34"/>
          <w:rtl/>
          <w:lang w:bidi="ar-MA"/>
        </w:rPr>
        <w:t>،</w:t>
      </w:r>
      <w:r w:rsidRPr="00D45D89">
        <w:rPr>
          <w:rFonts w:ascii="Traditional Arabic" w:hAnsi="Traditional Arabic" w:cs="Traditional Arabic"/>
          <w:sz w:val="34"/>
          <w:szCs w:val="34"/>
          <w:rtl/>
          <w:lang w:bidi="ar-MA"/>
        </w:rPr>
        <w:t xml:space="preserve"> والركائز النظرية الموسومة بالوسطية الإسلامية المعتدلة، على اعتبار أن فقه المقاصد </w:t>
      </w:r>
      <w:r w:rsidR="00DD0DA1" w:rsidRPr="00D45D89">
        <w:rPr>
          <w:rFonts w:ascii="Traditional Arabic" w:hAnsi="Traditional Arabic" w:cs="Traditional Arabic"/>
          <w:sz w:val="34"/>
          <w:szCs w:val="34"/>
          <w:rtl/>
          <w:lang w:bidi="ar-MA"/>
        </w:rPr>
        <w:t>ينطوي على " الغوص على المعاني والأسرار والحكم التي يتضمنها النص، وليس الجمود عند ظاهره ولفظه</w:t>
      </w:r>
      <w:r w:rsidR="00D45D89">
        <w:rPr>
          <w:rFonts w:ascii="Traditional Arabic" w:hAnsi="Traditional Arabic" w:cs="Traditional Arabic"/>
          <w:sz w:val="34"/>
          <w:szCs w:val="34"/>
          <w:rtl/>
          <w:lang w:bidi="ar-MA"/>
        </w:rPr>
        <w:t>،</w:t>
      </w:r>
      <w:r w:rsidR="00DD0DA1" w:rsidRPr="00D45D89">
        <w:rPr>
          <w:rFonts w:ascii="Traditional Arabic" w:hAnsi="Traditional Arabic" w:cs="Traditional Arabic"/>
          <w:sz w:val="34"/>
          <w:szCs w:val="34"/>
          <w:rtl/>
          <w:lang w:bidi="ar-MA"/>
        </w:rPr>
        <w:t xml:space="preserve"> وإغفال ما وراء ذلك</w:t>
      </w:r>
      <w:r w:rsidR="00AA31BE" w:rsidRPr="00D45D89">
        <w:rPr>
          <w:rFonts w:ascii="Traditional Arabic" w:hAnsi="Traditional Arabic" w:cs="Traditional Arabic"/>
          <w:sz w:val="34"/>
          <w:szCs w:val="34"/>
          <w:rtl/>
          <w:lang w:bidi="ar-MA"/>
        </w:rPr>
        <w:t>،</w:t>
      </w:r>
      <w:r w:rsidR="00DD0DA1" w:rsidRPr="00D45D89">
        <w:rPr>
          <w:rFonts w:ascii="Traditional Arabic" w:hAnsi="Traditional Arabic" w:cs="Traditional Arabic"/>
          <w:sz w:val="34"/>
          <w:szCs w:val="34"/>
          <w:rtl/>
          <w:lang w:bidi="ar-MA"/>
        </w:rPr>
        <w:t>"</w:t>
      </w:r>
      <w:r w:rsidR="00DD0DA1" w:rsidRPr="00D45D89">
        <w:rPr>
          <w:rStyle w:val="a4"/>
          <w:rFonts w:ascii="Traditional Arabic" w:hAnsi="Traditional Arabic" w:cs="Traditional Arabic"/>
          <w:sz w:val="34"/>
          <w:szCs w:val="34"/>
          <w:rtl/>
          <w:lang w:bidi="ar-MA"/>
        </w:rPr>
        <w:footnoteReference w:id="118"/>
      </w:r>
      <w:r w:rsidR="00AA31BE" w:rsidRPr="00D45D89">
        <w:rPr>
          <w:rFonts w:ascii="Traditional Arabic" w:hAnsi="Traditional Arabic" w:cs="Traditional Arabic"/>
          <w:sz w:val="34"/>
          <w:szCs w:val="34"/>
          <w:rtl/>
          <w:lang w:bidi="ar-MA"/>
        </w:rPr>
        <w:t xml:space="preserve">وكل </w:t>
      </w:r>
      <w:r w:rsidR="00CD7B7F" w:rsidRPr="00D45D89">
        <w:rPr>
          <w:rFonts w:ascii="Traditional Arabic" w:hAnsi="Traditional Arabic" w:cs="Traditional Arabic"/>
          <w:sz w:val="34"/>
          <w:szCs w:val="34"/>
          <w:rtl/>
          <w:lang w:bidi="ar-MA"/>
        </w:rPr>
        <w:t>مما تنطق به الآيات البينات من حكمة وأسرار، بين ثنايا الأوامر والنواهي، لدليل على تشريع الحق سبحانه للمكلف ما يحقق به</w:t>
      </w:r>
      <w:r w:rsidR="00D45D89">
        <w:rPr>
          <w:rFonts w:ascii="Traditional Arabic" w:hAnsi="Traditional Arabic" w:cs="Traditional Arabic"/>
          <w:sz w:val="34"/>
          <w:szCs w:val="34"/>
          <w:rtl/>
          <w:lang w:bidi="ar-MA"/>
        </w:rPr>
        <w:t xml:space="preserve"> </w:t>
      </w:r>
      <w:r w:rsidR="00CD7B7F" w:rsidRPr="00D45D89">
        <w:rPr>
          <w:rFonts w:ascii="Traditional Arabic" w:hAnsi="Traditional Arabic" w:cs="Traditional Arabic"/>
          <w:sz w:val="34"/>
          <w:szCs w:val="34"/>
          <w:rtl/>
          <w:lang w:bidi="ar-MA"/>
        </w:rPr>
        <w:t>الخير والصلاح، وي</w:t>
      </w:r>
      <w:r w:rsidR="0082480D" w:rsidRPr="00D45D89">
        <w:rPr>
          <w:rFonts w:ascii="Traditional Arabic" w:hAnsi="Traditional Arabic" w:cs="Traditional Arabic"/>
          <w:sz w:val="34"/>
          <w:szCs w:val="34"/>
          <w:rtl/>
          <w:lang w:bidi="ar-MA"/>
        </w:rPr>
        <w:t>درأ</w:t>
      </w:r>
      <w:r w:rsidR="00CD7B7F" w:rsidRPr="00D45D89">
        <w:rPr>
          <w:rFonts w:ascii="Traditional Arabic" w:hAnsi="Traditional Arabic" w:cs="Traditional Arabic"/>
          <w:sz w:val="34"/>
          <w:szCs w:val="34"/>
          <w:rtl/>
          <w:lang w:bidi="ar-MA"/>
        </w:rPr>
        <w:t xml:space="preserve"> عنه الشر والفساد</w:t>
      </w:r>
      <w:r w:rsidR="0082480D" w:rsidRPr="00D45D89">
        <w:rPr>
          <w:rFonts w:ascii="Traditional Arabic" w:hAnsi="Traditional Arabic" w:cs="Traditional Arabic"/>
          <w:sz w:val="34"/>
          <w:szCs w:val="34"/>
          <w:rtl/>
          <w:lang w:bidi="ar-MA"/>
        </w:rPr>
        <w:t xml:space="preserve"> في الدارين، ولا تتأتى</w:t>
      </w:r>
      <w:r w:rsidR="00D45D89">
        <w:rPr>
          <w:rFonts w:ascii="Traditional Arabic" w:hAnsi="Traditional Arabic" w:cs="Traditional Arabic"/>
          <w:sz w:val="34"/>
          <w:szCs w:val="34"/>
          <w:rtl/>
          <w:lang w:bidi="ar-MA"/>
        </w:rPr>
        <w:t xml:space="preserve"> </w:t>
      </w:r>
      <w:r w:rsidR="0082480D" w:rsidRPr="00D45D89">
        <w:rPr>
          <w:rFonts w:ascii="Traditional Arabic" w:hAnsi="Traditional Arabic" w:cs="Traditional Arabic"/>
          <w:sz w:val="34"/>
          <w:szCs w:val="34"/>
          <w:rtl/>
          <w:lang w:bidi="ar-MA"/>
        </w:rPr>
        <w:t>تلك المعاني والحكم إلا من خلال:</w:t>
      </w:r>
    </w:p>
    <w:p w14:paraId="1EC2D6A6" w14:textId="44B23DA5" w:rsidR="00FA4653" w:rsidRPr="00D45D89" w:rsidRDefault="00D45D89" w:rsidP="00D45D89">
      <w:pPr>
        <w:pStyle w:val="a5"/>
        <w:widowControl w:val="0"/>
        <w:tabs>
          <w:tab w:val="right" w:pos="6662"/>
        </w:tabs>
        <w:autoSpaceDE w:val="0"/>
        <w:autoSpaceDN w:val="0"/>
        <w:bidi/>
        <w:adjustRightInd w:val="0"/>
        <w:spacing w:after="0" w:line="240" w:lineRule="auto"/>
        <w:ind w:left="0"/>
        <w:jc w:val="both"/>
        <w:rPr>
          <w:rFonts w:ascii="Traditional Arabic" w:hAnsi="Traditional Arabic" w:cs="Traditional Arabic"/>
          <w:sz w:val="34"/>
          <w:szCs w:val="34"/>
        </w:rPr>
      </w:pPr>
      <w:r w:rsidRPr="00D45D89">
        <w:rPr>
          <w:rFonts w:ascii="Traditional Arabic" w:hAnsi="Traditional Arabic" w:cs="Traditional Arabic" w:hint="cs"/>
          <w:color w:val="008000"/>
          <w:sz w:val="34"/>
          <w:szCs w:val="34"/>
          <w:rtl/>
        </w:rPr>
        <w:t>•</w:t>
      </w:r>
      <w:r>
        <w:rPr>
          <w:rFonts w:ascii="Traditional Arabic" w:hAnsi="Traditional Arabic" w:cs="Traditional Arabic" w:hint="cs"/>
          <w:sz w:val="34"/>
          <w:szCs w:val="34"/>
          <w:rtl/>
        </w:rPr>
        <w:t xml:space="preserve"> </w:t>
      </w:r>
      <w:r w:rsidR="00FA4653" w:rsidRPr="00D45D89">
        <w:rPr>
          <w:rFonts w:ascii="Traditional Arabic" w:hAnsi="Traditional Arabic" w:cs="Traditional Arabic"/>
          <w:sz w:val="34"/>
          <w:szCs w:val="34"/>
          <w:rtl/>
        </w:rPr>
        <w:t xml:space="preserve">التدبر في القرآن الكريم بما يتضمن من تعليلات في عالم الخلق، وعالم </w:t>
      </w:r>
      <w:r w:rsidR="00156876" w:rsidRPr="00D45D89">
        <w:rPr>
          <w:rFonts w:ascii="Traditional Arabic" w:hAnsi="Traditional Arabic" w:cs="Traditional Arabic"/>
          <w:sz w:val="34"/>
          <w:szCs w:val="34"/>
          <w:rtl/>
        </w:rPr>
        <w:t>الأمر</w:t>
      </w:r>
      <w:r w:rsidR="00FA4653" w:rsidRPr="00D45D89">
        <w:rPr>
          <w:rFonts w:ascii="Traditional Arabic" w:hAnsi="Traditional Arabic" w:cs="Traditional Arabic"/>
          <w:sz w:val="34"/>
          <w:szCs w:val="34"/>
          <w:rtl/>
        </w:rPr>
        <w:t>، وترتيب المسببات على أسبابها، والمعلولات على عللها، والنتائج على مقدماتها</w:t>
      </w:r>
      <w:r w:rsidR="0082480D" w:rsidRPr="00D45D89">
        <w:rPr>
          <w:rStyle w:val="a4"/>
          <w:rFonts w:ascii="Traditional Arabic" w:hAnsi="Traditional Arabic" w:cs="Traditional Arabic"/>
          <w:sz w:val="34"/>
          <w:szCs w:val="34"/>
          <w:rtl/>
        </w:rPr>
        <w:footnoteReference w:id="119"/>
      </w:r>
      <w:r w:rsidR="00FA4653" w:rsidRPr="00D45D89">
        <w:rPr>
          <w:rFonts w:ascii="Traditional Arabic" w:hAnsi="Traditional Arabic" w:cs="Traditional Arabic"/>
          <w:sz w:val="34"/>
          <w:szCs w:val="34"/>
          <w:rtl/>
        </w:rPr>
        <w:t>.</w:t>
      </w:r>
    </w:p>
    <w:p w14:paraId="33B16BDB" w14:textId="2199D9D2" w:rsidR="00FA4653" w:rsidRPr="00D45D89" w:rsidRDefault="00D45D89" w:rsidP="00D45D89">
      <w:pPr>
        <w:pStyle w:val="a5"/>
        <w:widowControl w:val="0"/>
        <w:tabs>
          <w:tab w:val="right" w:pos="6662"/>
        </w:tabs>
        <w:autoSpaceDE w:val="0"/>
        <w:autoSpaceDN w:val="0"/>
        <w:bidi/>
        <w:adjustRightInd w:val="0"/>
        <w:spacing w:after="0" w:line="240" w:lineRule="auto"/>
        <w:ind w:left="0"/>
        <w:jc w:val="both"/>
        <w:rPr>
          <w:rFonts w:ascii="Traditional Arabic" w:hAnsi="Traditional Arabic" w:cs="Traditional Arabic"/>
          <w:sz w:val="34"/>
          <w:szCs w:val="34"/>
        </w:rPr>
      </w:pPr>
      <w:r w:rsidRPr="00D45D89">
        <w:rPr>
          <w:rFonts w:ascii="Traditional Arabic" w:hAnsi="Traditional Arabic" w:cs="Traditional Arabic" w:hint="cs"/>
          <w:color w:val="008000"/>
          <w:sz w:val="34"/>
          <w:szCs w:val="34"/>
          <w:rtl/>
        </w:rPr>
        <w:t>•</w:t>
      </w:r>
      <w:r>
        <w:rPr>
          <w:rFonts w:ascii="Traditional Arabic" w:hAnsi="Traditional Arabic" w:cs="Traditional Arabic" w:hint="cs"/>
          <w:sz w:val="34"/>
          <w:szCs w:val="34"/>
          <w:rtl/>
        </w:rPr>
        <w:t xml:space="preserve"> </w:t>
      </w:r>
      <w:r w:rsidR="00FA4653" w:rsidRPr="00D45D89">
        <w:rPr>
          <w:rFonts w:ascii="Traditional Arabic" w:hAnsi="Traditional Arabic" w:cs="Traditional Arabic"/>
          <w:sz w:val="34"/>
          <w:szCs w:val="34"/>
          <w:rtl/>
        </w:rPr>
        <w:t xml:space="preserve">استقراء أحكام الشريعة وما تضمه من مثل عليا، وقيم مثلى، وغايات فضلى، ومصالح تشتمل </w:t>
      </w:r>
      <w:r w:rsidR="00687684" w:rsidRPr="00D45D89">
        <w:rPr>
          <w:rFonts w:ascii="Traditional Arabic" w:hAnsi="Traditional Arabic" w:cs="Traditional Arabic"/>
          <w:sz w:val="34"/>
          <w:szCs w:val="34"/>
          <w:rtl/>
        </w:rPr>
        <w:t xml:space="preserve">على </w:t>
      </w:r>
      <w:r w:rsidR="00687684" w:rsidRPr="00D45D89">
        <w:rPr>
          <w:rFonts w:ascii="Traditional Arabic" w:hAnsi="Traditional Arabic" w:cs="Traditional Arabic"/>
          <w:sz w:val="34"/>
          <w:szCs w:val="34"/>
          <w:rtl/>
        </w:rPr>
        <w:lastRenderedPageBreak/>
        <w:t>خيري الدنيا والآخرة للإنسان، و"</w:t>
      </w:r>
      <w:r w:rsidR="00687684" w:rsidRPr="00D45D89">
        <w:rPr>
          <w:rFonts w:ascii="Traditional Arabic" w:hAnsi="Traditional Arabic" w:cs="Traditional Arabic"/>
          <w:sz w:val="34"/>
          <w:szCs w:val="34"/>
          <w:rtl/>
          <w:lang w:bidi="ar-DZ"/>
        </w:rPr>
        <w:t>الاستقراء: فهو عبارة عن تصفح أمور جزئية لنحكم بحكمها على أمر يشمل تلك الجزئيات."</w:t>
      </w:r>
      <w:r w:rsidR="00687684" w:rsidRPr="00D45D89">
        <w:rPr>
          <w:rStyle w:val="a4"/>
          <w:rFonts w:ascii="Traditional Arabic" w:hAnsi="Traditional Arabic" w:cs="Traditional Arabic"/>
          <w:sz w:val="34"/>
          <w:szCs w:val="34"/>
          <w:rtl/>
          <w:lang w:bidi="ar-DZ"/>
        </w:rPr>
        <w:footnoteReference w:id="120"/>
      </w:r>
    </w:p>
    <w:p w14:paraId="38838A53" w14:textId="74807DC8" w:rsidR="00956DBC" w:rsidRPr="00D45D89" w:rsidRDefault="00710B0E" w:rsidP="00D45D89">
      <w:pPr>
        <w:widowControl w:val="0"/>
        <w:tabs>
          <w:tab w:val="right" w:pos="6662"/>
        </w:tabs>
        <w:autoSpaceDE w:val="0"/>
        <w:autoSpaceDN w:val="0"/>
        <w:bidi/>
        <w:adjustRightInd w:val="0"/>
        <w:spacing w:after="0" w:line="240" w:lineRule="auto"/>
        <w:jc w:val="both"/>
        <w:rPr>
          <w:rFonts w:ascii="Traditional Arabic" w:hAnsi="Traditional Arabic" w:cs="Traditional Arabic"/>
          <w:sz w:val="34"/>
          <w:szCs w:val="34"/>
          <w:rtl/>
        </w:rPr>
      </w:pPr>
      <w:r w:rsidRPr="00D45D89">
        <w:rPr>
          <w:rFonts w:ascii="Traditional Arabic" w:hAnsi="Traditional Arabic" w:cs="Traditional Arabic"/>
          <w:sz w:val="34"/>
          <w:szCs w:val="34"/>
          <w:rtl/>
        </w:rPr>
        <w:t xml:space="preserve"> </w:t>
      </w:r>
      <w:r w:rsidR="003707D3" w:rsidRPr="00D45D89">
        <w:rPr>
          <w:rFonts w:ascii="Traditional Arabic" w:hAnsi="Traditional Arabic" w:cs="Traditional Arabic"/>
          <w:sz w:val="34"/>
          <w:szCs w:val="34"/>
          <w:rtl/>
        </w:rPr>
        <w:t>و</w:t>
      </w:r>
      <w:r w:rsidR="00873D53" w:rsidRPr="00D45D89">
        <w:rPr>
          <w:rFonts w:ascii="Traditional Arabic" w:hAnsi="Traditional Arabic" w:cs="Traditional Arabic"/>
          <w:sz w:val="34"/>
          <w:szCs w:val="34"/>
          <w:rtl/>
        </w:rPr>
        <w:t xml:space="preserve"> المراد ب</w:t>
      </w:r>
      <w:r w:rsidR="003707D3" w:rsidRPr="00D45D89">
        <w:rPr>
          <w:rFonts w:ascii="Traditional Arabic" w:hAnsi="Traditional Arabic" w:cs="Traditional Arabic"/>
          <w:sz w:val="34"/>
          <w:szCs w:val="34"/>
          <w:rtl/>
        </w:rPr>
        <w:t>مقاصد الشر</w:t>
      </w:r>
      <w:r w:rsidR="00873D53" w:rsidRPr="00D45D89">
        <w:rPr>
          <w:rFonts w:ascii="Traditional Arabic" w:hAnsi="Traditional Arabic" w:cs="Traditional Arabic"/>
          <w:sz w:val="34"/>
          <w:szCs w:val="34"/>
          <w:rtl/>
        </w:rPr>
        <w:t xml:space="preserve">يعة؛ "الغايات التي تهدف إليها النصوص من الأوامر والنواهي </w:t>
      </w:r>
      <w:proofErr w:type="spellStart"/>
      <w:r w:rsidR="00873D53" w:rsidRPr="00D45D89">
        <w:rPr>
          <w:rFonts w:ascii="Traditional Arabic" w:hAnsi="Traditional Arabic" w:cs="Traditional Arabic"/>
          <w:sz w:val="34"/>
          <w:szCs w:val="34"/>
          <w:rtl/>
        </w:rPr>
        <w:t>والإباحات</w:t>
      </w:r>
      <w:proofErr w:type="spellEnd"/>
      <w:r w:rsidR="00873D53" w:rsidRPr="00D45D89">
        <w:rPr>
          <w:rFonts w:ascii="Traditional Arabic" w:hAnsi="Traditional Arabic" w:cs="Traditional Arabic"/>
          <w:sz w:val="34"/>
          <w:szCs w:val="34"/>
          <w:rtl/>
        </w:rPr>
        <w:t>، وتسعى الأحكام الجزئية</w:t>
      </w:r>
      <w:r w:rsidR="00CC3646" w:rsidRPr="00D45D89">
        <w:rPr>
          <w:rFonts w:ascii="Traditional Arabic" w:hAnsi="Traditional Arabic" w:cs="Traditional Arabic"/>
          <w:sz w:val="34"/>
          <w:szCs w:val="34"/>
          <w:rtl/>
        </w:rPr>
        <w:t xml:space="preserve"> إلى تحقيقها في حياة المكلفين، </w:t>
      </w:r>
      <w:r w:rsidR="00873D53" w:rsidRPr="00D45D89">
        <w:rPr>
          <w:rFonts w:ascii="Traditional Arabic" w:hAnsi="Traditional Arabic" w:cs="Traditional Arabic"/>
          <w:sz w:val="34"/>
          <w:szCs w:val="34"/>
          <w:rtl/>
        </w:rPr>
        <w:t>أفرادا وأسرا وجماعات وأمة، والمقاصد</w:t>
      </w:r>
      <w:r w:rsidR="007F0263" w:rsidRPr="00D45D89">
        <w:rPr>
          <w:rFonts w:ascii="Traditional Arabic" w:hAnsi="Traditional Arabic" w:cs="Traditional Arabic"/>
          <w:sz w:val="34"/>
          <w:szCs w:val="34"/>
          <w:rtl/>
        </w:rPr>
        <w:t>؛ اسم الحكم التي تطلب من وراء تشريع الأحكام، سواء كانت مقتضية أو مخيرة، إذ وراء كل حكم شرعه الله لعباده حكمة، علمها من علمها، وجهلها من جهلها، لأن الله تعالى يتنزه أن يشرع شيئا اعتباطا أو عبثا، أو يشرعه مضادا للحكمة</w:t>
      </w:r>
      <w:r w:rsidR="001C1AFC" w:rsidRPr="00D45D89">
        <w:rPr>
          <w:rFonts w:ascii="Traditional Arabic" w:hAnsi="Traditional Arabic" w:cs="Traditional Arabic"/>
          <w:sz w:val="34"/>
          <w:szCs w:val="34"/>
          <w:rtl/>
        </w:rPr>
        <w:t>،</w:t>
      </w:r>
      <w:r w:rsidR="007F0263" w:rsidRPr="00D45D89">
        <w:rPr>
          <w:rFonts w:ascii="Traditional Arabic" w:hAnsi="Traditional Arabic" w:cs="Traditional Arabic"/>
          <w:sz w:val="34"/>
          <w:szCs w:val="34"/>
          <w:rtl/>
        </w:rPr>
        <w:t>"</w:t>
      </w:r>
      <w:r w:rsidR="007F0263" w:rsidRPr="00D45D89">
        <w:rPr>
          <w:rStyle w:val="a4"/>
          <w:rFonts w:ascii="Traditional Arabic" w:hAnsi="Traditional Arabic" w:cs="Traditional Arabic"/>
          <w:sz w:val="34"/>
          <w:szCs w:val="34"/>
          <w:rtl/>
        </w:rPr>
        <w:footnoteReference w:id="121"/>
      </w:r>
      <w:r w:rsidR="001C1AFC" w:rsidRPr="00D45D89">
        <w:rPr>
          <w:rFonts w:ascii="Traditional Arabic" w:hAnsi="Traditional Arabic" w:cs="Traditional Arabic"/>
          <w:sz w:val="34"/>
          <w:szCs w:val="34"/>
          <w:rtl/>
        </w:rPr>
        <w:t xml:space="preserve"> ويرى د. يوسف القرضاوي؛ أنه ليس المراد بالمقاصد العلل التي ذكرها الأصوليون في مبحث القياس، وعرفوها بأنها: الوصف الظاهر المنضبط المناسب للحكم، لأن العلة</w:t>
      </w:r>
      <w:r w:rsidR="00D45D89">
        <w:rPr>
          <w:rFonts w:ascii="Traditional Arabic" w:hAnsi="Traditional Arabic" w:cs="Traditional Arabic"/>
          <w:sz w:val="34"/>
          <w:szCs w:val="34"/>
          <w:rtl/>
        </w:rPr>
        <w:t xml:space="preserve"> </w:t>
      </w:r>
      <w:r w:rsidR="001C1AFC" w:rsidRPr="00D45D89">
        <w:rPr>
          <w:rFonts w:ascii="Traditional Arabic" w:hAnsi="Traditional Arabic" w:cs="Traditional Arabic"/>
          <w:sz w:val="34"/>
          <w:szCs w:val="34"/>
          <w:rtl/>
        </w:rPr>
        <w:t>هي سبب للحكم، وليست مقصدا له، كعلة الترخص في السفر، من القصر والجمع في الصلاة، والفطر في صيام رمضان، فالعلة في هذه الرخص: هو السفر، وليست المشقة غير المعتادة التي يتعرض لها المسافر في سفره، فهذ</w:t>
      </w:r>
      <w:r w:rsidR="00CC3646" w:rsidRPr="00D45D89">
        <w:rPr>
          <w:rFonts w:ascii="Traditional Arabic" w:hAnsi="Traditional Arabic" w:cs="Traditional Arabic"/>
          <w:sz w:val="34"/>
          <w:szCs w:val="34"/>
          <w:rtl/>
        </w:rPr>
        <w:t>ه هي الحكمة من وراء هذه الرخص، وليست العلة."</w:t>
      </w:r>
      <w:r w:rsidR="00CC3646" w:rsidRPr="00D45D89">
        <w:rPr>
          <w:rStyle w:val="a4"/>
          <w:rFonts w:ascii="Traditional Arabic" w:hAnsi="Traditional Arabic" w:cs="Traditional Arabic"/>
          <w:sz w:val="34"/>
          <w:szCs w:val="34"/>
          <w:rtl/>
        </w:rPr>
        <w:footnoteReference w:id="122"/>
      </w:r>
      <w:r w:rsidR="00CC3646" w:rsidRPr="00D45D89">
        <w:rPr>
          <w:rFonts w:ascii="Traditional Arabic" w:hAnsi="Traditional Arabic" w:cs="Traditional Arabic"/>
          <w:sz w:val="34"/>
          <w:szCs w:val="34"/>
          <w:rtl/>
        </w:rPr>
        <w:t xml:space="preserve"> فالمقاصد هي حكمة الشريعة، أي العلة الغائية التي وراء الحكم."</w:t>
      </w:r>
      <w:r w:rsidR="00CC3646" w:rsidRPr="00D45D89">
        <w:rPr>
          <w:rStyle w:val="a4"/>
          <w:rFonts w:ascii="Traditional Arabic" w:hAnsi="Traditional Arabic" w:cs="Traditional Arabic"/>
          <w:sz w:val="34"/>
          <w:szCs w:val="34"/>
          <w:rtl/>
        </w:rPr>
        <w:footnoteReference w:id="123"/>
      </w:r>
    </w:p>
    <w:p w14:paraId="295E5CDC" w14:textId="64BF9B30" w:rsidR="005416CC" w:rsidRPr="00D45D89" w:rsidRDefault="00D45D89" w:rsidP="00D45D89">
      <w:pPr>
        <w:widowControl w:val="0"/>
        <w:tabs>
          <w:tab w:val="right" w:pos="6662"/>
        </w:tabs>
        <w:autoSpaceDE w:val="0"/>
        <w:autoSpaceDN w:val="0"/>
        <w:bidi/>
        <w:adjustRightInd w:val="0"/>
        <w:spacing w:after="0" w:line="240" w:lineRule="auto"/>
        <w:jc w:val="both"/>
        <w:rPr>
          <w:rFonts w:ascii="Traditional Arabic" w:hAnsi="Traditional Arabic" w:cs="Traditional Arabic"/>
          <w:sz w:val="34"/>
          <w:szCs w:val="34"/>
          <w:rtl/>
        </w:rPr>
      </w:pPr>
      <w:r>
        <w:rPr>
          <w:rFonts w:ascii="Traditional Arabic" w:hAnsi="Traditional Arabic" w:cs="Traditional Arabic"/>
          <w:sz w:val="34"/>
          <w:szCs w:val="34"/>
          <w:rtl/>
        </w:rPr>
        <w:t xml:space="preserve"> </w:t>
      </w:r>
      <w:r w:rsidR="0082236E" w:rsidRPr="00D45D89">
        <w:rPr>
          <w:rFonts w:ascii="Traditional Arabic" w:hAnsi="Traditional Arabic" w:cs="Traditional Arabic"/>
          <w:sz w:val="34"/>
          <w:szCs w:val="34"/>
          <w:rtl/>
        </w:rPr>
        <w:t>و</w:t>
      </w:r>
      <w:r w:rsidR="00087B50" w:rsidRPr="00D45D89">
        <w:rPr>
          <w:rFonts w:ascii="Traditional Arabic" w:hAnsi="Traditional Arabic" w:cs="Traditional Arabic"/>
          <w:sz w:val="34"/>
          <w:szCs w:val="34"/>
          <w:rtl/>
        </w:rPr>
        <w:t xml:space="preserve">يتساءل ذ. </w:t>
      </w:r>
      <w:r w:rsidR="00087B50" w:rsidRPr="00D45D89">
        <w:rPr>
          <w:rFonts w:ascii="Traditional Arabic" w:hAnsi="Traditional Arabic" w:cs="Traditional Arabic"/>
          <w:b/>
          <w:bCs/>
          <w:sz w:val="34"/>
          <w:szCs w:val="34"/>
          <w:rtl/>
        </w:rPr>
        <w:t>يوسف القرضاوي</w:t>
      </w:r>
      <w:r w:rsidR="00087B50" w:rsidRPr="00D45D89">
        <w:rPr>
          <w:rFonts w:ascii="Traditional Arabic" w:hAnsi="Traditional Arabic" w:cs="Traditional Arabic"/>
          <w:sz w:val="34"/>
          <w:szCs w:val="34"/>
          <w:rtl/>
        </w:rPr>
        <w:t xml:space="preserve"> عن إمكانية الوصول</w:t>
      </w:r>
      <w:r w:rsidR="005416CC" w:rsidRPr="00D45D89">
        <w:rPr>
          <w:rFonts w:ascii="Traditional Arabic" w:hAnsi="Traditional Arabic" w:cs="Traditional Arabic"/>
          <w:sz w:val="34"/>
          <w:szCs w:val="34"/>
          <w:rtl/>
        </w:rPr>
        <w:t xml:space="preserve"> إلى مقاصد الشريعة</w:t>
      </w:r>
      <w:r w:rsidR="00087B50" w:rsidRPr="00D45D89">
        <w:rPr>
          <w:rFonts w:ascii="Traditional Arabic" w:hAnsi="Traditional Arabic" w:cs="Traditional Arabic"/>
          <w:sz w:val="34"/>
          <w:szCs w:val="34"/>
          <w:rtl/>
        </w:rPr>
        <w:t xml:space="preserve"> بطرق غير التي وصل إليها الإمام </w:t>
      </w:r>
      <w:r w:rsidR="00087B50" w:rsidRPr="00D45D89">
        <w:rPr>
          <w:rFonts w:ascii="Traditional Arabic" w:hAnsi="Traditional Arabic" w:cs="Traditional Arabic"/>
          <w:b/>
          <w:bCs/>
          <w:sz w:val="34"/>
          <w:szCs w:val="34"/>
          <w:rtl/>
        </w:rPr>
        <w:t>أبو حامد الغزالي</w:t>
      </w:r>
      <w:r w:rsidR="00087B50" w:rsidRPr="00D45D89">
        <w:rPr>
          <w:rFonts w:ascii="Traditional Arabic" w:hAnsi="Traditional Arabic" w:cs="Traditional Arabic"/>
          <w:sz w:val="34"/>
          <w:szCs w:val="34"/>
          <w:rtl/>
        </w:rPr>
        <w:t xml:space="preserve">، و"النجم" </w:t>
      </w:r>
      <w:r w:rsidR="00087B50" w:rsidRPr="00D45D89">
        <w:rPr>
          <w:rFonts w:ascii="Traditional Arabic" w:hAnsi="Traditional Arabic" w:cs="Traditional Arabic"/>
          <w:b/>
          <w:bCs/>
          <w:sz w:val="34"/>
          <w:szCs w:val="34"/>
          <w:rtl/>
        </w:rPr>
        <w:t>أبو إسحاق الشاطب</w:t>
      </w:r>
      <w:r w:rsidR="00710B0E" w:rsidRPr="00D45D89">
        <w:rPr>
          <w:rFonts w:ascii="Traditional Arabic" w:hAnsi="Traditional Arabic" w:cs="Traditional Arabic"/>
          <w:b/>
          <w:bCs/>
          <w:sz w:val="34"/>
          <w:szCs w:val="34"/>
          <w:rtl/>
        </w:rPr>
        <w:t xml:space="preserve">ي، </w:t>
      </w:r>
      <w:r w:rsidR="00087B50" w:rsidRPr="00D45D89">
        <w:rPr>
          <w:rFonts w:ascii="Traditional Arabic" w:hAnsi="Traditional Arabic" w:cs="Traditional Arabic"/>
          <w:sz w:val="34"/>
          <w:szCs w:val="34"/>
          <w:rtl/>
        </w:rPr>
        <w:t xml:space="preserve">فكان الجواب بالممكن كالآتي: </w:t>
      </w:r>
    </w:p>
    <w:p w14:paraId="241D1B12" w14:textId="59901BD3" w:rsidR="005416CC" w:rsidRPr="00D45D89" w:rsidRDefault="005416CC" w:rsidP="007048E0">
      <w:pPr>
        <w:pStyle w:val="a5"/>
        <w:widowControl w:val="0"/>
        <w:tabs>
          <w:tab w:val="right" w:pos="6662"/>
        </w:tabs>
        <w:autoSpaceDE w:val="0"/>
        <w:autoSpaceDN w:val="0"/>
        <w:bidi/>
        <w:adjustRightInd w:val="0"/>
        <w:spacing w:after="0" w:line="240" w:lineRule="auto"/>
        <w:ind w:left="0"/>
        <w:jc w:val="both"/>
        <w:rPr>
          <w:rFonts w:ascii="Traditional Arabic" w:hAnsi="Traditional Arabic" w:cs="Traditional Arabic"/>
          <w:sz w:val="34"/>
          <w:szCs w:val="34"/>
        </w:rPr>
      </w:pPr>
      <w:r w:rsidRPr="00D45D89">
        <w:rPr>
          <w:rFonts w:ascii="Traditional Arabic" w:hAnsi="Traditional Arabic" w:cs="Traditional Arabic"/>
          <w:sz w:val="34"/>
          <w:szCs w:val="34"/>
          <w:rtl/>
        </w:rPr>
        <w:t>تتبع النصوص المعللة في القرآن والسنة</w:t>
      </w:r>
      <w:r w:rsidR="00BC1F4C" w:rsidRPr="00D45D89">
        <w:rPr>
          <w:rFonts w:ascii="Traditional Arabic" w:hAnsi="Traditional Arabic" w:cs="Traditional Arabic"/>
          <w:sz w:val="34"/>
          <w:szCs w:val="34"/>
          <w:rtl/>
        </w:rPr>
        <w:t xml:space="preserve">، لمعرفة مقاصد الإسلام وأهدافه، يقول الحق سبحانه: </w:t>
      </w:r>
      <w:proofErr w:type="gramStart"/>
      <w:r w:rsidR="00D45D89" w:rsidRPr="00D45D89">
        <w:rPr>
          <w:rFonts w:ascii="Traditional Arabic" w:hAnsi="Traditional Arabic" w:cs="Traditional Arabic"/>
          <w:b/>
          <w:bCs/>
          <w:sz w:val="34"/>
          <w:szCs w:val="34"/>
          <w:rtl/>
        </w:rPr>
        <w:t>﴿</w:t>
      </w:r>
      <w:r w:rsidR="00BC1F4C" w:rsidRPr="00D45D89">
        <w:rPr>
          <w:rFonts w:ascii="Traditional Arabic" w:hAnsi="Traditional Arabic" w:cs="Traditional Arabic"/>
          <w:b/>
          <w:bCs/>
          <w:color w:val="008000"/>
          <w:sz w:val="34"/>
          <w:szCs w:val="34"/>
          <w:rtl/>
        </w:rPr>
        <w:t xml:space="preserve"> </w:t>
      </w:r>
      <w:r w:rsidR="00171BB3" w:rsidRPr="00D45D89">
        <w:rPr>
          <w:rFonts w:ascii="Traditional Arabic" w:hAnsi="Traditional Arabic" w:cs="Traditional Arabic"/>
          <w:b/>
          <w:bCs/>
          <w:color w:val="008000"/>
          <w:sz w:val="34"/>
          <w:szCs w:val="34"/>
          <w:rtl/>
        </w:rPr>
        <w:t>لقد</w:t>
      </w:r>
      <w:proofErr w:type="gramEnd"/>
      <w:r w:rsidR="00171BB3" w:rsidRPr="00D45D89">
        <w:rPr>
          <w:rFonts w:ascii="Traditional Arabic" w:hAnsi="Traditional Arabic" w:cs="Traditional Arabic"/>
          <w:b/>
          <w:bCs/>
          <w:color w:val="008000"/>
          <w:sz w:val="34"/>
          <w:szCs w:val="34"/>
          <w:rtl/>
        </w:rPr>
        <w:t xml:space="preserve"> أرسلنا رسلنا بالبينا</w:t>
      </w:r>
      <w:r w:rsidR="00BC1F4C" w:rsidRPr="00D45D89">
        <w:rPr>
          <w:rFonts w:ascii="Traditional Arabic" w:hAnsi="Traditional Arabic" w:cs="Traditional Arabic"/>
          <w:b/>
          <w:bCs/>
          <w:color w:val="008000"/>
          <w:sz w:val="34"/>
          <w:szCs w:val="34"/>
          <w:rtl/>
        </w:rPr>
        <w:t xml:space="preserve">ت وأنزلنا معهم الكتاب والميزان </w:t>
      </w:r>
      <w:r w:rsidR="00BC1F4C" w:rsidRPr="00D45D89">
        <w:rPr>
          <w:rFonts w:ascii="Traditional Arabic" w:hAnsi="Traditional Arabic" w:cs="Traditional Arabic"/>
          <w:b/>
          <w:bCs/>
          <w:color w:val="008000"/>
          <w:sz w:val="34"/>
          <w:szCs w:val="34"/>
          <w:shd w:val="clear" w:color="auto" w:fill="D6E3BC" w:themeFill="accent3" w:themeFillTint="66"/>
          <w:rtl/>
        </w:rPr>
        <w:t>ليقوم</w:t>
      </w:r>
      <w:r w:rsidR="00BC1F4C" w:rsidRPr="00D45D89">
        <w:rPr>
          <w:rFonts w:ascii="Traditional Arabic" w:hAnsi="Traditional Arabic" w:cs="Traditional Arabic"/>
          <w:b/>
          <w:bCs/>
          <w:color w:val="008000"/>
          <w:sz w:val="34"/>
          <w:szCs w:val="34"/>
          <w:rtl/>
        </w:rPr>
        <w:t xml:space="preserve"> الناس بالقسط</w:t>
      </w:r>
      <w:r w:rsidR="00D45D89" w:rsidRPr="00D45D89">
        <w:rPr>
          <w:rFonts w:ascii="Traditional Arabic" w:hAnsi="Traditional Arabic" w:cs="Traditional Arabic"/>
          <w:b/>
          <w:bCs/>
          <w:sz w:val="34"/>
          <w:szCs w:val="34"/>
          <w:rtl/>
        </w:rPr>
        <w:t xml:space="preserve"> ﴾</w:t>
      </w:r>
      <w:r w:rsidR="00BC1F4C" w:rsidRPr="00D45D89">
        <w:rPr>
          <w:rStyle w:val="a4"/>
          <w:rFonts w:ascii="Traditional Arabic" w:hAnsi="Traditional Arabic" w:cs="Traditional Arabic"/>
          <w:b/>
          <w:bCs/>
          <w:sz w:val="34"/>
          <w:szCs w:val="34"/>
          <w:rtl/>
        </w:rPr>
        <w:footnoteReference w:id="124"/>
      </w:r>
      <w:r w:rsidR="00BC1F4C" w:rsidRPr="00D45D89">
        <w:rPr>
          <w:rFonts w:ascii="Traditional Arabic" w:hAnsi="Traditional Arabic" w:cs="Traditional Arabic"/>
          <w:b/>
          <w:bCs/>
          <w:sz w:val="34"/>
          <w:szCs w:val="34"/>
          <w:rtl/>
        </w:rPr>
        <w:t xml:space="preserve">، </w:t>
      </w:r>
      <w:r w:rsidR="00BC1F4C" w:rsidRPr="00D45D89">
        <w:rPr>
          <w:rFonts w:ascii="Traditional Arabic" w:hAnsi="Traditional Arabic" w:cs="Traditional Arabic"/>
          <w:sz w:val="34"/>
          <w:szCs w:val="34"/>
          <w:rtl/>
        </w:rPr>
        <w:t>فالقسط هنا بمعنى العدل الذي حثت عليه الديانات السماوية جميعها كمقصد معرف بلام التعليل.</w:t>
      </w:r>
    </w:p>
    <w:p w14:paraId="0BA44F65" w14:textId="6980AF61" w:rsidR="00BC1F4C" w:rsidRPr="00D45D89" w:rsidRDefault="00D45D89" w:rsidP="00D45D89">
      <w:pPr>
        <w:pStyle w:val="a5"/>
        <w:widowControl w:val="0"/>
        <w:tabs>
          <w:tab w:val="right" w:pos="6662"/>
        </w:tabs>
        <w:autoSpaceDE w:val="0"/>
        <w:autoSpaceDN w:val="0"/>
        <w:bidi/>
        <w:adjustRightInd w:val="0"/>
        <w:spacing w:after="0" w:line="240" w:lineRule="auto"/>
        <w:ind w:left="0"/>
        <w:jc w:val="both"/>
        <w:rPr>
          <w:rFonts w:ascii="Traditional Arabic" w:hAnsi="Traditional Arabic" w:cs="Traditional Arabic"/>
          <w:sz w:val="34"/>
          <w:szCs w:val="34"/>
          <w:rtl/>
        </w:rPr>
      </w:pPr>
      <w:r w:rsidRPr="00D45D89">
        <w:rPr>
          <w:rFonts w:ascii="Traditional Arabic" w:hAnsi="Traditional Arabic" w:cs="Traditional Arabic" w:hint="cs"/>
          <w:color w:val="008000"/>
          <w:sz w:val="34"/>
          <w:szCs w:val="34"/>
          <w:rtl/>
        </w:rPr>
        <w:t>•</w:t>
      </w:r>
      <w:r>
        <w:rPr>
          <w:rFonts w:ascii="Traditional Arabic" w:hAnsi="Traditional Arabic" w:cs="Traditional Arabic" w:hint="cs"/>
          <w:color w:val="008000"/>
          <w:sz w:val="34"/>
          <w:szCs w:val="34"/>
          <w:rtl/>
        </w:rPr>
        <w:t xml:space="preserve"> </w:t>
      </w:r>
      <w:r w:rsidR="00BC1F4C" w:rsidRPr="00D45D89">
        <w:rPr>
          <w:rFonts w:ascii="Traditional Arabic" w:hAnsi="Traditional Arabic" w:cs="Traditional Arabic"/>
          <w:sz w:val="34"/>
          <w:szCs w:val="34"/>
          <w:rtl/>
        </w:rPr>
        <w:t>استقراء الأحكام الجزئية، ومن ثم تتبعها والتأمل فيها وضم بعضها ببعض حتى بلوغ المقاصد الكلية الت</w:t>
      </w:r>
      <w:r w:rsidR="00687684" w:rsidRPr="00D45D89">
        <w:rPr>
          <w:rFonts w:ascii="Traditional Arabic" w:hAnsi="Traditional Arabic" w:cs="Traditional Arabic"/>
          <w:sz w:val="34"/>
          <w:szCs w:val="34"/>
          <w:rtl/>
        </w:rPr>
        <w:t>ي قصدها الشارع من تشريع الأحكام،</w:t>
      </w:r>
    </w:p>
    <w:p w14:paraId="39867E9A" w14:textId="6CACB038" w:rsidR="00EA66D2" w:rsidRPr="00D45D89" w:rsidRDefault="00D45D89" w:rsidP="00D45D89">
      <w:pPr>
        <w:widowControl w:val="0"/>
        <w:tabs>
          <w:tab w:val="right" w:pos="6662"/>
        </w:tabs>
        <w:autoSpaceDE w:val="0"/>
        <w:autoSpaceDN w:val="0"/>
        <w:bidi/>
        <w:adjustRightInd w:val="0"/>
        <w:spacing w:after="0" w:line="240" w:lineRule="auto"/>
        <w:jc w:val="both"/>
        <w:rPr>
          <w:rFonts w:ascii="Traditional Arabic" w:hAnsi="Traditional Arabic" w:cs="Traditional Arabic"/>
          <w:sz w:val="34"/>
          <w:szCs w:val="34"/>
          <w:rtl/>
        </w:rPr>
      </w:pPr>
      <w:r>
        <w:rPr>
          <w:rFonts w:ascii="Traditional Arabic" w:hAnsi="Traditional Arabic" w:cs="Traditional Arabic"/>
          <w:sz w:val="34"/>
          <w:szCs w:val="34"/>
          <w:rtl/>
        </w:rPr>
        <w:t xml:space="preserve"> </w:t>
      </w:r>
      <w:r w:rsidR="00087B50" w:rsidRPr="00D45D89">
        <w:rPr>
          <w:rFonts w:ascii="Traditional Arabic" w:hAnsi="Traditional Arabic" w:cs="Traditional Arabic"/>
          <w:sz w:val="34"/>
          <w:szCs w:val="34"/>
          <w:rtl/>
        </w:rPr>
        <w:t xml:space="preserve">كما أنه لا يمكن حصر المقاصد في الكليات الخمس فقط بل تتجاوزها إلى غيرها، </w:t>
      </w:r>
      <w:r w:rsidR="003120D8" w:rsidRPr="00D45D89">
        <w:rPr>
          <w:rFonts w:ascii="Traditional Arabic" w:hAnsi="Traditional Arabic" w:cs="Traditional Arabic"/>
          <w:sz w:val="34"/>
          <w:szCs w:val="34"/>
          <w:rtl/>
        </w:rPr>
        <w:t>كالقيم الاجتماعية نحو؛ الحرية والمساواة والإخاء، والتكافل، وحقوق الإنسان، وكل ما يتعلق بتكوين المجتمع والأمة والدولة</w:t>
      </w:r>
      <w:r>
        <w:rPr>
          <w:rFonts w:ascii="Traditional Arabic" w:hAnsi="Traditional Arabic" w:cs="Traditional Arabic"/>
          <w:sz w:val="34"/>
          <w:szCs w:val="34"/>
          <w:rtl/>
        </w:rPr>
        <w:t xml:space="preserve"> </w:t>
      </w:r>
      <w:r w:rsidR="003120D8" w:rsidRPr="00D45D89">
        <w:rPr>
          <w:rFonts w:ascii="Traditional Arabic" w:hAnsi="Traditional Arabic" w:cs="Traditional Arabic"/>
          <w:sz w:val="34"/>
          <w:szCs w:val="34"/>
          <w:rtl/>
        </w:rPr>
        <w:t>والعلاقات الإنسانية،</w:t>
      </w:r>
      <w:r>
        <w:rPr>
          <w:rFonts w:ascii="Traditional Arabic" w:hAnsi="Traditional Arabic" w:cs="Traditional Arabic"/>
          <w:sz w:val="34"/>
          <w:szCs w:val="34"/>
          <w:rtl/>
        </w:rPr>
        <w:t xml:space="preserve"> </w:t>
      </w:r>
      <w:r w:rsidR="003120D8" w:rsidRPr="00D45D89">
        <w:rPr>
          <w:rFonts w:ascii="Traditional Arabic" w:hAnsi="Traditional Arabic" w:cs="Traditional Arabic"/>
          <w:sz w:val="34"/>
          <w:szCs w:val="34"/>
          <w:rtl/>
        </w:rPr>
        <w:t xml:space="preserve">والأخلاق التي جُعلت ضمن </w:t>
      </w:r>
      <w:proofErr w:type="spellStart"/>
      <w:r w:rsidR="003120D8" w:rsidRPr="00D45D89">
        <w:rPr>
          <w:rFonts w:ascii="Traditional Arabic" w:hAnsi="Traditional Arabic" w:cs="Traditional Arabic"/>
          <w:sz w:val="34"/>
          <w:szCs w:val="34"/>
          <w:rtl/>
        </w:rPr>
        <w:t>التحسينيات</w:t>
      </w:r>
      <w:proofErr w:type="spellEnd"/>
      <w:r w:rsidR="003120D8" w:rsidRPr="00D45D89">
        <w:rPr>
          <w:rFonts w:ascii="Traditional Arabic" w:hAnsi="Traditional Arabic" w:cs="Traditional Arabic"/>
          <w:sz w:val="34"/>
          <w:szCs w:val="34"/>
          <w:rtl/>
        </w:rPr>
        <w:t xml:space="preserve">، في الوقت الذي تعتبر من ضروريات حفظ </w:t>
      </w:r>
      <w:r w:rsidR="003120D8" w:rsidRPr="00D45D89">
        <w:rPr>
          <w:rFonts w:ascii="Traditional Arabic" w:hAnsi="Traditional Arabic" w:cs="Traditional Arabic"/>
          <w:sz w:val="34"/>
          <w:szCs w:val="34"/>
          <w:rtl/>
        </w:rPr>
        <w:lastRenderedPageBreak/>
        <w:t>الدين...</w:t>
      </w:r>
      <w:r w:rsidR="008564A8" w:rsidRPr="00D45D89">
        <w:rPr>
          <w:rFonts w:ascii="Traditional Arabic" w:hAnsi="Traditional Arabic" w:cs="Traditional Arabic"/>
          <w:sz w:val="34"/>
          <w:szCs w:val="34"/>
          <w:rtl/>
        </w:rPr>
        <w:t>"</w:t>
      </w:r>
      <w:r w:rsidR="003120D8" w:rsidRPr="00D45D89">
        <w:rPr>
          <w:rStyle w:val="a4"/>
          <w:rFonts w:ascii="Traditional Arabic" w:hAnsi="Traditional Arabic" w:cs="Traditional Arabic"/>
          <w:sz w:val="34"/>
          <w:szCs w:val="34"/>
          <w:rtl/>
        </w:rPr>
        <w:footnoteReference w:id="125"/>
      </w:r>
      <w:r w:rsidR="00087B50" w:rsidRPr="00D45D89">
        <w:rPr>
          <w:rFonts w:ascii="Traditional Arabic" w:hAnsi="Traditional Arabic" w:cs="Traditional Arabic"/>
          <w:sz w:val="34"/>
          <w:szCs w:val="34"/>
          <w:rtl/>
        </w:rPr>
        <w:t xml:space="preserve"> </w:t>
      </w:r>
      <w:r w:rsidR="00465BEB" w:rsidRPr="00D45D89">
        <w:rPr>
          <w:rFonts w:ascii="Traditional Arabic" w:hAnsi="Traditional Arabic" w:cs="Traditional Arabic"/>
          <w:sz w:val="34"/>
          <w:szCs w:val="34"/>
          <w:rtl/>
        </w:rPr>
        <w:t xml:space="preserve">وليس معنى الاهتمام بأسرار الدين، ومقاصد الشريعة: </w:t>
      </w:r>
      <w:r w:rsidR="00956DBC" w:rsidRPr="00D45D89">
        <w:rPr>
          <w:rFonts w:ascii="Traditional Arabic" w:hAnsi="Traditional Arabic" w:cs="Traditional Arabic"/>
          <w:sz w:val="34"/>
          <w:szCs w:val="34"/>
          <w:rtl/>
        </w:rPr>
        <w:t>"</w:t>
      </w:r>
      <w:r w:rsidR="00465BEB" w:rsidRPr="00D45D89">
        <w:rPr>
          <w:rFonts w:ascii="Traditional Arabic" w:hAnsi="Traditional Arabic" w:cs="Traditional Arabic"/>
          <w:sz w:val="34"/>
          <w:szCs w:val="34"/>
          <w:rtl/>
        </w:rPr>
        <w:t>أن ن</w:t>
      </w:r>
      <w:r w:rsidR="007F4C49" w:rsidRPr="00D45D89">
        <w:rPr>
          <w:rFonts w:ascii="Traditional Arabic" w:hAnsi="Traditional Arabic" w:cs="Traditional Arabic"/>
          <w:sz w:val="34"/>
          <w:szCs w:val="34"/>
          <w:rtl/>
        </w:rPr>
        <w:t>ُ</w:t>
      </w:r>
      <w:r w:rsidR="00465BEB" w:rsidRPr="00D45D89">
        <w:rPr>
          <w:rFonts w:ascii="Traditional Arabic" w:hAnsi="Traditional Arabic" w:cs="Traditional Arabic"/>
          <w:sz w:val="34"/>
          <w:szCs w:val="34"/>
          <w:rtl/>
        </w:rPr>
        <w:t>عرض عن النصوص الجزئية المفصلة التي جاء بها القرآن الكريم، والسنة النبوية... فهذا انحراف مرفوض، واستهانة بالنصوص المقدسة لا تصدر عن مؤمن</w:t>
      </w:r>
      <w:r w:rsidR="00771215" w:rsidRPr="00D45D89">
        <w:rPr>
          <w:rFonts w:ascii="Traditional Arabic" w:hAnsi="Traditional Arabic" w:cs="Traditional Arabic"/>
          <w:sz w:val="34"/>
          <w:szCs w:val="34"/>
          <w:rtl/>
        </w:rPr>
        <w:t>،"</w:t>
      </w:r>
      <w:r w:rsidR="00771215" w:rsidRPr="00D45D89">
        <w:rPr>
          <w:rStyle w:val="a4"/>
          <w:rFonts w:ascii="Traditional Arabic" w:hAnsi="Traditional Arabic" w:cs="Traditional Arabic"/>
          <w:sz w:val="34"/>
          <w:szCs w:val="34"/>
          <w:rtl/>
        </w:rPr>
        <w:footnoteReference w:id="126"/>
      </w:r>
      <w:r w:rsidR="00771215" w:rsidRPr="00D45D89">
        <w:rPr>
          <w:rFonts w:ascii="Traditional Arabic" w:hAnsi="Traditional Arabic" w:cs="Traditional Arabic"/>
          <w:sz w:val="34"/>
          <w:szCs w:val="34"/>
          <w:rtl/>
        </w:rPr>
        <w:t xml:space="preserve"> يقول الحق سبحانه: </w:t>
      </w:r>
      <w:r w:rsidRPr="00D45D89">
        <w:rPr>
          <w:rFonts w:ascii="Traditional Arabic" w:hAnsi="Traditional Arabic" w:cs="Traditional Arabic"/>
          <w:b/>
          <w:bCs/>
          <w:sz w:val="34"/>
          <w:szCs w:val="34"/>
          <w:rtl/>
        </w:rPr>
        <w:t>﴿</w:t>
      </w:r>
      <w:r w:rsidR="00771215" w:rsidRPr="00D45D89">
        <w:rPr>
          <w:rFonts w:ascii="Traditional Arabic" w:hAnsi="Traditional Arabic" w:cs="Traditional Arabic"/>
          <w:b/>
          <w:bCs/>
          <w:color w:val="008000"/>
          <w:sz w:val="34"/>
          <w:szCs w:val="34"/>
          <w:rtl/>
        </w:rPr>
        <w:t xml:space="preserve"> وما كان لمومن ولا </w:t>
      </w:r>
      <w:proofErr w:type="spellStart"/>
      <w:r w:rsidR="00771215" w:rsidRPr="00D45D89">
        <w:rPr>
          <w:rFonts w:ascii="Traditional Arabic" w:hAnsi="Traditional Arabic" w:cs="Traditional Arabic"/>
          <w:b/>
          <w:bCs/>
          <w:color w:val="008000"/>
          <w:sz w:val="34"/>
          <w:szCs w:val="34"/>
          <w:rtl/>
        </w:rPr>
        <w:t>مومنة</w:t>
      </w:r>
      <w:proofErr w:type="spellEnd"/>
      <w:r w:rsidR="00771215" w:rsidRPr="00D45D89">
        <w:rPr>
          <w:rFonts w:ascii="Traditional Arabic" w:hAnsi="Traditional Arabic" w:cs="Traditional Arabic"/>
          <w:b/>
          <w:bCs/>
          <w:color w:val="008000"/>
          <w:sz w:val="34"/>
          <w:szCs w:val="34"/>
          <w:rtl/>
        </w:rPr>
        <w:t xml:space="preserve"> إذا قضى الله ورسوله أمرا أن يكون لهم الخيرة من أمرهم ومن يعص الله ورسوله فقد ضل ضلالا مبينا</w:t>
      </w:r>
      <w:r w:rsidRPr="00D45D89">
        <w:rPr>
          <w:rFonts w:ascii="Traditional Arabic" w:hAnsi="Traditional Arabic" w:cs="Traditional Arabic"/>
          <w:b/>
          <w:bCs/>
          <w:sz w:val="34"/>
          <w:szCs w:val="34"/>
          <w:rtl/>
        </w:rPr>
        <w:t xml:space="preserve"> ﴾</w:t>
      </w:r>
      <w:r w:rsidR="00771215" w:rsidRPr="00D45D89">
        <w:rPr>
          <w:rStyle w:val="a4"/>
          <w:rFonts w:ascii="Traditional Arabic" w:hAnsi="Traditional Arabic" w:cs="Traditional Arabic"/>
          <w:b/>
          <w:bCs/>
          <w:sz w:val="34"/>
          <w:szCs w:val="34"/>
          <w:rtl/>
        </w:rPr>
        <w:footnoteReference w:id="127"/>
      </w:r>
      <w:r w:rsidR="00771215" w:rsidRPr="00D45D89">
        <w:rPr>
          <w:rFonts w:ascii="Traditional Arabic" w:hAnsi="Traditional Arabic" w:cs="Traditional Arabic"/>
          <w:b/>
          <w:bCs/>
          <w:sz w:val="34"/>
          <w:szCs w:val="34"/>
          <w:rtl/>
        </w:rPr>
        <w:t xml:space="preserve"> </w:t>
      </w:r>
    </w:p>
    <w:p w14:paraId="77B3BA86" w14:textId="77777777" w:rsidR="00771215" w:rsidRPr="00D45D89" w:rsidRDefault="00771215" w:rsidP="00D45D89">
      <w:pPr>
        <w:pStyle w:val="2"/>
      </w:pPr>
      <w:bookmarkStart w:id="31" w:name="_Toc76464494"/>
      <w:r w:rsidRPr="00D45D89">
        <w:rPr>
          <w:rtl/>
        </w:rPr>
        <w:t>اتجاهات مدارس المقاصد الكلية والجزئية</w:t>
      </w:r>
      <w:r w:rsidR="00D90FD5" w:rsidRPr="00D45D89">
        <w:rPr>
          <w:rtl/>
        </w:rPr>
        <w:t>.</w:t>
      </w:r>
      <w:bookmarkEnd w:id="31"/>
    </w:p>
    <w:p w14:paraId="4507AC0D" w14:textId="77777777" w:rsidR="00B749A4" w:rsidRPr="00D45D89" w:rsidRDefault="00B749A4" w:rsidP="00D45D89">
      <w:pPr>
        <w:widowControl w:val="0"/>
        <w:tabs>
          <w:tab w:val="right" w:pos="6662"/>
        </w:tabs>
        <w:autoSpaceDE w:val="0"/>
        <w:autoSpaceDN w:val="0"/>
        <w:bidi/>
        <w:adjustRightInd w:val="0"/>
        <w:spacing w:after="0" w:line="240" w:lineRule="auto"/>
        <w:jc w:val="both"/>
        <w:rPr>
          <w:rFonts w:ascii="Traditional Arabic" w:hAnsi="Traditional Arabic" w:cs="Traditional Arabic"/>
          <w:sz w:val="34"/>
          <w:szCs w:val="34"/>
          <w:rtl/>
        </w:rPr>
      </w:pPr>
      <w:r w:rsidRPr="00D45D89">
        <w:rPr>
          <w:rFonts w:ascii="Traditional Arabic" w:hAnsi="Traditional Arabic" w:cs="Traditional Arabic"/>
          <w:sz w:val="34"/>
          <w:szCs w:val="34"/>
          <w:rtl/>
        </w:rPr>
        <w:t>قسم</w:t>
      </w:r>
      <w:r w:rsidRPr="00D45D89">
        <w:rPr>
          <w:rFonts w:ascii="Traditional Arabic" w:hAnsi="Traditional Arabic" w:cs="Traditional Arabic"/>
          <w:b/>
          <w:bCs/>
          <w:sz w:val="34"/>
          <w:szCs w:val="34"/>
          <w:rtl/>
        </w:rPr>
        <w:t xml:space="preserve"> </w:t>
      </w:r>
      <w:r w:rsidRPr="00D45D89">
        <w:rPr>
          <w:rFonts w:ascii="Traditional Arabic" w:hAnsi="Traditional Arabic" w:cs="Traditional Arabic"/>
          <w:sz w:val="34"/>
          <w:szCs w:val="34"/>
          <w:rtl/>
        </w:rPr>
        <w:t xml:space="preserve">د. يوسف القرضاوي المدارس </w:t>
      </w:r>
      <w:proofErr w:type="spellStart"/>
      <w:r w:rsidRPr="00D45D89">
        <w:rPr>
          <w:rFonts w:ascii="Traditional Arabic" w:hAnsi="Traditional Arabic" w:cs="Traditional Arabic"/>
          <w:sz w:val="34"/>
          <w:szCs w:val="34"/>
          <w:rtl/>
        </w:rPr>
        <w:t>المقاصدية</w:t>
      </w:r>
      <w:proofErr w:type="spellEnd"/>
      <w:r w:rsidRPr="00D45D89">
        <w:rPr>
          <w:rFonts w:ascii="Traditional Arabic" w:hAnsi="Traditional Arabic" w:cs="Traditional Arabic"/>
          <w:sz w:val="34"/>
          <w:szCs w:val="34"/>
          <w:rtl/>
        </w:rPr>
        <w:t xml:space="preserve"> إلى أقسام:</w:t>
      </w:r>
    </w:p>
    <w:p w14:paraId="526054D9" w14:textId="6436C129" w:rsidR="00D90FD5" w:rsidRPr="00D45D89" w:rsidRDefault="00D45D89" w:rsidP="00D45D89">
      <w:pPr>
        <w:pStyle w:val="a5"/>
        <w:widowControl w:val="0"/>
        <w:tabs>
          <w:tab w:val="right" w:pos="6662"/>
        </w:tabs>
        <w:autoSpaceDE w:val="0"/>
        <w:autoSpaceDN w:val="0"/>
        <w:bidi/>
        <w:adjustRightInd w:val="0"/>
        <w:spacing w:after="0" w:line="240" w:lineRule="auto"/>
        <w:ind w:left="0"/>
        <w:jc w:val="both"/>
        <w:rPr>
          <w:rFonts w:ascii="Traditional Arabic" w:hAnsi="Traditional Arabic" w:cs="Traditional Arabic"/>
          <w:b/>
          <w:bCs/>
          <w:sz w:val="34"/>
          <w:szCs w:val="34"/>
        </w:rPr>
      </w:pPr>
      <w:r w:rsidRPr="00D45D89">
        <w:rPr>
          <w:rFonts w:ascii="Traditional Arabic" w:hAnsi="Traditional Arabic" w:cs="Traditional Arabic" w:hint="cs"/>
          <w:color w:val="008000"/>
          <w:sz w:val="34"/>
          <w:szCs w:val="34"/>
          <w:rtl/>
        </w:rPr>
        <w:t>•</w:t>
      </w:r>
      <w:r>
        <w:rPr>
          <w:rFonts w:ascii="Traditional Arabic" w:hAnsi="Traditional Arabic" w:cs="Traditional Arabic" w:hint="cs"/>
          <w:color w:val="008000"/>
          <w:sz w:val="34"/>
          <w:szCs w:val="34"/>
          <w:rtl/>
        </w:rPr>
        <w:t xml:space="preserve"> </w:t>
      </w:r>
      <w:r w:rsidR="00D90FD5" w:rsidRPr="00D45D89">
        <w:rPr>
          <w:rFonts w:ascii="Traditional Arabic" w:hAnsi="Traditional Arabic" w:cs="Traditional Arabic"/>
          <w:b/>
          <w:bCs/>
          <w:sz w:val="34"/>
          <w:szCs w:val="34"/>
          <w:rtl/>
        </w:rPr>
        <w:t>مدرسة الظاهرية الجدد:</w:t>
      </w:r>
      <w:r>
        <w:rPr>
          <w:rFonts w:ascii="Traditional Arabic" w:hAnsi="Traditional Arabic" w:cs="Traditional Arabic"/>
          <w:b/>
          <w:bCs/>
          <w:sz w:val="34"/>
          <w:szCs w:val="34"/>
          <w:rtl/>
        </w:rPr>
        <w:t xml:space="preserve"> </w:t>
      </w:r>
      <w:r w:rsidR="00D90FD5" w:rsidRPr="00D45D89">
        <w:rPr>
          <w:rFonts w:ascii="Traditional Arabic" w:hAnsi="Traditional Arabic" w:cs="Traditional Arabic"/>
          <w:sz w:val="34"/>
          <w:szCs w:val="34"/>
          <w:rtl/>
        </w:rPr>
        <w:t xml:space="preserve">أو ورثة الظاهرية منكري التعليل، يعتمد أهل هذه المدرسة على الفهم الحرفي للنصوص، </w:t>
      </w:r>
      <w:r w:rsidR="007F4C49" w:rsidRPr="00D45D89">
        <w:rPr>
          <w:rFonts w:ascii="Traditional Arabic" w:hAnsi="Traditional Arabic" w:cs="Traditional Arabic"/>
          <w:sz w:val="34"/>
          <w:szCs w:val="34"/>
          <w:rtl/>
        </w:rPr>
        <w:t>وي</w:t>
      </w:r>
      <w:r w:rsidR="00D90FD5" w:rsidRPr="00D45D89">
        <w:rPr>
          <w:rFonts w:ascii="Traditional Arabic" w:hAnsi="Traditional Arabic" w:cs="Traditional Arabic"/>
          <w:sz w:val="34"/>
          <w:szCs w:val="34"/>
          <w:rtl/>
        </w:rPr>
        <w:t>تمسك</w:t>
      </w:r>
      <w:r w:rsidR="007F4C49" w:rsidRPr="00D45D89">
        <w:rPr>
          <w:rFonts w:ascii="Traditional Arabic" w:hAnsi="Traditional Arabic" w:cs="Traditional Arabic"/>
          <w:sz w:val="34"/>
          <w:szCs w:val="34"/>
          <w:rtl/>
        </w:rPr>
        <w:t>ون</w:t>
      </w:r>
      <w:r w:rsidR="00D90FD5" w:rsidRPr="00D45D89">
        <w:rPr>
          <w:rFonts w:ascii="Traditional Arabic" w:hAnsi="Traditional Arabic" w:cs="Traditional Arabic"/>
          <w:sz w:val="34"/>
          <w:szCs w:val="34"/>
          <w:rtl/>
        </w:rPr>
        <w:t xml:space="preserve"> بالجزئيات، والجمود وعدم السعة في العلم.</w:t>
      </w:r>
    </w:p>
    <w:p w14:paraId="54A3F8C6" w14:textId="60CA241A" w:rsidR="00D90FD5" w:rsidRPr="00D45D89" w:rsidRDefault="00D45D89" w:rsidP="00D45D89">
      <w:pPr>
        <w:pStyle w:val="a5"/>
        <w:widowControl w:val="0"/>
        <w:tabs>
          <w:tab w:val="right" w:pos="6662"/>
        </w:tabs>
        <w:autoSpaceDE w:val="0"/>
        <w:autoSpaceDN w:val="0"/>
        <w:bidi/>
        <w:adjustRightInd w:val="0"/>
        <w:spacing w:after="0" w:line="240" w:lineRule="auto"/>
        <w:ind w:left="0"/>
        <w:jc w:val="both"/>
        <w:rPr>
          <w:rFonts w:ascii="Traditional Arabic" w:hAnsi="Traditional Arabic" w:cs="Traditional Arabic"/>
          <w:b/>
          <w:bCs/>
          <w:sz w:val="34"/>
          <w:szCs w:val="34"/>
        </w:rPr>
      </w:pPr>
      <w:r w:rsidRPr="00D45D89">
        <w:rPr>
          <w:rFonts w:ascii="Traditional Arabic" w:hAnsi="Traditional Arabic" w:cs="Traditional Arabic" w:hint="cs"/>
          <w:color w:val="008000"/>
          <w:sz w:val="34"/>
          <w:szCs w:val="34"/>
          <w:rtl/>
        </w:rPr>
        <w:t>•</w:t>
      </w:r>
      <w:r>
        <w:rPr>
          <w:rFonts w:ascii="Traditional Arabic" w:hAnsi="Traditional Arabic" w:cs="Traditional Arabic" w:hint="cs"/>
          <w:color w:val="008000"/>
          <w:sz w:val="34"/>
          <w:szCs w:val="34"/>
          <w:rtl/>
        </w:rPr>
        <w:t xml:space="preserve"> </w:t>
      </w:r>
      <w:r w:rsidR="00076D7D" w:rsidRPr="00D45D89">
        <w:rPr>
          <w:rFonts w:ascii="Traditional Arabic" w:hAnsi="Traditional Arabic" w:cs="Traditional Arabic"/>
          <w:b/>
          <w:bCs/>
          <w:sz w:val="34"/>
          <w:szCs w:val="34"/>
          <w:rtl/>
        </w:rPr>
        <w:t>م</w:t>
      </w:r>
      <w:r w:rsidR="00D90FD5" w:rsidRPr="00D45D89">
        <w:rPr>
          <w:rFonts w:ascii="Traditional Arabic" w:hAnsi="Traditional Arabic" w:cs="Traditional Arabic"/>
          <w:b/>
          <w:bCs/>
          <w:sz w:val="34"/>
          <w:szCs w:val="34"/>
          <w:rtl/>
        </w:rPr>
        <w:t>درسة</w:t>
      </w:r>
      <w:r w:rsidR="00076D7D" w:rsidRPr="00D45D89">
        <w:rPr>
          <w:rFonts w:ascii="Traditional Arabic" w:hAnsi="Traditional Arabic" w:cs="Traditional Arabic"/>
          <w:b/>
          <w:bCs/>
          <w:sz w:val="34"/>
          <w:szCs w:val="34"/>
          <w:rtl/>
        </w:rPr>
        <w:t xml:space="preserve"> المعطلة الجدد أو أدعياء التجديد: </w:t>
      </w:r>
      <w:r w:rsidR="00076D7D" w:rsidRPr="00D45D89">
        <w:rPr>
          <w:rFonts w:ascii="Traditional Arabic" w:hAnsi="Traditional Arabic" w:cs="Traditional Arabic"/>
          <w:sz w:val="34"/>
          <w:szCs w:val="34"/>
          <w:rtl/>
        </w:rPr>
        <w:t>أهلها اتخذوا مسلك العناية بمقاصد الشريعة وروح الدين، بتعطيل النصوص الجزئية للكتاب الحكيم، والسنة الصحيحة، على اعتبار جوهرية الدين</w:t>
      </w:r>
      <w:r>
        <w:rPr>
          <w:rFonts w:ascii="Traditional Arabic" w:hAnsi="Traditional Arabic" w:cs="Traditional Arabic"/>
          <w:sz w:val="34"/>
          <w:szCs w:val="34"/>
          <w:rtl/>
        </w:rPr>
        <w:t xml:space="preserve"> </w:t>
      </w:r>
      <w:r w:rsidR="00076D7D" w:rsidRPr="00D45D89">
        <w:rPr>
          <w:rFonts w:ascii="Traditional Arabic" w:hAnsi="Traditional Arabic" w:cs="Traditional Arabic"/>
          <w:sz w:val="34"/>
          <w:szCs w:val="34"/>
          <w:rtl/>
        </w:rPr>
        <w:t>وحقيقته، "فأو</w:t>
      </w:r>
      <w:r w:rsidR="007F4C49" w:rsidRPr="00D45D89">
        <w:rPr>
          <w:rFonts w:ascii="Traditional Arabic" w:hAnsi="Traditional Arabic" w:cs="Traditional Arabic"/>
          <w:sz w:val="34"/>
          <w:szCs w:val="34"/>
          <w:rtl/>
        </w:rPr>
        <w:t>َّ</w:t>
      </w:r>
      <w:r w:rsidR="00076D7D" w:rsidRPr="00D45D89">
        <w:rPr>
          <w:rFonts w:ascii="Traditional Arabic" w:hAnsi="Traditional Arabic" w:cs="Traditional Arabic"/>
          <w:sz w:val="34"/>
          <w:szCs w:val="34"/>
          <w:rtl/>
        </w:rPr>
        <w:t>لوا القرآن وأسرفوا، وحرفوا الكلم عن مواضعه، وتمسكوا بالشبهات، وأعرضوا عن المحكمات،"</w:t>
      </w:r>
      <w:r w:rsidR="0053021F" w:rsidRPr="00D45D89">
        <w:rPr>
          <w:rStyle w:val="a4"/>
          <w:rFonts w:ascii="Traditional Arabic" w:hAnsi="Traditional Arabic" w:cs="Traditional Arabic"/>
          <w:sz w:val="34"/>
          <w:szCs w:val="34"/>
          <w:rtl/>
        </w:rPr>
        <w:footnoteReference w:id="128"/>
      </w:r>
      <w:r w:rsidR="00076D7D" w:rsidRPr="00D45D89">
        <w:rPr>
          <w:rFonts w:ascii="Traditional Arabic" w:hAnsi="Traditional Arabic" w:cs="Traditional Arabic"/>
          <w:sz w:val="34"/>
          <w:szCs w:val="34"/>
          <w:rtl/>
        </w:rPr>
        <w:t xml:space="preserve"> بدعوى تعطيل الخليفة الثاني نصوص الوحي جلبا للمصلحة...فغدوا دعاة تغريب وتبديد.</w:t>
      </w:r>
    </w:p>
    <w:p w14:paraId="318BAC02" w14:textId="0410A65A" w:rsidR="00EA66D2" w:rsidRPr="00D45D89" w:rsidRDefault="00D45D89" w:rsidP="00D45D89">
      <w:pPr>
        <w:pStyle w:val="a5"/>
        <w:widowControl w:val="0"/>
        <w:tabs>
          <w:tab w:val="right" w:pos="6662"/>
        </w:tabs>
        <w:autoSpaceDE w:val="0"/>
        <w:autoSpaceDN w:val="0"/>
        <w:bidi/>
        <w:adjustRightInd w:val="0"/>
        <w:spacing w:after="0" w:line="240" w:lineRule="auto"/>
        <w:ind w:left="0"/>
        <w:jc w:val="both"/>
        <w:rPr>
          <w:rFonts w:ascii="Traditional Arabic" w:hAnsi="Traditional Arabic" w:cs="Traditional Arabic"/>
          <w:b/>
          <w:bCs/>
          <w:sz w:val="34"/>
          <w:szCs w:val="34"/>
          <w:rtl/>
        </w:rPr>
      </w:pPr>
      <w:r w:rsidRPr="00D45D89">
        <w:rPr>
          <w:rFonts w:ascii="Traditional Arabic" w:hAnsi="Traditional Arabic" w:cs="Traditional Arabic" w:hint="cs"/>
          <w:color w:val="008000"/>
          <w:sz w:val="34"/>
          <w:szCs w:val="34"/>
          <w:rtl/>
        </w:rPr>
        <w:t>•</w:t>
      </w:r>
      <w:r>
        <w:rPr>
          <w:rFonts w:ascii="Traditional Arabic" w:hAnsi="Traditional Arabic" w:cs="Traditional Arabic" w:hint="cs"/>
          <w:color w:val="008000"/>
          <w:sz w:val="34"/>
          <w:szCs w:val="34"/>
          <w:rtl/>
        </w:rPr>
        <w:t xml:space="preserve"> </w:t>
      </w:r>
      <w:r w:rsidR="0053021F" w:rsidRPr="00D45D89">
        <w:rPr>
          <w:rFonts w:ascii="Traditional Arabic" w:hAnsi="Traditional Arabic" w:cs="Traditional Arabic"/>
          <w:b/>
          <w:bCs/>
          <w:sz w:val="34"/>
          <w:szCs w:val="34"/>
          <w:rtl/>
        </w:rPr>
        <w:t>ال</w:t>
      </w:r>
      <w:r w:rsidR="00076D7D" w:rsidRPr="00D45D89">
        <w:rPr>
          <w:rFonts w:ascii="Traditional Arabic" w:hAnsi="Traditional Arabic" w:cs="Traditional Arabic"/>
          <w:b/>
          <w:bCs/>
          <w:sz w:val="34"/>
          <w:szCs w:val="34"/>
          <w:rtl/>
        </w:rPr>
        <w:t>مدرسة</w:t>
      </w:r>
      <w:r w:rsidR="0053021F" w:rsidRPr="00D45D89">
        <w:rPr>
          <w:rFonts w:ascii="Traditional Arabic" w:hAnsi="Traditional Arabic" w:cs="Traditional Arabic"/>
          <w:b/>
          <w:bCs/>
          <w:sz w:val="34"/>
          <w:szCs w:val="34"/>
          <w:rtl/>
        </w:rPr>
        <w:t xml:space="preserve"> الوسطية "سبيل المؤمنين": </w:t>
      </w:r>
      <w:r w:rsidR="0053021F" w:rsidRPr="00D45D89">
        <w:rPr>
          <w:rFonts w:ascii="Traditional Arabic" w:hAnsi="Traditional Arabic" w:cs="Traditional Arabic"/>
          <w:sz w:val="34"/>
          <w:szCs w:val="34"/>
          <w:rtl/>
        </w:rPr>
        <w:t xml:space="preserve">تحتوي النصوص الجزئية من الوحي وتفقهها في إطار مقاصدي كلي، وذاك برد "الفروع إلى أصولها، والجزئيات إلى كلياته، والمتغيرات إلى </w:t>
      </w:r>
      <w:proofErr w:type="spellStart"/>
      <w:r w:rsidR="0053021F" w:rsidRPr="00D45D89">
        <w:rPr>
          <w:rFonts w:ascii="Traditional Arabic" w:hAnsi="Traditional Arabic" w:cs="Traditional Arabic"/>
          <w:sz w:val="34"/>
          <w:szCs w:val="34"/>
          <w:rtl/>
        </w:rPr>
        <w:t>ثوابتها</w:t>
      </w:r>
      <w:proofErr w:type="spellEnd"/>
      <w:r w:rsidR="0053021F" w:rsidRPr="00D45D89">
        <w:rPr>
          <w:rFonts w:ascii="Traditional Arabic" w:hAnsi="Traditional Arabic" w:cs="Traditional Arabic"/>
          <w:sz w:val="34"/>
          <w:szCs w:val="34"/>
          <w:rtl/>
        </w:rPr>
        <w:t xml:space="preserve">، والمتشابهات إلى </w:t>
      </w:r>
      <w:proofErr w:type="spellStart"/>
      <w:r w:rsidR="0053021F" w:rsidRPr="00D45D89">
        <w:rPr>
          <w:rFonts w:ascii="Traditional Arabic" w:hAnsi="Traditional Arabic" w:cs="Traditional Arabic"/>
          <w:sz w:val="34"/>
          <w:szCs w:val="34"/>
          <w:rtl/>
        </w:rPr>
        <w:t>محكماتها</w:t>
      </w:r>
      <w:proofErr w:type="spellEnd"/>
      <w:r w:rsidR="0053021F" w:rsidRPr="00D45D89">
        <w:rPr>
          <w:rFonts w:ascii="Traditional Arabic" w:hAnsi="Traditional Arabic" w:cs="Traditional Arabic"/>
          <w:sz w:val="34"/>
          <w:szCs w:val="34"/>
          <w:rtl/>
        </w:rPr>
        <w:t xml:space="preserve">،" </w:t>
      </w:r>
      <w:r w:rsidR="00940D14" w:rsidRPr="00D45D89">
        <w:rPr>
          <w:rStyle w:val="a4"/>
          <w:rFonts w:ascii="Traditional Arabic" w:hAnsi="Traditional Arabic" w:cs="Traditional Arabic"/>
          <w:sz w:val="34"/>
          <w:szCs w:val="34"/>
          <w:rtl/>
        </w:rPr>
        <w:footnoteReference w:id="129"/>
      </w:r>
      <w:r w:rsidR="0053021F" w:rsidRPr="00D45D89">
        <w:rPr>
          <w:rFonts w:ascii="Traditional Arabic" w:hAnsi="Traditional Arabic" w:cs="Traditional Arabic"/>
          <w:sz w:val="34"/>
          <w:szCs w:val="34"/>
          <w:rtl/>
        </w:rPr>
        <w:t>ملتزمة بقطعية النصوص في الدلالة والثبوت، وهو الأمر الذي أجمع عليه علماء الأمة</w:t>
      </w:r>
      <w:r w:rsidR="0082236E" w:rsidRPr="00D45D89">
        <w:rPr>
          <w:rFonts w:ascii="Traditional Arabic" w:hAnsi="Traditional Arabic" w:cs="Traditional Arabic"/>
          <w:sz w:val="34"/>
          <w:szCs w:val="34"/>
          <w:rtl/>
        </w:rPr>
        <w:t xml:space="preserve">، للتعبير عن المنهج المعرفي القرآني التجديدي للفكر </w:t>
      </w:r>
      <w:proofErr w:type="spellStart"/>
      <w:r w:rsidR="0082236E" w:rsidRPr="00D45D89">
        <w:rPr>
          <w:rFonts w:ascii="Traditional Arabic" w:hAnsi="Traditional Arabic" w:cs="Traditional Arabic"/>
          <w:sz w:val="34"/>
          <w:szCs w:val="34"/>
          <w:rtl/>
        </w:rPr>
        <w:t>المقاصدي</w:t>
      </w:r>
      <w:proofErr w:type="spellEnd"/>
      <w:r w:rsidR="0082236E" w:rsidRPr="00D45D89">
        <w:rPr>
          <w:rFonts w:ascii="Traditional Arabic" w:hAnsi="Traditional Arabic" w:cs="Traditional Arabic"/>
          <w:sz w:val="34"/>
          <w:szCs w:val="34"/>
          <w:rtl/>
        </w:rPr>
        <w:t>.</w:t>
      </w:r>
    </w:p>
    <w:p w14:paraId="565287AA" w14:textId="22F7A3E7" w:rsidR="000A54C3" w:rsidRPr="00D45D89" w:rsidRDefault="00D45D89" w:rsidP="00D45D89">
      <w:pPr>
        <w:tabs>
          <w:tab w:val="right" w:pos="1275"/>
        </w:tabs>
        <w:bidi/>
        <w:spacing w:after="0" w:line="240" w:lineRule="auto"/>
        <w:jc w:val="both"/>
        <w:rPr>
          <w:rFonts w:ascii="Traditional Arabic" w:hAnsi="Traditional Arabic" w:cs="Traditional Arabic"/>
          <w:sz w:val="34"/>
          <w:szCs w:val="34"/>
          <w:rtl/>
          <w:lang w:bidi="ar-MA"/>
        </w:rPr>
      </w:pPr>
      <w:r>
        <w:rPr>
          <w:rFonts w:ascii="Traditional Arabic" w:hAnsi="Traditional Arabic" w:cs="Traditional Arabic"/>
          <w:sz w:val="34"/>
          <w:szCs w:val="34"/>
          <w:rtl/>
          <w:lang w:bidi="ar-MA"/>
        </w:rPr>
        <w:t xml:space="preserve"> </w:t>
      </w:r>
      <w:r w:rsidR="000A54C3" w:rsidRPr="00D45D89">
        <w:rPr>
          <w:rFonts w:ascii="Traditional Arabic" w:hAnsi="Traditional Arabic" w:cs="Traditional Arabic"/>
          <w:sz w:val="34"/>
          <w:szCs w:val="34"/>
          <w:rtl/>
          <w:lang w:bidi="ar-MA"/>
        </w:rPr>
        <w:t>لقد فطن علماءنا الأفاضل إلى قضية وجود انفصام بين تعاليم الإسلام وواقع الحياة،</w:t>
      </w:r>
      <w:r w:rsidR="000D5D23" w:rsidRPr="00D45D89">
        <w:rPr>
          <w:rFonts w:ascii="Traditional Arabic" w:hAnsi="Traditional Arabic" w:cs="Traditional Arabic"/>
          <w:sz w:val="34"/>
          <w:szCs w:val="34"/>
          <w:rtl/>
          <w:lang w:bidi="ar-MA"/>
        </w:rPr>
        <w:t xml:space="preserve"> </w:t>
      </w:r>
      <w:r w:rsidR="000A54C3" w:rsidRPr="00D45D89">
        <w:rPr>
          <w:rFonts w:ascii="Traditional Arabic" w:hAnsi="Traditional Arabic" w:cs="Traditional Arabic"/>
          <w:sz w:val="34"/>
          <w:szCs w:val="34"/>
          <w:rtl/>
          <w:lang w:bidi="ar-MA"/>
        </w:rPr>
        <w:t>فكان منهم ذلك الجهد الفريد في تفعيل الاتصال بين الإسلام والمسلمين، تجلى ذلك في آليتين: الأولى بيان علل الأحكام وغايات الإسلام ومقاصد الشريعة، "فبينوا أن لكل حكم وظيفة يؤديها وغاية يحققها وعلة ظاهرة أو كامنة، يعمل لإيجادها ومقصدا يستهدفه، كل ذلك من أجل جلب المصلحة للإنسان أو دفع مضرة عنه، كما أوضحوا أن المقاصد والحكم والغايات والعلل قد تصرح بها نصوص الكتاب والسنة، وقد يصل إليها أهل العلم بالنظر والتدبر فيهما، فيتم تحقيق مناط الحكم و تنقيحه،</w:t>
      </w:r>
      <w:r>
        <w:rPr>
          <w:rFonts w:ascii="Traditional Arabic" w:hAnsi="Traditional Arabic" w:cs="Traditional Arabic"/>
          <w:sz w:val="34"/>
          <w:szCs w:val="34"/>
          <w:rtl/>
          <w:lang w:bidi="ar-MA"/>
        </w:rPr>
        <w:t xml:space="preserve"> </w:t>
      </w:r>
      <w:r w:rsidR="000A54C3" w:rsidRPr="00D45D89">
        <w:rPr>
          <w:rFonts w:ascii="Traditional Arabic" w:hAnsi="Traditional Arabic" w:cs="Traditional Arabic"/>
          <w:sz w:val="34"/>
          <w:szCs w:val="34"/>
          <w:rtl/>
          <w:lang w:bidi="ar-MA"/>
        </w:rPr>
        <w:t xml:space="preserve">وتتضح المصالح التي تتحقق من كل حكم، </w:t>
      </w:r>
      <w:r w:rsidR="000A54C3" w:rsidRPr="00D45D89">
        <w:rPr>
          <w:rFonts w:ascii="Traditional Arabic" w:hAnsi="Traditional Arabic" w:cs="Traditional Arabic"/>
          <w:sz w:val="34"/>
          <w:szCs w:val="34"/>
          <w:rtl/>
          <w:lang w:bidi="ar-MA"/>
        </w:rPr>
        <w:lastRenderedPageBreak/>
        <w:t>والمفاسد تدرأ به، وحددوا المسالك الموصلة إلى الكشف في تلك المقاصد وفهم المصالح وتحديد العلل، وكان علماء أصول الفقه قد أدرجوا تلك الآليات ضمن علم أصول الفقه في مباحث القياس والاستصحاب، حيث لم يكتفوا بدلالة الألفاظ في بيان مراد وقصد الشارع، والثاني ترتيب الأولويات الشرعية بحيث يوضع كل أمر في مكانه الصحيح، حيث إن فقه الأولويات يُمكّن من فهم الواقع وفقه المقاصد يمكن من فهم الوحي...مما يمكن من حسن التدين</w:t>
      </w:r>
      <w:r w:rsidR="00956DBC" w:rsidRPr="00D45D89">
        <w:rPr>
          <w:rFonts w:ascii="Traditional Arabic" w:hAnsi="Traditional Arabic" w:cs="Traditional Arabic"/>
          <w:sz w:val="34"/>
          <w:szCs w:val="34"/>
          <w:rtl/>
          <w:lang w:bidi="ar-MA"/>
        </w:rPr>
        <w:t>.</w:t>
      </w:r>
      <w:r w:rsidR="000A54C3" w:rsidRPr="00D45D89">
        <w:rPr>
          <w:rFonts w:ascii="Traditional Arabic" w:hAnsi="Traditional Arabic" w:cs="Traditional Arabic"/>
          <w:sz w:val="34"/>
          <w:szCs w:val="34"/>
          <w:rtl/>
          <w:lang w:bidi="ar-MA"/>
        </w:rPr>
        <w:t>"</w:t>
      </w:r>
      <w:r w:rsidR="000A54C3" w:rsidRPr="00D45D89">
        <w:rPr>
          <w:rStyle w:val="a4"/>
          <w:rFonts w:ascii="Traditional Arabic" w:hAnsi="Traditional Arabic" w:cs="Traditional Arabic"/>
          <w:sz w:val="34"/>
          <w:szCs w:val="34"/>
          <w:rtl/>
          <w:lang w:bidi="ar-MA"/>
        </w:rPr>
        <w:footnoteReference w:id="130"/>
      </w:r>
    </w:p>
    <w:p w14:paraId="372B74C7" w14:textId="77777777" w:rsidR="00EE0D97" w:rsidRPr="00D45D89" w:rsidRDefault="00EE0D97" w:rsidP="00D45D89">
      <w:pPr>
        <w:pStyle w:val="a5"/>
        <w:numPr>
          <w:ilvl w:val="0"/>
          <w:numId w:val="8"/>
        </w:numPr>
        <w:tabs>
          <w:tab w:val="right" w:pos="1275"/>
        </w:tabs>
        <w:bidi/>
        <w:spacing w:after="0" w:line="240" w:lineRule="auto"/>
        <w:ind w:left="0" w:firstLine="0"/>
        <w:jc w:val="both"/>
        <w:rPr>
          <w:rFonts w:ascii="Traditional Arabic" w:hAnsi="Traditional Arabic" w:cs="Traditional Arabic"/>
          <w:b/>
          <w:bCs/>
          <w:vanish/>
          <w:sz w:val="34"/>
          <w:szCs w:val="34"/>
          <w:rtl/>
          <w:lang w:bidi="ar-MA"/>
        </w:rPr>
      </w:pPr>
    </w:p>
    <w:p w14:paraId="192BBEFA" w14:textId="77777777" w:rsidR="00EE0D97" w:rsidRPr="00D45D89" w:rsidRDefault="00EE0D97" w:rsidP="00D45D89">
      <w:pPr>
        <w:pStyle w:val="a5"/>
        <w:numPr>
          <w:ilvl w:val="0"/>
          <w:numId w:val="8"/>
        </w:numPr>
        <w:tabs>
          <w:tab w:val="right" w:pos="1275"/>
        </w:tabs>
        <w:bidi/>
        <w:spacing w:after="0" w:line="240" w:lineRule="auto"/>
        <w:ind w:left="0" w:firstLine="0"/>
        <w:jc w:val="both"/>
        <w:rPr>
          <w:rFonts w:ascii="Traditional Arabic" w:hAnsi="Traditional Arabic" w:cs="Traditional Arabic"/>
          <w:b/>
          <w:bCs/>
          <w:vanish/>
          <w:sz w:val="34"/>
          <w:szCs w:val="34"/>
          <w:rtl/>
          <w:lang w:bidi="ar-MA"/>
        </w:rPr>
      </w:pPr>
    </w:p>
    <w:p w14:paraId="3E4A37A4" w14:textId="77777777" w:rsidR="00EE0D97" w:rsidRPr="00D45D89" w:rsidRDefault="00EE0D97" w:rsidP="00D45D89">
      <w:pPr>
        <w:pStyle w:val="a5"/>
        <w:numPr>
          <w:ilvl w:val="0"/>
          <w:numId w:val="8"/>
        </w:numPr>
        <w:tabs>
          <w:tab w:val="right" w:pos="1275"/>
        </w:tabs>
        <w:bidi/>
        <w:spacing w:after="0" w:line="240" w:lineRule="auto"/>
        <w:ind w:left="0" w:firstLine="0"/>
        <w:jc w:val="both"/>
        <w:rPr>
          <w:rFonts w:ascii="Traditional Arabic" w:hAnsi="Traditional Arabic" w:cs="Traditional Arabic"/>
          <w:b/>
          <w:bCs/>
          <w:vanish/>
          <w:sz w:val="34"/>
          <w:szCs w:val="34"/>
          <w:rtl/>
          <w:lang w:bidi="ar-MA"/>
        </w:rPr>
      </w:pPr>
    </w:p>
    <w:p w14:paraId="4045589C" w14:textId="77777777" w:rsidR="00A974BA" w:rsidRPr="00D45D89" w:rsidRDefault="00A974BA" w:rsidP="00D45D89">
      <w:pPr>
        <w:pStyle w:val="a5"/>
        <w:tabs>
          <w:tab w:val="right" w:pos="1275"/>
        </w:tabs>
        <w:bidi/>
        <w:spacing w:after="0" w:line="240" w:lineRule="auto"/>
        <w:ind w:left="0"/>
        <w:jc w:val="both"/>
        <w:rPr>
          <w:rFonts w:ascii="Traditional Arabic" w:hAnsi="Traditional Arabic" w:cs="Traditional Arabic"/>
          <w:b/>
          <w:bCs/>
          <w:sz w:val="34"/>
          <w:szCs w:val="34"/>
          <w:lang w:bidi="ar-MA"/>
        </w:rPr>
      </w:pPr>
    </w:p>
    <w:p w14:paraId="3F651DD5" w14:textId="77777777" w:rsidR="00956DBC" w:rsidRPr="00D45D89" w:rsidRDefault="00956DBC" w:rsidP="00D45D89">
      <w:pPr>
        <w:pStyle w:val="2"/>
        <w:rPr>
          <w:rtl/>
          <w:lang w:bidi="ar-MA"/>
        </w:rPr>
      </w:pPr>
      <w:bookmarkStart w:id="32" w:name="_Toc76464495"/>
      <w:r w:rsidRPr="00D45D89">
        <w:rPr>
          <w:rtl/>
          <w:lang w:bidi="ar-MA"/>
        </w:rPr>
        <w:t>خاتمة.</w:t>
      </w:r>
      <w:bookmarkEnd w:id="32"/>
    </w:p>
    <w:p w14:paraId="253640F5" w14:textId="68AA9EBF" w:rsidR="00363211" w:rsidRPr="00D45D89" w:rsidRDefault="00D45D89" w:rsidP="00D45D89">
      <w:pPr>
        <w:bidi/>
        <w:spacing w:after="0" w:line="240" w:lineRule="auto"/>
        <w:jc w:val="both"/>
        <w:rPr>
          <w:rFonts w:ascii="Traditional Arabic" w:hAnsi="Traditional Arabic" w:cs="Traditional Arabic"/>
          <w:sz w:val="34"/>
          <w:szCs w:val="34"/>
          <w:rtl/>
          <w:lang w:bidi="ar-MA"/>
        </w:rPr>
      </w:pPr>
      <w:r>
        <w:rPr>
          <w:rFonts w:ascii="Traditional Arabic" w:hAnsi="Traditional Arabic" w:cs="Traditional Arabic"/>
          <w:sz w:val="34"/>
          <w:szCs w:val="34"/>
          <w:rtl/>
          <w:lang w:bidi="ar-MA"/>
        </w:rPr>
        <w:t xml:space="preserve"> </w:t>
      </w:r>
      <w:r w:rsidR="00B740CA" w:rsidRPr="00D45D89">
        <w:rPr>
          <w:rFonts w:ascii="Traditional Arabic" w:hAnsi="Traditional Arabic" w:cs="Traditional Arabic"/>
          <w:sz w:val="34"/>
          <w:szCs w:val="34"/>
          <w:rtl/>
          <w:lang w:bidi="ar-MA"/>
        </w:rPr>
        <w:t>حقيق أن "المقاصد أرواح الأعمال" وهذه الكلمة لا ينحصر مداها في مقاصد المكلفين ومقاصد أعمالهم، بل يشمل سائر المجالات، فروح القرآن مقاصده، وروح السنة مقاصدها، وأرواح الأحكام الشرعية مقاصدها، وروح التدين تكمن في مقاصده وفي تحقيقها ما أمكن، وبناء عليه فالفقه بلا مقاصد فقه بلا روح، والفقيه بلا مقاصد فقيه بلا روح، إن لم نقل ليس بفقيه، والمتدين بلا مقاصد تدينه بلا روح، والدعاة إلى الإسلام بلا مقاصد هم أصحاب دعوة</w:t>
      </w:r>
      <w:r>
        <w:rPr>
          <w:rFonts w:ascii="Traditional Arabic" w:hAnsi="Traditional Arabic" w:cs="Traditional Arabic"/>
          <w:sz w:val="34"/>
          <w:szCs w:val="34"/>
          <w:rtl/>
          <w:lang w:bidi="ar-MA"/>
        </w:rPr>
        <w:t xml:space="preserve"> </w:t>
      </w:r>
      <w:r w:rsidR="00B740CA" w:rsidRPr="00D45D89">
        <w:rPr>
          <w:rFonts w:ascii="Traditional Arabic" w:hAnsi="Traditional Arabic" w:cs="Traditional Arabic"/>
          <w:sz w:val="34"/>
          <w:szCs w:val="34"/>
          <w:rtl/>
          <w:lang w:bidi="ar-MA"/>
        </w:rPr>
        <w:t>بلا روح".</w:t>
      </w:r>
      <w:r w:rsidR="00B740CA" w:rsidRPr="00D45D89">
        <w:rPr>
          <w:rStyle w:val="a4"/>
          <w:rFonts w:ascii="Traditional Arabic" w:hAnsi="Traditional Arabic" w:cs="Traditional Arabic"/>
          <w:sz w:val="34"/>
          <w:szCs w:val="34"/>
          <w:rtl/>
          <w:lang w:bidi="ar-MA"/>
        </w:rPr>
        <w:footnoteReference w:id="131"/>
      </w:r>
    </w:p>
    <w:p w14:paraId="2D66C2E8" w14:textId="29F48C02" w:rsidR="00363211" w:rsidRPr="00D45D89" w:rsidRDefault="00D45D89" w:rsidP="00D45D89">
      <w:pPr>
        <w:bidi/>
        <w:spacing w:after="0" w:line="240" w:lineRule="auto"/>
        <w:jc w:val="both"/>
        <w:rPr>
          <w:rFonts w:ascii="Traditional Arabic" w:hAnsi="Traditional Arabic" w:cs="Traditional Arabic"/>
          <w:sz w:val="34"/>
          <w:szCs w:val="34"/>
          <w:lang w:bidi="ar-MA"/>
        </w:rPr>
      </w:pPr>
      <w:r>
        <w:rPr>
          <w:rFonts w:ascii="Traditional Arabic" w:hAnsi="Traditional Arabic" w:cs="Traditional Arabic"/>
          <w:sz w:val="34"/>
          <w:szCs w:val="34"/>
          <w:rtl/>
          <w:lang w:bidi="ar-MA"/>
        </w:rPr>
        <w:t xml:space="preserve"> </w:t>
      </w:r>
      <w:r w:rsidR="00363211" w:rsidRPr="00D45D89">
        <w:rPr>
          <w:rFonts w:ascii="Traditional Arabic" w:hAnsi="Traditional Arabic" w:cs="Traditional Arabic"/>
          <w:sz w:val="34"/>
          <w:szCs w:val="34"/>
          <w:rtl/>
          <w:lang w:bidi="ar-MA"/>
        </w:rPr>
        <w:t>إن التجديد هو مسؤولية الجماعة لأنها مستخلفة</w:t>
      </w:r>
      <w:r w:rsidR="009C3250" w:rsidRPr="00D45D89">
        <w:rPr>
          <w:rFonts w:ascii="Traditional Arabic" w:hAnsi="Traditional Arabic" w:cs="Traditional Arabic"/>
          <w:sz w:val="34"/>
          <w:szCs w:val="34"/>
          <w:rtl/>
          <w:lang w:bidi="ar-MA"/>
        </w:rPr>
        <w:t xml:space="preserve"> </w:t>
      </w:r>
      <w:r w:rsidRPr="00D45D89">
        <w:rPr>
          <w:rFonts w:ascii="Traditional Arabic" w:hAnsi="Traditional Arabic" w:cs="Traditional Arabic"/>
          <w:b/>
          <w:bCs/>
          <w:sz w:val="34"/>
          <w:szCs w:val="34"/>
          <w:rtl/>
          <w:lang w:bidi="ar-MA"/>
        </w:rPr>
        <w:t>﴿</w:t>
      </w:r>
      <w:r w:rsidR="00363211" w:rsidRPr="00D45D89">
        <w:rPr>
          <w:rFonts w:ascii="Traditional Arabic" w:hAnsi="Traditional Arabic" w:cs="Traditional Arabic"/>
          <w:color w:val="008000"/>
          <w:sz w:val="34"/>
          <w:szCs w:val="34"/>
          <w:rtl/>
          <w:lang w:bidi="ar-MA"/>
        </w:rPr>
        <w:t xml:space="preserve"> </w:t>
      </w:r>
      <w:r w:rsidR="00363211" w:rsidRPr="00D45D89">
        <w:rPr>
          <w:rFonts w:ascii="Traditional Arabic" w:hAnsi="Traditional Arabic" w:cs="Traditional Arabic"/>
          <w:b/>
          <w:bCs/>
          <w:color w:val="008000"/>
          <w:sz w:val="34"/>
          <w:szCs w:val="34"/>
          <w:rtl/>
          <w:lang w:bidi="ar-MA"/>
        </w:rPr>
        <w:t>ثم جعلناكم خلائف في الأرض من بعدهم لننظر كيف تعملون</w:t>
      </w:r>
      <w:r w:rsidRPr="00D45D89">
        <w:rPr>
          <w:rFonts w:ascii="Traditional Arabic" w:hAnsi="Traditional Arabic" w:cs="Traditional Arabic"/>
          <w:b/>
          <w:bCs/>
          <w:sz w:val="34"/>
          <w:szCs w:val="34"/>
          <w:rtl/>
          <w:lang w:bidi="ar-MA"/>
        </w:rPr>
        <w:t xml:space="preserve"> ﴾</w:t>
      </w:r>
      <w:r w:rsidR="00363211" w:rsidRPr="00D45D89">
        <w:rPr>
          <w:rFonts w:ascii="Traditional Arabic" w:hAnsi="Traditional Arabic" w:cs="Traditional Arabic"/>
          <w:sz w:val="34"/>
          <w:szCs w:val="34"/>
          <w:rtl/>
          <w:lang w:bidi="ar-MA"/>
        </w:rPr>
        <w:t>"</w:t>
      </w:r>
      <w:r w:rsidR="00363211" w:rsidRPr="00D45D89">
        <w:rPr>
          <w:rStyle w:val="a4"/>
          <w:rFonts w:ascii="Traditional Arabic" w:hAnsi="Traditional Arabic" w:cs="Traditional Arabic"/>
          <w:sz w:val="34"/>
          <w:szCs w:val="34"/>
          <w:rtl/>
          <w:lang w:bidi="ar-MA"/>
        </w:rPr>
        <w:footnoteReference w:id="132"/>
      </w:r>
      <w:r w:rsidR="00363211" w:rsidRPr="00D45D89">
        <w:rPr>
          <w:rFonts w:ascii="Traditional Arabic" w:hAnsi="Traditional Arabic" w:cs="Traditional Arabic"/>
          <w:sz w:val="34"/>
          <w:szCs w:val="34"/>
          <w:rtl/>
          <w:lang w:bidi="ar-MA"/>
        </w:rPr>
        <w:t xml:space="preserve"> وأحاديث الرسول صلى الله عليه وسلم تدل على ذلك بقوله: </w:t>
      </w:r>
      <w:r w:rsidR="00363211" w:rsidRPr="00D45D89">
        <w:rPr>
          <w:rFonts w:ascii="Traditional Arabic" w:hAnsi="Traditional Arabic" w:cs="Traditional Arabic"/>
          <w:b/>
          <w:bCs/>
          <w:sz w:val="34"/>
          <w:szCs w:val="34"/>
          <w:rtl/>
          <w:lang w:bidi="ar-MA"/>
        </w:rPr>
        <w:t>[إن الله يبعث لهذه الأمة على رأس كل مائة عام من يجدد لها دينها]</w:t>
      </w:r>
      <w:r w:rsidR="00363211" w:rsidRPr="00D45D89">
        <w:rPr>
          <w:rStyle w:val="a4"/>
          <w:rFonts w:ascii="Traditional Arabic" w:hAnsi="Traditional Arabic" w:cs="Traditional Arabic"/>
          <w:sz w:val="34"/>
          <w:szCs w:val="34"/>
          <w:rtl/>
          <w:lang w:bidi="ar-MA"/>
        </w:rPr>
        <w:footnoteReference w:id="133"/>
      </w:r>
      <w:r w:rsidR="00363211" w:rsidRPr="00D45D89">
        <w:rPr>
          <w:rFonts w:ascii="Traditional Arabic" w:hAnsi="Traditional Arabic" w:cs="Traditional Arabic"/>
          <w:sz w:val="34"/>
          <w:szCs w:val="34"/>
          <w:rtl/>
          <w:lang w:bidi="ar-MA"/>
        </w:rPr>
        <w:t>، فبتجديد الفكر الإسلامي</w:t>
      </w:r>
      <w:r>
        <w:rPr>
          <w:rFonts w:ascii="Traditional Arabic" w:hAnsi="Traditional Arabic" w:cs="Traditional Arabic"/>
          <w:sz w:val="34"/>
          <w:szCs w:val="34"/>
          <w:rtl/>
          <w:lang w:bidi="ar-MA"/>
        </w:rPr>
        <w:t xml:space="preserve"> </w:t>
      </w:r>
      <w:r w:rsidR="00363211" w:rsidRPr="00D45D89">
        <w:rPr>
          <w:rFonts w:ascii="Traditional Arabic" w:hAnsi="Traditional Arabic" w:cs="Traditional Arabic"/>
          <w:sz w:val="34"/>
          <w:szCs w:val="34"/>
          <w:rtl/>
          <w:lang w:bidi="ar-MA"/>
        </w:rPr>
        <w:t>يتمكن المسلمون من تجاوز الأوضاع التي عبَّر بها سلفهم الصالح عن الإسلام، دون تجاوز للدين أو ادعاءٍ بالفضل على الأولين أو العكس، فالفضل في إنارة وصلاح الأمم يرجع للخالق عز وجل،" وإذا كان ا</w:t>
      </w:r>
      <w:r w:rsidR="009C3250" w:rsidRPr="00D45D89">
        <w:rPr>
          <w:rFonts w:ascii="Traditional Arabic" w:hAnsi="Traditional Arabic" w:cs="Traditional Arabic"/>
          <w:sz w:val="34"/>
          <w:szCs w:val="34"/>
          <w:rtl/>
          <w:lang w:bidi="ar-MA"/>
        </w:rPr>
        <w:t>لتجديد معنى ملازما للحركة، والح</w:t>
      </w:r>
      <w:r w:rsidR="00363211" w:rsidRPr="00D45D89">
        <w:rPr>
          <w:rFonts w:ascii="Traditional Arabic" w:hAnsi="Traditional Arabic" w:cs="Traditional Arabic"/>
          <w:sz w:val="34"/>
          <w:szCs w:val="34"/>
          <w:rtl/>
          <w:lang w:bidi="ar-MA"/>
        </w:rPr>
        <w:t>ركة معنى ملازما للإسلام، فإن التجديد من ألزم مقتضيات دين الإسلام،"</w:t>
      </w:r>
      <w:r w:rsidR="00363211" w:rsidRPr="00D45D89">
        <w:rPr>
          <w:rStyle w:val="a4"/>
          <w:rFonts w:ascii="Traditional Arabic" w:hAnsi="Traditional Arabic" w:cs="Traditional Arabic"/>
          <w:sz w:val="34"/>
          <w:szCs w:val="34"/>
          <w:rtl/>
          <w:lang w:bidi="ar-MA"/>
        </w:rPr>
        <w:footnoteReference w:id="134"/>
      </w:r>
      <w:r w:rsidR="00363211" w:rsidRPr="00D45D89">
        <w:rPr>
          <w:rFonts w:ascii="Traditional Arabic" w:hAnsi="Traditional Arabic" w:cs="Traditional Arabic"/>
          <w:sz w:val="34"/>
          <w:szCs w:val="34"/>
          <w:rtl/>
          <w:lang w:bidi="ar-MA"/>
        </w:rPr>
        <w:t xml:space="preserve"> </w:t>
      </w:r>
    </w:p>
    <w:p w14:paraId="5A501832" w14:textId="47185C14" w:rsidR="00363211" w:rsidRPr="00D45D89" w:rsidRDefault="00D45D89" w:rsidP="00D45D89">
      <w:pPr>
        <w:bidi/>
        <w:spacing w:after="0" w:line="240" w:lineRule="auto"/>
        <w:jc w:val="both"/>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 </w:t>
      </w:r>
    </w:p>
    <w:p w14:paraId="4DBD0ECE" w14:textId="77777777" w:rsidR="001172F7" w:rsidRPr="00D45D89" w:rsidRDefault="001172F7" w:rsidP="00D45D89">
      <w:pPr>
        <w:pStyle w:val="2"/>
      </w:pPr>
      <w:bookmarkStart w:id="33" w:name="_Toc76464496"/>
      <w:r w:rsidRPr="00D45D89">
        <w:rPr>
          <w:rtl/>
        </w:rPr>
        <w:lastRenderedPageBreak/>
        <w:t>إشكاليات واقعية مؤرقة.</w:t>
      </w:r>
      <w:bookmarkEnd w:id="33"/>
    </w:p>
    <w:p w14:paraId="68EDCA1A" w14:textId="50B21FF4" w:rsidR="00204CB1" w:rsidRPr="00D45D89" w:rsidRDefault="00D45D89" w:rsidP="00D45D89">
      <w:pPr>
        <w:bidi/>
        <w:spacing w:after="0" w:line="240" w:lineRule="auto"/>
        <w:jc w:val="both"/>
        <w:rPr>
          <w:rFonts w:ascii="Traditional Arabic" w:hAnsi="Traditional Arabic" w:cs="Traditional Arabic"/>
          <w:sz w:val="34"/>
          <w:szCs w:val="34"/>
          <w:rtl/>
        </w:rPr>
      </w:pPr>
      <w:r>
        <w:rPr>
          <w:rFonts w:ascii="Traditional Arabic" w:hAnsi="Traditional Arabic" w:cs="Traditional Arabic"/>
          <w:sz w:val="34"/>
          <w:szCs w:val="34"/>
          <w:rtl/>
        </w:rPr>
        <w:t xml:space="preserve"> </w:t>
      </w:r>
      <w:r w:rsidR="0012121B" w:rsidRPr="00D45D89">
        <w:rPr>
          <w:rFonts w:ascii="Traditional Arabic" w:hAnsi="Traditional Arabic" w:cs="Traditional Arabic"/>
          <w:sz w:val="34"/>
          <w:szCs w:val="34"/>
          <w:rtl/>
        </w:rPr>
        <w:t>تُرى؛</w:t>
      </w:r>
      <w:r w:rsidR="001172F7" w:rsidRPr="00D45D89">
        <w:rPr>
          <w:rFonts w:ascii="Traditional Arabic" w:hAnsi="Traditional Arabic" w:cs="Traditional Arabic"/>
          <w:sz w:val="34"/>
          <w:szCs w:val="34"/>
          <w:rtl/>
        </w:rPr>
        <w:t xml:space="preserve"> كيف يمكن للأمة أن تبلغ ذروة التحضر والرقي والعمران في غياب قيم </w:t>
      </w:r>
      <w:r w:rsidR="0012121B" w:rsidRPr="00D45D89">
        <w:rPr>
          <w:rFonts w:ascii="Traditional Arabic" w:hAnsi="Traditional Arabic" w:cs="Traditional Arabic"/>
          <w:sz w:val="34"/>
          <w:szCs w:val="34"/>
          <w:rtl/>
        </w:rPr>
        <w:t>الإسلام الحاكمة، ومقاصده العليا</w:t>
      </w:r>
      <w:r w:rsidR="001172F7" w:rsidRPr="00D45D89">
        <w:rPr>
          <w:rFonts w:ascii="Traditional Arabic" w:hAnsi="Traditional Arabic" w:cs="Traditional Arabic"/>
          <w:sz w:val="34"/>
          <w:szCs w:val="34"/>
          <w:rtl/>
        </w:rPr>
        <w:t>؟، كيف يمكن تنمية الثقافة الإسلامية بالعلوم والفنون والآداب السليمة المُعبِّدة للأنفس السوية والشخصيات القوية</w:t>
      </w:r>
      <w:r w:rsidR="001172F7" w:rsidRPr="00D45D89">
        <w:rPr>
          <w:rStyle w:val="a4"/>
          <w:rFonts w:ascii="Traditional Arabic" w:hAnsi="Traditional Arabic" w:cs="Traditional Arabic"/>
          <w:sz w:val="34"/>
          <w:szCs w:val="34"/>
          <w:rtl/>
        </w:rPr>
        <w:footnoteReference w:id="135"/>
      </w:r>
      <w:r w:rsidR="001172F7" w:rsidRPr="00D45D89">
        <w:rPr>
          <w:rFonts w:ascii="Traditional Arabic" w:hAnsi="Traditional Arabic" w:cs="Traditional Arabic"/>
          <w:sz w:val="34"/>
          <w:szCs w:val="34"/>
          <w:rtl/>
        </w:rPr>
        <w:t xml:space="preserve"> و </w:t>
      </w:r>
      <w:proofErr w:type="spellStart"/>
      <w:r w:rsidR="001172F7" w:rsidRPr="00D45D89">
        <w:rPr>
          <w:rFonts w:ascii="Traditional Arabic" w:hAnsi="Traditional Arabic" w:cs="Traditional Arabic"/>
          <w:sz w:val="34"/>
          <w:szCs w:val="34"/>
          <w:rtl/>
        </w:rPr>
        <w:t>الممحصة</w:t>
      </w:r>
      <w:proofErr w:type="spellEnd"/>
      <w:r w:rsidR="001172F7" w:rsidRPr="00D45D89">
        <w:rPr>
          <w:rFonts w:ascii="Traditional Arabic" w:hAnsi="Traditional Arabic" w:cs="Traditional Arabic"/>
          <w:sz w:val="34"/>
          <w:szCs w:val="34"/>
          <w:rtl/>
        </w:rPr>
        <w:t xml:space="preserve"> لها، في سبيل الظفر بأجيال أمثال صلاح الدين والفاتح، أو على الأقل بمثل همة أردوغان وبعض الرموز السياسية </w:t>
      </w:r>
      <w:r w:rsidR="00363211" w:rsidRPr="00D45D89">
        <w:rPr>
          <w:rFonts w:ascii="Traditional Arabic" w:hAnsi="Traditional Arabic" w:cs="Traditional Arabic"/>
          <w:sz w:val="34"/>
          <w:szCs w:val="34"/>
          <w:rtl/>
        </w:rPr>
        <w:t xml:space="preserve">الأوروبية، مثلا، أنجيلا ميركل، في </w:t>
      </w:r>
      <w:r w:rsidR="001172F7" w:rsidRPr="00D45D89">
        <w:rPr>
          <w:rFonts w:ascii="Traditional Arabic" w:hAnsi="Traditional Arabic" w:cs="Traditional Arabic"/>
          <w:sz w:val="34"/>
          <w:szCs w:val="34"/>
          <w:rtl/>
        </w:rPr>
        <w:t>سعيهم</w:t>
      </w:r>
      <w:r w:rsidR="00363211" w:rsidRPr="00D45D89">
        <w:rPr>
          <w:rFonts w:ascii="Traditional Arabic" w:hAnsi="Traditional Arabic" w:cs="Traditional Arabic"/>
          <w:sz w:val="34"/>
          <w:szCs w:val="34"/>
          <w:rtl/>
        </w:rPr>
        <w:t xml:space="preserve"> واستماتتهم</w:t>
      </w:r>
      <w:r>
        <w:rPr>
          <w:rFonts w:ascii="Traditional Arabic" w:hAnsi="Traditional Arabic" w:cs="Traditional Arabic"/>
          <w:sz w:val="34"/>
          <w:szCs w:val="34"/>
          <w:rtl/>
        </w:rPr>
        <w:t xml:space="preserve"> </w:t>
      </w:r>
      <w:r w:rsidR="001172F7" w:rsidRPr="00D45D89">
        <w:rPr>
          <w:rFonts w:ascii="Traditional Arabic" w:hAnsi="Traditional Arabic" w:cs="Traditional Arabic"/>
          <w:sz w:val="34"/>
          <w:szCs w:val="34"/>
          <w:rtl/>
        </w:rPr>
        <w:t>لتنمية بلدانهم والنهوض بشعوبهم، خاصة في المجال العلمي والثقافي</w:t>
      </w:r>
      <w:r w:rsidR="00363211" w:rsidRPr="00D45D89">
        <w:rPr>
          <w:rFonts w:ascii="Traditional Arabic" w:hAnsi="Traditional Arabic" w:cs="Traditional Arabic"/>
          <w:sz w:val="34"/>
          <w:szCs w:val="34"/>
          <w:rtl/>
        </w:rPr>
        <w:t xml:space="preserve"> والصحي</w:t>
      </w:r>
      <w:r w:rsidR="001172F7" w:rsidRPr="00D45D89">
        <w:rPr>
          <w:rFonts w:ascii="Traditional Arabic" w:hAnsi="Traditional Arabic" w:cs="Traditional Arabic"/>
          <w:sz w:val="34"/>
          <w:szCs w:val="34"/>
          <w:rtl/>
        </w:rPr>
        <w:t>...؟، هل سوف يأتي على الأمة يوما نرى فيه شبابها على مستوى الرسالة التي كلف بها؟ أم سيظل على هذا الحال من الخنوع والاثِّقال والهوان والتو</w:t>
      </w:r>
      <w:r w:rsidR="00363211" w:rsidRPr="00D45D89">
        <w:rPr>
          <w:rFonts w:ascii="Traditional Arabic" w:hAnsi="Traditional Arabic" w:cs="Traditional Arabic"/>
          <w:sz w:val="34"/>
          <w:szCs w:val="34"/>
          <w:rtl/>
        </w:rPr>
        <w:t>اكل والذاتية الفردية، وتتبع</w:t>
      </w:r>
      <w:r w:rsidR="001172F7" w:rsidRPr="00D45D89">
        <w:rPr>
          <w:rFonts w:ascii="Traditional Arabic" w:hAnsi="Traditional Arabic" w:cs="Traditional Arabic"/>
          <w:sz w:val="34"/>
          <w:szCs w:val="34"/>
          <w:rtl/>
        </w:rPr>
        <w:t xml:space="preserve"> جحور الأَضْب</w:t>
      </w:r>
      <w:r w:rsidR="001172F7" w:rsidRPr="00D45D89">
        <w:rPr>
          <w:rStyle w:val="a4"/>
          <w:rFonts w:ascii="Traditional Arabic" w:hAnsi="Traditional Arabic" w:cs="Traditional Arabic"/>
          <w:sz w:val="34"/>
          <w:szCs w:val="34"/>
          <w:rtl/>
        </w:rPr>
        <w:footnoteReference w:id="136"/>
      </w:r>
      <w:r w:rsidR="001172F7" w:rsidRPr="00D45D89">
        <w:rPr>
          <w:rFonts w:ascii="Traditional Arabic" w:hAnsi="Traditional Arabic" w:cs="Traditional Arabic"/>
          <w:sz w:val="34"/>
          <w:szCs w:val="34"/>
          <w:rtl/>
        </w:rPr>
        <w:t>، وغير ذلك مما يدمي القلب قبل ذرفان المُقَل؟،</w:t>
      </w:r>
      <w:proofErr w:type="spellStart"/>
      <w:r w:rsidR="001172F7" w:rsidRPr="00D45D89">
        <w:rPr>
          <w:rFonts w:ascii="Traditional Arabic" w:hAnsi="Traditional Arabic" w:cs="Traditional Arabic"/>
          <w:sz w:val="34"/>
          <w:szCs w:val="34"/>
          <w:rtl/>
        </w:rPr>
        <w:t>فوا</w:t>
      </w:r>
      <w:proofErr w:type="spellEnd"/>
      <w:r w:rsidR="001172F7" w:rsidRPr="00D45D89">
        <w:rPr>
          <w:rFonts w:ascii="Traditional Arabic" w:hAnsi="Traditional Arabic" w:cs="Traditional Arabic"/>
          <w:sz w:val="34"/>
          <w:szCs w:val="34"/>
          <w:rtl/>
        </w:rPr>
        <w:t xml:space="preserve"> رباه... </w:t>
      </w:r>
      <w:proofErr w:type="spellStart"/>
      <w:r w:rsidR="001172F7" w:rsidRPr="00D45D89">
        <w:rPr>
          <w:rFonts w:ascii="Traditional Arabic" w:hAnsi="Traditional Arabic" w:cs="Traditional Arabic"/>
          <w:sz w:val="34"/>
          <w:szCs w:val="34"/>
          <w:rtl/>
        </w:rPr>
        <w:t>وا</w:t>
      </w:r>
      <w:proofErr w:type="spellEnd"/>
      <w:r w:rsidR="001172F7" w:rsidRPr="00D45D89">
        <w:rPr>
          <w:rFonts w:ascii="Traditional Arabic" w:hAnsi="Traditional Arabic" w:cs="Traditional Arabic"/>
          <w:sz w:val="34"/>
          <w:szCs w:val="34"/>
          <w:rtl/>
        </w:rPr>
        <w:t xml:space="preserve"> محمداه... </w:t>
      </w:r>
      <w:proofErr w:type="spellStart"/>
      <w:r w:rsidR="001172F7" w:rsidRPr="00D45D89">
        <w:rPr>
          <w:rFonts w:ascii="Traditional Arabic" w:hAnsi="Traditional Arabic" w:cs="Traditional Arabic"/>
          <w:sz w:val="34"/>
          <w:szCs w:val="34"/>
          <w:rtl/>
        </w:rPr>
        <w:t>وا</w:t>
      </w:r>
      <w:proofErr w:type="spellEnd"/>
      <w:r w:rsidR="001172F7" w:rsidRPr="00D45D89">
        <w:rPr>
          <w:rFonts w:ascii="Traditional Arabic" w:hAnsi="Traditional Arabic" w:cs="Traditional Arabic"/>
          <w:sz w:val="34"/>
          <w:szCs w:val="34"/>
          <w:rtl/>
        </w:rPr>
        <w:t xml:space="preserve"> إسلاماه...</w:t>
      </w:r>
      <w:r w:rsidR="00363211" w:rsidRPr="00D45D89">
        <w:rPr>
          <w:rFonts w:ascii="Traditional Arabic" w:hAnsi="Traditional Arabic" w:cs="Traditional Arabic"/>
          <w:sz w:val="34"/>
          <w:szCs w:val="34"/>
          <w:rtl/>
          <w:lang w:bidi="ar-MA"/>
        </w:rPr>
        <w:t xml:space="preserve"> يقول د. فتحي حسن ملكاوي حول أشكال الخلل التي عطلت قدرة الشخصية الإسلامية عن الأداء والإنجاز والفعل في واقع الأمة، على مستوى الفرد أو الجماعة - </w:t>
      </w:r>
      <w:r w:rsidR="00363211" w:rsidRPr="00D45D89">
        <w:rPr>
          <w:rFonts w:ascii="Traditional Arabic" w:hAnsi="Traditional Arabic" w:cs="Traditional Arabic"/>
          <w:b/>
          <w:bCs/>
          <w:sz w:val="34"/>
          <w:szCs w:val="34"/>
          <w:rtl/>
          <w:lang w:bidi="ar-MA"/>
        </w:rPr>
        <w:t>الأمة-</w:t>
      </w:r>
      <w:r>
        <w:rPr>
          <w:rFonts w:ascii="Traditional Arabic" w:hAnsi="Traditional Arabic" w:cs="Traditional Arabic"/>
          <w:b/>
          <w:bCs/>
          <w:sz w:val="34"/>
          <w:szCs w:val="34"/>
          <w:rtl/>
          <w:lang w:bidi="ar-MA"/>
        </w:rPr>
        <w:t>:</w:t>
      </w:r>
      <w:r w:rsidR="00363211" w:rsidRPr="00D45D89">
        <w:rPr>
          <w:rFonts w:ascii="Traditional Arabic" w:hAnsi="Traditional Arabic" w:cs="Traditional Arabic"/>
          <w:sz w:val="34"/>
          <w:szCs w:val="34"/>
          <w:rtl/>
          <w:lang w:bidi="ar-MA"/>
        </w:rPr>
        <w:t>" ولعل من الملائم أن نميز بين أشكال الخلل في ا</w:t>
      </w:r>
      <w:r w:rsidR="009C3250" w:rsidRPr="00D45D89">
        <w:rPr>
          <w:rFonts w:ascii="Traditional Arabic" w:hAnsi="Traditional Arabic" w:cs="Traditional Arabic"/>
          <w:sz w:val="34"/>
          <w:szCs w:val="34"/>
          <w:rtl/>
          <w:lang w:bidi="ar-MA"/>
        </w:rPr>
        <w:t>لجانبين الأساسين من هذه الشخصية؛</w:t>
      </w:r>
      <w:r w:rsidR="00363211" w:rsidRPr="00D45D89">
        <w:rPr>
          <w:rFonts w:ascii="Traditional Arabic" w:hAnsi="Traditional Arabic" w:cs="Traditional Arabic"/>
          <w:sz w:val="34"/>
          <w:szCs w:val="34"/>
          <w:rtl/>
          <w:lang w:bidi="ar-MA"/>
        </w:rPr>
        <w:t xml:space="preserve"> الجانب </w:t>
      </w:r>
      <w:r w:rsidR="00363211" w:rsidRPr="00D45D89">
        <w:rPr>
          <w:rFonts w:ascii="Traditional Arabic" w:hAnsi="Traditional Arabic" w:cs="Traditional Arabic"/>
          <w:b/>
          <w:bCs/>
          <w:sz w:val="34"/>
          <w:szCs w:val="34"/>
          <w:rtl/>
          <w:lang w:bidi="ar-MA"/>
        </w:rPr>
        <w:t>العقلي</w:t>
      </w:r>
      <w:r w:rsidR="00363211" w:rsidRPr="00D45D89">
        <w:rPr>
          <w:rFonts w:ascii="Traditional Arabic" w:hAnsi="Traditional Arabic" w:cs="Traditional Arabic"/>
          <w:sz w:val="34"/>
          <w:szCs w:val="34"/>
          <w:rtl/>
          <w:lang w:bidi="ar-MA"/>
        </w:rPr>
        <w:t xml:space="preserve"> أو </w:t>
      </w:r>
      <w:r w:rsidR="00363211" w:rsidRPr="00D45D89">
        <w:rPr>
          <w:rFonts w:ascii="Traditional Arabic" w:hAnsi="Traditional Arabic" w:cs="Traditional Arabic"/>
          <w:b/>
          <w:bCs/>
          <w:sz w:val="34"/>
          <w:szCs w:val="34"/>
          <w:rtl/>
          <w:lang w:bidi="ar-MA"/>
        </w:rPr>
        <w:t>الفكري</w:t>
      </w:r>
      <w:r w:rsidR="00363211" w:rsidRPr="00D45D89">
        <w:rPr>
          <w:rFonts w:ascii="Traditional Arabic" w:hAnsi="Traditional Arabic" w:cs="Traditional Arabic"/>
          <w:sz w:val="34"/>
          <w:szCs w:val="34"/>
          <w:rtl/>
          <w:lang w:bidi="ar-MA"/>
        </w:rPr>
        <w:t xml:space="preserve">، ويتمثل في الرؤية الكونية الكلية التي تحدد تصور المسلمين عن الكون والحياة والإنسان. فقد اختلطت هذه الرؤية وأصابها الغبش والعجز والقصور في جوانب عدة. والجانب الآخر هو الجانب </w:t>
      </w:r>
      <w:r w:rsidR="00363211" w:rsidRPr="00D45D89">
        <w:rPr>
          <w:rFonts w:ascii="Traditional Arabic" w:hAnsi="Traditional Arabic" w:cs="Traditional Arabic"/>
          <w:b/>
          <w:bCs/>
          <w:sz w:val="34"/>
          <w:szCs w:val="34"/>
          <w:rtl/>
          <w:lang w:bidi="ar-MA"/>
        </w:rPr>
        <w:t>النفسي</w:t>
      </w:r>
      <w:r w:rsidR="00363211" w:rsidRPr="00D45D89">
        <w:rPr>
          <w:rFonts w:ascii="Traditional Arabic" w:hAnsi="Traditional Arabic" w:cs="Traditional Arabic"/>
          <w:sz w:val="34"/>
          <w:szCs w:val="34"/>
          <w:rtl/>
          <w:lang w:bidi="ar-MA"/>
        </w:rPr>
        <w:t xml:space="preserve"> المتمثل في ضعف الإرادة والعجز عن المبادرة والافتقار إلى الجرأة والشجاعة."</w:t>
      </w:r>
      <w:r w:rsidR="00363211" w:rsidRPr="00D45D89">
        <w:rPr>
          <w:rStyle w:val="a4"/>
          <w:rFonts w:ascii="Traditional Arabic" w:hAnsi="Traditional Arabic" w:cs="Traditional Arabic"/>
          <w:sz w:val="34"/>
          <w:szCs w:val="34"/>
          <w:rtl/>
          <w:lang w:bidi="ar-MA"/>
        </w:rPr>
        <w:footnoteReference w:id="137"/>
      </w:r>
    </w:p>
    <w:p w14:paraId="056F3C6A" w14:textId="51078849" w:rsidR="00204CB1" w:rsidRPr="00D45D89" w:rsidRDefault="00D45D89" w:rsidP="00D45D89">
      <w:pPr>
        <w:tabs>
          <w:tab w:val="left" w:pos="1793"/>
        </w:tabs>
        <w:bidi/>
        <w:spacing w:after="0" w:line="240" w:lineRule="auto"/>
        <w:jc w:val="both"/>
        <w:rPr>
          <w:rFonts w:ascii="Traditional Arabic" w:hAnsi="Traditional Arabic" w:cs="Traditional Arabic"/>
          <w:b/>
          <w:bCs/>
          <w:sz w:val="34"/>
          <w:szCs w:val="34"/>
          <w:rtl/>
          <w:lang w:bidi="ar-DZ"/>
        </w:rPr>
      </w:pPr>
      <w:r>
        <w:rPr>
          <w:rFonts w:ascii="Traditional Arabic" w:hAnsi="Traditional Arabic" w:cs="Traditional Arabic"/>
          <w:sz w:val="34"/>
          <w:szCs w:val="34"/>
          <w:rtl/>
          <w:lang w:bidi="ar-DZ"/>
        </w:rPr>
        <w:t xml:space="preserve"> </w:t>
      </w:r>
      <w:r w:rsidR="00204CB1" w:rsidRPr="00D45D89">
        <w:rPr>
          <w:rFonts w:ascii="Traditional Arabic" w:hAnsi="Traditional Arabic" w:cs="Traditional Arabic"/>
          <w:sz w:val="34"/>
          <w:szCs w:val="34"/>
          <w:rtl/>
          <w:lang w:bidi="ar-DZ"/>
        </w:rPr>
        <w:t>يقينا خلق الله</w:t>
      </w:r>
      <w:r w:rsidR="00C54353" w:rsidRPr="00D45D89">
        <w:rPr>
          <w:rFonts w:ascii="Traditional Arabic" w:hAnsi="Traditional Arabic" w:cs="Traditional Arabic"/>
          <w:sz w:val="34"/>
          <w:szCs w:val="34"/>
          <w:rtl/>
          <w:lang w:bidi="ar-DZ"/>
        </w:rPr>
        <w:t xml:space="preserve"> الإنسان ووهبه الآليات والأدوات، </w:t>
      </w:r>
      <w:r w:rsidR="00204CB1" w:rsidRPr="00D45D89">
        <w:rPr>
          <w:rFonts w:ascii="Traditional Arabic" w:hAnsi="Traditional Arabic" w:cs="Traditional Arabic"/>
          <w:sz w:val="34"/>
          <w:szCs w:val="34"/>
          <w:rtl/>
          <w:lang w:bidi="ar-DZ"/>
        </w:rPr>
        <w:t xml:space="preserve">ما يخوله البحث والتجربة وطلب المعرفة، وهداه للوصول إلى الحقيقة والسعادة، وكل الخلق في ذلك سواء، في إطار النظرية </w:t>
      </w:r>
      <w:proofErr w:type="spellStart"/>
      <w:r w:rsidR="00204CB1" w:rsidRPr="00D45D89">
        <w:rPr>
          <w:rFonts w:ascii="Traditional Arabic" w:hAnsi="Traditional Arabic" w:cs="Traditional Arabic"/>
          <w:sz w:val="34"/>
          <w:szCs w:val="34"/>
          <w:rtl/>
          <w:lang w:bidi="ar-DZ"/>
        </w:rPr>
        <w:t>المقاصدية</w:t>
      </w:r>
      <w:proofErr w:type="spellEnd"/>
      <w:r w:rsidR="00204CB1" w:rsidRPr="00D45D89">
        <w:rPr>
          <w:rFonts w:ascii="Traditional Arabic" w:hAnsi="Traditional Arabic" w:cs="Traditional Arabic"/>
          <w:sz w:val="34"/>
          <w:szCs w:val="34"/>
          <w:rtl/>
          <w:lang w:bidi="ar-DZ"/>
        </w:rPr>
        <w:t xml:space="preserve"> المعرفي القرآنية بشموليتها واستيعابها لمصلحة الإنسان والكون</w:t>
      </w:r>
      <w:r w:rsidR="00363211" w:rsidRPr="00D45D89">
        <w:rPr>
          <w:rFonts w:ascii="Traditional Arabic" w:hAnsi="Traditional Arabic" w:cs="Traditional Arabic"/>
          <w:sz w:val="34"/>
          <w:szCs w:val="34"/>
          <w:rtl/>
          <w:lang w:bidi="ar-DZ"/>
        </w:rPr>
        <w:t>،</w:t>
      </w:r>
      <w:r w:rsidR="00C54353" w:rsidRPr="00D45D89">
        <w:rPr>
          <w:rFonts w:ascii="Traditional Arabic" w:hAnsi="Traditional Arabic" w:cs="Traditional Arabic"/>
          <w:sz w:val="34"/>
          <w:szCs w:val="34"/>
          <w:rtl/>
          <w:lang w:bidi="ar-DZ"/>
        </w:rPr>
        <w:t xml:space="preserve"> </w:t>
      </w:r>
      <w:r w:rsidR="000F7E4B" w:rsidRPr="00D45D89">
        <w:rPr>
          <w:rFonts w:ascii="Traditional Arabic" w:hAnsi="Traditional Arabic" w:cs="Traditional Arabic"/>
          <w:sz w:val="34"/>
          <w:szCs w:val="34"/>
          <w:rtl/>
          <w:lang w:bidi="ar-DZ"/>
        </w:rPr>
        <w:t>يقول</w:t>
      </w:r>
      <w:r w:rsidR="00C54353" w:rsidRPr="00D45D89">
        <w:rPr>
          <w:rFonts w:ascii="Traditional Arabic" w:hAnsi="Traditional Arabic" w:cs="Traditional Arabic"/>
          <w:sz w:val="34"/>
          <w:szCs w:val="34"/>
          <w:rtl/>
          <w:lang w:bidi="ar-DZ"/>
        </w:rPr>
        <w:t xml:space="preserve"> العلامة</w:t>
      </w:r>
      <w:r w:rsidR="000F7E4B" w:rsidRPr="00D45D89">
        <w:rPr>
          <w:rFonts w:ascii="Traditional Arabic" w:hAnsi="Traditional Arabic" w:cs="Traditional Arabic"/>
          <w:sz w:val="34"/>
          <w:szCs w:val="34"/>
          <w:rtl/>
          <w:lang w:bidi="ar-DZ"/>
        </w:rPr>
        <w:t xml:space="preserve"> </w:t>
      </w:r>
      <w:r w:rsidR="00C33627" w:rsidRPr="00D45D89">
        <w:rPr>
          <w:rFonts w:ascii="Traditional Arabic" w:hAnsi="Traditional Arabic" w:cs="Traditional Arabic"/>
          <w:b/>
          <w:bCs/>
          <w:sz w:val="34"/>
          <w:szCs w:val="34"/>
          <w:rtl/>
          <w:lang w:bidi="ar-DZ"/>
        </w:rPr>
        <w:t>علال</w:t>
      </w:r>
      <w:r w:rsidR="000F7E4B" w:rsidRPr="00D45D89">
        <w:rPr>
          <w:rFonts w:ascii="Traditional Arabic" w:hAnsi="Traditional Arabic" w:cs="Traditional Arabic"/>
          <w:b/>
          <w:bCs/>
          <w:sz w:val="34"/>
          <w:szCs w:val="34"/>
          <w:rtl/>
          <w:lang w:bidi="ar-DZ"/>
        </w:rPr>
        <w:t xml:space="preserve"> الفاسي</w:t>
      </w:r>
      <w:r w:rsidR="00C54353" w:rsidRPr="00D45D89">
        <w:rPr>
          <w:rFonts w:ascii="Traditional Arabic" w:hAnsi="Traditional Arabic" w:cs="Traditional Arabic"/>
          <w:sz w:val="34"/>
          <w:szCs w:val="34"/>
          <w:rtl/>
          <w:lang w:bidi="ar-DZ"/>
        </w:rPr>
        <w:t xml:space="preserve"> رحمه الله</w:t>
      </w:r>
      <w:r w:rsidR="000F7E4B" w:rsidRPr="00D45D89">
        <w:rPr>
          <w:rFonts w:ascii="Traditional Arabic" w:hAnsi="Traditional Arabic" w:cs="Traditional Arabic"/>
          <w:sz w:val="34"/>
          <w:szCs w:val="34"/>
          <w:rtl/>
          <w:lang w:bidi="ar-DZ"/>
        </w:rPr>
        <w:t xml:space="preserve">: </w:t>
      </w:r>
      <w:r w:rsidR="00C33627" w:rsidRPr="00D45D89">
        <w:rPr>
          <w:rFonts w:ascii="Traditional Arabic" w:hAnsi="Traditional Arabic" w:cs="Traditional Arabic"/>
          <w:sz w:val="34"/>
          <w:szCs w:val="34"/>
          <w:rtl/>
          <w:lang w:bidi="ar-DZ"/>
        </w:rPr>
        <w:t xml:space="preserve">" ولم تزل الإنسانية تخطو في مراحل الترقي والمعرفة حتى تم رشدها الديني بإرسال محمد صلى الله عليه وسلم؛ فجاءها بخلاصة ما جاء به الأنبياء والرسل من قبله، وبما لم يأتوا به مما اقتضته درجة الرشد، وحاجة إكمال الدين؛ وبذلك انتهت التجربة الدينية للإنسان إلى غاية سعيدة هي </w:t>
      </w:r>
      <w:r w:rsidR="009C3250" w:rsidRPr="00D45D89">
        <w:rPr>
          <w:rFonts w:ascii="Traditional Arabic" w:hAnsi="Traditional Arabic" w:cs="Traditional Arabic"/>
          <w:sz w:val="34"/>
          <w:szCs w:val="34"/>
          <w:rtl/>
          <w:lang w:bidi="ar-DZ"/>
        </w:rPr>
        <w:t>تآلف</w:t>
      </w:r>
      <w:r w:rsidR="00C33627" w:rsidRPr="00D45D89">
        <w:rPr>
          <w:rFonts w:ascii="Traditional Arabic" w:hAnsi="Traditional Arabic" w:cs="Traditional Arabic"/>
          <w:sz w:val="34"/>
          <w:szCs w:val="34"/>
          <w:rtl/>
          <w:lang w:bidi="ar-DZ"/>
        </w:rPr>
        <w:t xml:space="preserve"> العقل والدين</w:t>
      </w:r>
      <w:r w:rsidR="000F7E4B" w:rsidRPr="00D45D89">
        <w:rPr>
          <w:rFonts w:ascii="Traditional Arabic" w:hAnsi="Traditional Arabic" w:cs="Traditional Arabic"/>
          <w:sz w:val="34"/>
          <w:szCs w:val="34"/>
          <w:rtl/>
          <w:lang w:bidi="ar-DZ"/>
        </w:rPr>
        <w:t>؛</w:t>
      </w:r>
      <w:r w:rsidR="00C54353" w:rsidRPr="00D45D89">
        <w:rPr>
          <w:rFonts w:ascii="Traditional Arabic" w:hAnsi="Traditional Arabic" w:cs="Traditional Arabic"/>
          <w:sz w:val="34"/>
          <w:szCs w:val="34"/>
          <w:rtl/>
          <w:lang w:bidi="ar-DZ"/>
        </w:rPr>
        <w:t xml:space="preserve"> </w:t>
      </w:r>
      <w:r w:rsidR="000F7E4B" w:rsidRPr="00D45D89">
        <w:rPr>
          <w:rFonts w:ascii="Traditional Arabic" w:hAnsi="Traditional Arabic" w:cs="Traditional Arabic"/>
          <w:sz w:val="34"/>
          <w:szCs w:val="34"/>
          <w:rtl/>
          <w:lang w:bidi="ar-DZ"/>
        </w:rPr>
        <w:t xml:space="preserve">وتزاوجهما في اكتشاف أوامر الله </w:t>
      </w:r>
      <w:r w:rsidR="000F7E4B" w:rsidRPr="00D45D89">
        <w:rPr>
          <w:rFonts w:ascii="Traditional Arabic" w:hAnsi="Traditional Arabic" w:cs="Traditional Arabic"/>
          <w:sz w:val="34"/>
          <w:szCs w:val="34"/>
          <w:rtl/>
          <w:lang w:bidi="ar-DZ"/>
        </w:rPr>
        <w:lastRenderedPageBreak/>
        <w:t xml:space="preserve">وأحكامه وسننه في خلقه </w:t>
      </w:r>
      <w:r w:rsidRPr="00D45D89">
        <w:rPr>
          <w:rFonts w:ascii="Traditional Arabic" w:hAnsi="Traditional Arabic" w:cs="Traditional Arabic"/>
          <w:b/>
          <w:bCs/>
          <w:sz w:val="34"/>
          <w:szCs w:val="34"/>
          <w:rtl/>
          <w:lang w:bidi="ar-DZ"/>
        </w:rPr>
        <w:t>﴿</w:t>
      </w:r>
      <w:r w:rsidR="000F7E4B" w:rsidRPr="00D45D89">
        <w:rPr>
          <w:rFonts w:ascii="Traditional Arabic" w:hAnsi="Traditional Arabic" w:cs="Traditional Arabic"/>
          <w:b/>
          <w:bCs/>
          <w:color w:val="008000"/>
          <w:sz w:val="34"/>
          <w:szCs w:val="34"/>
          <w:rtl/>
          <w:lang w:bidi="ar-DZ"/>
        </w:rPr>
        <w:t xml:space="preserve"> اليوم أكملت لكم دينكم وأتممت عليكم نعمتي ورضيت لكم الاسلام دينا</w:t>
      </w:r>
      <w:r w:rsidRPr="00D45D89">
        <w:rPr>
          <w:rFonts w:ascii="Traditional Arabic" w:hAnsi="Traditional Arabic" w:cs="Traditional Arabic"/>
          <w:b/>
          <w:bCs/>
          <w:sz w:val="34"/>
          <w:szCs w:val="34"/>
          <w:rtl/>
          <w:lang w:bidi="ar-DZ"/>
        </w:rPr>
        <w:t xml:space="preserve"> ﴾</w:t>
      </w:r>
      <w:r w:rsidR="00363211" w:rsidRPr="00D45D89">
        <w:rPr>
          <w:rFonts w:ascii="Traditional Arabic" w:hAnsi="Traditional Arabic" w:cs="Traditional Arabic"/>
          <w:b/>
          <w:bCs/>
          <w:sz w:val="34"/>
          <w:szCs w:val="34"/>
          <w:rtl/>
          <w:lang w:bidi="ar-DZ"/>
        </w:rPr>
        <w:t>.</w:t>
      </w:r>
      <w:r w:rsidR="000F7E4B" w:rsidRPr="00D45D89">
        <w:rPr>
          <w:rFonts w:ascii="Traditional Arabic" w:hAnsi="Traditional Arabic" w:cs="Traditional Arabic"/>
          <w:b/>
          <w:bCs/>
          <w:sz w:val="34"/>
          <w:szCs w:val="34"/>
          <w:rtl/>
          <w:lang w:bidi="ar-DZ"/>
        </w:rPr>
        <w:t>"</w:t>
      </w:r>
      <w:r w:rsidR="000F7E4B" w:rsidRPr="00D45D89">
        <w:rPr>
          <w:rStyle w:val="a4"/>
          <w:rFonts w:ascii="Traditional Arabic" w:hAnsi="Traditional Arabic" w:cs="Traditional Arabic"/>
          <w:b/>
          <w:bCs/>
          <w:sz w:val="34"/>
          <w:szCs w:val="34"/>
          <w:rtl/>
          <w:lang w:bidi="ar-DZ"/>
        </w:rPr>
        <w:footnoteReference w:id="138"/>
      </w:r>
    </w:p>
    <w:p w14:paraId="176D5061" w14:textId="77777777" w:rsidR="00204CB1" w:rsidRPr="00D45D89" w:rsidRDefault="00204CB1" w:rsidP="00D45D89">
      <w:pPr>
        <w:bidi/>
        <w:spacing w:after="0" w:line="240" w:lineRule="auto"/>
        <w:jc w:val="both"/>
        <w:rPr>
          <w:rFonts w:ascii="Traditional Arabic" w:hAnsi="Traditional Arabic" w:cs="Traditional Arabic"/>
          <w:b/>
          <w:bCs/>
          <w:sz w:val="34"/>
          <w:szCs w:val="34"/>
          <w:rtl/>
          <w:lang w:bidi="ar-DZ"/>
        </w:rPr>
      </w:pPr>
    </w:p>
    <w:p w14:paraId="57B1509C" w14:textId="77777777" w:rsidR="00813558" w:rsidRPr="00D45D89" w:rsidRDefault="00204CB1" w:rsidP="007048E0">
      <w:pPr>
        <w:bidi/>
        <w:spacing w:after="0" w:line="240" w:lineRule="auto"/>
        <w:jc w:val="center"/>
        <w:rPr>
          <w:rFonts w:ascii="Traditional Arabic" w:hAnsi="Traditional Arabic" w:cs="Traditional Arabic"/>
          <w:sz w:val="34"/>
          <w:szCs w:val="34"/>
          <w:rtl/>
          <w:lang w:bidi="ar-DZ"/>
        </w:rPr>
      </w:pPr>
      <w:r w:rsidRPr="00D45D89">
        <w:rPr>
          <w:rFonts w:ascii="Traditional Arabic" w:hAnsi="Traditional Arabic" w:cs="Traditional Arabic"/>
          <w:sz w:val="34"/>
          <w:szCs w:val="34"/>
          <w:rtl/>
          <w:lang w:bidi="ar-DZ"/>
        </w:rPr>
        <w:t>والحمد لله الذي بنعمته تتم الصالحات</w:t>
      </w:r>
    </w:p>
    <w:p w14:paraId="486E536D" w14:textId="77777777" w:rsidR="00204CB1" w:rsidRPr="00D45D89" w:rsidRDefault="00204CB1" w:rsidP="00D45D89">
      <w:pPr>
        <w:spacing w:after="0" w:line="240" w:lineRule="auto"/>
        <w:jc w:val="both"/>
        <w:rPr>
          <w:rFonts w:ascii="Traditional Arabic" w:hAnsi="Traditional Arabic" w:cs="Traditional Arabic"/>
          <w:b/>
          <w:bCs/>
          <w:sz w:val="34"/>
          <w:szCs w:val="34"/>
          <w:lang w:bidi="ar-DZ"/>
        </w:rPr>
      </w:pPr>
    </w:p>
    <w:p w14:paraId="65A8D76F" w14:textId="289FDC41" w:rsidR="00D45D89" w:rsidRDefault="00D45D89">
      <w:pPr>
        <w:jc w:val="left"/>
        <w:rPr>
          <w:rFonts w:ascii="Traditional Arabic" w:hAnsi="Traditional Arabic" w:cs="Traditional Arabic"/>
          <w:b/>
          <w:bCs/>
          <w:sz w:val="34"/>
          <w:szCs w:val="34"/>
          <w:lang w:bidi="ar-DZ"/>
        </w:rPr>
      </w:pPr>
      <w:r>
        <w:rPr>
          <w:rFonts w:ascii="Traditional Arabic" w:hAnsi="Traditional Arabic" w:cs="Traditional Arabic"/>
          <w:b/>
          <w:bCs/>
          <w:sz w:val="34"/>
          <w:szCs w:val="34"/>
          <w:lang w:bidi="ar-DZ"/>
        </w:rPr>
        <w:br w:type="page"/>
      </w:r>
    </w:p>
    <w:p w14:paraId="378E0BA5" w14:textId="77777777" w:rsidR="005466B4" w:rsidRPr="00D45D89" w:rsidRDefault="00D024E2" w:rsidP="00D45D89">
      <w:pPr>
        <w:pStyle w:val="2"/>
        <w:bidi/>
        <w:jc w:val="center"/>
        <w:rPr>
          <w:rtl/>
          <w:lang w:bidi="ar-DZ"/>
        </w:rPr>
      </w:pPr>
      <w:bookmarkStart w:id="34" w:name="_Toc76464497"/>
      <w:r w:rsidRPr="00D45D89">
        <w:rPr>
          <w:rtl/>
          <w:lang w:bidi="ar-DZ"/>
        </w:rPr>
        <w:lastRenderedPageBreak/>
        <w:t>فهرست المحتويات</w:t>
      </w:r>
      <w:bookmarkEnd w:id="34"/>
    </w:p>
    <w:p w14:paraId="019BDD8D" w14:textId="77777777" w:rsidR="009A1F22" w:rsidRPr="00D45D89" w:rsidRDefault="009A1F22" w:rsidP="00D45D89">
      <w:pPr>
        <w:bidi/>
        <w:spacing w:after="0" w:line="240" w:lineRule="auto"/>
        <w:jc w:val="both"/>
        <w:rPr>
          <w:rFonts w:ascii="Traditional Arabic" w:hAnsi="Traditional Arabic" w:cs="Traditional Arabic"/>
          <w:b/>
          <w:bCs/>
          <w:sz w:val="34"/>
          <w:szCs w:val="34"/>
          <w:lang w:bidi="ar-DZ"/>
        </w:rPr>
      </w:pPr>
    </w:p>
    <w:sdt>
      <w:sdtPr>
        <w:rPr>
          <w:rFonts w:ascii="Traditional Arabic" w:hAnsi="Traditional Arabic" w:cs="Traditional Arabic"/>
          <w:b/>
          <w:bCs/>
          <w:lang w:val="ar-SA"/>
        </w:rPr>
        <w:id w:val="-1645813137"/>
        <w:docPartObj>
          <w:docPartGallery w:val="Table of Contents"/>
          <w:docPartUnique/>
        </w:docPartObj>
      </w:sdtPr>
      <w:sdtEndPr>
        <w:rPr>
          <w:rFonts w:asciiTheme="minorHAnsi" w:eastAsiaTheme="minorHAnsi" w:hAnsiTheme="minorHAnsi" w:cstheme="minorBidi"/>
          <w:color w:val="auto"/>
          <w:sz w:val="22"/>
          <w:szCs w:val="22"/>
          <w:rtl w:val="0"/>
        </w:rPr>
      </w:sdtEndPr>
      <w:sdtContent>
        <w:p w14:paraId="678910E5" w14:textId="1F9C7E36" w:rsidR="00D45D89" w:rsidRPr="007048E0" w:rsidRDefault="00D45D89" w:rsidP="007048E0">
          <w:pPr>
            <w:pStyle w:val="aa"/>
            <w:spacing w:before="0" w:line="240" w:lineRule="auto"/>
            <w:jc w:val="both"/>
            <w:rPr>
              <w:rFonts w:ascii="Traditional Arabic" w:hAnsi="Traditional Arabic" w:cs="Traditional Arabic"/>
              <w:b/>
              <w:bCs/>
            </w:rPr>
          </w:pPr>
        </w:p>
        <w:p w14:paraId="196FEE81" w14:textId="10024D61" w:rsidR="007048E0" w:rsidRPr="007048E0" w:rsidRDefault="00D45D89" w:rsidP="007048E0">
          <w:pPr>
            <w:pStyle w:val="20"/>
            <w:tabs>
              <w:tab w:val="right" w:leader="dot" w:pos="9062"/>
            </w:tabs>
            <w:jc w:val="both"/>
            <w:rPr>
              <w:rFonts w:ascii="Traditional Arabic" w:eastAsiaTheme="minorEastAsia" w:hAnsi="Traditional Arabic" w:cs="Traditional Arabic"/>
              <w:b/>
              <w:bCs/>
              <w:noProof/>
              <w:sz w:val="32"/>
              <w:szCs w:val="32"/>
              <w:lang w:val="en-US"/>
            </w:rPr>
          </w:pPr>
          <w:r w:rsidRPr="007048E0">
            <w:rPr>
              <w:rFonts w:ascii="Traditional Arabic" w:hAnsi="Traditional Arabic" w:cs="Traditional Arabic"/>
              <w:b/>
              <w:bCs/>
              <w:sz w:val="32"/>
              <w:szCs w:val="32"/>
            </w:rPr>
            <w:fldChar w:fldCharType="begin"/>
          </w:r>
          <w:r w:rsidRPr="007048E0">
            <w:rPr>
              <w:rFonts w:ascii="Traditional Arabic" w:hAnsi="Traditional Arabic" w:cs="Traditional Arabic"/>
              <w:b/>
              <w:bCs/>
              <w:sz w:val="32"/>
              <w:szCs w:val="32"/>
            </w:rPr>
            <w:instrText xml:space="preserve"> TOC \o "1-3" \h \z \u </w:instrText>
          </w:r>
          <w:r w:rsidRPr="007048E0">
            <w:rPr>
              <w:rFonts w:ascii="Traditional Arabic" w:hAnsi="Traditional Arabic" w:cs="Traditional Arabic"/>
              <w:b/>
              <w:bCs/>
              <w:sz w:val="32"/>
              <w:szCs w:val="32"/>
            </w:rPr>
            <w:fldChar w:fldCharType="separate"/>
          </w:r>
          <w:hyperlink w:anchor="_Toc76464463" w:history="1">
            <w:r w:rsidR="007048E0" w:rsidRPr="007048E0">
              <w:rPr>
                <w:rStyle w:val="Hyperlink"/>
                <w:rFonts w:ascii="Traditional Arabic" w:hAnsi="Traditional Arabic" w:cs="Traditional Arabic"/>
                <w:b/>
                <w:bCs/>
                <w:noProof/>
                <w:sz w:val="32"/>
                <w:szCs w:val="32"/>
                <w:rtl/>
                <w:lang w:bidi="ar-MA"/>
              </w:rPr>
              <w:t>مقدمة:</w:t>
            </w:r>
            <w:r w:rsidR="007048E0" w:rsidRPr="007048E0">
              <w:rPr>
                <w:rFonts w:ascii="Traditional Arabic" w:hAnsi="Traditional Arabic" w:cs="Traditional Arabic"/>
                <w:b/>
                <w:bCs/>
                <w:noProof/>
                <w:webHidden/>
                <w:sz w:val="32"/>
                <w:szCs w:val="32"/>
              </w:rPr>
              <w:tab/>
            </w:r>
            <w:r w:rsidR="007048E0" w:rsidRPr="007048E0">
              <w:rPr>
                <w:rFonts w:ascii="Traditional Arabic" w:hAnsi="Traditional Arabic" w:cs="Traditional Arabic"/>
                <w:b/>
                <w:bCs/>
                <w:noProof/>
                <w:webHidden/>
                <w:sz w:val="32"/>
                <w:szCs w:val="32"/>
              </w:rPr>
              <w:fldChar w:fldCharType="begin"/>
            </w:r>
            <w:r w:rsidR="007048E0" w:rsidRPr="007048E0">
              <w:rPr>
                <w:rFonts w:ascii="Traditional Arabic" w:hAnsi="Traditional Arabic" w:cs="Traditional Arabic"/>
                <w:b/>
                <w:bCs/>
                <w:noProof/>
                <w:webHidden/>
                <w:sz w:val="32"/>
                <w:szCs w:val="32"/>
              </w:rPr>
              <w:instrText xml:space="preserve"> PAGEREF _Toc76464463 \h </w:instrText>
            </w:r>
            <w:r w:rsidR="007048E0" w:rsidRPr="007048E0">
              <w:rPr>
                <w:rFonts w:ascii="Traditional Arabic" w:hAnsi="Traditional Arabic" w:cs="Traditional Arabic"/>
                <w:b/>
                <w:bCs/>
                <w:noProof/>
                <w:webHidden/>
                <w:sz w:val="32"/>
                <w:szCs w:val="32"/>
              </w:rPr>
            </w:r>
            <w:r w:rsidR="007048E0" w:rsidRPr="007048E0">
              <w:rPr>
                <w:rFonts w:ascii="Traditional Arabic" w:hAnsi="Traditional Arabic" w:cs="Traditional Arabic"/>
                <w:b/>
                <w:bCs/>
                <w:noProof/>
                <w:webHidden/>
                <w:sz w:val="32"/>
                <w:szCs w:val="32"/>
              </w:rPr>
              <w:fldChar w:fldCharType="separate"/>
            </w:r>
            <w:r w:rsidR="007048E0" w:rsidRPr="007048E0">
              <w:rPr>
                <w:rFonts w:ascii="Traditional Arabic" w:hAnsi="Traditional Arabic" w:cs="Traditional Arabic"/>
                <w:b/>
                <w:bCs/>
                <w:noProof/>
                <w:webHidden/>
                <w:sz w:val="32"/>
                <w:szCs w:val="32"/>
              </w:rPr>
              <w:t>4</w:t>
            </w:r>
            <w:r w:rsidR="007048E0" w:rsidRPr="007048E0">
              <w:rPr>
                <w:rFonts w:ascii="Traditional Arabic" w:hAnsi="Traditional Arabic" w:cs="Traditional Arabic"/>
                <w:b/>
                <w:bCs/>
                <w:noProof/>
                <w:webHidden/>
                <w:sz w:val="32"/>
                <w:szCs w:val="32"/>
              </w:rPr>
              <w:fldChar w:fldCharType="end"/>
            </w:r>
          </w:hyperlink>
        </w:p>
        <w:p w14:paraId="761D9377" w14:textId="2B3A374A" w:rsidR="007048E0" w:rsidRPr="007048E0" w:rsidRDefault="007048E0" w:rsidP="007048E0">
          <w:pPr>
            <w:pStyle w:val="20"/>
            <w:tabs>
              <w:tab w:val="right" w:leader="dot" w:pos="9062"/>
            </w:tabs>
            <w:jc w:val="both"/>
            <w:rPr>
              <w:rFonts w:ascii="Traditional Arabic" w:eastAsiaTheme="minorEastAsia" w:hAnsi="Traditional Arabic" w:cs="Traditional Arabic"/>
              <w:b/>
              <w:bCs/>
              <w:noProof/>
              <w:sz w:val="32"/>
              <w:szCs w:val="32"/>
              <w:lang w:val="en-US"/>
            </w:rPr>
          </w:pPr>
          <w:hyperlink w:anchor="_Toc76464464" w:history="1">
            <w:r w:rsidRPr="007048E0">
              <w:rPr>
                <w:rStyle w:val="Hyperlink"/>
                <w:rFonts w:ascii="Traditional Arabic" w:hAnsi="Traditional Arabic" w:cs="Traditional Arabic"/>
                <w:b/>
                <w:bCs/>
                <w:noProof/>
                <w:sz w:val="32"/>
                <w:szCs w:val="32"/>
                <w:rtl/>
                <w:lang w:bidi="ar-MA"/>
              </w:rPr>
              <w:t>مدخل إفهامي.</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_Toc76464464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6</w:t>
            </w:r>
            <w:r w:rsidRPr="007048E0">
              <w:rPr>
                <w:rFonts w:ascii="Traditional Arabic" w:hAnsi="Traditional Arabic" w:cs="Traditional Arabic"/>
                <w:b/>
                <w:bCs/>
                <w:noProof/>
                <w:webHidden/>
                <w:sz w:val="32"/>
                <w:szCs w:val="32"/>
              </w:rPr>
              <w:fldChar w:fldCharType="end"/>
            </w:r>
          </w:hyperlink>
        </w:p>
        <w:p w14:paraId="67AF3CCE" w14:textId="66441680" w:rsidR="007048E0" w:rsidRPr="007048E0" w:rsidRDefault="007048E0" w:rsidP="007048E0">
          <w:pPr>
            <w:pStyle w:val="30"/>
            <w:tabs>
              <w:tab w:val="right" w:leader="dot" w:pos="9062"/>
            </w:tabs>
            <w:jc w:val="both"/>
            <w:rPr>
              <w:rFonts w:ascii="Traditional Arabic" w:eastAsiaTheme="minorEastAsia" w:hAnsi="Traditional Arabic" w:cs="Traditional Arabic"/>
              <w:b/>
              <w:bCs/>
              <w:noProof/>
              <w:sz w:val="32"/>
              <w:szCs w:val="32"/>
              <w:lang w:val="en-US"/>
            </w:rPr>
          </w:pPr>
          <w:hyperlink w:anchor="_Toc76464465" w:history="1">
            <w:r w:rsidRPr="007048E0">
              <w:rPr>
                <w:rStyle w:val="Hyperlink"/>
                <w:rFonts w:ascii="Traditional Arabic" w:hAnsi="Traditional Arabic" w:cs="Traditional Arabic"/>
                <w:b/>
                <w:bCs/>
                <w:noProof/>
                <w:sz w:val="32"/>
                <w:szCs w:val="32"/>
                <w:rtl/>
                <w:lang w:bidi="ar-MA"/>
              </w:rPr>
              <w:t>ا</w:t>
            </w:r>
            <w:r w:rsidRPr="007048E0">
              <w:rPr>
                <w:rStyle w:val="Hyperlink"/>
                <w:rFonts w:ascii="Traditional Arabic" w:hAnsi="Traditional Arabic" w:cs="Traditional Arabic"/>
                <w:b/>
                <w:bCs/>
                <w:noProof/>
                <w:sz w:val="32"/>
                <w:szCs w:val="32"/>
                <w:rtl/>
                <w:lang w:bidi="ar-EG"/>
              </w:rPr>
              <w:t>ا</w:t>
            </w:r>
            <w:r w:rsidRPr="007048E0">
              <w:rPr>
                <w:rStyle w:val="Hyperlink"/>
                <w:rFonts w:ascii="Traditional Arabic" w:hAnsi="Traditional Arabic" w:cs="Traditional Arabic"/>
                <w:b/>
                <w:bCs/>
                <w:noProof/>
                <w:sz w:val="32"/>
                <w:szCs w:val="32"/>
                <w:rtl/>
                <w:lang w:bidi="ar-MA"/>
              </w:rPr>
              <w:t>لمعنى اللغوي للفظ"</w:t>
            </w:r>
            <w:r w:rsidRPr="007048E0">
              <w:rPr>
                <w:rStyle w:val="Hyperlink"/>
                <w:rFonts w:ascii="Traditional Arabic" w:hAnsi="Traditional Arabic" w:cs="Traditional Arabic"/>
                <w:b/>
                <w:bCs/>
                <w:noProof/>
                <w:sz w:val="32"/>
                <w:szCs w:val="32"/>
                <w:rtl/>
                <w:lang w:bidi="ar-DZ"/>
              </w:rPr>
              <w:t>نهج":</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_Toc76464465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6</w:t>
            </w:r>
            <w:r w:rsidRPr="007048E0">
              <w:rPr>
                <w:rFonts w:ascii="Traditional Arabic" w:hAnsi="Traditional Arabic" w:cs="Traditional Arabic"/>
                <w:b/>
                <w:bCs/>
                <w:noProof/>
                <w:webHidden/>
                <w:sz w:val="32"/>
                <w:szCs w:val="32"/>
              </w:rPr>
              <w:fldChar w:fldCharType="end"/>
            </w:r>
          </w:hyperlink>
        </w:p>
        <w:p w14:paraId="48BC9F59" w14:textId="576120BA" w:rsidR="007048E0" w:rsidRPr="007048E0" w:rsidRDefault="007048E0" w:rsidP="007048E0">
          <w:pPr>
            <w:pStyle w:val="30"/>
            <w:tabs>
              <w:tab w:val="right" w:leader="dot" w:pos="9062"/>
            </w:tabs>
            <w:jc w:val="both"/>
            <w:rPr>
              <w:rFonts w:ascii="Traditional Arabic" w:eastAsiaTheme="minorEastAsia" w:hAnsi="Traditional Arabic" w:cs="Traditional Arabic"/>
              <w:b/>
              <w:bCs/>
              <w:noProof/>
              <w:sz w:val="32"/>
              <w:szCs w:val="32"/>
              <w:lang w:val="en-US"/>
            </w:rPr>
          </w:pPr>
          <w:hyperlink w:anchor="_Toc76464466" w:history="1">
            <w:r w:rsidRPr="007048E0">
              <w:rPr>
                <w:rStyle w:val="Hyperlink"/>
                <w:rFonts w:ascii="Traditional Arabic" w:hAnsi="Traditional Arabic" w:cs="Traditional Arabic"/>
                <w:b/>
                <w:bCs/>
                <w:noProof/>
                <w:sz w:val="32"/>
                <w:szCs w:val="32"/>
                <w:rtl/>
                <w:lang w:bidi="ar-DZ"/>
              </w:rPr>
              <w:t>المعنى الاصطلاحي للفظ" النهج":</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_Toc76464466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6</w:t>
            </w:r>
            <w:r w:rsidRPr="007048E0">
              <w:rPr>
                <w:rFonts w:ascii="Traditional Arabic" w:hAnsi="Traditional Arabic" w:cs="Traditional Arabic"/>
                <w:b/>
                <w:bCs/>
                <w:noProof/>
                <w:webHidden/>
                <w:sz w:val="32"/>
                <w:szCs w:val="32"/>
              </w:rPr>
              <w:fldChar w:fldCharType="end"/>
            </w:r>
          </w:hyperlink>
        </w:p>
        <w:p w14:paraId="073A047C" w14:textId="739ECEF5" w:rsidR="007048E0" w:rsidRPr="007048E0" w:rsidRDefault="007048E0" w:rsidP="007048E0">
          <w:pPr>
            <w:pStyle w:val="30"/>
            <w:tabs>
              <w:tab w:val="right" w:leader="dot" w:pos="9062"/>
            </w:tabs>
            <w:jc w:val="both"/>
            <w:rPr>
              <w:rFonts w:ascii="Traditional Arabic" w:eastAsiaTheme="minorEastAsia" w:hAnsi="Traditional Arabic" w:cs="Traditional Arabic"/>
              <w:b/>
              <w:bCs/>
              <w:noProof/>
              <w:sz w:val="32"/>
              <w:szCs w:val="32"/>
              <w:lang w:val="en-US"/>
            </w:rPr>
          </w:pPr>
          <w:hyperlink w:anchor="_Toc76464467" w:history="1">
            <w:r w:rsidRPr="007048E0">
              <w:rPr>
                <w:rStyle w:val="Hyperlink"/>
                <w:rFonts w:ascii="Traditional Arabic" w:hAnsi="Traditional Arabic" w:cs="Traditional Arabic"/>
                <w:b/>
                <w:bCs/>
                <w:noProof/>
                <w:sz w:val="32"/>
                <w:szCs w:val="32"/>
                <w:rtl/>
                <w:lang w:bidi="ar-MA"/>
              </w:rPr>
              <w:t>المعنى اللغوي للفظ"المعرفة</w:t>
            </w:r>
            <w:r w:rsidRPr="007048E0">
              <w:rPr>
                <w:rStyle w:val="Hyperlink"/>
                <w:rFonts w:ascii="Traditional Arabic" w:hAnsi="Traditional Arabic" w:cs="Traditional Arabic"/>
                <w:b/>
                <w:bCs/>
                <w:noProof/>
                <w:sz w:val="32"/>
                <w:szCs w:val="32"/>
                <w:rtl/>
                <w:lang w:bidi="ar-DZ"/>
              </w:rPr>
              <w:t>":</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_Toc76464467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6</w:t>
            </w:r>
            <w:r w:rsidRPr="007048E0">
              <w:rPr>
                <w:rFonts w:ascii="Traditional Arabic" w:hAnsi="Traditional Arabic" w:cs="Traditional Arabic"/>
                <w:b/>
                <w:bCs/>
                <w:noProof/>
                <w:webHidden/>
                <w:sz w:val="32"/>
                <w:szCs w:val="32"/>
              </w:rPr>
              <w:fldChar w:fldCharType="end"/>
            </w:r>
          </w:hyperlink>
        </w:p>
        <w:p w14:paraId="57CAB2C8" w14:textId="0EDA5A16" w:rsidR="007048E0" w:rsidRPr="007048E0" w:rsidRDefault="007048E0" w:rsidP="007048E0">
          <w:pPr>
            <w:pStyle w:val="30"/>
            <w:tabs>
              <w:tab w:val="right" w:leader="dot" w:pos="9062"/>
            </w:tabs>
            <w:jc w:val="both"/>
            <w:rPr>
              <w:rFonts w:ascii="Traditional Arabic" w:eastAsiaTheme="minorEastAsia" w:hAnsi="Traditional Arabic" w:cs="Traditional Arabic"/>
              <w:b/>
              <w:bCs/>
              <w:noProof/>
              <w:sz w:val="32"/>
              <w:szCs w:val="32"/>
              <w:lang w:val="en-US"/>
            </w:rPr>
          </w:pPr>
          <w:hyperlink w:anchor="_Toc76464468" w:history="1">
            <w:r w:rsidRPr="007048E0">
              <w:rPr>
                <w:rStyle w:val="Hyperlink"/>
                <w:rFonts w:ascii="Traditional Arabic" w:hAnsi="Traditional Arabic" w:cs="Traditional Arabic"/>
                <w:b/>
                <w:bCs/>
                <w:noProof/>
                <w:sz w:val="32"/>
                <w:szCs w:val="32"/>
                <w:rtl/>
                <w:lang w:bidi="ar-DZ"/>
              </w:rPr>
              <w:t>المعنى الاصطلاحي للفظ "المعرفة":</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_Toc76464468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7</w:t>
            </w:r>
            <w:r w:rsidRPr="007048E0">
              <w:rPr>
                <w:rFonts w:ascii="Traditional Arabic" w:hAnsi="Traditional Arabic" w:cs="Traditional Arabic"/>
                <w:b/>
                <w:bCs/>
                <w:noProof/>
                <w:webHidden/>
                <w:sz w:val="32"/>
                <w:szCs w:val="32"/>
              </w:rPr>
              <w:fldChar w:fldCharType="end"/>
            </w:r>
          </w:hyperlink>
        </w:p>
        <w:p w14:paraId="1639832B" w14:textId="55BB3D17" w:rsidR="007048E0" w:rsidRPr="007048E0" w:rsidRDefault="007048E0" w:rsidP="007048E0">
          <w:pPr>
            <w:pStyle w:val="30"/>
            <w:tabs>
              <w:tab w:val="right" w:leader="dot" w:pos="9062"/>
            </w:tabs>
            <w:jc w:val="both"/>
            <w:rPr>
              <w:rFonts w:ascii="Traditional Arabic" w:eastAsiaTheme="minorEastAsia" w:hAnsi="Traditional Arabic" w:cs="Traditional Arabic"/>
              <w:b/>
              <w:bCs/>
              <w:noProof/>
              <w:sz w:val="32"/>
              <w:szCs w:val="32"/>
              <w:lang w:val="en-US"/>
            </w:rPr>
          </w:pPr>
          <w:hyperlink w:anchor="_Toc76464469" w:history="1">
            <w:r w:rsidRPr="007048E0">
              <w:rPr>
                <w:rStyle w:val="Hyperlink"/>
                <w:rFonts w:ascii="Traditional Arabic" w:hAnsi="Traditional Arabic" w:cs="Traditional Arabic"/>
                <w:b/>
                <w:bCs/>
                <w:noProof/>
                <w:sz w:val="32"/>
                <w:szCs w:val="32"/>
                <w:rtl/>
                <w:lang w:bidi="ar-MA"/>
              </w:rPr>
              <w:t>المعنى اللغوي للفظ "القرآن":</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_Toc76464469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7</w:t>
            </w:r>
            <w:r w:rsidRPr="007048E0">
              <w:rPr>
                <w:rFonts w:ascii="Traditional Arabic" w:hAnsi="Traditional Arabic" w:cs="Traditional Arabic"/>
                <w:b/>
                <w:bCs/>
                <w:noProof/>
                <w:webHidden/>
                <w:sz w:val="32"/>
                <w:szCs w:val="32"/>
              </w:rPr>
              <w:fldChar w:fldCharType="end"/>
            </w:r>
          </w:hyperlink>
        </w:p>
        <w:p w14:paraId="3769BA4D" w14:textId="6E2EE9FB" w:rsidR="007048E0" w:rsidRPr="007048E0" w:rsidRDefault="007048E0" w:rsidP="007048E0">
          <w:pPr>
            <w:pStyle w:val="30"/>
            <w:tabs>
              <w:tab w:val="right" w:leader="dot" w:pos="9062"/>
            </w:tabs>
            <w:jc w:val="both"/>
            <w:rPr>
              <w:rFonts w:ascii="Traditional Arabic" w:eastAsiaTheme="minorEastAsia" w:hAnsi="Traditional Arabic" w:cs="Traditional Arabic"/>
              <w:b/>
              <w:bCs/>
              <w:noProof/>
              <w:sz w:val="32"/>
              <w:szCs w:val="32"/>
              <w:lang w:val="en-US"/>
            </w:rPr>
          </w:pPr>
          <w:hyperlink w:anchor="_Toc76464470" w:history="1">
            <w:r w:rsidRPr="007048E0">
              <w:rPr>
                <w:rStyle w:val="Hyperlink"/>
                <w:rFonts w:ascii="Traditional Arabic" w:hAnsi="Traditional Arabic" w:cs="Traditional Arabic"/>
                <w:b/>
                <w:bCs/>
                <w:noProof/>
                <w:sz w:val="32"/>
                <w:szCs w:val="32"/>
                <w:rtl/>
                <w:lang w:bidi="ar-DZ"/>
              </w:rPr>
              <w:t>المعنى الاصطلاحي للفظ" القرآن":</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_Toc76464470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7</w:t>
            </w:r>
            <w:r w:rsidRPr="007048E0">
              <w:rPr>
                <w:rFonts w:ascii="Traditional Arabic" w:hAnsi="Traditional Arabic" w:cs="Traditional Arabic"/>
                <w:b/>
                <w:bCs/>
                <w:noProof/>
                <w:webHidden/>
                <w:sz w:val="32"/>
                <w:szCs w:val="32"/>
              </w:rPr>
              <w:fldChar w:fldCharType="end"/>
            </w:r>
          </w:hyperlink>
        </w:p>
        <w:p w14:paraId="6E1CDFDB" w14:textId="022B07B0" w:rsidR="007048E0" w:rsidRPr="007048E0" w:rsidRDefault="007048E0" w:rsidP="007048E0">
          <w:pPr>
            <w:pStyle w:val="30"/>
            <w:tabs>
              <w:tab w:val="right" w:leader="dot" w:pos="9062"/>
            </w:tabs>
            <w:jc w:val="both"/>
            <w:rPr>
              <w:rFonts w:ascii="Traditional Arabic" w:eastAsiaTheme="minorEastAsia" w:hAnsi="Traditional Arabic" w:cs="Traditional Arabic"/>
              <w:b/>
              <w:bCs/>
              <w:noProof/>
              <w:sz w:val="32"/>
              <w:szCs w:val="32"/>
              <w:lang w:val="en-US"/>
            </w:rPr>
          </w:pPr>
          <w:hyperlink w:anchor="_Toc76464471" w:history="1">
            <w:r w:rsidRPr="007048E0">
              <w:rPr>
                <w:rStyle w:val="Hyperlink"/>
                <w:rFonts w:ascii="Traditional Arabic" w:hAnsi="Traditional Arabic" w:cs="Traditional Arabic"/>
                <w:b/>
                <w:bCs/>
                <w:noProof/>
                <w:sz w:val="32"/>
                <w:szCs w:val="32"/>
                <w:rtl/>
                <w:lang w:bidi="ar-MA"/>
              </w:rPr>
              <w:t>المعنى اللغوي للفظ "جدَّد":</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_Toc76464471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7</w:t>
            </w:r>
            <w:r w:rsidRPr="007048E0">
              <w:rPr>
                <w:rFonts w:ascii="Traditional Arabic" w:hAnsi="Traditional Arabic" w:cs="Traditional Arabic"/>
                <w:b/>
                <w:bCs/>
                <w:noProof/>
                <w:webHidden/>
                <w:sz w:val="32"/>
                <w:szCs w:val="32"/>
              </w:rPr>
              <w:fldChar w:fldCharType="end"/>
            </w:r>
          </w:hyperlink>
        </w:p>
        <w:p w14:paraId="64C4C420" w14:textId="36BCA432" w:rsidR="007048E0" w:rsidRPr="007048E0" w:rsidRDefault="007048E0" w:rsidP="007048E0">
          <w:pPr>
            <w:pStyle w:val="30"/>
            <w:tabs>
              <w:tab w:val="right" w:leader="dot" w:pos="9062"/>
            </w:tabs>
            <w:jc w:val="both"/>
            <w:rPr>
              <w:rFonts w:ascii="Traditional Arabic" w:eastAsiaTheme="minorEastAsia" w:hAnsi="Traditional Arabic" w:cs="Traditional Arabic"/>
              <w:b/>
              <w:bCs/>
              <w:noProof/>
              <w:sz w:val="32"/>
              <w:szCs w:val="32"/>
              <w:lang w:val="en-US"/>
            </w:rPr>
          </w:pPr>
          <w:hyperlink w:anchor="_Toc76464472" w:history="1">
            <w:r w:rsidRPr="007048E0">
              <w:rPr>
                <w:rStyle w:val="Hyperlink"/>
                <w:rFonts w:ascii="Traditional Arabic" w:hAnsi="Traditional Arabic" w:cs="Traditional Arabic"/>
                <w:b/>
                <w:bCs/>
                <w:noProof/>
                <w:sz w:val="32"/>
                <w:szCs w:val="32"/>
                <w:rtl/>
                <w:lang w:bidi="ar-DZ"/>
              </w:rPr>
              <w:t xml:space="preserve">المعنى الاصطلاحي للفظ </w:t>
            </w:r>
            <w:r w:rsidRPr="007048E0">
              <w:rPr>
                <w:rStyle w:val="Hyperlink"/>
                <w:rFonts w:ascii="Traditional Arabic" w:hAnsi="Traditional Arabic" w:cs="Traditional Arabic"/>
                <w:b/>
                <w:bCs/>
                <w:noProof/>
                <w:sz w:val="32"/>
                <w:szCs w:val="32"/>
                <w:rtl/>
                <w:lang w:bidi="ar-MA"/>
              </w:rPr>
              <w:t>"جدَّد":</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_Toc76464472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8</w:t>
            </w:r>
            <w:r w:rsidRPr="007048E0">
              <w:rPr>
                <w:rFonts w:ascii="Traditional Arabic" w:hAnsi="Traditional Arabic" w:cs="Traditional Arabic"/>
                <w:b/>
                <w:bCs/>
                <w:noProof/>
                <w:webHidden/>
                <w:sz w:val="32"/>
                <w:szCs w:val="32"/>
              </w:rPr>
              <w:fldChar w:fldCharType="end"/>
            </w:r>
          </w:hyperlink>
        </w:p>
        <w:p w14:paraId="6BA4EB4B" w14:textId="6D00CB37" w:rsidR="007048E0" w:rsidRPr="007048E0" w:rsidRDefault="007048E0" w:rsidP="007048E0">
          <w:pPr>
            <w:pStyle w:val="30"/>
            <w:tabs>
              <w:tab w:val="right" w:leader="dot" w:pos="9062"/>
            </w:tabs>
            <w:jc w:val="both"/>
            <w:rPr>
              <w:rFonts w:ascii="Traditional Arabic" w:eastAsiaTheme="minorEastAsia" w:hAnsi="Traditional Arabic" w:cs="Traditional Arabic"/>
              <w:b/>
              <w:bCs/>
              <w:noProof/>
              <w:sz w:val="32"/>
              <w:szCs w:val="32"/>
              <w:lang w:val="en-US"/>
            </w:rPr>
          </w:pPr>
          <w:hyperlink w:anchor="_Toc76464473" w:history="1">
            <w:r w:rsidRPr="007048E0">
              <w:rPr>
                <w:rStyle w:val="Hyperlink"/>
                <w:rFonts w:ascii="Traditional Arabic" w:hAnsi="Traditional Arabic" w:cs="Traditional Arabic"/>
                <w:b/>
                <w:bCs/>
                <w:noProof/>
                <w:sz w:val="32"/>
                <w:szCs w:val="32"/>
                <w:rtl/>
                <w:lang w:bidi="ar-MA"/>
              </w:rPr>
              <w:t>المعنى اللغوي للفظ" فكر":</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_Toc76464473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8</w:t>
            </w:r>
            <w:r w:rsidRPr="007048E0">
              <w:rPr>
                <w:rFonts w:ascii="Traditional Arabic" w:hAnsi="Traditional Arabic" w:cs="Traditional Arabic"/>
                <w:b/>
                <w:bCs/>
                <w:noProof/>
                <w:webHidden/>
                <w:sz w:val="32"/>
                <w:szCs w:val="32"/>
              </w:rPr>
              <w:fldChar w:fldCharType="end"/>
            </w:r>
          </w:hyperlink>
        </w:p>
        <w:p w14:paraId="30E39D20" w14:textId="7A5CDE1D" w:rsidR="007048E0" w:rsidRPr="007048E0" w:rsidRDefault="007048E0" w:rsidP="007048E0">
          <w:pPr>
            <w:pStyle w:val="30"/>
            <w:tabs>
              <w:tab w:val="right" w:leader="dot" w:pos="9062"/>
            </w:tabs>
            <w:jc w:val="both"/>
            <w:rPr>
              <w:rFonts w:ascii="Traditional Arabic" w:eastAsiaTheme="minorEastAsia" w:hAnsi="Traditional Arabic" w:cs="Traditional Arabic"/>
              <w:b/>
              <w:bCs/>
              <w:noProof/>
              <w:sz w:val="32"/>
              <w:szCs w:val="32"/>
              <w:lang w:val="en-US"/>
            </w:rPr>
          </w:pPr>
          <w:hyperlink w:anchor="_Toc76464474" w:history="1">
            <w:r w:rsidRPr="007048E0">
              <w:rPr>
                <w:rStyle w:val="Hyperlink"/>
                <w:rFonts w:ascii="Traditional Arabic" w:hAnsi="Traditional Arabic" w:cs="Traditional Arabic"/>
                <w:b/>
                <w:bCs/>
                <w:noProof/>
                <w:sz w:val="32"/>
                <w:szCs w:val="32"/>
                <w:rtl/>
                <w:lang w:bidi="ar-DZ"/>
              </w:rPr>
              <w:t>المعنى الاصطلاحي للف</w:t>
            </w:r>
            <w:r w:rsidRPr="007048E0">
              <w:rPr>
                <w:rStyle w:val="Hyperlink"/>
                <w:rFonts w:ascii="Traditional Arabic" w:hAnsi="Traditional Arabic" w:cs="Traditional Arabic"/>
                <w:b/>
                <w:bCs/>
                <w:noProof/>
                <w:sz w:val="32"/>
                <w:szCs w:val="32"/>
                <w:rtl/>
                <w:lang w:bidi="ar-MA"/>
              </w:rPr>
              <w:t>ظ" فكر":</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_Toc76464474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8</w:t>
            </w:r>
            <w:r w:rsidRPr="007048E0">
              <w:rPr>
                <w:rFonts w:ascii="Traditional Arabic" w:hAnsi="Traditional Arabic" w:cs="Traditional Arabic"/>
                <w:b/>
                <w:bCs/>
                <w:noProof/>
                <w:webHidden/>
                <w:sz w:val="32"/>
                <w:szCs w:val="32"/>
              </w:rPr>
              <w:fldChar w:fldCharType="end"/>
            </w:r>
          </w:hyperlink>
        </w:p>
        <w:p w14:paraId="270F9849" w14:textId="7B926C1F" w:rsidR="007048E0" w:rsidRPr="007048E0" w:rsidRDefault="007048E0" w:rsidP="007048E0">
          <w:pPr>
            <w:pStyle w:val="30"/>
            <w:tabs>
              <w:tab w:val="right" w:leader="dot" w:pos="9062"/>
            </w:tabs>
            <w:jc w:val="both"/>
            <w:rPr>
              <w:rFonts w:ascii="Traditional Arabic" w:eastAsiaTheme="minorEastAsia" w:hAnsi="Traditional Arabic" w:cs="Traditional Arabic"/>
              <w:b/>
              <w:bCs/>
              <w:noProof/>
              <w:sz w:val="32"/>
              <w:szCs w:val="32"/>
              <w:lang w:val="en-US"/>
            </w:rPr>
          </w:pPr>
          <w:hyperlink w:anchor="_Toc76464475" w:history="1">
            <w:r w:rsidRPr="007048E0">
              <w:rPr>
                <w:rStyle w:val="Hyperlink"/>
                <w:rFonts w:ascii="Traditional Arabic" w:hAnsi="Traditional Arabic" w:cs="Traditional Arabic"/>
                <w:b/>
                <w:bCs/>
                <w:noProof/>
                <w:sz w:val="32"/>
                <w:szCs w:val="32"/>
                <w:rtl/>
                <w:lang w:bidi="ar-MA"/>
              </w:rPr>
              <w:t>المعنى اللغوي للفظ"قصد":</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_Toc76464475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8</w:t>
            </w:r>
            <w:r w:rsidRPr="007048E0">
              <w:rPr>
                <w:rFonts w:ascii="Traditional Arabic" w:hAnsi="Traditional Arabic" w:cs="Traditional Arabic"/>
                <w:b/>
                <w:bCs/>
                <w:noProof/>
                <w:webHidden/>
                <w:sz w:val="32"/>
                <w:szCs w:val="32"/>
              </w:rPr>
              <w:fldChar w:fldCharType="end"/>
            </w:r>
          </w:hyperlink>
        </w:p>
        <w:p w14:paraId="1C52032F" w14:textId="14E08CD5" w:rsidR="007048E0" w:rsidRPr="007048E0" w:rsidRDefault="007048E0" w:rsidP="007048E0">
          <w:pPr>
            <w:pStyle w:val="30"/>
            <w:tabs>
              <w:tab w:val="right" w:leader="dot" w:pos="9062"/>
            </w:tabs>
            <w:jc w:val="both"/>
            <w:rPr>
              <w:rFonts w:ascii="Traditional Arabic" w:eastAsiaTheme="minorEastAsia" w:hAnsi="Traditional Arabic" w:cs="Traditional Arabic"/>
              <w:b/>
              <w:bCs/>
              <w:noProof/>
              <w:sz w:val="32"/>
              <w:szCs w:val="32"/>
              <w:lang w:val="en-US"/>
            </w:rPr>
          </w:pPr>
          <w:hyperlink w:anchor="_Toc76464476" w:history="1">
            <w:r w:rsidRPr="007048E0">
              <w:rPr>
                <w:rStyle w:val="Hyperlink"/>
                <w:rFonts w:ascii="Traditional Arabic" w:hAnsi="Traditional Arabic" w:cs="Traditional Arabic"/>
                <w:b/>
                <w:bCs/>
                <w:noProof/>
                <w:sz w:val="32"/>
                <w:szCs w:val="32"/>
                <w:rtl/>
                <w:lang w:bidi="ar-DZ"/>
              </w:rPr>
              <w:t>المعنى الاصطلاحي للفظ"قصد:</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_Toc76464476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9</w:t>
            </w:r>
            <w:r w:rsidRPr="007048E0">
              <w:rPr>
                <w:rFonts w:ascii="Traditional Arabic" w:hAnsi="Traditional Arabic" w:cs="Traditional Arabic"/>
                <w:b/>
                <w:bCs/>
                <w:noProof/>
                <w:webHidden/>
                <w:sz w:val="32"/>
                <w:szCs w:val="32"/>
              </w:rPr>
              <w:fldChar w:fldCharType="end"/>
            </w:r>
          </w:hyperlink>
        </w:p>
        <w:p w14:paraId="1150F3AD" w14:textId="02228CDD" w:rsidR="007048E0" w:rsidRPr="007048E0" w:rsidRDefault="007048E0" w:rsidP="007048E0">
          <w:pPr>
            <w:pStyle w:val="30"/>
            <w:tabs>
              <w:tab w:val="right" w:leader="dot" w:pos="9062"/>
            </w:tabs>
            <w:jc w:val="both"/>
            <w:rPr>
              <w:rFonts w:ascii="Traditional Arabic" w:eastAsiaTheme="minorEastAsia" w:hAnsi="Traditional Arabic" w:cs="Traditional Arabic"/>
              <w:b/>
              <w:bCs/>
              <w:noProof/>
              <w:sz w:val="32"/>
              <w:szCs w:val="32"/>
              <w:lang w:val="en-US"/>
            </w:rPr>
          </w:pPr>
          <w:hyperlink w:anchor="_Toc76464477" w:history="1">
            <w:r w:rsidRPr="007048E0">
              <w:rPr>
                <w:rStyle w:val="Hyperlink"/>
                <w:rFonts w:ascii="Traditional Arabic" w:hAnsi="Traditional Arabic" w:cs="Traditional Arabic"/>
                <w:b/>
                <w:bCs/>
                <w:noProof/>
                <w:sz w:val="32"/>
                <w:szCs w:val="32"/>
                <w:rtl/>
                <w:lang w:bidi="ar-DZ"/>
              </w:rPr>
              <w:t>مفاهيم حول مقاصد الشريعة:</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_Toc76464477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9</w:t>
            </w:r>
            <w:r w:rsidRPr="007048E0">
              <w:rPr>
                <w:rFonts w:ascii="Traditional Arabic" w:hAnsi="Traditional Arabic" w:cs="Traditional Arabic"/>
                <w:b/>
                <w:bCs/>
                <w:noProof/>
                <w:webHidden/>
                <w:sz w:val="32"/>
                <w:szCs w:val="32"/>
              </w:rPr>
              <w:fldChar w:fldCharType="end"/>
            </w:r>
          </w:hyperlink>
        </w:p>
        <w:p w14:paraId="69A0DFE7" w14:textId="51F5A6C3" w:rsidR="007048E0" w:rsidRPr="007048E0" w:rsidRDefault="007048E0" w:rsidP="007048E0">
          <w:pPr>
            <w:pStyle w:val="20"/>
            <w:tabs>
              <w:tab w:val="right" w:leader="dot" w:pos="9062"/>
            </w:tabs>
            <w:jc w:val="both"/>
            <w:rPr>
              <w:rFonts w:ascii="Traditional Arabic" w:eastAsiaTheme="minorEastAsia" w:hAnsi="Traditional Arabic" w:cs="Traditional Arabic"/>
              <w:b/>
              <w:bCs/>
              <w:noProof/>
              <w:sz w:val="32"/>
              <w:szCs w:val="32"/>
              <w:lang w:val="en-US"/>
            </w:rPr>
          </w:pPr>
          <w:hyperlink w:anchor="_Toc76464478" w:history="1">
            <w:r w:rsidRPr="007048E0">
              <w:rPr>
                <w:rStyle w:val="Hyperlink"/>
                <w:rFonts w:ascii="Traditional Arabic" w:hAnsi="Traditional Arabic" w:cs="Traditional Arabic"/>
                <w:b/>
                <w:bCs/>
                <w:noProof/>
                <w:sz w:val="32"/>
                <w:szCs w:val="32"/>
                <w:rtl/>
                <w:lang w:bidi="ar-MA"/>
              </w:rPr>
              <w:t>قصدية المنهجية المعرفية للقرآن الكريم.</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_Toc76464478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10</w:t>
            </w:r>
            <w:r w:rsidRPr="007048E0">
              <w:rPr>
                <w:rFonts w:ascii="Traditional Arabic" w:hAnsi="Traditional Arabic" w:cs="Traditional Arabic"/>
                <w:b/>
                <w:bCs/>
                <w:noProof/>
                <w:webHidden/>
                <w:sz w:val="32"/>
                <w:szCs w:val="32"/>
              </w:rPr>
              <w:fldChar w:fldCharType="end"/>
            </w:r>
          </w:hyperlink>
        </w:p>
        <w:p w14:paraId="5BBA99A0" w14:textId="60B45AAD" w:rsidR="007048E0" w:rsidRPr="007048E0" w:rsidRDefault="007048E0" w:rsidP="007048E0">
          <w:pPr>
            <w:pStyle w:val="30"/>
            <w:tabs>
              <w:tab w:val="right" w:leader="dot" w:pos="9062"/>
            </w:tabs>
            <w:jc w:val="both"/>
            <w:rPr>
              <w:rFonts w:ascii="Traditional Arabic" w:eastAsiaTheme="minorEastAsia" w:hAnsi="Traditional Arabic" w:cs="Traditional Arabic"/>
              <w:b/>
              <w:bCs/>
              <w:noProof/>
              <w:sz w:val="32"/>
              <w:szCs w:val="32"/>
              <w:lang w:val="en-US"/>
            </w:rPr>
          </w:pPr>
          <w:hyperlink w:anchor="_Toc76464479" w:history="1">
            <w:r w:rsidRPr="007048E0">
              <w:rPr>
                <w:rStyle w:val="Hyperlink"/>
                <w:rFonts w:ascii="Traditional Arabic" w:hAnsi="Traditional Arabic" w:cs="Traditional Arabic"/>
                <w:b/>
                <w:bCs/>
                <w:noProof/>
                <w:sz w:val="32"/>
                <w:szCs w:val="32"/>
                <w:rtl/>
                <w:lang w:bidi="ar-MA"/>
              </w:rPr>
              <w:t>توطئة.</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_Toc76464479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10</w:t>
            </w:r>
            <w:r w:rsidRPr="007048E0">
              <w:rPr>
                <w:rFonts w:ascii="Traditional Arabic" w:hAnsi="Traditional Arabic" w:cs="Traditional Arabic"/>
                <w:b/>
                <w:bCs/>
                <w:noProof/>
                <w:webHidden/>
                <w:sz w:val="32"/>
                <w:szCs w:val="32"/>
              </w:rPr>
              <w:fldChar w:fldCharType="end"/>
            </w:r>
          </w:hyperlink>
        </w:p>
        <w:p w14:paraId="20A480DE" w14:textId="374F16B4" w:rsidR="007048E0" w:rsidRPr="007048E0" w:rsidRDefault="007048E0" w:rsidP="007048E0">
          <w:pPr>
            <w:pStyle w:val="20"/>
            <w:tabs>
              <w:tab w:val="right" w:leader="dot" w:pos="9062"/>
            </w:tabs>
            <w:jc w:val="both"/>
            <w:rPr>
              <w:rFonts w:ascii="Traditional Arabic" w:eastAsiaTheme="minorEastAsia" w:hAnsi="Traditional Arabic" w:cs="Traditional Arabic"/>
              <w:b/>
              <w:bCs/>
              <w:noProof/>
              <w:sz w:val="32"/>
              <w:szCs w:val="32"/>
              <w:lang w:val="en-US"/>
            </w:rPr>
          </w:pPr>
          <w:hyperlink w:anchor="_Toc76464480" w:history="1">
            <w:r w:rsidRPr="007048E0">
              <w:rPr>
                <w:rStyle w:val="Hyperlink"/>
                <w:rFonts w:ascii="Traditional Arabic" w:hAnsi="Traditional Arabic" w:cs="Traditional Arabic"/>
                <w:b/>
                <w:bCs/>
                <w:noProof/>
                <w:sz w:val="32"/>
                <w:szCs w:val="32"/>
                <w:rtl/>
                <w:lang w:bidi="ar-DZ"/>
              </w:rPr>
              <w:t>إرهاصات المنهجية المعرفية الإسلامية.</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_Toc76464480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11</w:t>
            </w:r>
            <w:r w:rsidRPr="007048E0">
              <w:rPr>
                <w:rFonts w:ascii="Traditional Arabic" w:hAnsi="Traditional Arabic" w:cs="Traditional Arabic"/>
                <w:b/>
                <w:bCs/>
                <w:noProof/>
                <w:webHidden/>
                <w:sz w:val="32"/>
                <w:szCs w:val="32"/>
              </w:rPr>
              <w:fldChar w:fldCharType="end"/>
            </w:r>
          </w:hyperlink>
        </w:p>
        <w:p w14:paraId="61F09425" w14:textId="480C6007" w:rsidR="007048E0" w:rsidRPr="007048E0" w:rsidRDefault="007048E0" w:rsidP="007048E0">
          <w:pPr>
            <w:pStyle w:val="20"/>
            <w:tabs>
              <w:tab w:val="right" w:leader="dot" w:pos="9062"/>
            </w:tabs>
            <w:jc w:val="both"/>
            <w:rPr>
              <w:rFonts w:ascii="Traditional Arabic" w:eastAsiaTheme="minorEastAsia" w:hAnsi="Traditional Arabic" w:cs="Traditional Arabic"/>
              <w:b/>
              <w:bCs/>
              <w:noProof/>
              <w:sz w:val="32"/>
              <w:szCs w:val="32"/>
              <w:lang w:val="en-US"/>
            </w:rPr>
          </w:pPr>
          <w:hyperlink w:anchor="_Toc76464481" w:history="1">
            <w:r w:rsidRPr="007048E0">
              <w:rPr>
                <w:rStyle w:val="Hyperlink"/>
                <w:rFonts w:ascii="Traditional Arabic" w:hAnsi="Traditional Arabic" w:cs="Traditional Arabic"/>
                <w:b/>
                <w:bCs/>
                <w:noProof/>
                <w:sz w:val="32"/>
                <w:szCs w:val="32"/>
                <w:rtl/>
                <w:lang w:bidi="ar-DZ"/>
              </w:rPr>
              <w:t>محددات المنهجية المعرفية القرآنية.</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_Toc76464481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12</w:t>
            </w:r>
            <w:r w:rsidRPr="007048E0">
              <w:rPr>
                <w:rFonts w:ascii="Traditional Arabic" w:hAnsi="Traditional Arabic" w:cs="Traditional Arabic"/>
                <w:b/>
                <w:bCs/>
                <w:noProof/>
                <w:webHidden/>
                <w:sz w:val="32"/>
                <w:szCs w:val="32"/>
              </w:rPr>
              <w:fldChar w:fldCharType="end"/>
            </w:r>
          </w:hyperlink>
        </w:p>
        <w:p w14:paraId="657044ED" w14:textId="1EE8A300" w:rsidR="007048E0" w:rsidRPr="007048E0" w:rsidRDefault="007048E0" w:rsidP="007048E0">
          <w:pPr>
            <w:pStyle w:val="30"/>
            <w:tabs>
              <w:tab w:val="right" w:leader="dot" w:pos="9062"/>
            </w:tabs>
            <w:jc w:val="both"/>
            <w:rPr>
              <w:rFonts w:ascii="Traditional Arabic" w:eastAsiaTheme="minorEastAsia" w:hAnsi="Traditional Arabic" w:cs="Traditional Arabic"/>
              <w:b/>
              <w:bCs/>
              <w:noProof/>
              <w:sz w:val="32"/>
              <w:szCs w:val="32"/>
              <w:lang w:val="en-US"/>
            </w:rPr>
          </w:pPr>
          <w:hyperlink w:anchor="_Toc76464482" w:history="1">
            <w:r w:rsidRPr="007048E0">
              <w:rPr>
                <w:rStyle w:val="Hyperlink"/>
                <w:rFonts w:ascii="Traditional Arabic" w:hAnsi="Traditional Arabic" w:cs="Traditional Arabic"/>
                <w:b/>
                <w:bCs/>
                <w:noProof/>
                <w:sz w:val="32"/>
                <w:szCs w:val="32"/>
                <w:rtl/>
                <w:lang w:bidi="ar-DZ"/>
              </w:rPr>
              <w:t>التوحيد.</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_Toc76464482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13</w:t>
            </w:r>
            <w:r w:rsidRPr="007048E0">
              <w:rPr>
                <w:rFonts w:ascii="Traditional Arabic" w:hAnsi="Traditional Arabic" w:cs="Traditional Arabic"/>
                <w:b/>
                <w:bCs/>
                <w:noProof/>
                <w:webHidden/>
                <w:sz w:val="32"/>
                <w:szCs w:val="32"/>
              </w:rPr>
              <w:fldChar w:fldCharType="end"/>
            </w:r>
          </w:hyperlink>
        </w:p>
        <w:p w14:paraId="1F11311C" w14:textId="6AF6487A" w:rsidR="007048E0" w:rsidRPr="007048E0" w:rsidRDefault="007048E0" w:rsidP="007048E0">
          <w:pPr>
            <w:pStyle w:val="30"/>
            <w:tabs>
              <w:tab w:val="right" w:leader="dot" w:pos="9062"/>
            </w:tabs>
            <w:jc w:val="both"/>
            <w:rPr>
              <w:rFonts w:ascii="Traditional Arabic" w:eastAsiaTheme="minorEastAsia" w:hAnsi="Traditional Arabic" w:cs="Traditional Arabic"/>
              <w:b/>
              <w:bCs/>
              <w:noProof/>
              <w:sz w:val="32"/>
              <w:szCs w:val="32"/>
              <w:lang w:val="en-US"/>
            </w:rPr>
          </w:pPr>
          <w:hyperlink w:anchor="_Toc76464483" w:history="1">
            <w:r w:rsidRPr="007048E0">
              <w:rPr>
                <w:rStyle w:val="Hyperlink"/>
                <w:rFonts w:ascii="Traditional Arabic" w:hAnsi="Traditional Arabic" w:cs="Traditional Arabic"/>
                <w:b/>
                <w:bCs/>
                <w:noProof/>
                <w:sz w:val="32"/>
                <w:szCs w:val="32"/>
                <w:rtl/>
                <w:lang w:bidi="ar-DZ"/>
              </w:rPr>
              <w:t>الجمع بين القراءتين.</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_Toc76464483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14</w:t>
            </w:r>
            <w:r w:rsidRPr="007048E0">
              <w:rPr>
                <w:rFonts w:ascii="Traditional Arabic" w:hAnsi="Traditional Arabic" w:cs="Traditional Arabic"/>
                <w:b/>
                <w:bCs/>
                <w:noProof/>
                <w:webHidden/>
                <w:sz w:val="32"/>
                <w:szCs w:val="32"/>
              </w:rPr>
              <w:fldChar w:fldCharType="end"/>
            </w:r>
          </w:hyperlink>
        </w:p>
        <w:p w14:paraId="7195C00F" w14:textId="498F55D9" w:rsidR="007048E0" w:rsidRPr="007048E0" w:rsidRDefault="007048E0" w:rsidP="007048E0">
          <w:pPr>
            <w:pStyle w:val="30"/>
            <w:tabs>
              <w:tab w:val="right" w:leader="dot" w:pos="9062"/>
            </w:tabs>
            <w:jc w:val="both"/>
            <w:rPr>
              <w:rFonts w:ascii="Traditional Arabic" w:eastAsiaTheme="minorEastAsia" w:hAnsi="Traditional Arabic" w:cs="Traditional Arabic"/>
              <w:b/>
              <w:bCs/>
              <w:noProof/>
              <w:sz w:val="32"/>
              <w:szCs w:val="32"/>
              <w:lang w:val="en-US"/>
            </w:rPr>
          </w:pPr>
          <w:hyperlink w:anchor="_Toc76464484" w:history="1">
            <w:r w:rsidRPr="007048E0">
              <w:rPr>
                <w:rStyle w:val="Hyperlink"/>
                <w:rFonts w:ascii="Traditional Arabic" w:hAnsi="Traditional Arabic" w:cs="Traditional Arabic"/>
                <w:b/>
                <w:bCs/>
                <w:noProof/>
                <w:sz w:val="32"/>
                <w:szCs w:val="32"/>
                <w:rtl/>
                <w:lang w:bidi="ar-DZ"/>
              </w:rPr>
              <w:t>بنائية القرآن الكريم.</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_Toc76464484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17</w:t>
            </w:r>
            <w:r w:rsidRPr="007048E0">
              <w:rPr>
                <w:rFonts w:ascii="Traditional Arabic" w:hAnsi="Traditional Arabic" w:cs="Traditional Arabic"/>
                <w:b/>
                <w:bCs/>
                <w:noProof/>
                <w:webHidden/>
                <w:sz w:val="32"/>
                <w:szCs w:val="32"/>
              </w:rPr>
              <w:fldChar w:fldCharType="end"/>
            </w:r>
          </w:hyperlink>
        </w:p>
        <w:p w14:paraId="18F5E4D4" w14:textId="5480CC22" w:rsidR="007048E0" w:rsidRPr="007048E0" w:rsidRDefault="007048E0" w:rsidP="007048E0">
          <w:pPr>
            <w:pStyle w:val="20"/>
            <w:tabs>
              <w:tab w:val="right" w:leader="dot" w:pos="9062"/>
            </w:tabs>
            <w:jc w:val="both"/>
            <w:rPr>
              <w:rFonts w:ascii="Traditional Arabic" w:eastAsiaTheme="minorEastAsia" w:hAnsi="Traditional Arabic" w:cs="Traditional Arabic"/>
              <w:b/>
              <w:bCs/>
              <w:noProof/>
              <w:sz w:val="32"/>
              <w:szCs w:val="32"/>
              <w:lang w:val="en-US"/>
            </w:rPr>
          </w:pPr>
          <w:hyperlink w:anchor="_Toc76464485" w:history="1">
            <w:r w:rsidRPr="007048E0">
              <w:rPr>
                <w:rStyle w:val="Hyperlink"/>
                <w:rFonts w:ascii="Traditional Arabic" w:hAnsi="Traditional Arabic" w:cs="Traditional Arabic"/>
                <w:b/>
                <w:bCs/>
                <w:noProof/>
                <w:sz w:val="32"/>
                <w:szCs w:val="32"/>
                <w:rtl/>
                <w:lang w:bidi="ar-DZ"/>
              </w:rPr>
              <w:t>القيم والمقاصد القرآنية الحاكمة.</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_Toc76464485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19</w:t>
            </w:r>
            <w:r w:rsidRPr="007048E0">
              <w:rPr>
                <w:rFonts w:ascii="Traditional Arabic" w:hAnsi="Traditional Arabic" w:cs="Traditional Arabic"/>
                <w:b/>
                <w:bCs/>
                <w:noProof/>
                <w:webHidden/>
                <w:sz w:val="32"/>
                <w:szCs w:val="32"/>
              </w:rPr>
              <w:fldChar w:fldCharType="end"/>
            </w:r>
          </w:hyperlink>
        </w:p>
        <w:p w14:paraId="2C5869B7" w14:textId="3C7D7F7C" w:rsidR="007048E0" w:rsidRPr="007048E0" w:rsidRDefault="007048E0" w:rsidP="007048E0">
          <w:pPr>
            <w:pStyle w:val="30"/>
            <w:tabs>
              <w:tab w:val="right" w:leader="dot" w:pos="9062"/>
            </w:tabs>
            <w:jc w:val="both"/>
            <w:rPr>
              <w:rFonts w:ascii="Traditional Arabic" w:eastAsiaTheme="minorEastAsia" w:hAnsi="Traditional Arabic" w:cs="Traditional Arabic"/>
              <w:b/>
              <w:bCs/>
              <w:noProof/>
              <w:sz w:val="32"/>
              <w:szCs w:val="32"/>
              <w:lang w:val="en-US"/>
            </w:rPr>
          </w:pPr>
          <w:hyperlink w:anchor="_Toc76464486" w:history="1">
            <w:r w:rsidRPr="007048E0">
              <w:rPr>
                <w:rStyle w:val="Hyperlink"/>
                <w:rFonts w:ascii="Traditional Arabic" w:hAnsi="Traditional Arabic" w:cs="Traditional Arabic"/>
                <w:b/>
                <w:bCs/>
                <w:noProof/>
                <w:sz w:val="32"/>
                <w:szCs w:val="32"/>
                <w:rtl/>
              </w:rPr>
              <w:t>التوحيد.</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_Toc76464486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19</w:t>
            </w:r>
            <w:r w:rsidRPr="007048E0">
              <w:rPr>
                <w:rFonts w:ascii="Traditional Arabic" w:hAnsi="Traditional Arabic" w:cs="Traditional Arabic"/>
                <w:b/>
                <w:bCs/>
                <w:noProof/>
                <w:webHidden/>
                <w:sz w:val="32"/>
                <w:szCs w:val="32"/>
              </w:rPr>
              <w:fldChar w:fldCharType="end"/>
            </w:r>
          </w:hyperlink>
        </w:p>
        <w:p w14:paraId="56DC5D02" w14:textId="6D7DA219" w:rsidR="007048E0" w:rsidRPr="007048E0" w:rsidRDefault="007048E0" w:rsidP="007048E0">
          <w:pPr>
            <w:pStyle w:val="30"/>
            <w:tabs>
              <w:tab w:val="right" w:leader="dot" w:pos="9062"/>
            </w:tabs>
            <w:jc w:val="both"/>
            <w:rPr>
              <w:rFonts w:ascii="Traditional Arabic" w:eastAsiaTheme="minorEastAsia" w:hAnsi="Traditional Arabic" w:cs="Traditional Arabic"/>
              <w:b/>
              <w:bCs/>
              <w:noProof/>
              <w:sz w:val="32"/>
              <w:szCs w:val="32"/>
              <w:lang w:val="en-US"/>
            </w:rPr>
          </w:pPr>
          <w:hyperlink w:anchor="_Toc76464487" w:history="1">
            <w:r w:rsidRPr="007048E0">
              <w:rPr>
                <w:rStyle w:val="Hyperlink"/>
                <w:rFonts w:ascii="Traditional Arabic" w:hAnsi="Traditional Arabic" w:cs="Traditional Arabic"/>
                <w:b/>
                <w:bCs/>
                <w:noProof/>
                <w:sz w:val="32"/>
                <w:szCs w:val="32"/>
                <w:rtl/>
              </w:rPr>
              <w:t>التزكية.</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_Toc76464487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19</w:t>
            </w:r>
            <w:r w:rsidRPr="007048E0">
              <w:rPr>
                <w:rFonts w:ascii="Traditional Arabic" w:hAnsi="Traditional Arabic" w:cs="Traditional Arabic"/>
                <w:b/>
                <w:bCs/>
                <w:noProof/>
                <w:webHidden/>
                <w:sz w:val="32"/>
                <w:szCs w:val="32"/>
              </w:rPr>
              <w:fldChar w:fldCharType="end"/>
            </w:r>
          </w:hyperlink>
        </w:p>
        <w:p w14:paraId="5EE8F329" w14:textId="0AD8A3B1" w:rsidR="007048E0" w:rsidRPr="007048E0" w:rsidRDefault="007048E0" w:rsidP="007048E0">
          <w:pPr>
            <w:pStyle w:val="30"/>
            <w:tabs>
              <w:tab w:val="right" w:leader="dot" w:pos="9062"/>
            </w:tabs>
            <w:jc w:val="both"/>
            <w:rPr>
              <w:rFonts w:ascii="Traditional Arabic" w:eastAsiaTheme="minorEastAsia" w:hAnsi="Traditional Arabic" w:cs="Traditional Arabic"/>
              <w:b/>
              <w:bCs/>
              <w:noProof/>
              <w:sz w:val="32"/>
              <w:szCs w:val="32"/>
              <w:lang w:val="en-US"/>
            </w:rPr>
          </w:pPr>
          <w:hyperlink w:anchor="_Toc76464488" w:history="1">
            <w:r w:rsidRPr="007048E0">
              <w:rPr>
                <w:rStyle w:val="Hyperlink"/>
                <w:rFonts w:ascii="Traditional Arabic" w:hAnsi="Traditional Arabic" w:cs="Traditional Arabic"/>
                <w:b/>
                <w:bCs/>
                <w:noProof/>
                <w:sz w:val="32"/>
                <w:szCs w:val="32"/>
                <w:rtl/>
              </w:rPr>
              <w:t>العمران</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_Toc76464488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23</w:t>
            </w:r>
            <w:r w:rsidRPr="007048E0">
              <w:rPr>
                <w:rFonts w:ascii="Traditional Arabic" w:hAnsi="Traditional Arabic" w:cs="Traditional Arabic"/>
                <w:b/>
                <w:bCs/>
                <w:noProof/>
                <w:webHidden/>
                <w:sz w:val="32"/>
                <w:szCs w:val="32"/>
              </w:rPr>
              <w:fldChar w:fldCharType="end"/>
            </w:r>
          </w:hyperlink>
        </w:p>
        <w:p w14:paraId="29C55924" w14:textId="08480977" w:rsidR="007048E0" w:rsidRPr="007048E0" w:rsidRDefault="007048E0" w:rsidP="007048E0">
          <w:pPr>
            <w:pStyle w:val="30"/>
            <w:tabs>
              <w:tab w:val="right" w:leader="dot" w:pos="9062"/>
            </w:tabs>
            <w:jc w:val="both"/>
            <w:rPr>
              <w:rFonts w:ascii="Traditional Arabic" w:eastAsiaTheme="minorEastAsia" w:hAnsi="Traditional Arabic" w:cs="Traditional Arabic"/>
              <w:b/>
              <w:bCs/>
              <w:noProof/>
              <w:sz w:val="32"/>
              <w:szCs w:val="32"/>
              <w:lang w:val="en-US"/>
            </w:rPr>
          </w:pPr>
          <w:hyperlink w:anchor="_Toc76464489" w:history="1">
            <w:r w:rsidRPr="007048E0">
              <w:rPr>
                <w:rStyle w:val="Hyperlink"/>
                <w:rFonts w:ascii="Traditional Arabic" w:hAnsi="Traditional Arabic" w:cs="Traditional Arabic"/>
                <w:b/>
                <w:bCs/>
                <w:noProof/>
                <w:sz w:val="32"/>
                <w:szCs w:val="32"/>
                <w:rtl/>
                <w:lang w:bidi="ar-DZ"/>
              </w:rPr>
              <w:t>خلاصة.</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_Toc76464489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24</w:t>
            </w:r>
            <w:r w:rsidRPr="007048E0">
              <w:rPr>
                <w:rFonts w:ascii="Traditional Arabic" w:hAnsi="Traditional Arabic" w:cs="Traditional Arabic"/>
                <w:b/>
                <w:bCs/>
                <w:noProof/>
                <w:webHidden/>
                <w:sz w:val="32"/>
                <w:szCs w:val="32"/>
              </w:rPr>
              <w:fldChar w:fldCharType="end"/>
            </w:r>
          </w:hyperlink>
        </w:p>
        <w:p w14:paraId="12F98D7A" w14:textId="245CB044" w:rsidR="007048E0" w:rsidRPr="007048E0" w:rsidRDefault="007048E0" w:rsidP="007048E0">
          <w:pPr>
            <w:pStyle w:val="20"/>
            <w:tabs>
              <w:tab w:val="right" w:leader="dot" w:pos="9062"/>
            </w:tabs>
            <w:jc w:val="both"/>
            <w:rPr>
              <w:rFonts w:ascii="Traditional Arabic" w:eastAsiaTheme="minorEastAsia" w:hAnsi="Traditional Arabic" w:cs="Traditional Arabic"/>
              <w:b/>
              <w:bCs/>
              <w:noProof/>
              <w:sz w:val="32"/>
              <w:szCs w:val="32"/>
              <w:lang w:val="en-US"/>
            </w:rPr>
          </w:pPr>
          <w:hyperlink w:anchor="_Toc76464490" w:history="1">
            <w:r w:rsidRPr="007048E0">
              <w:rPr>
                <w:rStyle w:val="Hyperlink"/>
                <w:rFonts w:ascii="Traditional Arabic" w:hAnsi="Traditional Arabic" w:cs="Traditional Arabic"/>
                <w:b/>
                <w:bCs/>
                <w:noProof/>
                <w:sz w:val="32"/>
                <w:szCs w:val="32"/>
                <w:rtl/>
                <w:lang w:bidi="ar-DZ"/>
              </w:rPr>
              <w:t>التأسيس للتجديد المقاصدي في ظلال المنهجية المعرفية القرآنية.</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_Toc76464490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25</w:t>
            </w:r>
            <w:r w:rsidRPr="007048E0">
              <w:rPr>
                <w:rFonts w:ascii="Traditional Arabic" w:hAnsi="Traditional Arabic" w:cs="Traditional Arabic"/>
                <w:b/>
                <w:bCs/>
                <w:noProof/>
                <w:webHidden/>
                <w:sz w:val="32"/>
                <w:szCs w:val="32"/>
              </w:rPr>
              <w:fldChar w:fldCharType="end"/>
            </w:r>
          </w:hyperlink>
        </w:p>
        <w:p w14:paraId="0AB53B2B" w14:textId="74EF7194" w:rsidR="007048E0" w:rsidRPr="007048E0" w:rsidRDefault="007048E0" w:rsidP="007048E0">
          <w:pPr>
            <w:pStyle w:val="30"/>
            <w:tabs>
              <w:tab w:val="right" w:leader="dot" w:pos="9062"/>
            </w:tabs>
            <w:jc w:val="both"/>
            <w:rPr>
              <w:rFonts w:ascii="Traditional Arabic" w:eastAsiaTheme="minorEastAsia" w:hAnsi="Traditional Arabic" w:cs="Traditional Arabic"/>
              <w:b/>
              <w:bCs/>
              <w:noProof/>
              <w:sz w:val="32"/>
              <w:szCs w:val="32"/>
              <w:lang w:val="en-US"/>
            </w:rPr>
          </w:pPr>
          <w:hyperlink w:anchor="_Toc76464491" w:history="1">
            <w:r w:rsidRPr="007048E0">
              <w:rPr>
                <w:rStyle w:val="Hyperlink"/>
                <w:rFonts w:ascii="Traditional Arabic" w:hAnsi="Traditional Arabic" w:cs="Traditional Arabic"/>
                <w:b/>
                <w:bCs/>
                <w:noProof/>
                <w:sz w:val="32"/>
                <w:szCs w:val="32"/>
                <w:rtl/>
                <w:lang w:bidi="ar-MA"/>
              </w:rPr>
              <w:t>تمهيد.</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_Toc76464491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25</w:t>
            </w:r>
            <w:r w:rsidRPr="007048E0">
              <w:rPr>
                <w:rFonts w:ascii="Traditional Arabic" w:hAnsi="Traditional Arabic" w:cs="Traditional Arabic"/>
                <w:b/>
                <w:bCs/>
                <w:noProof/>
                <w:webHidden/>
                <w:sz w:val="32"/>
                <w:szCs w:val="32"/>
              </w:rPr>
              <w:fldChar w:fldCharType="end"/>
            </w:r>
          </w:hyperlink>
        </w:p>
        <w:p w14:paraId="65AB9CC9" w14:textId="2E6796C6" w:rsidR="007048E0" w:rsidRPr="007048E0" w:rsidRDefault="007048E0" w:rsidP="007048E0">
          <w:pPr>
            <w:pStyle w:val="30"/>
            <w:tabs>
              <w:tab w:val="right" w:leader="dot" w:pos="9062"/>
            </w:tabs>
            <w:jc w:val="both"/>
            <w:rPr>
              <w:rFonts w:ascii="Traditional Arabic" w:eastAsiaTheme="minorEastAsia" w:hAnsi="Traditional Arabic" w:cs="Traditional Arabic"/>
              <w:b/>
              <w:bCs/>
              <w:noProof/>
              <w:sz w:val="32"/>
              <w:szCs w:val="32"/>
              <w:lang w:val="en-US"/>
            </w:rPr>
          </w:pPr>
          <w:hyperlink w:anchor="_Toc76464492" w:history="1">
            <w:r w:rsidRPr="007048E0">
              <w:rPr>
                <w:rStyle w:val="Hyperlink"/>
                <w:rFonts w:ascii="Traditional Arabic" w:hAnsi="Traditional Arabic" w:cs="Traditional Arabic"/>
                <w:b/>
                <w:bCs/>
                <w:noProof/>
                <w:sz w:val="32"/>
                <w:szCs w:val="32"/>
                <w:rtl/>
                <w:lang w:bidi="ar-MA"/>
              </w:rPr>
              <w:t>رؤية تجديدية مقاصدية؛ بين قدسية النص و عقلانية التأويل.</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_Toc76464492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27</w:t>
            </w:r>
            <w:r w:rsidRPr="007048E0">
              <w:rPr>
                <w:rFonts w:ascii="Traditional Arabic" w:hAnsi="Traditional Arabic" w:cs="Traditional Arabic"/>
                <w:b/>
                <w:bCs/>
                <w:noProof/>
                <w:webHidden/>
                <w:sz w:val="32"/>
                <w:szCs w:val="32"/>
              </w:rPr>
              <w:fldChar w:fldCharType="end"/>
            </w:r>
          </w:hyperlink>
        </w:p>
        <w:p w14:paraId="03AAC5C2" w14:textId="7666E11E" w:rsidR="007048E0" w:rsidRPr="007048E0" w:rsidRDefault="007048E0" w:rsidP="007048E0">
          <w:pPr>
            <w:pStyle w:val="30"/>
            <w:tabs>
              <w:tab w:val="right" w:leader="dot" w:pos="9062"/>
            </w:tabs>
            <w:jc w:val="both"/>
            <w:rPr>
              <w:rFonts w:ascii="Traditional Arabic" w:eastAsiaTheme="minorEastAsia" w:hAnsi="Traditional Arabic" w:cs="Traditional Arabic"/>
              <w:b/>
              <w:bCs/>
              <w:noProof/>
              <w:sz w:val="32"/>
              <w:szCs w:val="32"/>
              <w:lang w:val="en-US"/>
            </w:rPr>
          </w:pPr>
          <w:hyperlink w:anchor="_Toc76464493" w:history="1">
            <w:r w:rsidRPr="007048E0">
              <w:rPr>
                <w:rStyle w:val="Hyperlink"/>
                <w:rFonts w:ascii="Traditional Arabic" w:hAnsi="Traditional Arabic" w:cs="Traditional Arabic"/>
                <w:b/>
                <w:bCs/>
                <w:noProof/>
                <w:sz w:val="32"/>
                <w:szCs w:val="32"/>
                <w:rtl/>
              </w:rPr>
              <w:t>فقه المقاصد الشرعية.</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_Toc76464493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29</w:t>
            </w:r>
            <w:r w:rsidRPr="007048E0">
              <w:rPr>
                <w:rFonts w:ascii="Traditional Arabic" w:hAnsi="Traditional Arabic" w:cs="Traditional Arabic"/>
                <w:b/>
                <w:bCs/>
                <w:noProof/>
                <w:webHidden/>
                <w:sz w:val="32"/>
                <w:szCs w:val="32"/>
              </w:rPr>
              <w:fldChar w:fldCharType="end"/>
            </w:r>
          </w:hyperlink>
        </w:p>
        <w:p w14:paraId="497144D2" w14:textId="5532CED4" w:rsidR="007048E0" w:rsidRPr="007048E0" w:rsidRDefault="007048E0" w:rsidP="007048E0">
          <w:pPr>
            <w:pStyle w:val="20"/>
            <w:tabs>
              <w:tab w:val="right" w:leader="dot" w:pos="9062"/>
            </w:tabs>
            <w:jc w:val="both"/>
            <w:rPr>
              <w:rFonts w:ascii="Traditional Arabic" w:eastAsiaTheme="minorEastAsia" w:hAnsi="Traditional Arabic" w:cs="Traditional Arabic"/>
              <w:b/>
              <w:bCs/>
              <w:noProof/>
              <w:sz w:val="32"/>
              <w:szCs w:val="32"/>
              <w:lang w:val="en-US"/>
            </w:rPr>
          </w:pPr>
          <w:hyperlink w:anchor="_Toc76464494" w:history="1">
            <w:r w:rsidRPr="007048E0">
              <w:rPr>
                <w:rStyle w:val="Hyperlink"/>
                <w:rFonts w:ascii="Traditional Arabic" w:hAnsi="Traditional Arabic" w:cs="Traditional Arabic"/>
                <w:b/>
                <w:bCs/>
                <w:noProof/>
                <w:sz w:val="32"/>
                <w:szCs w:val="32"/>
                <w:rtl/>
              </w:rPr>
              <w:t>اتجاهات مدارس المقاصد الكلية والجزئية.</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_Toc76464494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31</w:t>
            </w:r>
            <w:r w:rsidRPr="007048E0">
              <w:rPr>
                <w:rFonts w:ascii="Traditional Arabic" w:hAnsi="Traditional Arabic" w:cs="Traditional Arabic"/>
                <w:b/>
                <w:bCs/>
                <w:noProof/>
                <w:webHidden/>
                <w:sz w:val="32"/>
                <w:szCs w:val="32"/>
              </w:rPr>
              <w:fldChar w:fldCharType="end"/>
            </w:r>
          </w:hyperlink>
        </w:p>
        <w:p w14:paraId="1969FF9D" w14:textId="49A00019" w:rsidR="007048E0" w:rsidRPr="007048E0" w:rsidRDefault="007048E0" w:rsidP="007048E0">
          <w:pPr>
            <w:pStyle w:val="20"/>
            <w:tabs>
              <w:tab w:val="right" w:leader="dot" w:pos="9062"/>
            </w:tabs>
            <w:jc w:val="both"/>
            <w:rPr>
              <w:rFonts w:ascii="Traditional Arabic" w:eastAsiaTheme="minorEastAsia" w:hAnsi="Traditional Arabic" w:cs="Traditional Arabic"/>
              <w:b/>
              <w:bCs/>
              <w:noProof/>
              <w:sz w:val="32"/>
              <w:szCs w:val="32"/>
              <w:lang w:val="en-US"/>
            </w:rPr>
          </w:pPr>
          <w:hyperlink w:anchor="_Toc76464495" w:history="1">
            <w:r w:rsidRPr="007048E0">
              <w:rPr>
                <w:rStyle w:val="Hyperlink"/>
                <w:rFonts w:ascii="Traditional Arabic" w:hAnsi="Traditional Arabic" w:cs="Traditional Arabic"/>
                <w:b/>
                <w:bCs/>
                <w:noProof/>
                <w:sz w:val="32"/>
                <w:szCs w:val="32"/>
                <w:rtl/>
                <w:lang w:bidi="ar-MA"/>
              </w:rPr>
              <w:t>خاتمة.</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_Toc76464495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32</w:t>
            </w:r>
            <w:r w:rsidRPr="007048E0">
              <w:rPr>
                <w:rFonts w:ascii="Traditional Arabic" w:hAnsi="Traditional Arabic" w:cs="Traditional Arabic"/>
                <w:b/>
                <w:bCs/>
                <w:noProof/>
                <w:webHidden/>
                <w:sz w:val="32"/>
                <w:szCs w:val="32"/>
              </w:rPr>
              <w:fldChar w:fldCharType="end"/>
            </w:r>
          </w:hyperlink>
        </w:p>
        <w:p w14:paraId="127FDCEA" w14:textId="2674B9FB" w:rsidR="007048E0" w:rsidRPr="007048E0" w:rsidRDefault="007048E0" w:rsidP="007048E0">
          <w:pPr>
            <w:pStyle w:val="20"/>
            <w:tabs>
              <w:tab w:val="right" w:leader="dot" w:pos="9062"/>
            </w:tabs>
            <w:jc w:val="both"/>
            <w:rPr>
              <w:rFonts w:ascii="Traditional Arabic" w:eastAsiaTheme="minorEastAsia" w:hAnsi="Traditional Arabic" w:cs="Traditional Arabic"/>
              <w:b/>
              <w:bCs/>
              <w:noProof/>
              <w:sz w:val="32"/>
              <w:szCs w:val="32"/>
              <w:lang w:val="en-US"/>
            </w:rPr>
          </w:pPr>
          <w:hyperlink w:anchor="_Toc76464496" w:history="1">
            <w:r w:rsidRPr="007048E0">
              <w:rPr>
                <w:rStyle w:val="Hyperlink"/>
                <w:rFonts w:ascii="Traditional Arabic" w:hAnsi="Traditional Arabic" w:cs="Traditional Arabic"/>
                <w:b/>
                <w:bCs/>
                <w:noProof/>
                <w:sz w:val="32"/>
                <w:szCs w:val="32"/>
                <w:rtl/>
              </w:rPr>
              <w:t>إشكاليات واقعية مؤرقة.</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_Toc76464496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33</w:t>
            </w:r>
            <w:r w:rsidRPr="007048E0">
              <w:rPr>
                <w:rFonts w:ascii="Traditional Arabic" w:hAnsi="Traditional Arabic" w:cs="Traditional Arabic"/>
                <w:b/>
                <w:bCs/>
                <w:noProof/>
                <w:webHidden/>
                <w:sz w:val="32"/>
                <w:szCs w:val="32"/>
              </w:rPr>
              <w:fldChar w:fldCharType="end"/>
            </w:r>
          </w:hyperlink>
        </w:p>
        <w:p w14:paraId="4E4ABD4C" w14:textId="04105DF4" w:rsidR="007048E0" w:rsidRPr="007048E0" w:rsidRDefault="007048E0" w:rsidP="007048E0">
          <w:pPr>
            <w:pStyle w:val="20"/>
            <w:tabs>
              <w:tab w:val="right" w:leader="dot" w:pos="9062"/>
            </w:tabs>
            <w:jc w:val="both"/>
            <w:rPr>
              <w:rFonts w:ascii="Traditional Arabic" w:eastAsiaTheme="minorEastAsia" w:hAnsi="Traditional Arabic" w:cs="Traditional Arabic"/>
              <w:b/>
              <w:bCs/>
              <w:noProof/>
              <w:sz w:val="32"/>
              <w:szCs w:val="32"/>
              <w:lang w:val="en-US"/>
            </w:rPr>
          </w:pPr>
          <w:hyperlink w:anchor="_Toc76464497" w:history="1">
            <w:r w:rsidRPr="007048E0">
              <w:rPr>
                <w:rStyle w:val="Hyperlink"/>
                <w:rFonts w:ascii="Traditional Arabic" w:hAnsi="Traditional Arabic" w:cs="Traditional Arabic"/>
                <w:b/>
                <w:bCs/>
                <w:noProof/>
                <w:sz w:val="32"/>
                <w:szCs w:val="32"/>
                <w:rtl/>
                <w:lang w:bidi="ar-DZ"/>
              </w:rPr>
              <w:t>فهرست المحتويات</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_Toc76464497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35</w:t>
            </w:r>
            <w:r w:rsidRPr="007048E0">
              <w:rPr>
                <w:rFonts w:ascii="Traditional Arabic" w:hAnsi="Traditional Arabic" w:cs="Traditional Arabic"/>
                <w:b/>
                <w:bCs/>
                <w:noProof/>
                <w:webHidden/>
                <w:sz w:val="32"/>
                <w:szCs w:val="32"/>
              </w:rPr>
              <w:fldChar w:fldCharType="end"/>
            </w:r>
          </w:hyperlink>
        </w:p>
        <w:p w14:paraId="244CE09B" w14:textId="1E39B661" w:rsidR="007048E0" w:rsidRPr="007048E0" w:rsidRDefault="007048E0" w:rsidP="007048E0">
          <w:pPr>
            <w:pStyle w:val="20"/>
            <w:tabs>
              <w:tab w:val="right" w:leader="dot" w:pos="9062"/>
            </w:tabs>
            <w:jc w:val="both"/>
            <w:rPr>
              <w:rFonts w:ascii="Traditional Arabic" w:eastAsiaTheme="minorEastAsia" w:hAnsi="Traditional Arabic" w:cs="Traditional Arabic"/>
              <w:b/>
              <w:bCs/>
              <w:noProof/>
              <w:sz w:val="32"/>
              <w:szCs w:val="32"/>
              <w:lang w:val="en-US"/>
            </w:rPr>
          </w:pPr>
          <w:hyperlink w:anchor="_Toc76464498" w:history="1">
            <w:r w:rsidRPr="007048E0">
              <w:rPr>
                <w:rStyle w:val="Hyperlink"/>
                <w:rFonts w:ascii="Traditional Arabic" w:hAnsi="Traditional Arabic" w:cs="Traditional Arabic"/>
                <w:b/>
                <w:bCs/>
                <w:noProof/>
                <w:sz w:val="32"/>
                <w:szCs w:val="32"/>
                <w:rtl/>
                <w:lang w:bidi="ar-DZ"/>
              </w:rPr>
              <w:t>فهرست المصادر والمراجع</w:t>
            </w:r>
            <w:r w:rsidRPr="007048E0">
              <w:rPr>
                <w:rFonts w:ascii="Traditional Arabic" w:hAnsi="Traditional Arabic" w:cs="Traditional Arabic"/>
                <w:b/>
                <w:bCs/>
                <w:noProof/>
                <w:webHidden/>
                <w:sz w:val="32"/>
                <w:szCs w:val="32"/>
              </w:rPr>
              <w:tab/>
            </w:r>
            <w:r w:rsidRPr="007048E0">
              <w:rPr>
                <w:rFonts w:ascii="Traditional Arabic" w:hAnsi="Traditional Arabic" w:cs="Traditional Arabic"/>
                <w:b/>
                <w:bCs/>
                <w:noProof/>
                <w:webHidden/>
                <w:sz w:val="32"/>
                <w:szCs w:val="32"/>
              </w:rPr>
              <w:fldChar w:fldCharType="begin"/>
            </w:r>
            <w:r w:rsidRPr="007048E0">
              <w:rPr>
                <w:rFonts w:ascii="Traditional Arabic" w:hAnsi="Traditional Arabic" w:cs="Traditional Arabic"/>
                <w:b/>
                <w:bCs/>
                <w:noProof/>
                <w:webHidden/>
                <w:sz w:val="32"/>
                <w:szCs w:val="32"/>
              </w:rPr>
              <w:instrText xml:space="preserve"> PAGEREF _Toc76464498 \h </w:instrText>
            </w:r>
            <w:r w:rsidRPr="007048E0">
              <w:rPr>
                <w:rFonts w:ascii="Traditional Arabic" w:hAnsi="Traditional Arabic" w:cs="Traditional Arabic"/>
                <w:b/>
                <w:bCs/>
                <w:noProof/>
                <w:webHidden/>
                <w:sz w:val="32"/>
                <w:szCs w:val="32"/>
              </w:rPr>
            </w:r>
            <w:r w:rsidRPr="007048E0">
              <w:rPr>
                <w:rFonts w:ascii="Traditional Arabic" w:hAnsi="Traditional Arabic" w:cs="Traditional Arabic"/>
                <w:b/>
                <w:bCs/>
                <w:noProof/>
                <w:webHidden/>
                <w:sz w:val="32"/>
                <w:szCs w:val="32"/>
              </w:rPr>
              <w:fldChar w:fldCharType="separate"/>
            </w:r>
            <w:r w:rsidRPr="007048E0">
              <w:rPr>
                <w:rFonts w:ascii="Traditional Arabic" w:hAnsi="Traditional Arabic" w:cs="Traditional Arabic"/>
                <w:b/>
                <w:bCs/>
                <w:noProof/>
                <w:webHidden/>
                <w:sz w:val="32"/>
                <w:szCs w:val="32"/>
              </w:rPr>
              <w:t>37</w:t>
            </w:r>
            <w:r w:rsidRPr="007048E0">
              <w:rPr>
                <w:rFonts w:ascii="Traditional Arabic" w:hAnsi="Traditional Arabic" w:cs="Traditional Arabic"/>
                <w:b/>
                <w:bCs/>
                <w:noProof/>
                <w:webHidden/>
                <w:sz w:val="32"/>
                <w:szCs w:val="32"/>
              </w:rPr>
              <w:fldChar w:fldCharType="end"/>
            </w:r>
          </w:hyperlink>
        </w:p>
        <w:p w14:paraId="105A04C6" w14:textId="3451658A" w:rsidR="00D45D89" w:rsidRPr="009323DC" w:rsidRDefault="00D45D89" w:rsidP="007048E0">
          <w:pPr>
            <w:spacing w:after="0" w:line="240" w:lineRule="auto"/>
            <w:jc w:val="both"/>
            <w:rPr>
              <w:b/>
              <w:bCs/>
            </w:rPr>
          </w:pPr>
          <w:r w:rsidRPr="007048E0">
            <w:rPr>
              <w:rFonts w:ascii="Traditional Arabic" w:hAnsi="Traditional Arabic" w:cs="Traditional Arabic"/>
              <w:b/>
              <w:bCs/>
              <w:sz w:val="32"/>
              <w:szCs w:val="32"/>
              <w:lang w:val="ar-SA"/>
            </w:rPr>
            <w:fldChar w:fldCharType="end"/>
          </w:r>
        </w:p>
      </w:sdtContent>
    </w:sdt>
    <w:p w14:paraId="538F2677" w14:textId="77777777" w:rsidR="009A1F22" w:rsidRPr="00D45D89" w:rsidRDefault="009A1F22" w:rsidP="00D45D89">
      <w:pPr>
        <w:pStyle w:val="a5"/>
        <w:bidi/>
        <w:spacing w:after="0" w:line="240" w:lineRule="auto"/>
        <w:ind w:left="0"/>
        <w:jc w:val="both"/>
        <w:rPr>
          <w:rFonts w:ascii="Traditional Arabic" w:hAnsi="Traditional Arabic" w:cs="Traditional Arabic"/>
          <w:b/>
          <w:bCs/>
          <w:sz w:val="34"/>
          <w:szCs w:val="34"/>
          <w:lang w:bidi="ar-DZ"/>
        </w:rPr>
      </w:pPr>
    </w:p>
    <w:p w14:paraId="35C37E92" w14:textId="77777777" w:rsidR="009A1F22" w:rsidRPr="00D45D89" w:rsidRDefault="009A1F22" w:rsidP="00D45D89">
      <w:pPr>
        <w:pStyle w:val="a5"/>
        <w:bidi/>
        <w:spacing w:after="0" w:line="240" w:lineRule="auto"/>
        <w:ind w:left="0"/>
        <w:jc w:val="both"/>
        <w:rPr>
          <w:rFonts w:ascii="Traditional Arabic" w:hAnsi="Traditional Arabic" w:cs="Traditional Arabic"/>
          <w:b/>
          <w:bCs/>
          <w:sz w:val="34"/>
          <w:szCs w:val="34"/>
          <w:lang w:bidi="ar-DZ"/>
        </w:rPr>
      </w:pPr>
    </w:p>
    <w:p w14:paraId="294E1C09" w14:textId="70D0D4EA" w:rsidR="009323DC" w:rsidRDefault="009323DC">
      <w:pPr>
        <w:jc w:val="left"/>
        <w:rPr>
          <w:rFonts w:ascii="Traditional Arabic" w:hAnsi="Traditional Arabic" w:cs="Traditional Arabic"/>
          <w:b/>
          <w:bCs/>
          <w:sz w:val="34"/>
          <w:szCs w:val="34"/>
          <w:rtl/>
          <w:lang w:bidi="ar-DZ"/>
        </w:rPr>
      </w:pPr>
    </w:p>
    <w:p w14:paraId="34964A48" w14:textId="77777777" w:rsidR="008D1094" w:rsidRPr="00D45D89" w:rsidRDefault="004A4396" w:rsidP="009323DC">
      <w:pPr>
        <w:pStyle w:val="2"/>
        <w:bidi/>
        <w:jc w:val="center"/>
        <w:rPr>
          <w:rtl/>
          <w:lang w:bidi="ar-DZ"/>
        </w:rPr>
      </w:pPr>
      <w:bookmarkStart w:id="35" w:name="_Toc76464498"/>
      <w:r w:rsidRPr="00D45D89">
        <w:rPr>
          <w:rtl/>
          <w:lang w:bidi="ar-DZ"/>
        </w:rPr>
        <w:lastRenderedPageBreak/>
        <w:t>فهرست المصادر والمراجع</w:t>
      </w:r>
      <w:bookmarkEnd w:id="35"/>
    </w:p>
    <w:p w14:paraId="04AC6ACD" w14:textId="77777777" w:rsidR="00DD3D3F" w:rsidRPr="009323DC" w:rsidRDefault="008D1094" w:rsidP="00D45D89">
      <w:pPr>
        <w:pStyle w:val="a5"/>
        <w:numPr>
          <w:ilvl w:val="0"/>
          <w:numId w:val="36"/>
        </w:numPr>
        <w:bidi/>
        <w:spacing w:after="0" w:line="240" w:lineRule="auto"/>
        <w:ind w:left="0" w:firstLine="0"/>
        <w:jc w:val="both"/>
        <w:rPr>
          <w:rFonts w:ascii="Traditional Arabic" w:hAnsi="Traditional Arabic" w:cs="Traditional Arabic"/>
          <w:sz w:val="32"/>
          <w:szCs w:val="32"/>
          <w:rtl/>
          <w:lang w:bidi="ar-DZ"/>
        </w:rPr>
      </w:pPr>
      <w:r w:rsidRPr="009323DC">
        <w:rPr>
          <w:rFonts w:ascii="Traditional Arabic" w:hAnsi="Traditional Arabic" w:cs="Traditional Arabic"/>
          <w:sz w:val="32"/>
          <w:szCs w:val="32"/>
          <w:rtl/>
          <w:lang w:bidi="ar-DZ"/>
        </w:rPr>
        <w:t>القرآن الكريم.</w:t>
      </w:r>
    </w:p>
    <w:p w14:paraId="6589E840"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rPr>
        <w:t xml:space="preserve">الاجتهاد والتجديد في الفكر الإسلامي المعاصر/ د. سعيد </w:t>
      </w:r>
      <w:proofErr w:type="spellStart"/>
      <w:r w:rsidRPr="009323DC">
        <w:rPr>
          <w:rFonts w:ascii="Traditional Arabic" w:hAnsi="Traditional Arabic" w:cs="Traditional Arabic"/>
          <w:sz w:val="32"/>
          <w:szCs w:val="32"/>
          <w:rtl/>
        </w:rPr>
        <w:t>شبار</w:t>
      </w:r>
      <w:proofErr w:type="spellEnd"/>
      <w:r w:rsidRPr="009323DC">
        <w:rPr>
          <w:rFonts w:ascii="Traditional Arabic" w:hAnsi="Traditional Arabic" w:cs="Traditional Arabic"/>
          <w:sz w:val="32"/>
          <w:szCs w:val="32"/>
          <w:rtl/>
        </w:rPr>
        <w:t>/ المعهد العالمي للفكر الإسلامي/ ط: 1؛ 1437ه – 2016م.</w:t>
      </w:r>
    </w:p>
    <w:p w14:paraId="769FDEC6"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rPr>
        <w:t xml:space="preserve">الإشارة في معرفة الأصول </w:t>
      </w:r>
      <w:proofErr w:type="spellStart"/>
      <w:r w:rsidRPr="009323DC">
        <w:rPr>
          <w:rFonts w:ascii="Traditional Arabic" w:hAnsi="Traditional Arabic" w:cs="Traditional Arabic"/>
          <w:sz w:val="32"/>
          <w:szCs w:val="32"/>
          <w:rtl/>
        </w:rPr>
        <w:t>والوجازة</w:t>
      </w:r>
      <w:proofErr w:type="spellEnd"/>
      <w:r w:rsidRPr="009323DC">
        <w:rPr>
          <w:rFonts w:ascii="Traditional Arabic" w:hAnsi="Traditional Arabic" w:cs="Traditional Arabic"/>
          <w:sz w:val="32"/>
          <w:szCs w:val="32"/>
          <w:rtl/>
        </w:rPr>
        <w:t xml:space="preserve"> في معنى الدليل/ للحافظ أبي الوليد سليمان بن خلف الباجي الأندلسي؛ ت: 474ه/ تحقيق: محمد علي </w:t>
      </w:r>
      <w:proofErr w:type="spellStart"/>
      <w:r w:rsidRPr="009323DC">
        <w:rPr>
          <w:rFonts w:ascii="Traditional Arabic" w:hAnsi="Traditional Arabic" w:cs="Traditional Arabic"/>
          <w:sz w:val="32"/>
          <w:szCs w:val="32"/>
          <w:rtl/>
        </w:rPr>
        <w:t>فركوس</w:t>
      </w:r>
      <w:proofErr w:type="spellEnd"/>
      <w:r w:rsidRPr="009323DC">
        <w:rPr>
          <w:rFonts w:ascii="Traditional Arabic" w:hAnsi="Traditional Arabic" w:cs="Traditional Arabic"/>
          <w:sz w:val="32"/>
          <w:szCs w:val="32"/>
          <w:rtl/>
        </w:rPr>
        <w:t>/ المكتبة المكية – دار البشائر الإسلامية.</w:t>
      </w:r>
    </w:p>
    <w:p w14:paraId="6E3257F9" w14:textId="58398522"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rPr>
      </w:pPr>
      <w:r w:rsidRPr="009323DC">
        <w:rPr>
          <w:rFonts w:ascii="Traditional Arabic" w:hAnsi="Traditional Arabic" w:cs="Traditional Arabic"/>
          <w:sz w:val="32"/>
          <w:szCs w:val="32"/>
          <w:rtl/>
        </w:rPr>
        <w:t>تاج العروس: للزبيدي، ت: د عبد المنعم خليل ابراهيم</w:t>
      </w:r>
      <w:r w:rsidR="00D45D89" w:rsidRPr="009323DC">
        <w:rPr>
          <w:rFonts w:ascii="Traditional Arabic" w:hAnsi="Traditional Arabic" w:cs="Traditional Arabic"/>
          <w:sz w:val="32"/>
          <w:szCs w:val="32"/>
          <w:rtl/>
        </w:rPr>
        <w:t xml:space="preserve"> </w:t>
      </w:r>
      <w:r w:rsidRPr="009323DC">
        <w:rPr>
          <w:rFonts w:ascii="Traditional Arabic" w:hAnsi="Traditional Arabic" w:cs="Traditional Arabic"/>
          <w:sz w:val="32"/>
          <w:szCs w:val="32"/>
          <w:rtl/>
        </w:rPr>
        <w:t>و ذ. كريم سعيد محمد محمود، دار الكتب العلمية، بيروت-لبنان، ط:1، 2007م، م، الثالث، ج،5- 6.</w:t>
      </w:r>
    </w:p>
    <w:p w14:paraId="1C65EA03"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rPr>
        <w:t>تاريخ التشريع الإسلامي/ مناع خليل القطان/ مكتبة المعارف/ ط: 2؛ 1417ه – 1996م.</w:t>
      </w:r>
    </w:p>
    <w:p w14:paraId="0CCF46FD"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rPr>
        <w:t>تجديد الفكر الإسلامي / حسن الترابي/ دار القرافي للنشر</w:t>
      </w:r>
      <w:r w:rsidRPr="009323DC">
        <w:rPr>
          <w:rFonts w:ascii="Traditional Arabic" w:hAnsi="Traditional Arabic" w:cs="Traditional Arabic"/>
          <w:sz w:val="32"/>
          <w:szCs w:val="32"/>
          <w:rtl/>
          <w:lang w:bidi="ar-MA"/>
        </w:rPr>
        <w:t>والتوزيع – المغرب/ ط: 1.</w:t>
      </w:r>
    </w:p>
    <w:p w14:paraId="06E31FD8" w14:textId="13F9084B"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rPr>
        <w:t xml:space="preserve">تجديد الفكر الديني في الإسلام / محمد إقبال/ ترجمة: محمد يوسف عدس/ تقديم: الشيماء الدمرداش </w:t>
      </w:r>
      <w:proofErr w:type="spellStart"/>
      <w:r w:rsidRPr="009323DC">
        <w:rPr>
          <w:rFonts w:ascii="Traditional Arabic" w:hAnsi="Traditional Arabic" w:cs="Traditional Arabic"/>
          <w:sz w:val="32"/>
          <w:szCs w:val="32"/>
          <w:rtl/>
        </w:rPr>
        <w:t>العقالي</w:t>
      </w:r>
      <w:proofErr w:type="spellEnd"/>
      <w:r w:rsidRPr="009323DC">
        <w:rPr>
          <w:rFonts w:ascii="Traditional Arabic" w:hAnsi="Traditional Arabic" w:cs="Traditional Arabic"/>
          <w:sz w:val="32"/>
          <w:szCs w:val="32"/>
          <w:rtl/>
        </w:rPr>
        <w:t>/</w:t>
      </w:r>
      <w:r w:rsidR="00D45D89" w:rsidRPr="009323DC">
        <w:rPr>
          <w:rFonts w:ascii="Traditional Arabic" w:hAnsi="Traditional Arabic" w:cs="Traditional Arabic"/>
          <w:sz w:val="32"/>
          <w:szCs w:val="32"/>
          <w:rtl/>
        </w:rPr>
        <w:t xml:space="preserve"> </w:t>
      </w:r>
      <w:r w:rsidRPr="009323DC">
        <w:rPr>
          <w:rFonts w:ascii="Traditional Arabic" w:hAnsi="Traditional Arabic" w:cs="Traditional Arabic"/>
          <w:sz w:val="32"/>
          <w:szCs w:val="32"/>
          <w:rtl/>
        </w:rPr>
        <w:t xml:space="preserve">دار الكتاب </w:t>
      </w:r>
      <w:proofErr w:type="gramStart"/>
      <w:r w:rsidRPr="009323DC">
        <w:rPr>
          <w:rFonts w:ascii="Traditional Arabic" w:hAnsi="Traditional Arabic" w:cs="Traditional Arabic"/>
          <w:sz w:val="32"/>
          <w:szCs w:val="32"/>
          <w:rtl/>
        </w:rPr>
        <w:t>المصري ؛</w:t>
      </w:r>
      <w:proofErr w:type="gramEnd"/>
      <w:r w:rsidRPr="009323DC">
        <w:rPr>
          <w:rFonts w:ascii="Traditional Arabic" w:hAnsi="Traditional Arabic" w:cs="Traditional Arabic"/>
          <w:sz w:val="32"/>
          <w:szCs w:val="32"/>
          <w:rtl/>
        </w:rPr>
        <w:t xml:space="preserve"> القاهرة/ دار الكتاب اللبناني؛ بيروت/ ط: 2011.</w:t>
      </w:r>
    </w:p>
    <w:p w14:paraId="52496354" w14:textId="7E8404DF"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rPr>
        <w:t>التكامل المعرفي؛ أثره في التعليم الجامعي وضرورته الحضارية/ تحرير: رائد جميل عكاشة/ الخطوات المنهجية لتقويم مسار الإنتاج الفكري الغربي في العلوم الاجتماعية؛ نموذج</w:t>
      </w:r>
      <w:r w:rsidR="00D45D89" w:rsidRPr="009323DC">
        <w:rPr>
          <w:rFonts w:ascii="Traditional Arabic" w:hAnsi="Traditional Arabic" w:cs="Traditional Arabic"/>
          <w:sz w:val="32"/>
          <w:szCs w:val="32"/>
          <w:rtl/>
        </w:rPr>
        <w:t xml:space="preserve"> </w:t>
      </w:r>
      <w:r w:rsidRPr="009323DC">
        <w:rPr>
          <w:rFonts w:ascii="Traditional Arabic" w:hAnsi="Traditional Arabic" w:cs="Traditional Arabic"/>
          <w:sz w:val="32"/>
          <w:szCs w:val="32"/>
          <w:rtl/>
        </w:rPr>
        <w:t>دوركايم/ لرشيد ميموني؛ دكتوراه في علم الاجتماع، أستاذ محاضر بقسم علم الاجتماع بجامعة الجزائر. البريد الإلكتروني:</w:t>
      </w:r>
      <w:r w:rsidR="00D45D89" w:rsidRPr="009323DC">
        <w:rPr>
          <w:rFonts w:ascii="Traditional Arabic" w:hAnsi="Traditional Arabic" w:cs="Traditional Arabic"/>
          <w:sz w:val="32"/>
          <w:szCs w:val="32"/>
          <w:rtl/>
        </w:rPr>
        <w:t xml:space="preserve"> </w:t>
      </w:r>
      <w:r w:rsidRPr="009323DC">
        <w:rPr>
          <w:rFonts w:ascii="Traditional Arabic" w:hAnsi="Traditional Arabic" w:cs="Traditional Arabic"/>
          <w:sz w:val="32"/>
          <w:szCs w:val="32"/>
        </w:rPr>
        <w:t>rachidmimouni@yahoo.fr</w:t>
      </w:r>
      <w:r w:rsidRPr="009323DC">
        <w:rPr>
          <w:rFonts w:ascii="Traditional Arabic" w:hAnsi="Traditional Arabic" w:cs="Traditional Arabic"/>
          <w:sz w:val="32"/>
          <w:szCs w:val="32"/>
          <w:rtl/>
        </w:rPr>
        <w:t xml:space="preserve"> /المعهد العالمي للفكر الإسلامي/ مكتبة التوزيع في العالم العربي؛ بيروت – لبنان.</w:t>
      </w:r>
    </w:p>
    <w:p w14:paraId="647480C1"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lang w:bidi="ar-MA"/>
        </w:rPr>
        <w:t>التوحيد والتزكية والعمران/ محاولات في الكشف عن القيم والمقاصد القرآنية الحاكمة/د. طه جابر علواني/ دار الهادي/ ط: 1/ 1424ه– 2003م.</w:t>
      </w:r>
    </w:p>
    <w:p w14:paraId="647C53E3"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val="en-US"/>
        </w:rPr>
      </w:pPr>
      <w:r w:rsidRPr="009323DC">
        <w:rPr>
          <w:rFonts w:ascii="Traditional Arabic" w:hAnsi="Traditional Arabic" w:cs="Traditional Arabic"/>
          <w:sz w:val="32"/>
          <w:szCs w:val="32"/>
          <w:rtl/>
        </w:rPr>
        <w:t>التوحيد والتزكية والعمران: طه جابر علواني، دار الهادي.</w:t>
      </w:r>
    </w:p>
    <w:p w14:paraId="10AB1B43"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val="en-US"/>
        </w:rPr>
      </w:pPr>
      <w:r w:rsidRPr="009323DC">
        <w:rPr>
          <w:rFonts w:ascii="Traditional Arabic" w:hAnsi="Traditional Arabic" w:cs="Traditional Arabic"/>
          <w:sz w:val="32"/>
          <w:szCs w:val="32"/>
          <w:rtl/>
        </w:rPr>
        <w:t xml:space="preserve">التوحيد، إسماعيل راجي الفاروقي، ترجمة: د، السيد عمر، مدارات للأبحاث </w:t>
      </w:r>
      <w:proofErr w:type="gramStart"/>
      <w:r w:rsidRPr="009323DC">
        <w:rPr>
          <w:rFonts w:ascii="Traditional Arabic" w:hAnsi="Traditional Arabic" w:cs="Traditional Arabic"/>
          <w:sz w:val="32"/>
          <w:szCs w:val="32"/>
          <w:rtl/>
        </w:rPr>
        <w:t>و النشر</w:t>
      </w:r>
      <w:proofErr w:type="gramEnd"/>
      <w:r w:rsidRPr="009323DC">
        <w:rPr>
          <w:rFonts w:ascii="Traditional Arabic" w:hAnsi="Traditional Arabic" w:cs="Traditional Arabic"/>
          <w:sz w:val="32"/>
          <w:szCs w:val="32"/>
          <w:rtl/>
        </w:rPr>
        <w:t>، القاهرة –مصر.</w:t>
      </w:r>
    </w:p>
    <w:p w14:paraId="0F418D1E" w14:textId="55AC919F"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val="en-US"/>
        </w:rPr>
      </w:pPr>
      <w:r w:rsidRPr="009323DC">
        <w:rPr>
          <w:rFonts w:ascii="Traditional Arabic" w:hAnsi="Traditional Arabic" w:cs="Traditional Arabic"/>
          <w:sz w:val="32"/>
          <w:szCs w:val="32"/>
          <w:rtl/>
        </w:rPr>
        <w:t xml:space="preserve">الجمع بين القراءتين/ لطه جابر العلواني/ مكتبة الشروق </w:t>
      </w:r>
      <w:proofErr w:type="gramStart"/>
      <w:r w:rsidRPr="009323DC">
        <w:rPr>
          <w:rFonts w:ascii="Traditional Arabic" w:hAnsi="Traditional Arabic" w:cs="Traditional Arabic"/>
          <w:sz w:val="32"/>
          <w:szCs w:val="32"/>
          <w:rtl/>
        </w:rPr>
        <w:t>الدولية</w:t>
      </w:r>
      <w:r w:rsidR="00D45D89" w:rsidRPr="009323DC">
        <w:rPr>
          <w:rFonts w:ascii="Traditional Arabic" w:hAnsi="Traditional Arabic" w:cs="Traditional Arabic"/>
          <w:sz w:val="32"/>
          <w:szCs w:val="32"/>
          <w:rtl/>
        </w:rPr>
        <w:t>،</w:t>
      </w:r>
      <w:r w:rsidRPr="009323DC">
        <w:rPr>
          <w:rFonts w:ascii="Traditional Arabic" w:hAnsi="Traditional Arabic" w:cs="Traditional Arabic"/>
          <w:sz w:val="32"/>
          <w:szCs w:val="32"/>
          <w:rtl/>
        </w:rPr>
        <w:t>/</w:t>
      </w:r>
      <w:proofErr w:type="gramEnd"/>
      <w:r w:rsidRPr="009323DC">
        <w:rPr>
          <w:rFonts w:ascii="Traditional Arabic" w:hAnsi="Traditional Arabic" w:cs="Traditional Arabic"/>
          <w:sz w:val="32"/>
          <w:szCs w:val="32"/>
          <w:rtl/>
        </w:rPr>
        <w:t xml:space="preserve"> ط1، 2006م.</w:t>
      </w:r>
    </w:p>
    <w:p w14:paraId="60CF7F14"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rPr>
        <w:t>دراسة في فقه مقاصد الشريعة؛ بين المقاصد الكلية والنصوص الجزئية/ د. يوسف القرضاوي/ دار الشروق/ / ط: 3 – 2008م.</w:t>
      </w:r>
    </w:p>
    <w:p w14:paraId="134B118A" w14:textId="25375C3C"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lang w:bidi="ar-MA"/>
        </w:rPr>
        <w:t>دستور الأخلاق في القرآن/ د. محمد عبد الله دراز/ ت: عبد الصبور شاهين/</w:t>
      </w:r>
      <w:r w:rsidR="00D45D89" w:rsidRPr="009323DC">
        <w:rPr>
          <w:rFonts w:ascii="Traditional Arabic" w:hAnsi="Traditional Arabic" w:cs="Traditional Arabic"/>
          <w:sz w:val="32"/>
          <w:szCs w:val="32"/>
          <w:rtl/>
          <w:lang w:bidi="ar-MA"/>
        </w:rPr>
        <w:t xml:space="preserve"> </w:t>
      </w:r>
      <w:r w:rsidRPr="009323DC">
        <w:rPr>
          <w:rFonts w:ascii="Traditional Arabic" w:hAnsi="Traditional Arabic" w:cs="Traditional Arabic"/>
          <w:sz w:val="32"/>
          <w:szCs w:val="32"/>
          <w:rtl/>
          <w:lang w:bidi="ar-MA"/>
        </w:rPr>
        <w:t xml:space="preserve">الرسالة: بيروت، 1973م. </w:t>
      </w:r>
    </w:p>
    <w:p w14:paraId="41EC847E" w14:textId="6753E492"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rPr>
      </w:pPr>
      <w:r w:rsidRPr="009323DC">
        <w:rPr>
          <w:rFonts w:ascii="Traditional Arabic" w:hAnsi="Traditional Arabic" w:cs="Traditional Arabic"/>
          <w:sz w:val="32"/>
          <w:szCs w:val="32"/>
          <w:rtl/>
        </w:rPr>
        <w:t>دور العلامة طه العلواني</w:t>
      </w:r>
      <w:r w:rsidR="00D45D89" w:rsidRPr="009323DC">
        <w:rPr>
          <w:rFonts w:ascii="Traditional Arabic" w:hAnsi="Traditional Arabic" w:cs="Traditional Arabic"/>
          <w:sz w:val="32"/>
          <w:szCs w:val="32"/>
          <w:rtl/>
        </w:rPr>
        <w:t xml:space="preserve"> </w:t>
      </w:r>
      <w:r w:rsidRPr="009323DC">
        <w:rPr>
          <w:rFonts w:ascii="Traditional Arabic" w:hAnsi="Traditional Arabic" w:cs="Traditional Arabic"/>
          <w:sz w:val="32"/>
          <w:szCs w:val="32"/>
          <w:rtl/>
        </w:rPr>
        <w:t>في بناء المفاهيم/ الدكتور السيد عمر: أستاذ النظرية السياسية الإسلامية بجامعة حلوان/ مركز الدراسات والمعرفة / الدكتور طه جابر العلواني ـ السيرة والمسيرة/القاهرة (الثلاثاء 12 رجب 1437هـ 19ـ 04ـ 2016.</w:t>
      </w:r>
    </w:p>
    <w:p w14:paraId="29A3B9CE"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rPr>
        <w:lastRenderedPageBreak/>
        <w:t xml:space="preserve">رسالة التوحيد/ </w:t>
      </w:r>
      <w:proofErr w:type="spellStart"/>
      <w:proofErr w:type="gramStart"/>
      <w:r w:rsidRPr="009323DC">
        <w:rPr>
          <w:rFonts w:ascii="Traditional Arabic" w:hAnsi="Traditional Arabic" w:cs="Traditional Arabic"/>
          <w:sz w:val="32"/>
          <w:szCs w:val="32"/>
          <w:rtl/>
        </w:rPr>
        <w:t>ش.محمد</w:t>
      </w:r>
      <w:proofErr w:type="spellEnd"/>
      <w:proofErr w:type="gramEnd"/>
      <w:r w:rsidRPr="009323DC">
        <w:rPr>
          <w:rFonts w:ascii="Traditional Arabic" w:hAnsi="Traditional Arabic" w:cs="Traditional Arabic"/>
          <w:sz w:val="32"/>
          <w:szCs w:val="32"/>
          <w:rtl/>
        </w:rPr>
        <w:t xml:space="preserve"> عبده/ </w:t>
      </w:r>
      <w:proofErr w:type="spellStart"/>
      <w:r w:rsidRPr="009323DC">
        <w:rPr>
          <w:rFonts w:ascii="Traditional Arabic" w:hAnsi="Traditional Arabic" w:cs="Traditional Arabic"/>
          <w:sz w:val="32"/>
          <w:szCs w:val="32"/>
          <w:rtl/>
        </w:rPr>
        <w:t>د.محمد</w:t>
      </w:r>
      <w:proofErr w:type="spellEnd"/>
      <w:r w:rsidRPr="009323DC">
        <w:rPr>
          <w:rFonts w:ascii="Traditional Arabic" w:hAnsi="Traditional Arabic" w:cs="Traditional Arabic"/>
          <w:sz w:val="32"/>
          <w:szCs w:val="32"/>
          <w:rtl/>
        </w:rPr>
        <w:t xml:space="preserve"> عمارة/ دار الشروق- بيروت /ط: 1/ 1414ه – 1994م.</w:t>
      </w:r>
    </w:p>
    <w:p w14:paraId="091BDA1F"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lang w:bidi="ar-MA"/>
        </w:rPr>
        <w:t xml:space="preserve">سؤال المقاصد وفلسفة التجدد، دراسة في الفكر الإصلاحي الإسلامي المعاصر/ د. عبد الرحمـن </w:t>
      </w:r>
      <w:proofErr w:type="spellStart"/>
      <w:r w:rsidRPr="009323DC">
        <w:rPr>
          <w:rFonts w:ascii="Traditional Arabic" w:hAnsi="Traditional Arabic" w:cs="Traditional Arabic"/>
          <w:sz w:val="32"/>
          <w:szCs w:val="32"/>
          <w:rtl/>
          <w:lang w:bidi="ar-MA"/>
        </w:rPr>
        <w:t>العضراوي</w:t>
      </w:r>
      <w:proofErr w:type="spellEnd"/>
      <w:r w:rsidRPr="009323DC">
        <w:rPr>
          <w:rFonts w:ascii="Traditional Arabic" w:hAnsi="Traditional Arabic" w:cs="Traditional Arabic"/>
          <w:sz w:val="32"/>
          <w:szCs w:val="32"/>
          <w:rtl/>
          <w:lang w:bidi="ar-MA"/>
        </w:rPr>
        <w:t>/ مركز نهوض للدراسات والنشر/ 2019.</w:t>
      </w:r>
    </w:p>
    <w:p w14:paraId="0C8B9947"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lang w:bidi="ar-MA"/>
        </w:rPr>
        <w:t xml:space="preserve">سؤال المنهج في أفق التأسيس لأنموذج فكري جديد/ </w:t>
      </w:r>
      <w:proofErr w:type="spellStart"/>
      <w:proofErr w:type="gramStart"/>
      <w:r w:rsidRPr="009323DC">
        <w:rPr>
          <w:rFonts w:ascii="Traditional Arabic" w:hAnsi="Traditional Arabic" w:cs="Traditional Arabic"/>
          <w:sz w:val="32"/>
          <w:szCs w:val="32"/>
          <w:rtl/>
          <w:lang w:bidi="ar-MA"/>
        </w:rPr>
        <w:t>د.طه</w:t>
      </w:r>
      <w:proofErr w:type="spellEnd"/>
      <w:proofErr w:type="gramEnd"/>
      <w:r w:rsidRPr="009323DC">
        <w:rPr>
          <w:rFonts w:ascii="Traditional Arabic" w:hAnsi="Traditional Arabic" w:cs="Traditional Arabic"/>
          <w:sz w:val="32"/>
          <w:szCs w:val="32"/>
          <w:rtl/>
          <w:lang w:bidi="ar-MA"/>
        </w:rPr>
        <w:t xml:space="preserve"> عيد الرحمـن/ ت: رضوان مرحوم/ إبداع، المؤسسة العربية للفكر والإبداع، لبنان – بيروت/ ط: 2، 2015.</w:t>
      </w:r>
    </w:p>
    <w:p w14:paraId="6283ED3E" w14:textId="4F03CC96"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lang w:bidi="ar-MA"/>
        </w:rPr>
      </w:pPr>
      <w:r w:rsidRPr="009323DC">
        <w:rPr>
          <w:rFonts w:ascii="Traditional Arabic" w:hAnsi="Traditional Arabic" w:cs="Traditional Arabic"/>
          <w:sz w:val="32"/>
          <w:szCs w:val="32"/>
          <w:rtl/>
          <w:lang w:bidi="ar-MA"/>
        </w:rPr>
        <w:t xml:space="preserve">صحيح الجامع/ الألباني/ عن أبي هريرة/ رقم: 2833. – أخرجه أحمد (8939/ والباري في الأدب </w:t>
      </w:r>
      <w:proofErr w:type="gramStart"/>
      <w:r w:rsidRPr="009323DC">
        <w:rPr>
          <w:rFonts w:ascii="Traditional Arabic" w:hAnsi="Traditional Arabic" w:cs="Traditional Arabic"/>
          <w:sz w:val="32"/>
          <w:szCs w:val="32"/>
          <w:rtl/>
          <w:lang w:bidi="ar-MA"/>
        </w:rPr>
        <w:t>المفرد( 273</w:t>
      </w:r>
      <w:proofErr w:type="gramEnd"/>
      <w:r w:rsidRPr="009323DC">
        <w:rPr>
          <w:rFonts w:ascii="Traditional Arabic" w:hAnsi="Traditional Arabic" w:cs="Traditional Arabic"/>
          <w:sz w:val="32"/>
          <w:szCs w:val="32"/>
          <w:rtl/>
          <w:lang w:bidi="ar-MA"/>
        </w:rPr>
        <w:t>)/ والبزار في المسند (8949).</w:t>
      </w:r>
      <w:r w:rsidR="00D45D89" w:rsidRPr="009323DC">
        <w:rPr>
          <w:rFonts w:ascii="Traditional Arabic" w:hAnsi="Traditional Arabic" w:cs="Traditional Arabic"/>
          <w:sz w:val="32"/>
          <w:szCs w:val="32"/>
          <w:rtl/>
          <w:lang w:bidi="ar-MA"/>
        </w:rPr>
        <w:t xml:space="preserve"> </w:t>
      </w:r>
    </w:p>
    <w:p w14:paraId="7A31430E"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rPr>
        <w:t>صحيح سنن أبي داود/ عن أبي هريرة/ صححه الألباني/ حديث رقم 4291.</w:t>
      </w:r>
      <w:r w:rsidRPr="009323DC">
        <w:rPr>
          <w:rFonts w:ascii="Traditional Arabic" w:hAnsi="Traditional Arabic" w:cs="Traditional Arabic"/>
          <w:sz w:val="32"/>
          <w:szCs w:val="32"/>
        </w:rPr>
        <w:t xml:space="preserve"> </w:t>
      </w:r>
    </w:p>
    <w:p w14:paraId="4EE660A1" w14:textId="6277ED01"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rPr>
        <w:t>الظاهرة القرآنية/ مالك بن نبي/ مقدمة ذ. محمود محمد شاكر/ دار الفكر المعاصر/ دار الفكر/ ترجمة</w:t>
      </w:r>
      <w:r w:rsidR="00D45D89" w:rsidRPr="009323DC">
        <w:rPr>
          <w:rFonts w:ascii="Traditional Arabic" w:hAnsi="Traditional Arabic" w:cs="Traditional Arabic"/>
          <w:sz w:val="32"/>
          <w:szCs w:val="32"/>
          <w:rtl/>
        </w:rPr>
        <w:t>:</w:t>
      </w:r>
      <w:r w:rsidRPr="009323DC">
        <w:rPr>
          <w:rFonts w:ascii="Traditional Arabic" w:hAnsi="Traditional Arabic" w:cs="Traditional Arabic"/>
          <w:sz w:val="32"/>
          <w:szCs w:val="32"/>
          <w:rtl/>
        </w:rPr>
        <w:t xml:space="preserve"> عبد الصبور شاهين/ تقديم: محمد عبد الله دراز – محمود محمد شاكر.</w:t>
      </w:r>
    </w:p>
    <w:p w14:paraId="7715D3BB"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rPr>
      </w:pPr>
      <w:r w:rsidRPr="009323DC">
        <w:rPr>
          <w:rFonts w:ascii="Traditional Arabic" w:hAnsi="Traditional Arabic" w:cs="Traditional Arabic"/>
          <w:sz w:val="32"/>
          <w:szCs w:val="32"/>
          <w:rtl/>
        </w:rPr>
        <w:t xml:space="preserve">الغيب و الإنسان و </w:t>
      </w:r>
      <w:proofErr w:type="gramStart"/>
      <w:r w:rsidRPr="009323DC">
        <w:rPr>
          <w:rFonts w:ascii="Traditional Arabic" w:hAnsi="Traditional Arabic" w:cs="Traditional Arabic"/>
          <w:sz w:val="32"/>
          <w:szCs w:val="32"/>
          <w:rtl/>
        </w:rPr>
        <w:t>الطبيعة،/</w:t>
      </w:r>
      <w:proofErr w:type="gramEnd"/>
      <w:r w:rsidRPr="009323DC">
        <w:rPr>
          <w:rFonts w:ascii="Traditional Arabic" w:hAnsi="Traditional Arabic" w:cs="Traditional Arabic"/>
          <w:sz w:val="32"/>
          <w:szCs w:val="32"/>
          <w:rtl/>
        </w:rPr>
        <w:t xml:space="preserve">العالمية الإسلامية الثانية /لأبي القاسم حاج حمد/دار الهادي/ رئيس التحرير/عبد الجبار الرفاعي، ط:1، 2004م. </w:t>
      </w:r>
    </w:p>
    <w:p w14:paraId="1B68A592"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lang w:bidi="ar-MA"/>
        </w:rPr>
      </w:pPr>
      <w:r w:rsidRPr="009323DC">
        <w:rPr>
          <w:rFonts w:ascii="Traditional Arabic" w:hAnsi="Traditional Arabic" w:cs="Traditional Arabic"/>
          <w:sz w:val="32"/>
          <w:szCs w:val="32"/>
          <w:rtl/>
        </w:rPr>
        <w:t>فصل المقال فيما بين الشريعة والحكمة من الاتصال/ أبو الوليد بن رشد الحفيد (1126 – 1198</w:t>
      </w:r>
      <w:proofErr w:type="gramStart"/>
      <w:r w:rsidRPr="009323DC">
        <w:rPr>
          <w:rFonts w:ascii="Traditional Arabic" w:hAnsi="Traditional Arabic" w:cs="Traditional Arabic"/>
          <w:sz w:val="32"/>
          <w:szCs w:val="32"/>
          <w:rtl/>
        </w:rPr>
        <w:t>م)/</w:t>
      </w:r>
      <w:proofErr w:type="gramEnd"/>
      <w:r w:rsidRPr="009323DC">
        <w:rPr>
          <w:rFonts w:ascii="Traditional Arabic" w:hAnsi="Traditional Arabic" w:cs="Traditional Arabic"/>
          <w:sz w:val="32"/>
          <w:szCs w:val="32"/>
          <w:rtl/>
        </w:rPr>
        <w:t xml:space="preserve"> ت: د. محمد عمارة/ دار المعارف/ ط: 3 - / حقق سنة 1969م.</w:t>
      </w:r>
    </w:p>
    <w:p w14:paraId="18A4969A"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lang w:bidi="ar-MA"/>
        </w:rPr>
        <w:t>قضايا التجديد نحو منهج أصولي/ حسن الترابي/</w:t>
      </w:r>
      <w:r w:rsidRPr="009323DC">
        <w:rPr>
          <w:rFonts w:ascii="Traditional Arabic" w:hAnsi="Traditional Arabic" w:cs="Traditional Arabic"/>
          <w:sz w:val="32"/>
          <w:szCs w:val="32"/>
          <w:rtl/>
        </w:rPr>
        <w:t xml:space="preserve"> معهد البحوث والدراسات الاجتماعية/</w:t>
      </w:r>
      <w:r w:rsidRPr="009323DC">
        <w:rPr>
          <w:rFonts w:ascii="Traditional Arabic" w:hAnsi="Traditional Arabic" w:cs="Traditional Arabic"/>
          <w:sz w:val="32"/>
          <w:szCs w:val="32"/>
          <w:rtl/>
          <w:lang w:bidi="ar-MA"/>
        </w:rPr>
        <w:t xml:space="preserve"> دار الهادي/ط: 1/ 1421ه - 2000م.</w:t>
      </w:r>
    </w:p>
    <w:p w14:paraId="7D324D23"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DZ"/>
        </w:rPr>
      </w:pPr>
      <w:r w:rsidRPr="009323DC">
        <w:rPr>
          <w:rFonts w:ascii="Traditional Arabic" w:hAnsi="Traditional Arabic" w:cs="Traditional Arabic"/>
          <w:sz w:val="32"/>
          <w:szCs w:val="32"/>
          <w:rtl/>
          <w:lang w:bidi="ar-DZ"/>
        </w:rPr>
        <w:t xml:space="preserve">الكليات لأبي البقاء أيوب بن موسى الحسيني </w:t>
      </w:r>
      <w:proofErr w:type="spellStart"/>
      <w:proofErr w:type="gramStart"/>
      <w:r w:rsidRPr="009323DC">
        <w:rPr>
          <w:rFonts w:ascii="Traditional Arabic" w:hAnsi="Traditional Arabic" w:cs="Traditional Arabic"/>
          <w:sz w:val="32"/>
          <w:szCs w:val="32"/>
          <w:rtl/>
          <w:lang w:bidi="ar-DZ"/>
        </w:rPr>
        <w:t>الكفوي</w:t>
      </w:r>
      <w:proofErr w:type="spellEnd"/>
      <w:r w:rsidRPr="009323DC">
        <w:rPr>
          <w:rFonts w:ascii="Traditional Arabic" w:hAnsi="Traditional Arabic" w:cs="Traditional Arabic"/>
          <w:sz w:val="32"/>
          <w:szCs w:val="32"/>
          <w:rtl/>
          <w:lang w:bidi="ar-DZ"/>
        </w:rPr>
        <w:t>( ت</w:t>
      </w:r>
      <w:proofErr w:type="gramEnd"/>
      <w:r w:rsidRPr="009323DC">
        <w:rPr>
          <w:rFonts w:ascii="Traditional Arabic" w:hAnsi="Traditional Arabic" w:cs="Traditional Arabic"/>
          <w:sz w:val="32"/>
          <w:szCs w:val="32"/>
          <w:rtl/>
          <w:lang w:bidi="ar-DZ"/>
        </w:rPr>
        <w:t>1094ه)ت، عدنان درويش، محمد المصري، مؤسسة الرسالة، ط2،(1433)-(2012)م، بيروت لبنان، دمشق سوريا.</w:t>
      </w:r>
    </w:p>
    <w:p w14:paraId="0DC62497"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rPr>
        <w:t>لسان العرب/ لابن منظور/ ج: 1.</w:t>
      </w:r>
    </w:p>
    <w:p w14:paraId="0576657D"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rPr>
      </w:pPr>
      <w:r w:rsidRPr="009323DC">
        <w:rPr>
          <w:rFonts w:ascii="Traditional Arabic" w:hAnsi="Traditional Arabic" w:cs="Traditional Arabic"/>
          <w:sz w:val="32"/>
          <w:szCs w:val="32"/>
          <w:rtl/>
        </w:rPr>
        <w:t xml:space="preserve"> مجلة الترتيل: </w:t>
      </w:r>
      <w:proofErr w:type="spellStart"/>
      <w:r w:rsidRPr="009323DC">
        <w:rPr>
          <w:rFonts w:ascii="Traditional Arabic" w:hAnsi="Traditional Arabic" w:cs="Traditional Arabic"/>
          <w:sz w:val="32"/>
          <w:szCs w:val="32"/>
          <w:rtl/>
        </w:rPr>
        <w:t>دة</w:t>
      </w:r>
      <w:proofErr w:type="spellEnd"/>
      <w:r w:rsidRPr="009323DC">
        <w:rPr>
          <w:rFonts w:ascii="Traditional Arabic" w:hAnsi="Traditional Arabic" w:cs="Traditional Arabic"/>
          <w:sz w:val="32"/>
          <w:szCs w:val="32"/>
          <w:rtl/>
        </w:rPr>
        <w:t xml:space="preserve">، فاطمة الزهراء الناصري، </w:t>
      </w:r>
      <w:proofErr w:type="gramStart"/>
      <w:r w:rsidRPr="009323DC">
        <w:rPr>
          <w:rFonts w:ascii="Traditional Arabic" w:hAnsi="Traditional Arabic" w:cs="Traditional Arabic"/>
          <w:sz w:val="32"/>
          <w:szCs w:val="32"/>
          <w:rtl/>
        </w:rPr>
        <w:t>( مجلة</w:t>
      </w:r>
      <w:proofErr w:type="gramEnd"/>
      <w:r w:rsidRPr="009323DC">
        <w:rPr>
          <w:rFonts w:ascii="Traditional Arabic" w:hAnsi="Traditional Arabic" w:cs="Traditional Arabic"/>
          <w:sz w:val="32"/>
          <w:szCs w:val="32"/>
          <w:rtl/>
        </w:rPr>
        <w:t xml:space="preserve"> محكمة متخصصة تعنى بالدراسات القرآنية، العدد: 3.</w:t>
      </w:r>
    </w:p>
    <w:p w14:paraId="2A201B77"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lang w:bidi="ar-MA"/>
        </w:rPr>
        <w:t>مختصر إحياء علوم الدين/ لأبي حامد الغزالي/ ط: 1/ 1414ه – 1993م/ دار الفكر – بيروت – لبنان.</w:t>
      </w:r>
    </w:p>
    <w:p w14:paraId="2CCA80C5"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rPr>
        <w:t>مدخل إلى إسلامية المعرفة/ د. عماد الدين خليل/ دار ابن كثير- دمشق بيروت/ط: 1/ 1427ه – 2006م.</w:t>
      </w:r>
    </w:p>
    <w:p w14:paraId="6FBAC58D"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lang w:bidi="ar-MA"/>
        </w:rPr>
        <w:t>مدخل إلى القرآن الكريم/ التعريف بالقرآن ج: 1/ د. محمد عابد الجابري/ مركز دراسات الوحدة العربية/ط: 1/ أكتوبر 2006م.</w:t>
      </w:r>
    </w:p>
    <w:p w14:paraId="6B39B711"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rPr>
        <w:t xml:space="preserve">مدخل تأسيسي في الفكر </w:t>
      </w:r>
      <w:proofErr w:type="spellStart"/>
      <w:r w:rsidRPr="009323DC">
        <w:rPr>
          <w:rFonts w:ascii="Traditional Arabic" w:hAnsi="Traditional Arabic" w:cs="Traditional Arabic"/>
          <w:sz w:val="32"/>
          <w:szCs w:val="32"/>
          <w:rtl/>
        </w:rPr>
        <w:t>المقاصدي</w:t>
      </w:r>
      <w:proofErr w:type="spellEnd"/>
      <w:r w:rsidRPr="009323DC">
        <w:rPr>
          <w:rFonts w:ascii="Traditional Arabic" w:hAnsi="Traditional Arabic" w:cs="Traditional Arabic"/>
          <w:sz w:val="32"/>
          <w:szCs w:val="32"/>
          <w:rtl/>
        </w:rPr>
        <w:t xml:space="preserve">/ د. عبد الرحمـن </w:t>
      </w:r>
      <w:proofErr w:type="spellStart"/>
      <w:r w:rsidRPr="009323DC">
        <w:rPr>
          <w:rFonts w:ascii="Traditional Arabic" w:hAnsi="Traditional Arabic" w:cs="Traditional Arabic"/>
          <w:sz w:val="32"/>
          <w:szCs w:val="32"/>
          <w:rtl/>
        </w:rPr>
        <w:t>العضراوي</w:t>
      </w:r>
      <w:proofErr w:type="spellEnd"/>
      <w:r w:rsidRPr="009323DC">
        <w:rPr>
          <w:rFonts w:ascii="Traditional Arabic" w:hAnsi="Traditional Arabic" w:cs="Traditional Arabic"/>
          <w:sz w:val="32"/>
          <w:szCs w:val="32"/>
          <w:rtl/>
        </w:rPr>
        <w:t>/ مركز نماء للبحوث والدراسات/ ط: 1/ بيروت، 2015م.</w:t>
      </w:r>
    </w:p>
    <w:p w14:paraId="20310954"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rPr>
        <w:t>المستصفى من علم الأصول/ لأبي حامد محمد بن محمد بن محمد الغزالي/ ت: أحمد زكي حماد.</w:t>
      </w:r>
    </w:p>
    <w:p w14:paraId="143FA2A0"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lang w:bidi="ar-MA"/>
        </w:rPr>
        <w:lastRenderedPageBreak/>
        <w:t>معالم في المنهج القرآني/ د. طه جابر العلواني/ دار السلام/ 2010.</w:t>
      </w:r>
    </w:p>
    <w:p w14:paraId="684E960F"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rPr>
        <w:t>المعجم الوسيط.</w:t>
      </w:r>
    </w:p>
    <w:p w14:paraId="29DFB7A9"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rPr>
        <w:t>معجم مقاييس اللغة/لأبي الحسين أحمد بن فارس بن زكريا/ ت: عبد السلام محمد هارون/ ج: 4/ دار الفكر/كتاب العين.</w:t>
      </w:r>
    </w:p>
    <w:p w14:paraId="06958BB1"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rPr>
        <w:t>مقاصد الشريعة الإسلامية ومكارمها/ علال الفاسي/ دار الغرب الإسلامي/ ط: 5/ 1993.</w:t>
      </w:r>
    </w:p>
    <w:p w14:paraId="321CA8BE"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rPr>
        <w:t>مقاصد الشريعة الإسلامية/ محمد الطاهر بن عاشور/ ت: حاتم بوسمة/ دار الكتاب المصري؛ القاهرة – دار الكتاب اللبناني؛ بيروت/2011.</w:t>
      </w:r>
    </w:p>
    <w:p w14:paraId="108257A5"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lang w:bidi="ar-MA"/>
        </w:rPr>
        <w:t>مقاصد الشريعة/ طه جابر العلواني/ ط: 1/ 1421ه-2001م/ دار الهادي.</w:t>
      </w:r>
    </w:p>
    <w:p w14:paraId="73690784"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rPr>
        <w:t xml:space="preserve">مقاصد المقاصد؛ الغايات العلمية والعملية لمقاصد الشريعة/ د. محمد </w:t>
      </w:r>
      <w:proofErr w:type="spellStart"/>
      <w:r w:rsidRPr="009323DC">
        <w:rPr>
          <w:rFonts w:ascii="Traditional Arabic" w:hAnsi="Traditional Arabic" w:cs="Traditional Arabic"/>
          <w:sz w:val="32"/>
          <w:szCs w:val="32"/>
          <w:rtl/>
        </w:rPr>
        <w:t>الريسوني</w:t>
      </w:r>
      <w:proofErr w:type="spellEnd"/>
      <w:r w:rsidRPr="009323DC">
        <w:rPr>
          <w:rFonts w:ascii="Traditional Arabic" w:hAnsi="Traditional Arabic" w:cs="Traditional Arabic"/>
          <w:sz w:val="32"/>
          <w:szCs w:val="32"/>
          <w:rtl/>
        </w:rPr>
        <w:t>/ مركز المقاصد للدراسات والبحوث/ المورد للثقافة والنشر الالكتروني/ ط: 1 – 2013/.</w:t>
      </w:r>
    </w:p>
    <w:p w14:paraId="1F524419" w14:textId="3FADEDAF"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rPr>
        <w:t>مقتطف من محاضرات سلك الإجازة/ شعبة الدراسات الإسلامية –</w:t>
      </w:r>
      <w:r w:rsidR="00D45D89" w:rsidRPr="009323DC">
        <w:rPr>
          <w:rFonts w:ascii="Traditional Arabic" w:hAnsi="Traditional Arabic" w:cs="Traditional Arabic"/>
          <w:sz w:val="32"/>
          <w:szCs w:val="32"/>
          <w:rtl/>
        </w:rPr>
        <w:t xml:space="preserve"> </w:t>
      </w:r>
      <w:r w:rsidRPr="009323DC">
        <w:rPr>
          <w:rFonts w:ascii="Traditional Arabic" w:hAnsi="Traditional Arabic" w:cs="Traditional Arabic"/>
          <w:sz w:val="32"/>
          <w:szCs w:val="32"/>
          <w:rtl/>
        </w:rPr>
        <w:t xml:space="preserve">فرع العقيدة والأصول / د. عبد الرحمـن </w:t>
      </w:r>
      <w:proofErr w:type="spellStart"/>
      <w:r w:rsidRPr="009323DC">
        <w:rPr>
          <w:rFonts w:ascii="Traditional Arabic" w:hAnsi="Traditional Arabic" w:cs="Traditional Arabic"/>
          <w:sz w:val="32"/>
          <w:szCs w:val="32"/>
          <w:rtl/>
        </w:rPr>
        <w:t>العضراوي</w:t>
      </w:r>
      <w:proofErr w:type="spellEnd"/>
      <w:r w:rsidRPr="009323DC">
        <w:rPr>
          <w:rFonts w:ascii="Traditional Arabic" w:hAnsi="Traditional Arabic" w:cs="Traditional Arabic"/>
          <w:sz w:val="32"/>
          <w:szCs w:val="32"/>
          <w:rtl/>
        </w:rPr>
        <w:t>.</w:t>
      </w:r>
    </w:p>
    <w:p w14:paraId="320B3159" w14:textId="7D1C2D89"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lang w:bidi="ar-MA"/>
        </w:rPr>
        <w:t xml:space="preserve">مقدمة ابن خلدون/ عبد الرحمـن بن محمد بن خلدون/ (732 – </w:t>
      </w:r>
      <w:proofErr w:type="gramStart"/>
      <w:r w:rsidRPr="009323DC">
        <w:rPr>
          <w:rFonts w:ascii="Traditional Arabic" w:hAnsi="Traditional Arabic" w:cs="Traditional Arabic"/>
          <w:sz w:val="32"/>
          <w:szCs w:val="32"/>
          <w:rtl/>
          <w:lang w:bidi="ar-MA"/>
        </w:rPr>
        <w:t>808)/</w:t>
      </w:r>
      <w:proofErr w:type="gramEnd"/>
      <w:r w:rsidRPr="009323DC">
        <w:rPr>
          <w:rFonts w:ascii="Traditional Arabic" w:hAnsi="Traditional Arabic" w:cs="Traditional Arabic"/>
          <w:sz w:val="32"/>
          <w:szCs w:val="32"/>
          <w:rtl/>
          <w:lang w:bidi="ar-MA"/>
        </w:rPr>
        <w:t xml:space="preserve"> تحقيق: عبد الله محمد الدرويش/ ج: 2/ ط: 1 – 1425ه- 2004م/ دار يعرب.</w:t>
      </w:r>
      <w:r w:rsidR="00D45D89" w:rsidRPr="009323DC">
        <w:rPr>
          <w:rFonts w:ascii="Traditional Arabic" w:hAnsi="Traditional Arabic" w:cs="Traditional Arabic"/>
          <w:sz w:val="32"/>
          <w:szCs w:val="32"/>
          <w:rtl/>
        </w:rPr>
        <w:t xml:space="preserve"> </w:t>
      </w:r>
    </w:p>
    <w:p w14:paraId="7270FAFF"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rPr>
      </w:pPr>
      <w:r w:rsidRPr="009323DC">
        <w:rPr>
          <w:rFonts w:ascii="Traditional Arabic" w:hAnsi="Traditional Arabic" w:cs="Traditional Arabic"/>
          <w:sz w:val="32"/>
          <w:szCs w:val="32"/>
          <w:rtl/>
        </w:rPr>
        <w:t xml:space="preserve">من أجل منهاج قرآني تجديدي في الفكر والعلوم الإسلامية لرؤية منهجية: سعيد </w:t>
      </w:r>
      <w:proofErr w:type="spellStart"/>
      <w:r w:rsidRPr="009323DC">
        <w:rPr>
          <w:rFonts w:ascii="Traditional Arabic" w:hAnsi="Traditional Arabic" w:cs="Traditional Arabic"/>
          <w:sz w:val="32"/>
          <w:szCs w:val="32"/>
          <w:rtl/>
        </w:rPr>
        <w:t>شبار</w:t>
      </w:r>
      <w:proofErr w:type="spellEnd"/>
      <w:r w:rsidRPr="009323DC">
        <w:rPr>
          <w:rFonts w:ascii="Traditional Arabic" w:hAnsi="Traditional Arabic" w:cs="Traditional Arabic"/>
          <w:sz w:val="32"/>
          <w:szCs w:val="32"/>
          <w:rtl/>
        </w:rPr>
        <w:t xml:space="preserve">، مجلة </w:t>
      </w:r>
      <w:proofErr w:type="gramStart"/>
      <w:r w:rsidRPr="009323DC">
        <w:rPr>
          <w:rFonts w:ascii="Traditional Arabic" w:hAnsi="Traditional Arabic" w:cs="Traditional Arabic"/>
          <w:sz w:val="32"/>
          <w:szCs w:val="32"/>
          <w:rtl/>
        </w:rPr>
        <w:t>حراء،(</w:t>
      </w:r>
      <w:proofErr w:type="gramEnd"/>
      <w:r w:rsidRPr="009323DC">
        <w:rPr>
          <w:rFonts w:ascii="Traditional Arabic" w:hAnsi="Traditional Arabic" w:cs="Traditional Arabic"/>
          <w:sz w:val="32"/>
          <w:szCs w:val="32"/>
          <w:rtl/>
        </w:rPr>
        <w:t xml:space="preserve"> مجلة علمية ثقافية تعنى بقراءة الكون و الإنسان و الحياة من منظور قرآني حضاري إنساني،) العدد: 59، 2017- 03-26. </w:t>
      </w:r>
    </w:p>
    <w:p w14:paraId="7359F667"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rPr>
        <w:t>مناهل العرفان في علوم القرآن/ ش. عبد العظيم الزرقاني/ ت: أحمد عيسى المعصراوي/ دار السلام؛ ط: 4؛ 2015م – 1436ه.</w:t>
      </w:r>
    </w:p>
    <w:p w14:paraId="5D4ED1AA"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lang w:bidi="ar-MA"/>
        </w:rPr>
        <w:t xml:space="preserve">منهجية التكامل المعرفي؛ مقدمات في المنهجية الإسلامية/ د. فتحي حسن ملكاوي/ المعهد العالمي للفكر الإسلامي/ فرجينيا – الولايات المتحدة </w:t>
      </w:r>
      <w:r w:rsidR="008D1094" w:rsidRPr="009323DC">
        <w:rPr>
          <w:rFonts w:ascii="Traditional Arabic" w:hAnsi="Traditional Arabic" w:cs="Traditional Arabic"/>
          <w:sz w:val="32"/>
          <w:szCs w:val="32"/>
          <w:rtl/>
          <w:lang w:bidi="ar-MA"/>
        </w:rPr>
        <w:t>الأمريكية</w:t>
      </w:r>
      <w:r w:rsidRPr="009323DC">
        <w:rPr>
          <w:rFonts w:ascii="Traditional Arabic" w:hAnsi="Traditional Arabic" w:cs="Traditional Arabic"/>
          <w:sz w:val="32"/>
          <w:szCs w:val="32"/>
          <w:rtl/>
          <w:lang w:bidi="ar-MA"/>
        </w:rPr>
        <w:t>/ ط: 1432ه – 2011م.</w:t>
      </w:r>
    </w:p>
    <w:p w14:paraId="33CE5787"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rPr>
      </w:pPr>
      <w:r w:rsidRPr="009323DC">
        <w:rPr>
          <w:rFonts w:ascii="Traditional Arabic" w:hAnsi="Traditional Arabic" w:cs="Traditional Arabic"/>
          <w:sz w:val="32"/>
          <w:szCs w:val="32"/>
          <w:rtl/>
        </w:rPr>
        <w:t>منهجية القرآن المعرفية؛ أسلمة فلسفة العلوم الطبيعية والإنسانية/ حاج حمد/ مركز دراسات فلسفة الدين وعلم الكلام الجديد / دار الهادي/ ط: 1/ 1424ه - 2003م.</w:t>
      </w:r>
    </w:p>
    <w:p w14:paraId="0E0097AF"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rPr>
      </w:pPr>
      <w:r w:rsidRPr="009323DC">
        <w:rPr>
          <w:rFonts w:ascii="Traditional Arabic" w:hAnsi="Traditional Arabic" w:cs="Traditional Arabic"/>
          <w:sz w:val="32"/>
          <w:szCs w:val="32"/>
          <w:rtl/>
        </w:rPr>
        <w:t xml:space="preserve">المنهجية المعرفية للقرآن الكريم/ د. على العلي، آفاق الحضارة الإسلامية، العدد 25. </w:t>
      </w:r>
    </w:p>
    <w:p w14:paraId="47C7CC8C" w14:textId="22426B29"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lang w:bidi="ar-MA"/>
        </w:rPr>
        <w:t>الموافقات / لأبي إسحاق</w:t>
      </w:r>
      <w:r w:rsidR="00D45D89" w:rsidRPr="009323DC">
        <w:rPr>
          <w:rFonts w:ascii="Traditional Arabic" w:hAnsi="Traditional Arabic" w:cs="Traditional Arabic"/>
          <w:sz w:val="32"/>
          <w:szCs w:val="32"/>
          <w:rtl/>
          <w:lang w:bidi="ar-MA"/>
        </w:rPr>
        <w:t xml:space="preserve"> </w:t>
      </w:r>
      <w:r w:rsidRPr="009323DC">
        <w:rPr>
          <w:rFonts w:ascii="Traditional Arabic" w:hAnsi="Traditional Arabic" w:cs="Traditional Arabic"/>
          <w:sz w:val="32"/>
          <w:szCs w:val="32"/>
          <w:rtl/>
          <w:lang w:bidi="ar-MA"/>
        </w:rPr>
        <w:t>إبراهيم بن موسى بن محمد اللخمي الشاطبي، المتوفى سنة: 790ه/</w:t>
      </w:r>
      <w:r w:rsidR="00D45D89" w:rsidRPr="009323DC">
        <w:rPr>
          <w:rFonts w:ascii="Traditional Arabic" w:hAnsi="Traditional Arabic" w:cs="Traditional Arabic"/>
          <w:sz w:val="32"/>
          <w:szCs w:val="32"/>
          <w:rtl/>
          <w:lang w:bidi="ar-MA"/>
        </w:rPr>
        <w:t xml:space="preserve"> </w:t>
      </w:r>
      <w:r w:rsidRPr="009323DC">
        <w:rPr>
          <w:rFonts w:ascii="Traditional Arabic" w:hAnsi="Traditional Arabic" w:cs="Traditional Arabic"/>
          <w:sz w:val="32"/>
          <w:szCs w:val="32"/>
          <w:rtl/>
          <w:lang w:bidi="ar-MA"/>
        </w:rPr>
        <w:t xml:space="preserve">ت: أبو عبيدة مشهور بن حسن آل سلمان/ المجلد: 2/ دار ابن عفان – </w:t>
      </w:r>
      <w:proofErr w:type="spellStart"/>
      <w:r w:rsidRPr="009323DC">
        <w:rPr>
          <w:rFonts w:ascii="Traditional Arabic" w:hAnsi="Traditional Arabic" w:cs="Traditional Arabic"/>
          <w:sz w:val="32"/>
          <w:szCs w:val="32"/>
          <w:rtl/>
          <w:lang w:bidi="ar-MA"/>
        </w:rPr>
        <w:t>م.ع</w:t>
      </w:r>
      <w:proofErr w:type="spellEnd"/>
      <w:r w:rsidRPr="009323DC">
        <w:rPr>
          <w:rFonts w:ascii="Traditional Arabic" w:hAnsi="Traditional Arabic" w:cs="Traditional Arabic"/>
          <w:sz w:val="32"/>
          <w:szCs w:val="32"/>
          <w:rtl/>
          <w:lang w:bidi="ar-MA"/>
        </w:rPr>
        <w:t>. السعودية/ ط: 1 – 1997م – 1417ه.</w:t>
      </w:r>
    </w:p>
    <w:p w14:paraId="56FEE4A2"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lang w:bidi="ar-MA"/>
        </w:rPr>
        <w:t>نحو نظام معرفي إسلامي/ د. فتحي حسن ملكاوي/ معالم نظرية المعرفة في القرآن الكريم/ د. عرفان عبد الحميد فت</w:t>
      </w:r>
      <w:r w:rsidR="008D1094" w:rsidRPr="009323DC">
        <w:rPr>
          <w:rFonts w:ascii="Traditional Arabic" w:hAnsi="Traditional Arabic" w:cs="Traditional Arabic"/>
          <w:sz w:val="32"/>
          <w:szCs w:val="32"/>
          <w:rtl/>
          <w:lang w:bidi="ar-MA"/>
        </w:rPr>
        <w:t>ـ</w:t>
      </w:r>
      <w:r w:rsidRPr="009323DC">
        <w:rPr>
          <w:rFonts w:ascii="Traditional Arabic" w:hAnsi="Traditional Arabic" w:cs="Traditional Arabic"/>
          <w:sz w:val="32"/>
          <w:szCs w:val="32"/>
          <w:rtl/>
          <w:lang w:bidi="ar-MA"/>
        </w:rPr>
        <w:t>اح/ المعهد العالمي للفكر الإسلامي عمان – الأردن، 1420ه – 2000م.</w:t>
      </w:r>
    </w:p>
    <w:p w14:paraId="0B960986"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lang w:bidi="ar-MA"/>
        </w:rPr>
        <w:lastRenderedPageBreak/>
        <w:t>نشر البنود على مراقي السعود/ عبد الله الشنقيطي/ ج:1/ طبع هذا الكتاب بأمر الملك الراحل الحسن الثاني/ مطبعة فضالة – المحمدية.</w:t>
      </w:r>
    </w:p>
    <w:p w14:paraId="15F81806"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rPr>
        <w:t xml:space="preserve">النص الشرعي وبناء مفهوم التأويل/ د. عبد الرحمـن </w:t>
      </w:r>
      <w:proofErr w:type="spellStart"/>
      <w:r w:rsidRPr="009323DC">
        <w:rPr>
          <w:rFonts w:ascii="Traditional Arabic" w:hAnsi="Traditional Arabic" w:cs="Traditional Arabic"/>
          <w:sz w:val="32"/>
          <w:szCs w:val="32"/>
          <w:rtl/>
        </w:rPr>
        <w:t>العضراوي</w:t>
      </w:r>
      <w:proofErr w:type="spellEnd"/>
      <w:r w:rsidRPr="009323DC">
        <w:rPr>
          <w:rFonts w:ascii="Traditional Arabic" w:hAnsi="Traditional Arabic" w:cs="Traditional Arabic"/>
          <w:sz w:val="32"/>
          <w:szCs w:val="32"/>
          <w:rtl/>
        </w:rPr>
        <w:t>/ موقع الرابطة المحمدية للعلماء/ 28/07/ 2017.بتصرف</w:t>
      </w:r>
    </w:p>
    <w:p w14:paraId="69BE5673"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rtl/>
          <w:lang w:bidi="ar-MA"/>
        </w:rPr>
      </w:pPr>
      <w:r w:rsidRPr="009323DC">
        <w:rPr>
          <w:rFonts w:ascii="Traditional Arabic" w:hAnsi="Traditional Arabic" w:cs="Traditional Arabic"/>
          <w:sz w:val="32"/>
          <w:szCs w:val="32"/>
          <w:rtl/>
        </w:rPr>
        <w:t xml:space="preserve">نظرية المقاصد عند الإمام الشاطبي / أحمد </w:t>
      </w:r>
      <w:proofErr w:type="spellStart"/>
      <w:r w:rsidRPr="009323DC">
        <w:rPr>
          <w:rFonts w:ascii="Traditional Arabic" w:hAnsi="Traditional Arabic" w:cs="Traditional Arabic"/>
          <w:sz w:val="32"/>
          <w:szCs w:val="32"/>
          <w:rtl/>
        </w:rPr>
        <w:t>الريسوني</w:t>
      </w:r>
      <w:proofErr w:type="spellEnd"/>
      <w:r w:rsidRPr="009323DC">
        <w:rPr>
          <w:rFonts w:ascii="Traditional Arabic" w:hAnsi="Traditional Arabic" w:cs="Traditional Arabic"/>
          <w:sz w:val="32"/>
          <w:szCs w:val="32"/>
          <w:rtl/>
        </w:rPr>
        <w:t xml:space="preserve"> / ت: د. طه جابر </w:t>
      </w:r>
      <w:r w:rsidR="008D1094" w:rsidRPr="009323DC">
        <w:rPr>
          <w:rFonts w:ascii="Traditional Arabic" w:hAnsi="Traditional Arabic" w:cs="Traditional Arabic"/>
          <w:sz w:val="32"/>
          <w:szCs w:val="32"/>
          <w:rtl/>
        </w:rPr>
        <w:t>ال</w:t>
      </w:r>
      <w:r w:rsidRPr="009323DC">
        <w:rPr>
          <w:rFonts w:ascii="Traditional Arabic" w:hAnsi="Traditional Arabic" w:cs="Traditional Arabic"/>
          <w:sz w:val="32"/>
          <w:szCs w:val="32"/>
          <w:rtl/>
        </w:rPr>
        <w:t>علواني/ المعهد العالمي للفكر الإسلامي/ 1995م – 1416ه.</w:t>
      </w:r>
    </w:p>
    <w:p w14:paraId="4607636D" w14:textId="77777777" w:rsidR="009D542F" w:rsidRPr="009323DC" w:rsidRDefault="009D542F" w:rsidP="00D45D89">
      <w:pPr>
        <w:pStyle w:val="a3"/>
        <w:numPr>
          <w:ilvl w:val="0"/>
          <w:numId w:val="36"/>
        </w:numPr>
        <w:bidi/>
        <w:ind w:left="0" w:firstLine="0"/>
        <w:jc w:val="both"/>
        <w:rPr>
          <w:rFonts w:ascii="Traditional Arabic" w:hAnsi="Traditional Arabic" w:cs="Traditional Arabic"/>
          <w:sz w:val="32"/>
          <w:szCs w:val="32"/>
          <w:lang w:bidi="ar-MA"/>
        </w:rPr>
      </w:pPr>
      <w:r w:rsidRPr="009323DC">
        <w:rPr>
          <w:rFonts w:ascii="Traditional Arabic" w:hAnsi="Traditional Arabic" w:cs="Traditional Arabic"/>
          <w:sz w:val="32"/>
          <w:szCs w:val="32"/>
          <w:rtl/>
          <w:lang w:bidi="ar-MA"/>
        </w:rPr>
        <w:t xml:space="preserve">الوحدة البنائية للقرآن المجيد / د. طه جابر </w:t>
      </w:r>
      <w:r w:rsidR="008D1094" w:rsidRPr="009323DC">
        <w:rPr>
          <w:rFonts w:ascii="Traditional Arabic" w:hAnsi="Traditional Arabic" w:cs="Traditional Arabic"/>
          <w:sz w:val="32"/>
          <w:szCs w:val="32"/>
          <w:rtl/>
          <w:lang w:bidi="ar-MA"/>
        </w:rPr>
        <w:t>ال</w:t>
      </w:r>
      <w:r w:rsidRPr="009323DC">
        <w:rPr>
          <w:rFonts w:ascii="Traditional Arabic" w:hAnsi="Traditional Arabic" w:cs="Traditional Arabic"/>
          <w:sz w:val="32"/>
          <w:szCs w:val="32"/>
          <w:rtl/>
          <w:lang w:bidi="ar-MA"/>
        </w:rPr>
        <w:t>علواني/ ط:1 – 1427ه – 2006م/ مكتبة الشروق الدولية.</w:t>
      </w:r>
    </w:p>
    <w:p w14:paraId="4845A78C" w14:textId="77777777" w:rsidR="005A0731" w:rsidRPr="009323DC" w:rsidRDefault="005A0731" w:rsidP="00D45D89">
      <w:pPr>
        <w:pStyle w:val="a5"/>
        <w:spacing w:after="0" w:line="240" w:lineRule="auto"/>
        <w:ind w:left="0"/>
        <w:jc w:val="both"/>
        <w:rPr>
          <w:rFonts w:ascii="Traditional Arabic" w:hAnsi="Traditional Arabic" w:cs="Traditional Arabic"/>
          <w:sz w:val="32"/>
          <w:szCs w:val="32"/>
          <w:lang w:bidi="ar-MA"/>
        </w:rPr>
      </w:pPr>
    </w:p>
    <w:sectPr w:rsidR="005A0731" w:rsidRPr="009323DC" w:rsidSect="00D45D89">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2AE4D" w14:textId="77777777" w:rsidR="00885646" w:rsidRDefault="00885646" w:rsidP="00AC5C38">
      <w:pPr>
        <w:spacing w:after="0" w:line="240" w:lineRule="auto"/>
      </w:pPr>
      <w:r>
        <w:separator/>
      </w:r>
    </w:p>
  </w:endnote>
  <w:endnote w:type="continuationSeparator" w:id="0">
    <w:p w14:paraId="7461364C" w14:textId="77777777" w:rsidR="00885646" w:rsidRDefault="00885646" w:rsidP="00AC5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AC3D" w14:textId="77777777" w:rsidR="009C3250" w:rsidRDefault="009C3250" w:rsidP="00570328">
    <w:pPr>
      <w:pStyle w:val="a7"/>
      <w:tabs>
        <w:tab w:val="left" w:pos="102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C3C30" w14:textId="77777777" w:rsidR="00885646" w:rsidRDefault="00885646" w:rsidP="00AC5C38">
      <w:pPr>
        <w:spacing w:after="0" w:line="240" w:lineRule="auto"/>
      </w:pPr>
      <w:r>
        <w:separator/>
      </w:r>
    </w:p>
  </w:footnote>
  <w:footnote w:type="continuationSeparator" w:id="0">
    <w:p w14:paraId="53912A00" w14:textId="77777777" w:rsidR="00885646" w:rsidRDefault="00885646" w:rsidP="00AC5C38">
      <w:pPr>
        <w:spacing w:after="0" w:line="240" w:lineRule="auto"/>
      </w:pPr>
      <w:r>
        <w:continuationSeparator/>
      </w:r>
    </w:p>
  </w:footnote>
  <w:footnote w:id="1">
    <w:p w14:paraId="05B582C1" w14:textId="5E0DEF9E" w:rsidR="009C3250" w:rsidRPr="00D45D89" w:rsidRDefault="009C3250" w:rsidP="00FA63F2">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MA"/>
        </w:rPr>
        <w:t>-</w:t>
      </w:r>
      <w:r w:rsidR="00D45D89">
        <w:rPr>
          <w:rFonts w:ascii="Traditional Arabic" w:hAnsi="Traditional Arabic" w:cs="Traditional Arabic"/>
          <w:sz w:val="28"/>
          <w:szCs w:val="28"/>
          <w:rtl/>
          <w:lang w:bidi="ar-MA"/>
        </w:rPr>
        <w:t xml:space="preserve"> </w:t>
      </w:r>
      <w:r w:rsidRPr="00D45D89">
        <w:rPr>
          <w:rFonts w:ascii="Traditional Arabic" w:hAnsi="Traditional Arabic" w:cs="Traditional Arabic"/>
          <w:sz w:val="28"/>
          <w:szCs w:val="28"/>
          <w:rtl/>
          <w:lang w:bidi="ar-MA"/>
        </w:rPr>
        <w:t>مدخل إلى القرآن الكريم/</w:t>
      </w:r>
      <w:r w:rsidR="00D45D89">
        <w:rPr>
          <w:rFonts w:ascii="Traditional Arabic" w:hAnsi="Traditional Arabic" w:cs="Traditional Arabic"/>
          <w:sz w:val="28"/>
          <w:szCs w:val="28"/>
          <w:rtl/>
          <w:lang w:bidi="ar-MA"/>
        </w:rPr>
        <w:t xml:space="preserve"> </w:t>
      </w:r>
      <w:r w:rsidRPr="00D45D89">
        <w:rPr>
          <w:rFonts w:ascii="Traditional Arabic" w:hAnsi="Traditional Arabic" w:cs="Traditional Arabic"/>
          <w:sz w:val="28"/>
          <w:szCs w:val="28"/>
          <w:rtl/>
          <w:lang w:bidi="ar-MA"/>
        </w:rPr>
        <w:t>التعريف بالقرآن ج: 1/ د. محمد عابد الجابري/ مركز دراسات الوحدة العربية/ط: 1/ أكتوبر 2006م/ ص: 27 – 28.</w:t>
      </w:r>
    </w:p>
  </w:footnote>
  <w:footnote w:id="2">
    <w:p w14:paraId="1F65DB9D" w14:textId="77777777" w:rsidR="009C3250" w:rsidRPr="00D45D89" w:rsidRDefault="009C3250" w:rsidP="00726CE0">
      <w:pPr>
        <w:pStyle w:val="a3"/>
        <w:bidi/>
        <w:jc w:val="left"/>
        <w:rPr>
          <w:rFonts w:ascii="Traditional Arabic" w:hAnsi="Traditional Arabic" w:cs="Traditional Arabic"/>
          <w:sz w:val="28"/>
          <w:szCs w:val="28"/>
          <w:rtl/>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المنهجية المعرفية للقرآن الكريم/ د. على العلي، آفاق الحضارة الإسلامية، العدد 25. ص: 5، بتصرف.</w:t>
      </w:r>
    </w:p>
  </w:footnote>
  <w:footnote w:id="3">
    <w:p w14:paraId="21A6E40A" w14:textId="77777777" w:rsidR="009C3250" w:rsidRPr="00D45D89" w:rsidRDefault="009C3250" w:rsidP="00954DD6">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الاجتهاد والتجديد في الفكر الإسلامي المعاصر/ د. سعيد </w:t>
      </w:r>
      <w:proofErr w:type="spellStart"/>
      <w:r w:rsidRPr="00D45D89">
        <w:rPr>
          <w:rFonts w:ascii="Traditional Arabic" w:hAnsi="Traditional Arabic" w:cs="Traditional Arabic"/>
          <w:sz w:val="28"/>
          <w:szCs w:val="28"/>
          <w:rtl/>
        </w:rPr>
        <w:t>شبار</w:t>
      </w:r>
      <w:proofErr w:type="spellEnd"/>
      <w:r w:rsidRPr="00D45D89">
        <w:rPr>
          <w:rFonts w:ascii="Traditional Arabic" w:hAnsi="Traditional Arabic" w:cs="Traditional Arabic"/>
          <w:sz w:val="28"/>
          <w:szCs w:val="28"/>
          <w:rtl/>
        </w:rPr>
        <w:t>/ المعهد العالمي للفكر الإسلامي/ ط: 1؛ 1437ه – 2016م/ ص: 23 – 24.</w:t>
      </w:r>
    </w:p>
  </w:footnote>
  <w:footnote w:id="4">
    <w:p w14:paraId="1A870A7C" w14:textId="77777777" w:rsidR="009C3250" w:rsidRPr="00D45D89" w:rsidRDefault="009C3250" w:rsidP="002378A8">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مقاصد المقاصد؛ الغايات العلمية والعملية لمقاصد الشريعة/ د. محمد </w:t>
      </w:r>
      <w:proofErr w:type="spellStart"/>
      <w:r w:rsidRPr="00D45D89">
        <w:rPr>
          <w:rFonts w:ascii="Traditional Arabic" w:hAnsi="Traditional Arabic" w:cs="Traditional Arabic"/>
          <w:sz w:val="28"/>
          <w:szCs w:val="28"/>
          <w:rtl/>
        </w:rPr>
        <w:t>الريسوني</w:t>
      </w:r>
      <w:proofErr w:type="spellEnd"/>
      <w:r w:rsidRPr="00D45D89">
        <w:rPr>
          <w:rFonts w:ascii="Traditional Arabic" w:hAnsi="Traditional Arabic" w:cs="Traditional Arabic"/>
          <w:sz w:val="28"/>
          <w:szCs w:val="28"/>
          <w:rtl/>
        </w:rPr>
        <w:t>/ مركز المقاصد للدراسات والبحوث/ المورد للثقافة والنشر الالكتروني/ ط: 1 – 2013/ ص: 5.</w:t>
      </w:r>
    </w:p>
  </w:footnote>
  <w:footnote w:id="5">
    <w:p w14:paraId="49A9E906" w14:textId="57AE9D7C" w:rsidR="009C3250" w:rsidRPr="00D45D89" w:rsidRDefault="009C3250" w:rsidP="00E92FE8">
      <w:pPr>
        <w:pStyle w:val="a3"/>
        <w:bidi/>
        <w:jc w:val="left"/>
        <w:rPr>
          <w:rFonts w:ascii="Traditional Arabic" w:hAnsi="Traditional Arabic" w:cs="Traditional Arabic"/>
          <w:sz w:val="28"/>
          <w:szCs w:val="28"/>
          <w:rtl/>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ـ تاج العروس: للزبيدي، ت: د عبد المنعم خليل ابراهيم</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و ذ. كريم سعيد محمد محمود، دار الكتب العلمية، بيروت-لبنان، ط:1، 2007م، م، الثالث، ج،5- 6، ص،144.</w:t>
      </w:r>
    </w:p>
  </w:footnote>
  <w:footnote w:id="6">
    <w:p w14:paraId="165D6AF1" w14:textId="0734B704" w:rsidR="009C3250" w:rsidRPr="00D45D89" w:rsidRDefault="009C3250" w:rsidP="00E92FE8">
      <w:pPr>
        <w:pStyle w:val="a3"/>
        <w:bidi/>
        <w:jc w:val="left"/>
        <w:rPr>
          <w:rFonts w:ascii="Traditional Arabic" w:hAnsi="Traditional Arabic" w:cs="Traditional Arabic"/>
          <w:sz w:val="28"/>
          <w:szCs w:val="28"/>
          <w:rtl/>
          <w:lang w:bidi="ar-DZ"/>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DZ"/>
        </w:rPr>
        <w:t xml:space="preserve">- </w:t>
      </w:r>
      <w:proofErr w:type="gramStart"/>
      <w:r w:rsidRPr="00D45D89">
        <w:rPr>
          <w:rFonts w:ascii="Traditional Arabic" w:hAnsi="Traditional Arabic" w:cs="Traditional Arabic"/>
          <w:sz w:val="28"/>
          <w:szCs w:val="28"/>
          <w:rtl/>
          <w:lang w:bidi="ar-DZ"/>
        </w:rPr>
        <w:t>[ سورة</w:t>
      </w:r>
      <w:proofErr w:type="gramEnd"/>
      <w:r w:rsidRPr="00D45D89">
        <w:rPr>
          <w:rFonts w:ascii="Traditional Arabic" w:hAnsi="Traditional Arabic" w:cs="Traditional Arabic"/>
          <w:sz w:val="28"/>
          <w:szCs w:val="28"/>
          <w:rtl/>
          <w:lang w:bidi="ar-DZ"/>
        </w:rPr>
        <w:t xml:space="preserve"> المائدة، الآية:</w:t>
      </w:r>
      <w:r w:rsidR="00D45D89">
        <w:rPr>
          <w:rFonts w:ascii="Traditional Arabic" w:hAnsi="Traditional Arabic" w:cs="Traditional Arabic"/>
          <w:sz w:val="28"/>
          <w:szCs w:val="28"/>
          <w:rtl/>
          <w:lang w:bidi="ar-DZ"/>
        </w:rPr>
        <w:t xml:space="preserve"> </w:t>
      </w:r>
      <w:r w:rsidRPr="00D45D89">
        <w:rPr>
          <w:rFonts w:ascii="Traditional Arabic" w:hAnsi="Traditional Arabic" w:cs="Traditional Arabic"/>
          <w:sz w:val="28"/>
          <w:szCs w:val="28"/>
          <w:rtl/>
          <w:lang w:bidi="ar-DZ"/>
        </w:rPr>
        <w:t xml:space="preserve">48]. </w:t>
      </w:r>
    </w:p>
  </w:footnote>
  <w:footnote w:id="7">
    <w:p w14:paraId="18DC5846" w14:textId="77777777" w:rsidR="009C3250" w:rsidRPr="00D45D89" w:rsidRDefault="009C3250" w:rsidP="00E92FE8">
      <w:pPr>
        <w:pStyle w:val="a3"/>
        <w:bidi/>
        <w:jc w:val="left"/>
        <w:rPr>
          <w:rFonts w:ascii="Traditional Arabic" w:hAnsi="Traditional Arabic" w:cs="Traditional Arabic"/>
          <w:sz w:val="28"/>
          <w:szCs w:val="28"/>
          <w:rtl/>
          <w:lang w:bidi="ar-DZ"/>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DZ"/>
        </w:rPr>
        <w:t>- تاج العروس، ص144.</w:t>
      </w:r>
    </w:p>
  </w:footnote>
  <w:footnote w:id="8">
    <w:p w14:paraId="58333C29" w14:textId="77777777" w:rsidR="009C3250" w:rsidRPr="00D45D89" w:rsidRDefault="009C3250" w:rsidP="00E92FE8">
      <w:pPr>
        <w:pStyle w:val="a3"/>
        <w:bidi/>
        <w:jc w:val="left"/>
        <w:rPr>
          <w:rFonts w:ascii="Traditional Arabic" w:hAnsi="Traditional Arabic" w:cs="Traditional Arabic"/>
          <w:sz w:val="28"/>
          <w:szCs w:val="28"/>
          <w:rtl/>
          <w:lang w:bidi="ar-DZ"/>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DZ"/>
        </w:rPr>
        <w:t xml:space="preserve"> ـ الكليات لأبي البقاء أيوب بن موسى الحسيني </w:t>
      </w:r>
      <w:proofErr w:type="spellStart"/>
      <w:proofErr w:type="gramStart"/>
      <w:r w:rsidRPr="00D45D89">
        <w:rPr>
          <w:rFonts w:ascii="Traditional Arabic" w:hAnsi="Traditional Arabic" w:cs="Traditional Arabic"/>
          <w:sz w:val="28"/>
          <w:szCs w:val="28"/>
          <w:rtl/>
          <w:lang w:bidi="ar-DZ"/>
        </w:rPr>
        <w:t>الكفوي</w:t>
      </w:r>
      <w:proofErr w:type="spellEnd"/>
      <w:r w:rsidRPr="00D45D89">
        <w:rPr>
          <w:rFonts w:ascii="Traditional Arabic" w:hAnsi="Traditional Arabic" w:cs="Traditional Arabic"/>
          <w:sz w:val="28"/>
          <w:szCs w:val="28"/>
          <w:rtl/>
          <w:lang w:bidi="ar-DZ"/>
        </w:rPr>
        <w:t>( ت</w:t>
      </w:r>
      <w:proofErr w:type="gramEnd"/>
      <w:r w:rsidRPr="00D45D89">
        <w:rPr>
          <w:rFonts w:ascii="Traditional Arabic" w:hAnsi="Traditional Arabic" w:cs="Traditional Arabic"/>
          <w:sz w:val="28"/>
          <w:szCs w:val="28"/>
          <w:rtl/>
          <w:lang w:bidi="ar-DZ"/>
        </w:rPr>
        <w:t>1094ه)ت، عدنان درويش، محمد المصري، مؤسسة الرسالة، ط2،(1433)-(2012)م، بيروت لبنان، دمشق سوريا، ص: 769.</w:t>
      </w:r>
    </w:p>
  </w:footnote>
  <w:footnote w:id="9">
    <w:p w14:paraId="4097DCB7" w14:textId="77777777" w:rsidR="009C3250" w:rsidRPr="00D45D89" w:rsidRDefault="009C3250" w:rsidP="00E92FE8">
      <w:pPr>
        <w:pStyle w:val="a3"/>
        <w:bidi/>
        <w:jc w:val="left"/>
        <w:rPr>
          <w:rFonts w:ascii="Traditional Arabic" w:hAnsi="Traditional Arabic" w:cs="Traditional Arabic"/>
          <w:sz w:val="28"/>
          <w:szCs w:val="28"/>
          <w:rtl/>
          <w:lang w:bidi="ar-DZ"/>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DZ"/>
        </w:rPr>
        <w:t>- الكليات ص524.</w:t>
      </w:r>
    </w:p>
  </w:footnote>
  <w:footnote w:id="10">
    <w:p w14:paraId="1CFB40EF" w14:textId="77777777" w:rsidR="009C3250" w:rsidRPr="00D45D89" w:rsidRDefault="009C3250" w:rsidP="00E83179">
      <w:pPr>
        <w:pStyle w:val="a3"/>
        <w:bidi/>
        <w:jc w:val="left"/>
        <w:rPr>
          <w:rFonts w:ascii="Traditional Arabic" w:hAnsi="Traditional Arabic" w:cs="Traditional Arabic"/>
          <w:sz w:val="28"/>
          <w:szCs w:val="28"/>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ـ معالم في المنهج القرآني /طه </w:t>
      </w:r>
      <w:proofErr w:type="spellStart"/>
      <w:r w:rsidRPr="00D45D89">
        <w:rPr>
          <w:rFonts w:ascii="Traditional Arabic" w:hAnsi="Traditional Arabic" w:cs="Traditional Arabic"/>
          <w:sz w:val="28"/>
          <w:szCs w:val="28"/>
          <w:rtl/>
        </w:rPr>
        <w:t>جابرالعلواني</w:t>
      </w:r>
      <w:proofErr w:type="spellEnd"/>
      <w:r w:rsidRPr="00D45D89">
        <w:rPr>
          <w:rFonts w:ascii="Traditional Arabic" w:hAnsi="Traditional Arabic" w:cs="Traditional Arabic"/>
          <w:sz w:val="28"/>
          <w:szCs w:val="28"/>
          <w:rtl/>
        </w:rPr>
        <w:t>/دار السلام/؛ القاهرة/ ط: 1 - 2010/ ص: 16.</w:t>
      </w:r>
    </w:p>
  </w:footnote>
  <w:footnote w:id="11">
    <w:p w14:paraId="6DF6CC3D" w14:textId="067533FF" w:rsidR="009C3250" w:rsidRPr="00D45D89" w:rsidRDefault="009C3250" w:rsidP="00FD7C08">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معجم مقاييس اللغة/لأبي الحسين أحمد بن فارس بن زكريا/ ت: عبد السلام محمد هارون/ ج: 4/ دار الفكر/كتاب العين/ ص: 281.</w:t>
      </w:r>
    </w:p>
  </w:footnote>
  <w:footnote w:id="12">
    <w:p w14:paraId="300641F0" w14:textId="65DD0708" w:rsidR="009C3250" w:rsidRPr="00D45D89" w:rsidRDefault="009C3250" w:rsidP="00E536ED">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MA"/>
        </w:rPr>
        <w:t xml:space="preserve"> - الكليات/ ص</w:t>
      </w:r>
      <w:r w:rsidR="00D45D89">
        <w:rPr>
          <w:rFonts w:ascii="Traditional Arabic" w:hAnsi="Traditional Arabic" w:cs="Traditional Arabic"/>
          <w:sz w:val="28"/>
          <w:szCs w:val="28"/>
          <w:rtl/>
          <w:lang w:bidi="ar-MA"/>
        </w:rPr>
        <w:t>:</w:t>
      </w:r>
      <w:r w:rsidRPr="00D45D89">
        <w:rPr>
          <w:rFonts w:ascii="Traditional Arabic" w:hAnsi="Traditional Arabic" w:cs="Traditional Arabic"/>
          <w:sz w:val="28"/>
          <w:szCs w:val="28"/>
          <w:rtl/>
          <w:lang w:bidi="ar-MA"/>
        </w:rPr>
        <w:t xml:space="preserve"> 825.</w:t>
      </w:r>
    </w:p>
  </w:footnote>
  <w:footnote w:id="13">
    <w:p w14:paraId="7B1C5EBD" w14:textId="77777777" w:rsidR="009C3250" w:rsidRPr="00D45D89" w:rsidRDefault="009C3250" w:rsidP="00506DA4">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الكليات/ ص: 824.</w:t>
      </w:r>
    </w:p>
  </w:footnote>
  <w:footnote w:id="14">
    <w:p w14:paraId="0A6B6E9A" w14:textId="317C7142" w:rsidR="009C3250" w:rsidRPr="00D45D89" w:rsidRDefault="009C3250" w:rsidP="0072603F">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الكليات/ ص:</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825.</w:t>
      </w:r>
    </w:p>
  </w:footnote>
  <w:footnote w:id="15">
    <w:p w14:paraId="567EB9D3" w14:textId="77777777" w:rsidR="009C3250" w:rsidRPr="00D45D89" w:rsidRDefault="009C3250" w:rsidP="007367C3">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لسان العرب/ لابن منظور/ ج: 1/ ص: 128.</w:t>
      </w:r>
    </w:p>
  </w:footnote>
  <w:footnote w:id="16">
    <w:p w14:paraId="56ABB01D" w14:textId="77777777" w:rsidR="009C3250" w:rsidRPr="00D45D89" w:rsidRDefault="009C3250" w:rsidP="00F826F2">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الكليات/ ص: 720.</w:t>
      </w:r>
    </w:p>
  </w:footnote>
  <w:footnote w:id="17">
    <w:p w14:paraId="139027EC" w14:textId="77777777" w:rsidR="009C3250" w:rsidRPr="00D45D89" w:rsidRDefault="009C3250" w:rsidP="0035228B">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الكليات/ ص: 720.</w:t>
      </w:r>
    </w:p>
  </w:footnote>
  <w:footnote w:id="18">
    <w:p w14:paraId="1C5844FB" w14:textId="77777777" w:rsidR="009C3250" w:rsidRPr="00D45D89" w:rsidRDefault="009C3250" w:rsidP="00241650">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مقاييس اللغة/ ص: 407 – 408.</w:t>
      </w:r>
    </w:p>
  </w:footnote>
  <w:footnote w:id="19">
    <w:p w14:paraId="015B0629" w14:textId="77777777" w:rsidR="009C3250" w:rsidRPr="00D45D89" w:rsidRDefault="009C3250" w:rsidP="004A1471">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المعجم الوسيط.</w:t>
      </w:r>
    </w:p>
  </w:footnote>
  <w:footnote w:id="20">
    <w:p w14:paraId="1C08167B" w14:textId="5BE3827E" w:rsidR="009C3250" w:rsidRPr="00D45D89" w:rsidRDefault="009C3250" w:rsidP="004A1471">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MA"/>
        </w:rPr>
        <w:t xml:space="preserve"> -</w:t>
      </w:r>
      <w:r w:rsidR="00D45D89">
        <w:rPr>
          <w:rFonts w:ascii="Traditional Arabic" w:hAnsi="Traditional Arabic" w:cs="Traditional Arabic"/>
          <w:sz w:val="28"/>
          <w:szCs w:val="28"/>
          <w:rtl/>
          <w:lang w:bidi="ar-MA"/>
        </w:rPr>
        <w:t xml:space="preserve"> </w:t>
      </w:r>
      <w:r w:rsidR="007940BE" w:rsidRPr="00D45D89">
        <w:rPr>
          <w:rFonts w:ascii="Traditional Arabic" w:hAnsi="Traditional Arabic" w:cs="Traditional Arabic"/>
          <w:sz w:val="28"/>
          <w:szCs w:val="28"/>
          <w:rtl/>
          <w:lang w:bidi="ar-MA"/>
        </w:rPr>
        <w:t xml:space="preserve"> المصدر نفسه/ </w:t>
      </w:r>
      <w:r w:rsidRPr="00D45D89">
        <w:rPr>
          <w:rFonts w:ascii="Traditional Arabic" w:hAnsi="Traditional Arabic" w:cs="Traditional Arabic"/>
          <w:sz w:val="28"/>
          <w:szCs w:val="28"/>
          <w:rtl/>
          <w:lang w:bidi="ar-MA"/>
        </w:rPr>
        <w:t>من شعر جبران خليل جبران.</w:t>
      </w:r>
    </w:p>
  </w:footnote>
  <w:footnote w:id="21">
    <w:p w14:paraId="7D534060" w14:textId="4863FE8C" w:rsidR="009C3250" w:rsidRPr="00D45D89" w:rsidRDefault="009C3250" w:rsidP="00CC21AB">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لسان العرب/ ج: 5/</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ص: 65.</w:t>
      </w:r>
    </w:p>
  </w:footnote>
  <w:footnote w:id="22">
    <w:p w14:paraId="7DD9AA74" w14:textId="77777777" w:rsidR="009C3250" w:rsidRPr="00D45D89" w:rsidRDefault="009C3250" w:rsidP="007308D3">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الكليات/ ص: 697.</w:t>
      </w:r>
    </w:p>
  </w:footnote>
  <w:footnote w:id="23">
    <w:p w14:paraId="226D2B3D" w14:textId="77777777" w:rsidR="009C3250" w:rsidRPr="00D45D89" w:rsidRDefault="009C3250" w:rsidP="005B5D18">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الكليات/ ص: 67.</w:t>
      </w:r>
    </w:p>
  </w:footnote>
  <w:footnote w:id="24">
    <w:p w14:paraId="512089D1" w14:textId="69F485B4" w:rsidR="009C3250" w:rsidRPr="00D45D89" w:rsidRDefault="009C3250" w:rsidP="00D024E2">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 xml:space="preserve">تجديد الفكر الديني في الإسلام / محمد إقبال/ ترجمة: محمد يوسف عدس/ تقديم: الشيماء الدمرداش </w:t>
      </w:r>
      <w:proofErr w:type="spellStart"/>
      <w:r w:rsidRPr="00D45D89">
        <w:rPr>
          <w:rFonts w:ascii="Traditional Arabic" w:hAnsi="Traditional Arabic" w:cs="Traditional Arabic"/>
          <w:sz w:val="28"/>
          <w:szCs w:val="28"/>
          <w:rtl/>
        </w:rPr>
        <w:t>العقالي</w:t>
      </w:r>
      <w:proofErr w:type="spellEnd"/>
      <w:r w:rsidRPr="00D45D89">
        <w:rPr>
          <w:rFonts w:ascii="Traditional Arabic" w:hAnsi="Traditional Arabic" w:cs="Traditional Arabic"/>
          <w:sz w:val="28"/>
          <w:szCs w:val="28"/>
          <w:rtl/>
        </w:rPr>
        <w:t>/</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 xml:space="preserve">دار الكتاب </w:t>
      </w:r>
      <w:proofErr w:type="gramStart"/>
      <w:r w:rsidRPr="00D45D89">
        <w:rPr>
          <w:rFonts w:ascii="Traditional Arabic" w:hAnsi="Traditional Arabic" w:cs="Traditional Arabic"/>
          <w:sz w:val="28"/>
          <w:szCs w:val="28"/>
          <w:rtl/>
        </w:rPr>
        <w:t>المصري ؛</w:t>
      </w:r>
      <w:proofErr w:type="gramEnd"/>
      <w:r w:rsidRPr="00D45D89">
        <w:rPr>
          <w:rFonts w:ascii="Traditional Arabic" w:hAnsi="Traditional Arabic" w:cs="Traditional Arabic"/>
          <w:sz w:val="28"/>
          <w:szCs w:val="28"/>
          <w:rtl/>
        </w:rPr>
        <w:t xml:space="preserve"> القاهرة/ دار الكتاب اللبناني؛ بيروت/ ط: 2011/ ص: 16.</w:t>
      </w:r>
    </w:p>
  </w:footnote>
  <w:footnote w:id="25">
    <w:p w14:paraId="6853FBC7" w14:textId="77777777" w:rsidR="009C3250" w:rsidRPr="00D45D89" w:rsidRDefault="009C3250" w:rsidP="00C60A5F">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لسان العرب/ ص: 353 – 354.</w:t>
      </w:r>
    </w:p>
  </w:footnote>
  <w:footnote w:id="26">
    <w:p w14:paraId="78EEEDDC" w14:textId="77777777" w:rsidR="009C3250" w:rsidRPr="00D45D89" w:rsidRDefault="009C3250" w:rsidP="008151C6">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w:t>
      </w:r>
      <w:proofErr w:type="gramStart"/>
      <w:r w:rsidRPr="00D45D89">
        <w:rPr>
          <w:rFonts w:ascii="Traditional Arabic" w:hAnsi="Traditional Arabic" w:cs="Traditional Arabic"/>
          <w:sz w:val="28"/>
          <w:szCs w:val="28"/>
          <w:rtl/>
        </w:rPr>
        <w:t>[ سورة</w:t>
      </w:r>
      <w:proofErr w:type="gramEnd"/>
      <w:r w:rsidRPr="00D45D89">
        <w:rPr>
          <w:rFonts w:ascii="Traditional Arabic" w:hAnsi="Traditional Arabic" w:cs="Traditional Arabic"/>
          <w:sz w:val="28"/>
          <w:szCs w:val="28"/>
          <w:rtl/>
        </w:rPr>
        <w:t xml:space="preserve"> لقمان، الآية: 18].</w:t>
      </w:r>
    </w:p>
  </w:footnote>
  <w:footnote w:id="27">
    <w:p w14:paraId="012818B2" w14:textId="77777777" w:rsidR="009C3250" w:rsidRPr="00D45D89" w:rsidRDefault="009C3250" w:rsidP="008151C6">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الكليات / ص: 158.</w:t>
      </w:r>
    </w:p>
  </w:footnote>
  <w:footnote w:id="28">
    <w:p w14:paraId="7A481D3B" w14:textId="44DF5EAB" w:rsidR="009C3250" w:rsidRPr="00D45D89" w:rsidRDefault="009C3250" w:rsidP="008C23DE">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MA"/>
        </w:rPr>
        <w:t>-</w:t>
      </w:r>
      <w:r w:rsidR="00D45D89">
        <w:rPr>
          <w:rFonts w:ascii="Traditional Arabic" w:hAnsi="Traditional Arabic" w:cs="Traditional Arabic"/>
          <w:sz w:val="28"/>
          <w:szCs w:val="28"/>
          <w:rtl/>
          <w:lang w:bidi="ar-MA"/>
        </w:rPr>
        <w:t xml:space="preserve"> </w:t>
      </w:r>
      <w:r w:rsidRPr="00D45D89">
        <w:rPr>
          <w:rFonts w:ascii="Traditional Arabic" w:hAnsi="Traditional Arabic" w:cs="Traditional Arabic"/>
          <w:sz w:val="28"/>
          <w:szCs w:val="28"/>
          <w:rtl/>
          <w:lang w:bidi="ar-MA"/>
        </w:rPr>
        <w:t>الموافقات / لأبي إسحاق</w:t>
      </w:r>
      <w:r w:rsidR="00D45D89">
        <w:rPr>
          <w:rFonts w:ascii="Traditional Arabic" w:hAnsi="Traditional Arabic" w:cs="Traditional Arabic"/>
          <w:sz w:val="28"/>
          <w:szCs w:val="28"/>
          <w:rtl/>
          <w:lang w:bidi="ar-MA"/>
        </w:rPr>
        <w:t xml:space="preserve"> </w:t>
      </w:r>
      <w:r w:rsidRPr="00D45D89">
        <w:rPr>
          <w:rFonts w:ascii="Traditional Arabic" w:hAnsi="Traditional Arabic" w:cs="Traditional Arabic"/>
          <w:sz w:val="28"/>
          <w:szCs w:val="28"/>
          <w:rtl/>
          <w:lang w:bidi="ar-MA"/>
        </w:rPr>
        <w:t>إبراهيم بن موسى بن محمد اللخمي الشاطبي، المتوفى سنة: 790ه/</w:t>
      </w:r>
      <w:r w:rsidR="00D45D89">
        <w:rPr>
          <w:rFonts w:ascii="Traditional Arabic" w:hAnsi="Traditional Arabic" w:cs="Traditional Arabic"/>
          <w:sz w:val="28"/>
          <w:szCs w:val="28"/>
          <w:rtl/>
          <w:lang w:bidi="ar-MA"/>
        </w:rPr>
        <w:t xml:space="preserve"> </w:t>
      </w:r>
      <w:r w:rsidRPr="00D45D89">
        <w:rPr>
          <w:rFonts w:ascii="Traditional Arabic" w:hAnsi="Traditional Arabic" w:cs="Traditional Arabic"/>
          <w:sz w:val="28"/>
          <w:szCs w:val="28"/>
          <w:rtl/>
          <w:lang w:bidi="ar-MA"/>
        </w:rPr>
        <w:t xml:space="preserve">ت: أبو عبيدة مشهور بن حسن آل سلمان/ المجلد: 2/ دار ابن عفان – </w:t>
      </w:r>
      <w:proofErr w:type="spellStart"/>
      <w:r w:rsidRPr="00D45D89">
        <w:rPr>
          <w:rFonts w:ascii="Traditional Arabic" w:hAnsi="Traditional Arabic" w:cs="Traditional Arabic"/>
          <w:sz w:val="28"/>
          <w:szCs w:val="28"/>
          <w:rtl/>
          <w:lang w:bidi="ar-MA"/>
        </w:rPr>
        <w:t>م.ع</w:t>
      </w:r>
      <w:proofErr w:type="spellEnd"/>
      <w:r w:rsidRPr="00D45D89">
        <w:rPr>
          <w:rFonts w:ascii="Traditional Arabic" w:hAnsi="Traditional Arabic" w:cs="Traditional Arabic"/>
          <w:sz w:val="28"/>
          <w:szCs w:val="28"/>
          <w:rtl/>
          <w:lang w:bidi="ar-MA"/>
        </w:rPr>
        <w:t>. السعودية/ ط: 1 – 1997م – 1417ه/ ص: 17.</w:t>
      </w:r>
    </w:p>
  </w:footnote>
  <w:footnote w:id="29">
    <w:p w14:paraId="3B9665F5" w14:textId="4C9AAA05" w:rsidR="009C3250" w:rsidRPr="00D45D89" w:rsidRDefault="009C3250" w:rsidP="00AB1049">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مقاصد الشريعة الإسلامية ومكارمها/ علال الفاسي/ دار الغرب الإسلامي/ ط: 5</w:t>
      </w:r>
      <w:r w:rsidR="00D45D89">
        <w:rPr>
          <w:rFonts w:ascii="Traditional Arabic" w:hAnsi="Traditional Arabic" w:cs="Traditional Arabic"/>
          <w:sz w:val="28"/>
          <w:szCs w:val="28"/>
          <w:rtl/>
        </w:rPr>
        <w:t xml:space="preserve"> </w:t>
      </w:r>
      <w:r w:rsidR="00764E81" w:rsidRP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1993/ ص: 7.</w:t>
      </w:r>
    </w:p>
  </w:footnote>
  <w:footnote w:id="30">
    <w:p w14:paraId="13D2413F" w14:textId="77777777" w:rsidR="009C3250" w:rsidRPr="00D45D89" w:rsidRDefault="009C3250" w:rsidP="00873D53">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دراسة في فقه مقاصد الشريعة؛ بين المقاصد الكلية والنصوص الجزئية/ د. يوسف القرضاوي/ دار الشروق/ / ط: 3 – 2008م/ ص: 20.</w:t>
      </w:r>
    </w:p>
  </w:footnote>
  <w:footnote w:id="31">
    <w:p w14:paraId="041DCE2E" w14:textId="20A0F7FB" w:rsidR="009C3250" w:rsidRPr="00D45D89" w:rsidRDefault="009C3250" w:rsidP="0067576D">
      <w:pPr>
        <w:pStyle w:val="a3"/>
        <w:bidi/>
        <w:jc w:val="left"/>
        <w:rPr>
          <w:rFonts w:ascii="Traditional Arabic" w:hAnsi="Traditional Arabic" w:cs="Traditional Arabic"/>
          <w:sz w:val="28"/>
          <w:szCs w:val="28"/>
          <w:rtl/>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ـ من أجل منهاج قرآني تجديدي في الفكر والعلوم الإسلامية لرؤية منهجية: سعيد </w:t>
      </w:r>
      <w:proofErr w:type="spellStart"/>
      <w:r w:rsidRPr="00D45D89">
        <w:rPr>
          <w:rFonts w:ascii="Traditional Arabic" w:hAnsi="Traditional Arabic" w:cs="Traditional Arabic"/>
          <w:sz w:val="28"/>
          <w:szCs w:val="28"/>
          <w:rtl/>
        </w:rPr>
        <w:t>شبار</w:t>
      </w:r>
      <w:proofErr w:type="spellEnd"/>
      <w:r w:rsidRPr="00D45D89">
        <w:rPr>
          <w:rFonts w:ascii="Traditional Arabic" w:hAnsi="Traditional Arabic" w:cs="Traditional Arabic"/>
          <w:sz w:val="28"/>
          <w:szCs w:val="28"/>
          <w:rtl/>
        </w:rPr>
        <w:t xml:space="preserve">، مجلة </w:t>
      </w:r>
      <w:proofErr w:type="gramStart"/>
      <w:r w:rsidRPr="00D45D89">
        <w:rPr>
          <w:rFonts w:ascii="Traditional Arabic" w:hAnsi="Traditional Arabic" w:cs="Traditional Arabic"/>
          <w:sz w:val="28"/>
          <w:szCs w:val="28"/>
          <w:rtl/>
        </w:rPr>
        <w:t>حراء،(</w:t>
      </w:r>
      <w:proofErr w:type="gramEnd"/>
      <w:r w:rsidRPr="00D45D89">
        <w:rPr>
          <w:rFonts w:ascii="Traditional Arabic" w:hAnsi="Traditional Arabic" w:cs="Traditional Arabic"/>
          <w:sz w:val="28"/>
          <w:szCs w:val="28"/>
          <w:rtl/>
        </w:rPr>
        <w:t xml:space="preserve"> مجلة علمية ثقافية تعنى بقراءة الكون و الإنسان و الحياة من منظور</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قرآني حضاري إنساني،) العدد: 59، 2017- 03-26. بتصرف.</w:t>
      </w:r>
    </w:p>
  </w:footnote>
  <w:footnote w:id="32">
    <w:p w14:paraId="067B6859" w14:textId="77777777" w:rsidR="009C3250" w:rsidRPr="00D45D89" w:rsidRDefault="009C3250" w:rsidP="00824399">
      <w:pPr>
        <w:pStyle w:val="a3"/>
        <w:bidi/>
        <w:jc w:val="left"/>
        <w:rPr>
          <w:rFonts w:ascii="Traditional Arabic" w:hAnsi="Traditional Arabic" w:cs="Traditional Arabic"/>
          <w:sz w:val="28"/>
          <w:szCs w:val="28"/>
          <w:rtl/>
          <w:lang w:bidi="ar-DZ"/>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DZ"/>
        </w:rPr>
        <w:t xml:space="preserve">- منهجية التكامل المعرفي/ </w:t>
      </w:r>
      <w:proofErr w:type="gramStart"/>
      <w:r w:rsidRPr="00D45D89">
        <w:rPr>
          <w:rFonts w:ascii="Traditional Arabic" w:hAnsi="Traditional Arabic" w:cs="Traditional Arabic"/>
          <w:sz w:val="28"/>
          <w:szCs w:val="28"/>
          <w:rtl/>
          <w:lang w:bidi="ar-DZ"/>
        </w:rPr>
        <w:t>ص:161.بتصرف</w:t>
      </w:r>
      <w:proofErr w:type="gramEnd"/>
      <w:r w:rsidRPr="00D45D89">
        <w:rPr>
          <w:rFonts w:ascii="Traditional Arabic" w:hAnsi="Traditional Arabic" w:cs="Traditional Arabic"/>
          <w:sz w:val="28"/>
          <w:szCs w:val="28"/>
          <w:rtl/>
          <w:lang w:bidi="ar-DZ"/>
        </w:rPr>
        <w:t>.</w:t>
      </w:r>
    </w:p>
  </w:footnote>
  <w:footnote w:id="33">
    <w:p w14:paraId="475EC332" w14:textId="77777777" w:rsidR="009C3250" w:rsidRPr="00D45D89" w:rsidRDefault="009C3250" w:rsidP="00824399">
      <w:pPr>
        <w:pStyle w:val="a3"/>
        <w:bidi/>
        <w:jc w:val="left"/>
        <w:rPr>
          <w:rFonts w:ascii="Traditional Arabic" w:hAnsi="Traditional Arabic" w:cs="Traditional Arabic"/>
          <w:sz w:val="28"/>
          <w:szCs w:val="28"/>
          <w:rtl/>
          <w:lang w:bidi="ar-DZ"/>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DZ"/>
        </w:rPr>
        <w:t>-المصدر نفسه ص142.</w:t>
      </w:r>
    </w:p>
  </w:footnote>
  <w:footnote w:id="34">
    <w:p w14:paraId="19733D18" w14:textId="77777777" w:rsidR="009C3250" w:rsidRPr="00D45D89" w:rsidRDefault="009C3250" w:rsidP="00824399">
      <w:pPr>
        <w:pStyle w:val="a3"/>
        <w:bidi/>
        <w:jc w:val="left"/>
        <w:rPr>
          <w:rFonts w:ascii="Traditional Arabic" w:hAnsi="Traditional Arabic" w:cs="Traditional Arabic"/>
          <w:sz w:val="28"/>
          <w:szCs w:val="28"/>
          <w:rtl/>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ـ المصدر نفسه (بتصرف) ص: 143.</w:t>
      </w:r>
    </w:p>
  </w:footnote>
  <w:footnote w:id="35">
    <w:p w14:paraId="74FB72B8" w14:textId="77777777" w:rsidR="009C3250" w:rsidRPr="00D45D89" w:rsidRDefault="009C3250" w:rsidP="00824399">
      <w:pPr>
        <w:pStyle w:val="a3"/>
        <w:bidi/>
        <w:jc w:val="left"/>
        <w:rPr>
          <w:rFonts w:ascii="Traditional Arabic" w:hAnsi="Traditional Arabic" w:cs="Traditional Arabic"/>
          <w:sz w:val="28"/>
          <w:szCs w:val="28"/>
          <w:rtl/>
          <w:lang w:bidi="ar-DZ"/>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المصدر نفسه (بتصرف) ص144.</w:t>
      </w:r>
    </w:p>
  </w:footnote>
  <w:footnote w:id="36">
    <w:p w14:paraId="6D6CF51A" w14:textId="77777777" w:rsidR="009C3250" w:rsidRPr="00D45D89" w:rsidRDefault="009C3250" w:rsidP="00991B21">
      <w:pPr>
        <w:pStyle w:val="a3"/>
        <w:tabs>
          <w:tab w:val="right" w:pos="9072"/>
        </w:tabs>
        <w:bidi/>
        <w:jc w:val="left"/>
        <w:rPr>
          <w:rFonts w:ascii="Traditional Arabic" w:hAnsi="Traditional Arabic" w:cs="Traditional Arabic"/>
          <w:sz w:val="28"/>
          <w:szCs w:val="28"/>
          <w:rtl/>
          <w:lang w:bidi="ar-DZ"/>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DZ"/>
        </w:rPr>
        <w:t>- المصدر نفسه (بتصرف) ص145.</w:t>
      </w:r>
      <w:r w:rsidRPr="00D45D89">
        <w:rPr>
          <w:rFonts w:ascii="Traditional Arabic" w:hAnsi="Traditional Arabic" w:cs="Traditional Arabic"/>
          <w:sz w:val="28"/>
          <w:szCs w:val="28"/>
          <w:rtl/>
          <w:lang w:bidi="ar-DZ"/>
        </w:rPr>
        <w:tab/>
      </w:r>
    </w:p>
  </w:footnote>
  <w:footnote w:id="37">
    <w:p w14:paraId="0803D4D2" w14:textId="77777777" w:rsidR="009C3250" w:rsidRPr="00D45D89" w:rsidRDefault="009C3250" w:rsidP="00824399">
      <w:pPr>
        <w:pStyle w:val="a3"/>
        <w:bidi/>
        <w:jc w:val="left"/>
        <w:rPr>
          <w:rFonts w:ascii="Traditional Arabic" w:hAnsi="Traditional Arabic" w:cs="Traditional Arabic"/>
          <w:sz w:val="28"/>
          <w:szCs w:val="28"/>
          <w:rtl/>
          <w:lang w:bidi="ar-DZ"/>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DZ"/>
        </w:rPr>
        <w:t>- [سورة الإسراء، الآية 36]</w:t>
      </w:r>
    </w:p>
  </w:footnote>
  <w:footnote w:id="38">
    <w:p w14:paraId="16081ED5" w14:textId="31B3E7F3" w:rsidR="009C3250" w:rsidRPr="00D45D89" w:rsidRDefault="009C3250" w:rsidP="00824399">
      <w:pPr>
        <w:pStyle w:val="a3"/>
        <w:bidi/>
        <w:jc w:val="left"/>
        <w:rPr>
          <w:rFonts w:ascii="Traditional Arabic" w:hAnsi="Traditional Arabic" w:cs="Traditional Arabic"/>
          <w:sz w:val="28"/>
          <w:szCs w:val="28"/>
          <w:rtl/>
          <w:lang w:bidi="ar-DZ"/>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DZ"/>
        </w:rPr>
        <w:t>- منهجية التكامل المعرفي/</w:t>
      </w:r>
      <w:r w:rsidR="00D45D89">
        <w:rPr>
          <w:rFonts w:ascii="Traditional Arabic" w:hAnsi="Traditional Arabic" w:cs="Traditional Arabic"/>
          <w:sz w:val="28"/>
          <w:szCs w:val="28"/>
          <w:rtl/>
          <w:lang w:bidi="ar-DZ"/>
        </w:rPr>
        <w:t xml:space="preserve"> </w:t>
      </w:r>
      <w:r w:rsidRPr="00D45D89">
        <w:rPr>
          <w:rFonts w:ascii="Traditional Arabic" w:hAnsi="Traditional Arabic" w:cs="Traditional Arabic"/>
          <w:sz w:val="28"/>
          <w:szCs w:val="28"/>
          <w:rtl/>
          <w:lang w:bidi="ar-DZ"/>
        </w:rPr>
        <w:t>بتصرف.</w:t>
      </w:r>
    </w:p>
  </w:footnote>
  <w:footnote w:id="39">
    <w:p w14:paraId="5093A11A" w14:textId="77777777" w:rsidR="009C3250" w:rsidRPr="00D45D89" w:rsidRDefault="009C3250" w:rsidP="00824399">
      <w:pPr>
        <w:pStyle w:val="a3"/>
        <w:bidi/>
        <w:jc w:val="left"/>
        <w:rPr>
          <w:rFonts w:ascii="Traditional Arabic" w:hAnsi="Traditional Arabic" w:cs="Traditional Arabic"/>
          <w:sz w:val="28"/>
          <w:szCs w:val="28"/>
          <w:rtl/>
          <w:lang w:bidi="ar-DZ"/>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DZ"/>
        </w:rPr>
        <w:t>- المصدر نفسه، بتصرف.</w:t>
      </w:r>
    </w:p>
  </w:footnote>
  <w:footnote w:id="40">
    <w:p w14:paraId="4A984679" w14:textId="77777777" w:rsidR="009C3250" w:rsidRPr="00D45D89" w:rsidRDefault="009C3250" w:rsidP="00824399">
      <w:pPr>
        <w:pStyle w:val="a3"/>
        <w:bidi/>
        <w:jc w:val="left"/>
        <w:rPr>
          <w:rFonts w:ascii="Traditional Arabic" w:hAnsi="Traditional Arabic" w:cs="Traditional Arabic"/>
          <w:sz w:val="28"/>
          <w:szCs w:val="28"/>
          <w:rtl/>
          <w:lang w:bidi="ar-DZ"/>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DZ"/>
        </w:rPr>
        <w:t>- المصدر نفسه بتصرف، ص149.</w:t>
      </w:r>
    </w:p>
  </w:footnote>
  <w:footnote w:id="41">
    <w:p w14:paraId="4ED47C9A" w14:textId="09770559" w:rsidR="009C3250" w:rsidRPr="00D45D89" w:rsidRDefault="009C3250" w:rsidP="00844D59">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 xml:space="preserve">نظرية المقاصد عند الإمام الشاطبي / أحمد </w:t>
      </w:r>
      <w:proofErr w:type="spellStart"/>
      <w:r w:rsidRPr="00D45D89">
        <w:rPr>
          <w:rFonts w:ascii="Traditional Arabic" w:hAnsi="Traditional Arabic" w:cs="Traditional Arabic"/>
          <w:sz w:val="28"/>
          <w:szCs w:val="28"/>
          <w:rtl/>
        </w:rPr>
        <w:t>الريسوني</w:t>
      </w:r>
      <w:proofErr w:type="spellEnd"/>
      <w:r w:rsidRPr="00D45D89">
        <w:rPr>
          <w:rFonts w:ascii="Traditional Arabic" w:hAnsi="Traditional Arabic" w:cs="Traditional Arabic"/>
          <w:sz w:val="28"/>
          <w:szCs w:val="28"/>
          <w:rtl/>
        </w:rPr>
        <w:t xml:space="preserve"> / ت: د. طه جابر علواني/ المعهد العالمي للفكر الإسلامي/ 1995م – 1416ه/ ص:</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9.</w:t>
      </w:r>
    </w:p>
  </w:footnote>
  <w:footnote w:id="42">
    <w:p w14:paraId="48BD0852" w14:textId="77777777" w:rsidR="009C3250" w:rsidRPr="00D45D89" w:rsidRDefault="009C3250" w:rsidP="0062666D">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نظرية المقاصد عند الإمام الشاطبي / ص: 337.</w:t>
      </w:r>
    </w:p>
  </w:footnote>
  <w:footnote w:id="43">
    <w:p w14:paraId="16F50C9B" w14:textId="77777777" w:rsidR="009C3250" w:rsidRPr="00D45D89" w:rsidRDefault="009C3250" w:rsidP="00C35419">
      <w:pPr>
        <w:pStyle w:val="a3"/>
        <w:bidi/>
        <w:jc w:val="left"/>
        <w:rPr>
          <w:rFonts w:ascii="Traditional Arabic" w:hAnsi="Traditional Arabic" w:cs="Traditional Arabic"/>
          <w:sz w:val="28"/>
          <w:szCs w:val="28"/>
          <w:rtl/>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منهجية التكامل المعرفي، ص:250-251، بتصرف.</w:t>
      </w:r>
    </w:p>
  </w:footnote>
  <w:footnote w:id="44">
    <w:p w14:paraId="51F14F7A" w14:textId="77777777" w:rsidR="009C3250" w:rsidRPr="00D45D89" w:rsidRDefault="009C3250" w:rsidP="00FE72CE">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w:t>
      </w:r>
      <w:proofErr w:type="gramStart"/>
      <w:r w:rsidRPr="00D45D89">
        <w:rPr>
          <w:rFonts w:ascii="Traditional Arabic" w:hAnsi="Traditional Arabic" w:cs="Traditional Arabic"/>
          <w:sz w:val="28"/>
          <w:szCs w:val="28"/>
          <w:rtl/>
        </w:rPr>
        <w:t>[ سورة</w:t>
      </w:r>
      <w:proofErr w:type="gramEnd"/>
      <w:r w:rsidRPr="00D45D89">
        <w:rPr>
          <w:rFonts w:ascii="Traditional Arabic" w:hAnsi="Traditional Arabic" w:cs="Traditional Arabic"/>
          <w:sz w:val="28"/>
          <w:szCs w:val="28"/>
          <w:rtl/>
        </w:rPr>
        <w:t xml:space="preserve"> غافر؛ الآية: 65].</w:t>
      </w:r>
    </w:p>
  </w:footnote>
  <w:footnote w:id="45">
    <w:p w14:paraId="3182EBDD" w14:textId="77777777" w:rsidR="009C3250" w:rsidRPr="00D45D89" w:rsidRDefault="009C3250" w:rsidP="00FE72CE">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الموافقات/ ج: 1/المقدمات – الأحكام/ ص: 75.</w:t>
      </w:r>
    </w:p>
  </w:footnote>
  <w:footnote w:id="46">
    <w:p w14:paraId="069F5062" w14:textId="77777777" w:rsidR="009C3250" w:rsidRPr="00D45D89" w:rsidRDefault="009C3250" w:rsidP="003F3883">
      <w:pPr>
        <w:pStyle w:val="a3"/>
        <w:bidi/>
        <w:jc w:val="left"/>
        <w:rPr>
          <w:rFonts w:ascii="Traditional Arabic" w:hAnsi="Traditional Arabic" w:cs="Traditional Arabic"/>
          <w:sz w:val="28"/>
          <w:szCs w:val="28"/>
          <w:rtl/>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[ـسورة النساء، الآية: 25]. </w:t>
      </w:r>
    </w:p>
  </w:footnote>
  <w:footnote w:id="47">
    <w:p w14:paraId="28DB83F0" w14:textId="77777777" w:rsidR="009C3250" w:rsidRPr="00D45D89" w:rsidRDefault="009C3250" w:rsidP="003F3883">
      <w:pPr>
        <w:pStyle w:val="a3"/>
        <w:bidi/>
        <w:jc w:val="left"/>
        <w:rPr>
          <w:rFonts w:ascii="Traditional Arabic" w:hAnsi="Traditional Arabic" w:cs="Traditional Arabic"/>
          <w:sz w:val="28"/>
          <w:szCs w:val="28"/>
          <w:rtl/>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منهجية التكامل المعرفي، ص:251.</w:t>
      </w:r>
    </w:p>
  </w:footnote>
  <w:footnote w:id="48">
    <w:p w14:paraId="08615AD8" w14:textId="77777777" w:rsidR="009C3250" w:rsidRPr="00D45D89" w:rsidRDefault="009C3250" w:rsidP="003F3883">
      <w:pPr>
        <w:pStyle w:val="a3"/>
        <w:bidi/>
        <w:jc w:val="left"/>
        <w:rPr>
          <w:rFonts w:ascii="Traditional Arabic" w:hAnsi="Traditional Arabic" w:cs="Traditional Arabic"/>
          <w:sz w:val="28"/>
          <w:szCs w:val="28"/>
          <w:rtl/>
          <w:lang w:val="en-US"/>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التوحيد، إسماعيل راجي الفاروقي، ترجمة: د، السيد عمر، مدارات للأبحاث </w:t>
      </w:r>
      <w:proofErr w:type="gramStart"/>
      <w:r w:rsidRPr="00D45D89">
        <w:rPr>
          <w:rFonts w:ascii="Traditional Arabic" w:hAnsi="Traditional Arabic" w:cs="Traditional Arabic"/>
          <w:sz w:val="28"/>
          <w:szCs w:val="28"/>
          <w:rtl/>
        </w:rPr>
        <w:t>و النشر</w:t>
      </w:r>
      <w:proofErr w:type="gramEnd"/>
      <w:r w:rsidRPr="00D45D89">
        <w:rPr>
          <w:rFonts w:ascii="Traditional Arabic" w:hAnsi="Traditional Arabic" w:cs="Traditional Arabic"/>
          <w:sz w:val="28"/>
          <w:szCs w:val="28"/>
          <w:rtl/>
        </w:rPr>
        <w:t>، القاهرة –مصر: ص52.</w:t>
      </w:r>
    </w:p>
  </w:footnote>
  <w:footnote w:id="49">
    <w:p w14:paraId="19E6BCFB" w14:textId="77777777" w:rsidR="009C3250" w:rsidRPr="00D45D89" w:rsidRDefault="009C3250" w:rsidP="003F3883">
      <w:pPr>
        <w:pStyle w:val="a3"/>
        <w:bidi/>
        <w:jc w:val="left"/>
        <w:rPr>
          <w:rFonts w:ascii="Traditional Arabic" w:hAnsi="Traditional Arabic" w:cs="Traditional Arabic"/>
          <w:sz w:val="28"/>
          <w:szCs w:val="28"/>
          <w:rtl/>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منهجية التكامل المعرفي. ص:259.</w:t>
      </w:r>
    </w:p>
  </w:footnote>
  <w:footnote w:id="50">
    <w:p w14:paraId="43EC989D" w14:textId="77777777" w:rsidR="009C3250" w:rsidRPr="00D45D89" w:rsidRDefault="009C3250" w:rsidP="003F3883">
      <w:pPr>
        <w:pStyle w:val="a3"/>
        <w:bidi/>
        <w:jc w:val="left"/>
        <w:rPr>
          <w:rFonts w:ascii="Traditional Arabic" w:hAnsi="Traditional Arabic" w:cs="Traditional Arabic"/>
          <w:sz w:val="28"/>
          <w:szCs w:val="28"/>
          <w:rtl/>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ـ من مجلة الترتيل: </w:t>
      </w:r>
      <w:proofErr w:type="spellStart"/>
      <w:r w:rsidRPr="00D45D89">
        <w:rPr>
          <w:rFonts w:ascii="Traditional Arabic" w:hAnsi="Traditional Arabic" w:cs="Traditional Arabic"/>
          <w:sz w:val="28"/>
          <w:szCs w:val="28"/>
          <w:rtl/>
        </w:rPr>
        <w:t>دة</w:t>
      </w:r>
      <w:proofErr w:type="spellEnd"/>
      <w:r w:rsidRPr="00D45D89">
        <w:rPr>
          <w:rFonts w:ascii="Traditional Arabic" w:hAnsi="Traditional Arabic" w:cs="Traditional Arabic"/>
          <w:sz w:val="28"/>
          <w:szCs w:val="28"/>
          <w:rtl/>
        </w:rPr>
        <w:t xml:space="preserve">، فاطمة الزهراء الناصري، </w:t>
      </w:r>
      <w:proofErr w:type="gramStart"/>
      <w:r w:rsidRPr="00D45D89">
        <w:rPr>
          <w:rFonts w:ascii="Traditional Arabic" w:hAnsi="Traditional Arabic" w:cs="Traditional Arabic"/>
          <w:sz w:val="28"/>
          <w:szCs w:val="28"/>
          <w:rtl/>
        </w:rPr>
        <w:t>( مجلة</w:t>
      </w:r>
      <w:proofErr w:type="gramEnd"/>
      <w:r w:rsidRPr="00D45D89">
        <w:rPr>
          <w:rFonts w:ascii="Traditional Arabic" w:hAnsi="Traditional Arabic" w:cs="Traditional Arabic"/>
          <w:sz w:val="28"/>
          <w:szCs w:val="28"/>
          <w:rtl/>
        </w:rPr>
        <w:t xml:space="preserve"> محكمة متخصصة تعنى بالدراسات القرآنية، العدد: 3، ص: 223.</w:t>
      </w:r>
    </w:p>
  </w:footnote>
  <w:footnote w:id="51">
    <w:p w14:paraId="66A7980C" w14:textId="77777777" w:rsidR="009C3250" w:rsidRPr="00D45D89" w:rsidRDefault="009C3250" w:rsidP="003F3883">
      <w:pPr>
        <w:pStyle w:val="a3"/>
        <w:bidi/>
        <w:jc w:val="left"/>
        <w:rPr>
          <w:rFonts w:ascii="Traditional Arabic" w:hAnsi="Traditional Arabic" w:cs="Traditional Arabic"/>
          <w:sz w:val="28"/>
          <w:szCs w:val="28"/>
          <w:rtl/>
          <w:lang w:val="en-US"/>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ـ التوحيد والتزكية والعمران: طه جابر علواني، دار الهادي، ص:12، بتصرف</w:t>
      </w:r>
    </w:p>
  </w:footnote>
  <w:footnote w:id="52">
    <w:p w14:paraId="4680FC78" w14:textId="77777777" w:rsidR="009C3250" w:rsidRPr="00D45D89" w:rsidRDefault="009C3250" w:rsidP="003F3883">
      <w:pPr>
        <w:pStyle w:val="a3"/>
        <w:bidi/>
        <w:jc w:val="left"/>
        <w:rPr>
          <w:rFonts w:ascii="Traditional Arabic" w:hAnsi="Traditional Arabic" w:cs="Traditional Arabic"/>
          <w:sz w:val="28"/>
          <w:szCs w:val="28"/>
          <w:rtl/>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ـ المصدر نفسه، ص: 17ـ 18، بتصرف.</w:t>
      </w:r>
    </w:p>
  </w:footnote>
  <w:footnote w:id="53">
    <w:p w14:paraId="5D6267F3" w14:textId="77777777" w:rsidR="009C3250" w:rsidRPr="00D45D89" w:rsidRDefault="009C3250" w:rsidP="003F3883">
      <w:pPr>
        <w:pStyle w:val="a3"/>
        <w:bidi/>
        <w:jc w:val="left"/>
        <w:rPr>
          <w:rFonts w:ascii="Traditional Arabic" w:hAnsi="Traditional Arabic" w:cs="Traditional Arabic"/>
          <w:sz w:val="28"/>
          <w:szCs w:val="28"/>
          <w:rtl/>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ـ [سورة الرعد: الآية: 36].</w:t>
      </w:r>
    </w:p>
  </w:footnote>
  <w:footnote w:id="54">
    <w:p w14:paraId="233AC5BF" w14:textId="77777777" w:rsidR="009C3250" w:rsidRPr="00D45D89" w:rsidRDefault="009C3250" w:rsidP="003F3883">
      <w:pPr>
        <w:pStyle w:val="a3"/>
        <w:bidi/>
        <w:jc w:val="left"/>
        <w:rPr>
          <w:rFonts w:ascii="Traditional Arabic" w:hAnsi="Traditional Arabic" w:cs="Traditional Arabic"/>
          <w:sz w:val="28"/>
          <w:szCs w:val="28"/>
          <w:rtl/>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ـ المصدر نفسه، ص: 19، بتصرف.</w:t>
      </w:r>
    </w:p>
  </w:footnote>
  <w:footnote w:id="55">
    <w:p w14:paraId="20C0FC84" w14:textId="500C249B" w:rsidR="009C3250" w:rsidRPr="00D45D89" w:rsidRDefault="009C3250" w:rsidP="003F3883">
      <w:pPr>
        <w:pStyle w:val="a3"/>
        <w:bidi/>
        <w:jc w:val="left"/>
        <w:rPr>
          <w:rFonts w:ascii="Traditional Arabic" w:hAnsi="Traditional Arabic" w:cs="Traditional Arabic"/>
          <w:sz w:val="28"/>
          <w:szCs w:val="28"/>
          <w:rtl/>
          <w:lang w:val="en-US"/>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ـ قضايا التجديد نحو منهج أصولي: حسن ترابي، معهد البحوث والدر</w:t>
      </w:r>
      <w:r w:rsidR="007B5B70" w:rsidRPr="00D45D89">
        <w:rPr>
          <w:rFonts w:ascii="Traditional Arabic" w:hAnsi="Traditional Arabic" w:cs="Traditional Arabic"/>
          <w:sz w:val="28"/>
          <w:szCs w:val="28"/>
          <w:rtl/>
        </w:rPr>
        <w:t>اسات الاجتماعية، ص:196</w:t>
      </w:r>
      <w:r w:rsidR="00D45D89">
        <w:rPr>
          <w:rFonts w:ascii="Traditional Arabic" w:hAnsi="Traditional Arabic" w:cs="Traditional Arabic"/>
          <w:sz w:val="28"/>
          <w:szCs w:val="28"/>
          <w:rtl/>
        </w:rPr>
        <w:t>.</w:t>
      </w:r>
      <w:r w:rsidRPr="00D45D89">
        <w:rPr>
          <w:rFonts w:ascii="Traditional Arabic" w:hAnsi="Traditional Arabic" w:cs="Traditional Arabic"/>
          <w:sz w:val="28"/>
          <w:szCs w:val="28"/>
          <w:rtl/>
        </w:rPr>
        <w:t xml:space="preserve"> </w:t>
      </w:r>
    </w:p>
  </w:footnote>
  <w:footnote w:id="56">
    <w:p w14:paraId="26A41C69" w14:textId="77777777" w:rsidR="009C3250" w:rsidRPr="00D45D89" w:rsidRDefault="009C3250" w:rsidP="00C35419">
      <w:pPr>
        <w:pStyle w:val="a3"/>
        <w:bidi/>
        <w:jc w:val="left"/>
        <w:rPr>
          <w:rFonts w:ascii="Traditional Arabic" w:hAnsi="Traditional Arabic" w:cs="Traditional Arabic"/>
          <w:sz w:val="28"/>
          <w:szCs w:val="28"/>
          <w:rtl/>
          <w:lang w:bidi="ar-DZ"/>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DZ"/>
        </w:rPr>
        <w:t>- منهجية التكامل المعرفي/ بتصرف، ص153.</w:t>
      </w:r>
    </w:p>
  </w:footnote>
  <w:footnote w:id="57">
    <w:p w14:paraId="00E2B46D" w14:textId="77777777" w:rsidR="009C3250" w:rsidRPr="00D45D89" w:rsidRDefault="009C3250" w:rsidP="0045721E">
      <w:pPr>
        <w:pStyle w:val="a3"/>
        <w:bidi/>
        <w:jc w:val="left"/>
        <w:rPr>
          <w:rFonts w:ascii="Traditional Arabic" w:hAnsi="Traditional Arabic" w:cs="Traditional Arabic"/>
          <w:sz w:val="28"/>
          <w:szCs w:val="28"/>
          <w:rtl/>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[سورة العلق، الآيات: 1،2،3،4،5]</w:t>
      </w:r>
    </w:p>
  </w:footnote>
  <w:footnote w:id="58">
    <w:p w14:paraId="143069A1" w14:textId="01731F3A" w:rsidR="009C3250" w:rsidRPr="00D45D89" w:rsidRDefault="009C3250" w:rsidP="0045721E">
      <w:pPr>
        <w:pStyle w:val="a3"/>
        <w:bidi/>
        <w:jc w:val="left"/>
        <w:rPr>
          <w:rFonts w:ascii="Traditional Arabic" w:hAnsi="Traditional Arabic" w:cs="Traditional Arabic"/>
          <w:sz w:val="28"/>
          <w:szCs w:val="28"/>
          <w:rtl/>
        </w:rPr>
      </w:pPr>
      <w:r w:rsidRPr="00D45D89">
        <w:rPr>
          <w:rStyle w:val="a4"/>
          <w:rFonts w:ascii="Traditional Arabic" w:hAnsi="Traditional Arabic" w:cs="Traditional Arabic"/>
          <w:sz w:val="28"/>
          <w:szCs w:val="28"/>
        </w:rPr>
        <w:footnoteRef/>
      </w:r>
      <w:proofErr w:type="gramStart"/>
      <w:r w:rsidRPr="00D45D89">
        <w:rPr>
          <w:rFonts w:ascii="Traditional Arabic" w:hAnsi="Traditional Arabic" w:cs="Traditional Arabic"/>
          <w:sz w:val="28"/>
          <w:szCs w:val="28"/>
          <w:rtl/>
        </w:rPr>
        <w:t>ـ</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 xml:space="preserve"> الجمع</w:t>
      </w:r>
      <w:proofErr w:type="gramEnd"/>
      <w:r w:rsidRPr="00D45D89">
        <w:rPr>
          <w:rFonts w:ascii="Traditional Arabic" w:hAnsi="Traditional Arabic" w:cs="Traditional Arabic"/>
          <w:sz w:val="28"/>
          <w:szCs w:val="28"/>
          <w:rtl/>
        </w:rPr>
        <w:t xml:space="preserve"> بين القراءتين/ لطه جابر العلواني/ مكتبة الشروق الدولية</w:t>
      </w:r>
      <w:r w:rsidR="00D45D89">
        <w:rPr>
          <w:rFonts w:ascii="Traditional Arabic" w:hAnsi="Traditional Arabic" w:cs="Traditional Arabic"/>
          <w:sz w:val="28"/>
          <w:szCs w:val="28"/>
          <w:rtl/>
        </w:rPr>
        <w:t>،</w:t>
      </w:r>
      <w:r w:rsidRPr="00D45D89">
        <w:rPr>
          <w:rFonts w:ascii="Traditional Arabic" w:hAnsi="Traditional Arabic" w:cs="Traditional Arabic"/>
          <w:sz w:val="28"/>
          <w:szCs w:val="28"/>
          <w:rtl/>
        </w:rPr>
        <w:t>/ ط1، 2006م/ ص:14.</w:t>
      </w:r>
    </w:p>
  </w:footnote>
  <w:footnote w:id="59">
    <w:p w14:paraId="20510987" w14:textId="77777777" w:rsidR="009C3250" w:rsidRPr="00D45D89" w:rsidRDefault="009C3250" w:rsidP="0045721E">
      <w:pPr>
        <w:pStyle w:val="a3"/>
        <w:bidi/>
        <w:jc w:val="left"/>
        <w:rPr>
          <w:rFonts w:ascii="Traditional Arabic" w:hAnsi="Traditional Arabic" w:cs="Traditional Arabic"/>
          <w:sz w:val="28"/>
          <w:szCs w:val="28"/>
          <w:rtl/>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الجمع بين القراءتين/ طه جابر العلواني/، ص27. </w:t>
      </w:r>
    </w:p>
  </w:footnote>
  <w:footnote w:id="60">
    <w:p w14:paraId="5FE73C52" w14:textId="13F03F4E" w:rsidR="009C3250" w:rsidRPr="00D45D89" w:rsidRDefault="009C3250" w:rsidP="00457A2C">
      <w:pPr>
        <w:pStyle w:val="a3"/>
        <w:bidi/>
        <w:jc w:val="left"/>
        <w:rPr>
          <w:rFonts w:ascii="Traditional Arabic" w:hAnsi="Traditional Arabic" w:cs="Traditional Arabic"/>
          <w:sz w:val="28"/>
          <w:szCs w:val="28"/>
          <w:rtl/>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ـ دور العلامة طه العلواني</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في بناء المفاهيم/ الدكتور السيد عمر: أستاذ النظرية السياسية الإسلامية بجامعة حلوان/ مركز الدراسات والمعرفة / الدكتور طه جابر العلواني ـ السيرة والمسيرة/القاهرة (الثلاثاء 12 رجب 1437هـ 19ـ 04ـ 2016/ ص:50.</w:t>
      </w:r>
    </w:p>
  </w:footnote>
  <w:footnote w:id="61">
    <w:p w14:paraId="450207CB" w14:textId="77777777" w:rsidR="009C3250" w:rsidRPr="00D45D89" w:rsidRDefault="009C3250" w:rsidP="00457A2C">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مدخل إلى إسلامية المعرفة/ د. عماد الدين خليل/ دار ابن كثير- دمشق بيروت/ط: 1/ 1427ه – 2006م / ص. 31.</w:t>
      </w:r>
    </w:p>
  </w:footnote>
  <w:footnote w:id="62">
    <w:p w14:paraId="79F1CB69" w14:textId="1AAD366A" w:rsidR="009C3250" w:rsidRPr="00D45D89" w:rsidRDefault="009C3250" w:rsidP="004B2381">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مدخل إلى إسلامية المعرفة/ ص:37. بتصرف</w:t>
      </w:r>
    </w:p>
  </w:footnote>
  <w:footnote w:id="63">
    <w:p w14:paraId="4C158516" w14:textId="77777777" w:rsidR="009C3250" w:rsidRPr="00D45D89" w:rsidRDefault="009C3250" w:rsidP="004B2381">
      <w:pPr>
        <w:pStyle w:val="a3"/>
        <w:bidi/>
        <w:jc w:val="left"/>
        <w:rPr>
          <w:rFonts w:ascii="Traditional Arabic" w:hAnsi="Traditional Arabic" w:cs="Traditional Arabic"/>
          <w:sz w:val="28"/>
          <w:szCs w:val="28"/>
          <w:rtl/>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منهجية القرآن </w:t>
      </w:r>
      <w:proofErr w:type="gramStart"/>
      <w:r w:rsidRPr="00D45D89">
        <w:rPr>
          <w:rFonts w:ascii="Traditional Arabic" w:hAnsi="Traditional Arabic" w:cs="Traditional Arabic"/>
          <w:sz w:val="28"/>
          <w:szCs w:val="28"/>
          <w:rtl/>
        </w:rPr>
        <w:t>المعرفية ؛</w:t>
      </w:r>
      <w:proofErr w:type="gramEnd"/>
      <w:r w:rsidRPr="00D45D89">
        <w:rPr>
          <w:rFonts w:ascii="Traditional Arabic" w:hAnsi="Traditional Arabic" w:cs="Traditional Arabic"/>
          <w:sz w:val="28"/>
          <w:szCs w:val="28"/>
          <w:rtl/>
        </w:rPr>
        <w:t xml:space="preserve"> أسلمة فلسفة العلوم الطبيعية والإنسانية/ حاج حمد/ مركز دراسات فلسفة الدين وعلم الكلام الجديد / دار الهادي/ ط: 1/ 1424ه - 2003م/ ص:195.</w:t>
      </w:r>
    </w:p>
  </w:footnote>
  <w:footnote w:id="64">
    <w:p w14:paraId="709F8644" w14:textId="0110AB26" w:rsidR="009C3250" w:rsidRPr="00D45D89" w:rsidRDefault="009C3250" w:rsidP="004B2381">
      <w:pPr>
        <w:pStyle w:val="a3"/>
        <w:bidi/>
        <w:jc w:val="left"/>
        <w:rPr>
          <w:rFonts w:ascii="Traditional Arabic" w:hAnsi="Traditional Arabic" w:cs="Traditional Arabic"/>
          <w:sz w:val="28"/>
          <w:szCs w:val="28"/>
          <w:rtl/>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-الغيب و الإنسان و </w:t>
      </w:r>
      <w:proofErr w:type="gramStart"/>
      <w:r w:rsidRPr="00D45D89">
        <w:rPr>
          <w:rFonts w:ascii="Traditional Arabic" w:hAnsi="Traditional Arabic" w:cs="Traditional Arabic"/>
          <w:sz w:val="28"/>
          <w:szCs w:val="28"/>
          <w:rtl/>
        </w:rPr>
        <w:t>الطبيعة،/</w:t>
      </w:r>
      <w:proofErr w:type="gramEnd"/>
      <w:r w:rsidRPr="00D45D89">
        <w:rPr>
          <w:rFonts w:ascii="Traditional Arabic" w:hAnsi="Traditional Arabic" w:cs="Traditional Arabic"/>
          <w:sz w:val="28"/>
          <w:szCs w:val="28"/>
          <w:rtl/>
        </w:rPr>
        <w:t>العالمية الإسلامية الثانية /لأبي القاسم حاج حمد/دار الهادي/ رئيس التحرير/عبد الجبار الرفاعي، ط:1، 2004م/ ص: 583</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584</w:t>
      </w:r>
      <w:r w:rsidR="00D45D89">
        <w:rPr>
          <w:rFonts w:ascii="Traditional Arabic" w:hAnsi="Traditional Arabic" w:cs="Traditional Arabic"/>
          <w:sz w:val="28"/>
          <w:szCs w:val="28"/>
          <w:rtl/>
        </w:rPr>
        <w:t>.</w:t>
      </w:r>
      <w:r w:rsidRPr="00D45D89">
        <w:rPr>
          <w:rFonts w:ascii="Traditional Arabic" w:hAnsi="Traditional Arabic" w:cs="Traditional Arabic"/>
          <w:sz w:val="28"/>
          <w:szCs w:val="28"/>
          <w:rtl/>
        </w:rPr>
        <w:t xml:space="preserve"> </w:t>
      </w:r>
    </w:p>
  </w:footnote>
  <w:footnote w:id="65">
    <w:p w14:paraId="32EEC069" w14:textId="77777777" w:rsidR="009C3250" w:rsidRPr="00D45D89" w:rsidRDefault="009C3250" w:rsidP="001E3847">
      <w:pPr>
        <w:pStyle w:val="a3"/>
        <w:bidi/>
        <w:jc w:val="left"/>
        <w:rPr>
          <w:rFonts w:ascii="Traditional Arabic" w:hAnsi="Traditional Arabic" w:cs="Traditional Arabic"/>
          <w:sz w:val="28"/>
          <w:szCs w:val="28"/>
          <w:rtl/>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ـ الجمع بين القراءتين: ص: 27.</w:t>
      </w:r>
    </w:p>
  </w:footnote>
  <w:footnote w:id="66">
    <w:p w14:paraId="0C585098" w14:textId="6C6A0AE0" w:rsidR="009C3250" w:rsidRPr="00D45D89" w:rsidRDefault="009C3250" w:rsidP="001E3847">
      <w:pPr>
        <w:pStyle w:val="a3"/>
        <w:bidi/>
        <w:jc w:val="left"/>
        <w:rPr>
          <w:rFonts w:ascii="Traditional Arabic" w:hAnsi="Traditional Arabic" w:cs="Traditional Arabic"/>
          <w:sz w:val="28"/>
          <w:szCs w:val="28"/>
          <w:rtl/>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العالمية الإسلامية الثانية</w:t>
      </w:r>
      <w:r w:rsidR="00D45D89">
        <w:rPr>
          <w:rFonts w:ascii="Traditional Arabic" w:hAnsi="Traditional Arabic" w:cs="Traditional Arabic"/>
          <w:sz w:val="28"/>
          <w:szCs w:val="28"/>
          <w:rtl/>
        </w:rPr>
        <w:t>:</w:t>
      </w:r>
      <w:r w:rsidRPr="00D45D89">
        <w:rPr>
          <w:rFonts w:ascii="Traditional Arabic" w:hAnsi="Traditional Arabic" w:cs="Traditional Arabic"/>
          <w:sz w:val="28"/>
          <w:szCs w:val="28"/>
          <w:rtl/>
        </w:rPr>
        <w:t xml:space="preserve"> ص:11-12. بتصرف</w:t>
      </w:r>
    </w:p>
  </w:footnote>
  <w:footnote w:id="67">
    <w:p w14:paraId="33187F88" w14:textId="5E2C2FCD" w:rsidR="009C3250" w:rsidRPr="00D45D89" w:rsidRDefault="009C3250" w:rsidP="00B36A41">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MA"/>
        </w:rPr>
        <w:t xml:space="preserve"> - مختصر إحياء علو م الدين/ لأبي حامد الغزالي/ ط: 1/ 1414ه – 1993م/ دار الفكر – بيروت – لبنان/</w:t>
      </w:r>
      <w:r w:rsidR="00D45D89">
        <w:rPr>
          <w:rFonts w:ascii="Traditional Arabic" w:hAnsi="Traditional Arabic" w:cs="Traditional Arabic"/>
          <w:sz w:val="28"/>
          <w:szCs w:val="28"/>
          <w:rtl/>
          <w:lang w:bidi="ar-MA"/>
        </w:rPr>
        <w:t xml:space="preserve"> </w:t>
      </w:r>
      <w:r w:rsidRPr="00D45D89">
        <w:rPr>
          <w:rFonts w:ascii="Traditional Arabic" w:hAnsi="Traditional Arabic" w:cs="Traditional Arabic"/>
          <w:sz w:val="28"/>
          <w:szCs w:val="28"/>
          <w:rtl/>
          <w:lang w:bidi="ar-MA"/>
        </w:rPr>
        <w:t>ص: 81.</w:t>
      </w:r>
    </w:p>
  </w:footnote>
  <w:footnote w:id="68">
    <w:p w14:paraId="4DE1539B" w14:textId="77777777" w:rsidR="009C3250" w:rsidRPr="00D45D89" w:rsidRDefault="009C3250" w:rsidP="00B76083">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MA"/>
        </w:rPr>
        <w:t xml:space="preserve"> - [سورة </w:t>
      </w:r>
      <w:proofErr w:type="gramStart"/>
      <w:r w:rsidRPr="00D45D89">
        <w:rPr>
          <w:rFonts w:ascii="Traditional Arabic" w:hAnsi="Traditional Arabic" w:cs="Traditional Arabic"/>
          <w:sz w:val="28"/>
          <w:szCs w:val="28"/>
          <w:rtl/>
          <w:lang w:bidi="ar-MA"/>
        </w:rPr>
        <w:t>الأنعام ؛</w:t>
      </w:r>
      <w:proofErr w:type="gramEnd"/>
      <w:r w:rsidRPr="00D45D89">
        <w:rPr>
          <w:rFonts w:ascii="Traditional Arabic" w:hAnsi="Traditional Arabic" w:cs="Traditional Arabic"/>
          <w:sz w:val="28"/>
          <w:szCs w:val="28"/>
          <w:rtl/>
          <w:lang w:bidi="ar-MA"/>
        </w:rPr>
        <w:t xml:space="preserve"> الآية: 26].</w:t>
      </w:r>
    </w:p>
  </w:footnote>
  <w:footnote w:id="69">
    <w:p w14:paraId="58513AEC" w14:textId="77777777" w:rsidR="009C3250" w:rsidRPr="00D45D89" w:rsidRDefault="009C3250" w:rsidP="00662D73">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MA"/>
        </w:rPr>
        <w:t xml:space="preserve"> - الوحدة البنائية للقرآن المجيد / د. طه جابر علواني/ ط:1 – 1427ه – 2006م/ مكتبة الشروق الدولية/ ص: 8 – 9.</w:t>
      </w:r>
    </w:p>
  </w:footnote>
  <w:footnote w:id="70">
    <w:p w14:paraId="3F4E52DD" w14:textId="425D1057" w:rsidR="009C3250" w:rsidRPr="00D45D89" w:rsidRDefault="009C3250" w:rsidP="00FF40AF">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الظاهرة القرآنية/ مالك بن نبي/ مقدمة ذ. محمود محمد شاكر/ دار الفكر المعاصر/ دار الفكر/ ترجمة</w:t>
      </w:r>
      <w:r w:rsidR="00D45D89">
        <w:rPr>
          <w:rFonts w:ascii="Traditional Arabic" w:hAnsi="Traditional Arabic" w:cs="Traditional Arabic"/>
          <w:sz w:val="28"/>
          <w:szCs w:val="28"/>
          <w:rtl/>
        </w:rPr>
        <w:t>:</w:t>
      </w:r>
      <w:r w:rsidRPr="00D45D89">
        <w:rPr>
          <w:rFonts w:ascii="Traditional Arabic" w:hAnsi="Traditional Arabic" w:cs="Traditional Arabic"/>
          <w:sz w:val="28"/>
          <w:szCs w:val="28"/>
          <w:rtl/>
        </w:rPr>
        <w:t xml:space="preserve"> عبد الصبور شاهين/ تقديم: محمد عبد الله دراز – محمود محمد شاكر/ ص: 30.</w:t>
      </w:r>
    </w:p>
  </w:footnote>
  <w:footnote w:id="71">
    <w:p w14:paraId="3ACDCE0A" w14:textId="77777777" w:rsidR="009C3250" w:rsidRPr="00D45D89" w:rsidRDefault="009C3250" w:rsidP="0012608A">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MA"/>
        </w:rPr>
        <w:t xml:space="preserve"> - الوحدة البنائية للقرآن المجيد/ ص: 11- 12.</w:t>
      </w:r>
    </w:p>
  </w:footnote>
  <w:footnote w:id="72">
    <w:p w14:paraId="046622BD" w14:textId="77777777" w:rsidR="009C3250" w:rsidRPr="00D45D89" w:rsidRDefault="009C3250" w:rsidP="00F92F70">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MA"/>
        </w:rPr>
        <w:t xml:space="preserve"> - </w:t>
      </w:r>
      <w:proofErr w:type="gramStart"/>
      <w:r w:rsidRPr="00D45D89">
        <w:rPr>
          <w:rFonts w:ascii="Traditional Arabic" w:hAnsi="Traditional Arabic" w:cs="Traditional Arabic"/>
          <w:sz w:val="28"/>
          <w:szCs w:val="28"/>
          <w:rtl/>
          <w:lang w:bidi="ar-MA"/>
        </w:rPr>
        <w:t>[ سورة</w:t>
      </w:r>
      <w:proofErr w:type="gramEnd"/>
      <w:r w:rsidRPr="00D45D89">
        <w:rPr>
          <w:rFonts w:ascii="Traditional Arabic" w:hAnsi="Traditional Arabic" w:cs="Traditional Arabic"/>
          <w:sz w:val="28"/>
          <w:szCs w:val="28"/>
          <w:rtl/>
          <w:lang w:bidi="ar-MA"/>
        </w:rPr>
        <w:t xml:space="preserve"> هود؛ الآية: 1].</w:t>
      </w:r>
    </w:p>
  </w:footnote>
  <w:footnote w:id="73">
    <w:p w14:paraId="5D4F5C9D" w14:textId="6599D8DE" w:rsidR="009C3250" w:rsidRPr="00D45D89" w:rsidRDefault="009C3250" w:rsidP="006D7BF0">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007940BE" w:rsidRPr="00D45D89">
        <w:rPr>
          <w:rFonts w:ascii="Traditional Arabic" w:hAnsi="Traditional Arabic" w:cs="Traditional Arabic"/>
          <w:sz w:val="28"/>
          <w:szCs w:val="28"/>
          <w:rtl/>
        </w:rPr>
        <w:t xml:space="preserve"> -</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الوحدة البنائية للقرآن المجيد/ نقلا عن بن العربي / ص: 44 – 45.</w:t>
      </w:r>
    </w:p>
  </w:footnote>
  <w:footnote w:id="74">
    <w:p w14:paraId="48A0D677" w14:textId="77777777" w:rsidR="009C3250" w:rsidRPr="00D45D89" w:rsidRDefault="009C3250" w:rsidP="00FA62E4">
      <w:pPr>
        <w:pStyle w:val="a3"/>
        <w:bidi/>
        <w:jc w:val="left"/>
        <w:rPr>
          <w:rFonts w:ascii="Traditional Arabic" w:hAnsi="Traditional Arabic" w:cs="Traditional Arabic"/>
          <w:sz w:val="28"/>
          <w:szCs w:val="28"/>
          <w:rtl/>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الوحدة البنائية للقرآن الكريم / طه جابر العلواني/ مكتبة الشروق الدولية/ القاهرة مصر، ط:1، مارس 2006/ ص30، بتصرف.</w:t>
      </w:r>
    </w:p>
  </w:footnote>
  <w:footnote w:id="75">
    <w:p w14:paraId="5D506E7E" w14:textId="5FA3E770" w:rsidR="009C3250" w:rsidRPr="00D45D89" w:rsidRDefault="009C3250" w:rsidP="00B60E98">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مناهل العرفان في علوم القرآن/ ش. عبد العظيم الزرقاني/ ت: أحمد عيسى المعصراوي/ دار السلام؛ ط: 4؛ 2015م – 1436ه / ص:51</w:t>
      </w:r>
      <w:r w:rsidR="00D45D89">
        <w:rPr>
          <w:rFonts w:ascii="Traditional Arabic" w:hAnsi="Traditional Arabic" w:cs="Traditional Arabic"/>
          <w:sz w:val="28"/>
          <w:szCs w:val="28"/>
          <w:rtl/>
        </w:rPr>
        <w:t>.</w:t>
      </w:r>
    </w:p>
  </w:footnote>
  <w:footnote w:id="76">
    <w:p w14:paraId="71ABBAC0" w14:textId="77777777" w:rsidR="009C3250" w:rsidRPr="00D45D89" w:rsidRDefault="009C3250" w:rsidP="00475B54">
      <w:pPr>
        <w:pStyle w:val="a3"/>
        <w:bidi/>
        <w:jc w:val="left"/>
        <w:rPr>
          <w:rFonts w:ascii="Traditional Arabic" w:hAnsi="Traditional Arabic" w:cs="Traditional Arabic"/>
          <w:sz w:val="28"/>
          <w:szCs w:val="28"/>
          <w:rtl/>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ـ [سورة الشمس، الآية: 9].</w:t>
      </w:r>
    </w:p>
  </w:footnote>
  <w:footnote w:id="77">
    <w:p w14:paraId="642855ED" w14:textId="77777777" w:rsidR="009C3250" w:rsidRPr="00D45D89" w:rsidRDefault="009C3250" w:rsidP="00475B54">
      <w:pPr>
        <w:pStyle w:val="a3"/>
        <w:bidi/>
        <w:jc w:val="left"/>
        <w:rPr>
          <w:rFonts w:ascii="Traditional Arabic" w:hAnsi="Traditional Arabic" w:cs="Traditional Arabic"/>
          <w:sz w:val="28"/>
          <w:szCs w:val="28"/>
          <w:rtl/>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ـ [سورة آل عمران، الآية: 110].</w:t>
      </w:r>
    </w:p>
  </w:footnote>
  <w:footnote w:id="78">
    <w:p w14:paraId="7A7560CD" w14:textId="77777777" w:rsidR="009C3250" w:rsidRPr="00D45D89" w:rsidRDefault="009C3250" w:rsidP="00475B54">
      <w:pPr>
        <w:pStyle w:val="a3"/>
        <w:bidi/>
        <w:jc w:val="left"/>
        <w:rPr>
          <w:rFonts w:ascii="Traditional Arabic" w:hAnsi="Traditional Arabic" w:cs="Traditional Arabic"/>
          <w:sz w:val="28"/>
          <w:szCs w:val="28"/>
          <w:rtl/>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ـ التوحيد والتزكية والعمران، ص: 114.</w:t>
      </w:r>
    </w:p>
  </w:footnote>
  <w:footnote w:id="79">
    <w:p w14:paraId="040F9468" w14:textId="77777777" w:rsidR="009C3250" w:rsidRPr="00D45D89" w:rsidRDefault="009C3250" w:rsidP="009A0FEE">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مدخل تأسيسي في الفكر </w:t>
      </w:r>
      <w:proofErr w:type="spellStart"/>
      <w:r w:rsidRPr="00D45D89">
        <w:rPr>
          <w:rFonts w:ascii="Traditional Arabic" w:hAnsi="Traditional Arabic" w:cs="Traditional Arabic"/>
          <w:sz w:val="28"/>
          <w:szCs w:val="28"/>
          <w:rtl/>
        </w:rPr>
        <w:t>المقاصدي</w:t>
      </w:r>
      <w:proofErr w:type="spellEnd"/>
      <w:r w:rsidRPr="00D45D89">
        <w:rPr>
          <w:rFonts w:ascii="Traditional Arabic" w:hAnsi="Traditional Arabic" w:cs="Traditional Arabic"/>
          <w:sz w:val="28"/>
          <w:szCs w:val="28"/>
          <w:rtl/>
        </w:rPr>
        <w:t xml:space="preserve">/ د. عبد الرحمـن </w:t>
      </w:r>
      <w:proofErr w:type="spellStart"/>
      <w:r w:rsidRPr="00D45D89">
        <w:rPr>
          <w:rFonts w:ascii="Traditional Arabic" w:hAnsi="Traditional Arabic" w:cs="Traditional Arabic"/>
          <w:sz w:val="28"/>
          <w:szCs w:val="28"/>
          <w:rtl/>
        </w:rPr>
        <w:t>العضراوي</w:t>
      </w:r>
      <w:proofErr w:type="spellEnd"/>
      <w:r w:rsidRPr="00D45D89">
        <w:rPr>
          <w:rFonts w:ascii="Traditional Arabic" w:hAnsi="Traditional Arabic" w:cs="Traditional Arabic"/>
          <w:sz w:val="28"/>
          <w:szCs w:val="28"/>
          <w:rtl/>
        </w:rPr>
        <w:t>/ مركز نماء للبحوث والدراسات/ ط: 1/ بيروت، 2015م/ ص: 103.</w:t>
      </w:r>
    </w:p>
  </w:footnote>
  <w:footnote w:id="80">
    <w:p w14:paraId="64BD1E0A" w14:textId="77777777" w:rsidR="009C3250" w:rsidRPr="00D45D89" w:rsidRDefault="009C3250" w:rsidP="00E202E3">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مقاصد الشريعة الإسلامية/ محمد الطاهر بن عاشور/ ت: حاتم بوسمة/ دار الكتاب المصري؛ القاهرة – دار الكتاب اللبناني؛ بيروت/2011/ ص: 106.</w:t>
      </w:r>
    </w:p>
  </w:footnote>
  <w:footnote w:id="81">
    <w:p w14:paraId="463651AE" w14:textId="5EE9D5B3" w:rsidR="009C3250" w:rsidRPr="00D45D89" w:rsidRDefault="009C3250" w:rsidP="006F449A">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التكامل المعرفي؛ أثره في التعليم الجامعي وضرورته الحضارية/ تحرير: رائد جميل عكاشة/ الخطوات المنهجية لتقويم مسار الإنتاج الفكري الغربي في العلوم الاجتماعية؛ نموذج</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دوركايم/ لرشيد ميموني؛ دكتوراه في علم الاجتماع، أستاذ محاضر بقسم علم الاجتماع بجامعة الجزائر. البريد الإلكتروني:</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Pr>
        <w:t>rachidmimouni@yahoo.fr</w:t>
      </w:r>
      <w:r w:rsidRPr="00D45D89">
        <w:rPr>
          <w:rFonts w:ascii="Traditional Arabic" w:hAnsi="Traditional Arabic" w:cs="Traditional Arabic"/>
          <w:sz w:val="28"/>
          <w:szCs w:val="28"/>
          <w:rtl/>
        </w:rPr>
        <w:t xml:space="preserve"> /المعهد العالمي للفكر الإسلامي/ مكتبة التوزيع في العالم العربي؛ بيروت – لبنان/ ص: 708.</w:t>
      </w:r>
    </w:p>
  </w:footnote>
  <w:footnote w:id="82">
    <w:p w14:paraId="2CE85734" w14:textId="77777777" w:rsidR="009C3250" w:rsidRPr="00D45D89" w:rsidRDefault="009C3250" w:rsidP="001263A1">
      <w:pPr>
        <w:pStyle w:val="a3"/>
        <w:bidi/>
        <w:jc w:val="left"/>
        <w:rPr>
          <w:rFonts w:ascii="Traditional Arabic" w:hAnsi="Traditional Arabic" w:cs="Traditional Arabic"/>
          <w:sz w:val="28"/>
          <w:szCs w:val="28"/>
          <w:rtl/>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-المصدر نفسه / ص: 710، بتصرف.</w:t>
      </w:r>
    </w:p>
  </w:footnote>
  <w:footnote w:id="83">
    <w:p w14:paraId="68663B4F" w14:textId="713D7532" w:rsidR="009C3250" w:rsidRPr="00D45D89" w:rsidRDefault="009C3250" w:rsidP="001263A1">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المصدر نفسه/ ص: 711.</w:t>
      </w:r>
    </w:p>
  </w:footnote>
  <w:footnote w:id="84">
    <w:p w14:paraId="34FE223D" w14:textId="0BCC39F9" w:rsidR="009C3250" w:rsidRPr="00D45D89" w:rsidRDefault="009C3250" w:rsidP="004B2381">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lang w:bidi="ar-MA"/>
        </w:rPr>
        <w:t xml:space="preserve">- صحيح الجامع/ الألباني/ عن أبي هريرة/ رقم: 2833. – أخرجه أحمد (8939/ والباري في الأدب </w:t>
      </w:r>
      <w:proofErr w:type="gramStart"/>
      <w:r w:rsidRPr="00D45D89">
        <w:rPr>
          <w:rFonts w:ascii="Traditional Arabic" w:hAnsi="Traditional Arabic" w:cs="Traditional Arabic"/>
          <w:sz w:val="28"/>
          <w:szCs w:val="28"/>
          <w:rtl/>
          <w:lang w:bidi="ar-MA"/>
        </w:rPr>
        <w:t>المفرد( 273</w:t>
      </w:r>
      <w:proofErr w:type="gramEnd"/>
      <w:r w:rsidRPr="00D45D89">
        <w:rPr>
          <w:rFonts w:ascii="Traditional Arabic" w:hAnsi="Traditional Arabic" w:cs="Traditional Arabic"/>
          <w:sz w:val="28"/>
          <w:szCs w:val="28"/>
          <w:rtl/>
          <w:lang w:bidi="ar-MA"/>
        </w:rPr>
        <w:t>)/ والبزار في المسند (8949).</w:t>
      </w:r>
    </w:p>
  </w:footnote>
  <w:footnote w:id="85">
    <w:p w14:paraId="14743E27" w14:textId="10CBFE53" w:rsidR="009C3250" w:rsidRPr="00D45D89" w:rsidRDefault="009C3250" w:rsidP="004B2381">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lang w:bidi="ar-MA"/>
        </w:rPr>
        <w:t>-</w:t>
      </w:r>
      <w:r w:rsidR="00D45D89">
        <w:rPr>
          <w:rFonts w:ascii="Traditional Arabic" w:hAnsi="Traditional Arabic" w:cs="Traditional Arabic"/>
          <w:sz w:val="28"/>
          <w:szCs w:val="28"/>
          <w:rtl/>
          <w:lang w:bidi="ar-MA"/>
        </w:rPr>
        <w:t xml:space="preserve"> </w:t>
      </w:r>
      <w:r w:rsidRPr="00D45D89">
        <w:rPr>
          <w:rFonts w:ascii="Traditional Arabic" w:hAnsi="Traditional Arabic" w:cs="Traditional Arabic"/>
          <w:sz w:val="28"/>
          <w:szCs w:val="28"/>
          <w:rtl/>
          <w:lang w:bidi="ar-MA"/>
        </w:rPr>
        <w:t>الموافقات / لأبي إسحاق</w:t>
      </w:r>
      <w:r w:rsidR="00D45D89">
        <w:rPr>
          <w:rFonts w:ascii="Traditional Arabic" w:hAnsi="Traditional Arabic" w:cs="Traditional Arabic"/>
          <w:sz w:val="28"/>
          <w:szCs w:val="28"/>
          <w:rtl/>
          <w:lang w:bidi="ar-MA"/>
        </w:rPr>
        <w:t xml:space="preserve"> </w:t>
      </w:r>
      <w:r w:rsidRPr="00D45D89">
        <w:rPr>
          <w:rFonts w:ascii="Traditional Arabic" w:hAnsi="Traditional Arabic" w:cs="Traditional Arabic"/>
          <w:sz w:val="28"/>
          <w:szCs w:val="28"/>
          <w:rtl/>
          <w:lang w:bidi="ar-MA"/>
        </w:rPr>
        <w:t>إبراهيم بن موسى بن محمد اللخمي الشاطبي، المتوفى سنة: 790ه/</w:t>
      </w:r>
      <w:r w:rsidR="00D45D89">
        <w:rPr>
          <w:rFonts w:ascii="Traditional Arabic" w:hAnsi="Traditional Arabic" w:cs="Traditional Arabic"/>
          <w:sz w:val="28"/>
          <w:szCs w:val="28"/>
          <w:rtl/>
          <w:lang w:bidi="ar-MA"/>
        </w:rPr>
        <w:t xml:space="preserve"> </w:t>
      </w:r>
      <w:r w:rsidRPr="00D45D89">
        <w:rPr>
          <w:rFonts w:ascii="Traditional Arabic" w:hAnsi="Traditional Arabic" w:cs="Traditional Arabic"/>
          <w:sz w:val="28"/>
          <w:szCs w:val="28"/>
          <w:rtl/>
          <w:lang w:bidi="ar-MA"/>
        </w:rPr>
        <w:t xml:space="preserve">ت: أبو عبيدة مشهور بن حسن آل سلمان/ المجلد: 2/ دار ابن عفان – </w:t>
      </w:r>
      <w:proofErr w:type="spellStart"/>
      <w:r w:rsidRPr="00D45D89">
        <w:rPr>
          <w:rFonts w:ascii="Traditional Arabic" w:hAnsi="Traditional Arabic" w:cs="Traditional Arabic"/>
          <w:sz w:val="28"/>
          <w:szCs w:val="28"/>
          <w:rtl/>
          <w:lang w:bidi="ar-MA"/>
        </w:rPr>
        <w:t>م.ع</w:t>
      </w:r>
      <w:proofErr w:type="spellEnd"/>
      <w:r w:rsidRPr="00D45D89">
        <w:rPr>
          <w:rFonts w:ascii="Traditional Arabic" w:hAnsi="Traditional Arabic" w:cs="Traditional Arabic"/>
          <w:sz w:val="28"/>
          <w:szCs w:val="28"/>
          <w:rtl/>
          <w:lang w:bidi="ar-MA"/>
        </w:rPr>
        <w:t>. السعودية/ ط: 1 – 1997م – 1417ه/ ص: 124.</w:t>
      </w:r>
    </w:p>
  </w:footnote>
  <w:footnote w:id="86">
    <w:p w14:paraId="4A81164A" w14:textId="697721F0" w:rsidR="009C3250" w:rsidRPr="00D45D89" w:rsidRDefault="009C3250" w:rsidP="00310B2C">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مقتطف من محاضرات سلك الإجازة/ شعبة الدراسات الإسلامية –</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 xml:space="preserve">فرع العقيدة والأصول / د. عبد الرحمـن </w:t>
      </w:r>
      <w:proofErr w:type="spellStart"/>
      <w:r w:rsidRPr="00D45D89">
        <w:rPr>
          <w:rFonts w:ascii="Traditional Arabic" w:hAnsi="Traditional Arabic" w:cs="Traditional Arabic"/>
          <w:sz w:val="28"/>
          <w:szCs w:val="28"/>
          <w:rtl/>
        </w:rPr>
        <w:t>العضراوي</w:t>
      </w:r>
      <w:proofErr w:type="spellEnd"/>
      <w:r w:rsidRPr="00D45D89">
        <w:rPr>
          <w:rFonts w:ascii="Traditional Arabic" w:hAnsi="Traditional Arabic" w:cs="Traditional Arabic"/>
          <w:sz w:val="28"/>
          <w:szCs w:val="28"/>
          <w:rtl/>
        </w:rPr>
        <w:t>.</w:t>
      </w:r>
    </w:p>
  </w:footnote>
  <w:footnote w:id="87">
    <w:p w14:paraId="5540F098" w14:textId="0CB72352" w:rsidR="009C3250" w:rsidRPr="00D45D89" w:rsidRDefault="009C3250" w:rsidP="00D119CA">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lang w:bidi="ar-MA"/>
        </w:rPr>
        <w:t xml:space="preserve">مقدمة ابن خلدون/ عبد الرحمـن بن محمد بن خلدون/ (732 – </w:t>
      </w:r>
      <w:proofErr w:type="gramStart"/>
      <w:r w:rsidRPr="00D45D89">
        <w:rPr>
          <w:rFonts w:ascii="Traditional Arabic" w:hAnsi="Traditional Arabic" w:cs="Traditional Arabic"/>
          <w:sz w:val="28"/>
          <w:szCs w:val="28"/>
          <w:rtl/>
          <w:lang w:bidi="ar-MA"/>
        </w:rPr>
        <w:t>808)/</w:t>
      </w:r>
      <w:proofErr w:type="gramEnd"/>
      <w:r w:rsidRPr="00D45D89">
        <w:rPr>
          <w:rFonts w:ascii="Traditional Arabic" w:hAnsi="Traditional Arabic" w:cs="Traditional Arabic"/>
          <w:sz w:val="28"/>
          <w:szCs w:val="28"/>
          <w:rtl/>
          <w:lang w:bidi="ar-MA"/>
        </w:rPr>
        <w:t xml:space="preserve"> تحقيق: عبد الله محمد الدرويش/ ج: 2/ ط: 1 – 1425ه- 2004م/ دار يعرب/ ص: 50.</w:t>
      </w:r>
      <w:r w:rsidR="00D45D89">
        <w:rPr>
          <w:rFonts w:ascii="Traditional Arabic" w:hAnsi="Traditional Arabic" w:cs="Traditional Arabic"/>
          <w:sz w:val="28"/>
          <w:szCs w:val="28"/>
          <w:rtl/>
        </w:rPr>
        <w:t xml:space="preserve"> </w:t>
      </w:r>
    </w:p>
  </w:footnote>
  <w:footnote w:id="88">
    <w:p w14:paraId="375ADDA6" w14:textId="782EF14B" w:rsidR="009C3250" w:rsidRPr="00D45D89" w:rsidRDefault="009C3250" w:rsidP="00D119CA">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MA"/>
        </w:rPr>
        <w:t xml:space="preserve"> - سؤال المنهج في أفق </w:t>
      </w:r>
      <w:proofErr w:type="spellStart"/>
      <w:r w:rsidRPr="00D45D89">
        <w:rPr>
          <w:rFonts w:ascii="Traditional Arabic" w:hAnsi="Traditional Arabic" w:cs="Traditional Arabic"/>
          <w:sz w:val="28"/>
          <w:szCs w:val="28"/>
          <w:rtl/>
          <w:lang w:bidi="ar-MA"/>
        </w:rPr>
        <w:t>السأسيس</w:t>
      </w:r>
      <w:proofErr w:type="spellEnd"/>
      <w:r w:rsidRPr="00D45D89">
        <w:rPr>
          <w:rFonts w:ascii="Traditional Arabic" w:hAnsi="Traditional Arabic" w:cs="Traditional Arabic"/>
          <w:sz w:val="28"/>
          <w:szCs w:val="28"/>
          <w:rtl/>
          <w:lang w:bidi="ar-MA"/>
        </w:rPr>
        <w:t xml:space="preserve"> لأنموذج فكري جديد/ </w:t>
      </w:r>
      <w:proofErr w:type="spellStart"/>
      <w:proofErr w:type="gramStart"/>
      <w:r w:rsidRPr="00D45D89">
        <w:rPr>
          <w:rFonts w:ascii="Traditional Arabic" w:hAnsi="Traditional Arabic" w:cs="Traditional Arabic"/>
          <w:sz w:val="28"/>
          <w:szCs w:val="28"/>
          <w:rtl/>
          <w:lang w:bidi="ar-MA"/>
        </w:rPr>
        <w:t>د.طه</w:t>
      </w:r>
      <w:proofErr w:type="spellEnd"/>
      <w:proofErr w:type="gramEnd"/>
      <w:r w:rsidRPr="00D45D89">
        <w:rPr>
          <w:rFonts w:ascii="Traditional Arabic" w:hAnsi="Traditional Arabic" w:cs="Traditional Arabic"/>
          <w:sz w:val="28"/>
          <w:szCs w:val="28"/>
          <w:rtl/>
          <w:lang w:bidi="ar-MA"/>
        </w:rPr>
        <w:t xml:space="preserve"> عيد الرحمـن/ ت: رضوان مرحوم/ إبداع، المؤسسة العربية للفكر والإبداع، لبنان – بيروت/ ط: 2، 2015/</w:t>
      </w:r>
      <w:r w:rsidR="00D45D89">
        <w:rPr>
          <w:rFonts w:ascii="Traditional Arabic" w:hAnsi="Traditional Arabic" w:cs="Traditional Arabic"/>
          <w:sz w:val="28"/>
          <w:szCs w:val="28"/>
          <w:rtl/>
          <w:lang w:bidi="ar-MA"/>
        </w:rPr>
        <w:t xml:space="preserve"> </w:t>
      </w:r>
      <w:r w:rsidRPr="00D45D89">
        <w:rPr>
          <w:rFonts w:ascii="Traditional Arabic" w:hAnsi="Traditional Arabic" w:cs="Traditional Arabic"/>
          <w:sz w:val="28"/>
          <w:szCs w:val="28"/>
          <w:rtl/>
          <w:lang w:bidi="ar-MA"/>
        </w:rPr>
        <w:t>ص: 72.</w:t>
      </w:r>
    </w:p>
  </w:footnote>
  <w:footnote w:id="89">
    <w:p w14:paraId="33F5E865" w14:textId="082361B6" w:rsidR="009C3250" w:rsidRPr="00D45D89" w:rsidRDefault="009C3250" w:rsidP="00F81D7C">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MA"/>
        </w:rPr>
        <w:t xml:space="preserve"> -</w:t>
      </w:r>
      <w:r w:rsidR="00D45D89">
        <w:rPr>
          <w:rFonts w:ascii="Traditional Arabic" w:hAnsi="Traditional Arabic" w:cs="Traditional Arabic"/>
          <w:sz w:val="28"/>
          <w:szCs w:val="28"/>
          <w:rtl/>
          <w:lang w:bidi="ar-MA"/>
        </w:rPr>
        <w:t xml:space="preserve"> </w:t>
      </w:r>
      <w:r w:rsidRPr="00D45D89">
        <w:rPr>
          <w:rFonts w:ascii="Traditional Arabic" w:hAnsi="Traditional Arabic" w:cs="Traditional Arabic"/>
          <w:sz w:val="28"/>
          <w:szCs w:val="28"/>
          <w:rtl/>
          <w:lang w:bidi="ar-MA"/>
        </w:rPr>
        <w:t>دستور الأخلاق في القرآن/ د. محمد عبد الله دراز/ ت: عبد الصبور شاهين/</w:t>
      </w:r>
      <w:r w:rsidR="00D45D89">
        <w:rPr>
          <w:rFonts w:ascii="Traditional Arabic" w:hAnsi="Traditional Arabic" w:cs="Traditional Arabic"/>
          <w:sz w:val="28"/>
          <w:szCs w:val="28"/>
          <w:rtl/>
          <w:lang w:bidi="ar-MA"/>
        </w:rPr>
        <w:t xml:space="preserve"> </w:t>
      </w:r>
      <w:r w:rsidRPr="00D45D89">
        <w:rPr>
          <w:rFonts w:ascii="Traditional Arabic" w:hAnsi="Traditional Arabic" w:cs="Traditional Arabic"/>
          <w:sz w:val="28"/>
          <w:szCs w:val="28"/>
          <w:rtl/>
          <w:lang w:bidi="ar-MA"/>
        </w:rPr>
        <w:t>الرسالة: بيروت، 1973م / ص: 680.</w:t>
      </w:r>
    </w:p>
  </w:footnote>
  <w:footnote w:id="90">
    <w:p w14:paraId="7BE14247" w14:textId="77777777" w:rsidR="009C3250" w:rsidRPr="00D45D89" w:rsidRDefault="009C3250" w:rsidP="00FA5A9A">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مقاصد الشريعة الإسلامية/ للطاهر بن عاشور/ ص: 107.</w:t>
      </w:r>
    </w:p>
  </w:footnote>
  <w:footnote w:id="91">
    <w:p w14:paraId="0BB8AAF6" w14:textId="2E6733E5" w:rsidR="009C3250" w:rsidRPr="00D45D89" w:rsidRDefault="009C3250" w:rsidP="00363211">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 xml:space="preserve">تجديد الفكر الديني في الإسلام/ محمد إقبال/ ترجمة: محمد يوسف عدس/ تقديم: الشيماء الدمرداش </w:t>
      </w:r>
      <w:proofErr w:type="spellStart"/>
      <w:r w:rsidRPr="00D45D89">
        <w:rPr>
          <w:rFonts w:ascii="Traditional Arabic" w:hAnsi="Traditional Arabic" w:cs="Traditional Arabic"/>
          <w:sz w:val="28"/>
          <w:szCs w:val="28"/>
          <w:rtl/>
        </w:rPr>
        <w:t>العقالي</w:t>
      </w:r>
      <w:proofErr w:type="spellEnd"/>
      <w:r w:rsidRPr="00D45D89">
        <w:rPr>
          <w:rFonts w:ascii="Traditional Arabic" w:hAnsi="Traditional Arabic" w:cs="Traditional Arabic"/>
          <w:sz w:val="28"/>
          <w:szCs w:val="28"/>
          <w:rtl/>
        </w:rPr>
        <w:t>/</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 xml:space="preserve">دار الكتاب </w:t>
      </w:r>
      <w:proofErr w:type="gramStart"/>
      <w:r w:rsidRPr="00D45D89">
        <w:rPr>
          <w:rFonts w:ascii="Traditional Arabic" w:hAnsi="Traditional Arabic" w:cs="Traditional Arabic"/>
          <w:sz w:val="28"/>
          <w:szCs w:val="28"/>
          <w:rtl/>
        </w:rPr>
        <w:t>المصري ؛</w:t>
      </w:r>
      <w:proofErr w:type="gramEnd"/>
      <w:r w:rsidRPr="00D45D89">
        <w:rPr>
          <w:rFonts w:ascii="Traditional Arabic" w:hAnsi="Traditional Arabic" w:cs="Traditional Arabic"/>
          <w:sz w:val="28"/>
          <w:szCs w:val="28"/>
          <w:rtl/>
        </w:rPr>
        <w:t xml:space="preserve"> القاهرة/ دار الكتاب اللبناني؛ بيروت/ ط: 2011/ ص: 15 -</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16. بتصرف</w:t>
      </w:r>
    </w:p>
  </w:footnote>
  <w:footnote w:id="92">
    <w:p w14:paraId="46835AEF" w14:textId="77777777" w:rsidR="009C3250" w:rsidRPr="00D45D89" w:rsidRDefault="009C3250" w:rsidP="00F02B78">
      <w:pPr>
        <w:pStyle w:val="a3"/>
        <w:tabs>
          <w:tab w:val="left" w:pos="1248"/>
          <w:tab w:val="right" w:pos="9072"/>
        </w:tabs>
        <w:bidi/>
        <w:jc w:val="left"/>
        <w:rPr>
          <w:rFonts w:ascii="Traditional Arabic" w:hAnsi="Traditional Arabic" w:cs="Traditional Arabic"/>
          <w:sz w:val="28"/>
          <w:szCs w:val="28"/>
          <w:rtl/>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ـ [سورة هود: الآية: 61].</w:t>
      </w:r>
    </w:p>
  </w:footnote>
  <w:footnote w:id="93">
    <w:p w14:paraId="38446C2D" w14:textId="26D0BF22" w:rsidR="009C3250" w:rsidRPr="00D45D89" w:rsidRDefault="009C3250" w:rsidP="00F02B78">
      <w:pPr>
        <w:pStyle w:val="a3"/>
        <w:bidi/>
        <w:jc w:val="left"/>
        <w:rPr>
          <w:rFonts w:ascii="Traditional Arabic" w:hAnsi="Traditional Arabic" w:cs="Traditional Arabic"/>
          <w:sz w:val="28"/>
          <w:szCs w:val="28"/>
          <w:rtl/>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ـ</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منهجية التكامل المعرفي، ص: 272. بتصرف.</w:t>
      </w:r>
    </w:p>
  </w:footnote>
  <w:footnote w:id="94">
    <w:p w14:paraId="33F6BCA9" w14:textId="77777777" w:rsidR="009C3250" w:rsidRPr="00D45D89" w:rsidRDefault="009C3250" w:rsidP="00BA56F6">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مقاصد الشريعة الإسلامية ومكارمها/ ص: 8.</w:t>
      </w:r>
    </w:p>
  </w:footnote>
  <w:footnote w:id="95">
    <w:p w14:paraId="1BB06FB8" w14:textId="30ECDBCE" w:rsidR="009C3250" w:rsidRPr="00D45D89" w:rsidRDefault="009C3250" w:rsidP="00F02B78">
      <w:pPr>
        <w:pStyle w:val="a3"/>
        <w:bidi/>
        <w:jc w:val="left"/>
        <w:rPr>
          <w:rFonts w:ascii="Traditional Arabic" w:hAnsi="Traditional Arabic" w:cs="Traditional Arabic"/>
          <w:sz w:val="28"/>
          <w:szCs w:val="28"/>
          <w:rtl/>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ـ</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منهجية التكامل المعرفي: ص: 273.</w:t>
      </w:r>
    </w:p>
  </w:footnote>
  <w:footnote w:id="96">
    <w:p w14:paraId="5ABAB4E4" w14:textId="77777777" w:rsidR="009C3250" w:rsidRPr="00D45D89" w:rsidRDefault="009C3250" w:rsidP="001172F7">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مقاصد الشريعة الإسلامية/ ص: 103.</w:t>
      </w:r>
    </w:p>
  </w:footnote>
  <w:footnote w:id="97">
    <w:p w14:paraId="47BA80DE" w14:textId="20733264" w:rsidR="009C3250" w:rsidRPr="00D45D89" w:rsidRDefault="009C3250" w:rsidP="00B22E1B">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مدخل إلى إسلامية المعرفة/ ص: 31.</w:t>
      </w:r>
    </w:p>
  </w:footnote>
  <w:footnote w:id="98">
    <w:p w14:paraId="58EEB005" w14:textId="77777777" w:rsidR="009C3250" w:rsidRPr="00D45D89" w:rsidRDefault="009C3250" w:rsidP="00DF7402">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مدخل إلى إسلامية المعرفة/ ص: 39. بتصرف.</w:t>
      </w:r>
    </w:p>
  </w:footnote>
  <w:footnote w:id="99">
    <w:p w14:paraId="57E394D2" w14:textId="77777777" w:rsidR="009C3250" w:rsidRPr="00D45D89" w:rsidRDefault="009C3250" w:rsidP="003A7FA5">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[سورة الحديد؛ الآية: 25]</w:t>
      </w:r>
    </w:p>
  </w:footnote>
  <w:footnote w:id="100">
    <w:p w14:paraId="50D1106F" w14:textId="77777777" w:rsidR="009C3250" w:rsidRPr="00D45D89" w:rsidRDefault="009C3250" w:rsidP="001068C4">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w:t>
      </w:r>
      <w:proofErr w:type="gramStart"/>
      <w:r w:rsidRPr="00D45D89">
        <w:rPr>
          <w:rFonts w:ascii="Traditional Arabic" w:hAnsi="Traditional Arabic" w:cs="Traditional Arabic"/>
          <w:sz w:val="28"/>
          <w:szCs w:val="28"/>
          <w:rtl/>
        </w:rPr>
        <w:t>[ سورة</w:t>
      </w:r>
      <w:proofErr w:type="gramEnd"/>
      <w:r w:rsidRPr="00D45D89">
        <w:rPr>
          <w:rFonts w:ascii="Traditional Arabic" w:hAnsi="Traditional Arabic" w:cs="Traditional Arabic"/>
          <w:sz w:val="28"/>
          <w:szCs w:val="28"/>
          <w:rtl/>
        </w:rPr>
        <w:t xml:space="preserve"> العلق؛ الآية: 6 – 7].</w:t>
      </w:r>
    </w:p>
  </w:footnote>
  <w:footnote w:id="101">
    <w:p w14:paraId="7F704B7C" w14:textId="642EC9E7" w:rsidR="009C3250" w:rsidRPr="00D45D89" w:rsidRDefault="009C3250" w:rsidP="001068C4">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MA"/>
        </w:rPr>
        <w:t xml:space="preserve"> - التوحيد والتزكية والعمران/ محاولات في الكشف عن القيم والمقاصد القرآنية الحاكمة/ دار الهادي/ ط: 1/ 1424ه– 2003م /</w:t>
      </w:r>
      <w:r w:rsidR="00D45D89">
        <w:rPr>
          <w:rFonts w:ascii="Traditional Arabic" w:hAnsi="Traditional Arabic" w:cs="Traditional Arabic"/>
          <w:sz w:val="28"/>
          <w:szCs w:val="28"/>
          <w:rtl/>
          <w:lang w:bidi="ar-MA"/>
        </w:rPr>
        <w:t xml:space="preserve"> </w:t>
      </w:r>
      <w:r w:rsidRPr="00D45D89">
        <w:rPr>
          <w:rFonts w:ascii="Traditional Arabic" w:hAnsi="Traditional Arabic" w:cs="Traditional Arabic"/>
          <w:sz w:val="28"/>
          <w:szCs w:val="28"/>
          <w:rtl/>
          <w:lang w:bidi="ar-MA"/>
        </w:rPr>
        <w:t>ص:103.</w:t>
      </w:r>
    </w:p>
  </w:footnote>
  <w:footnote w:id="102">
    <w:p w14:paraId="120CDA19" w14:textId="34E1C5BB" w:rsidR="009C3250" w:rsidRPr="00D45D89" w:rsidRDefault="009C3250" w:rsidP="00E31575">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 xml:space="preserve">رسالة التوحيد/ </w:t>
      </w:r>
      <w:proofErr w:type="spellStart"/>
      <w:proofErr w:type="gramStart"/>
      <w:r w:rsidRPr="00D45D89">
        <w:rPr>
          <w:rFonts w:ascii="Traditional Arabic" w:hAnsi="Traditional Arabic" w:cs="Traditional Arabic"/>
          <w:sz w:val="28"/>
          <w:szCs w:val="28"/>
          <w:rtl/>
        </w:rPr>
        <w:t>ش.محمد</w:t>
      </w:r>
      <w:proofErr w:type="spellEnd"/>
      <w:proofErr w:type="gramEnd"/>
      <w:r w:rsidRPr="00D45D89">
        <w:rPr>
          <w:rFonts w:ascii="Traditional Arabic" w:hAnsi="Traditional Arabic" w:cs="Traditional Arabic"/>
          <w:sz w:val="28"/>
          <w:szCs w:val="28"/>
          <w:rtl/>
        </w:rPr>
        <w:t xml:space="preserve"> عبده/ </w:t>
      </w:r>
      <w:proofErr w:type="spellStart"/>
      <w:r w:rsidRPr="00D45D89">
        <w:rPr>
          <w:rFonts w:ascii="Traditional Arabic" w:hAnsi="Traditional Arabic" w:cs="Traditional Arabic"/>
          <w:sz w:val="28"/>
          <w:szCs w:val="28"/>
          <w:rtl/>
        </w:rPr>
        <w:t>د.محمد</w:t>
      </w:r>
      <w:proofErr w:type="spellEnd"/>
      <w:r w:rsidRPr="00D45D89">
        <w:rPr>
          <w:rFonts w:ascii="Traditional Arabic" w:hAnsi="Traditional Arabic" w:cs="Traditional Arabic"/>
          <w:sz w:val="28"/>
          <w:szCs w:val="28"/>
          <w:rtl/>
        </w:rPr>
        <w:t xml:space="preserve"> عمارة/ دار الشروق- بيروت /ط: 1/ 1414ه – 1994م: ص: 142.</w:t>
      </w:r>
    </w:p>
  </w:footnote>
  <w:footnote w:id="103">
    <w:p w14:paraId="1217A2EA" w14:textId="77777777" w:rsidR="009C3250" w:rsidRPr="00D45D89" w:rsidRDefault="009C3250" w:rsidP="00246288">
      <w:pPr>
        <w:pStyle w:val="a3"/>
        <w:bidi/>
        <w:jc w:val="both"/>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MA"/>
        </w:rPr>
        <w:t xml:space="preserve"> - قضايا التجديد نحو منهج أصولي/ حسن الترابي/ دار الهادي/ط: 1/ 1421ه - 2000م/ ص:105.</w:t>
      </w:r>
    </w:p>
  </w:footnote>
  <w:footnote w:id="104">
    <w:p w14:paraId="2FD19678" w14:textId="376DBDA4" w:rsidR="009C3250" w:rsidRPr="00D45D89" w:rsidRDefault="009C3250" w:rsidP="00885BAC">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تاريخ التشريع الإسلامي/ مناع خليل القطان/ مكتبة المعارف/ ط: 2؛ 1417ه – 1996م/ ص: 355.</w:t>
      </w:r>
    </w:p>
  </w:footnote>
  <w:footnote w:id="105">
    <w:p w14:paraId="16863A8F" w14:textId="77777777" w:rsidR="009C3250" w:rsidRPr="00D45D89" w:rsidRDefault="009C3250" w:rsidP="00885BAC">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سؤال المقاصد وفلسفة التجدد/ ص: 7/ بتصرف.</w:t>
      </w:r>
    </w:p>
  </w:footnote>
  <w:footnote w:id="106">
    <w:p w14:paraId="368145EF" w14:textId="77777777" w:rsidR="009C3250" w:rsidRPr="00D45D89" w:rsidRDefault="009C3250" w:rsidP="00434EF3">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المستصفى من علم الأصول/ لأبي حامد محمد بن محمد بن محمد الغزالي/ ت: أحمد زكي حماد/ ص: 328.</w:t>
      </w:r>
    </w:p>
  </w:footnote>
  <w:footnote w:id="107">
    <w:p w14:paraId="1864AE54" w14:textId="77777777" w:rsidR="009C3250" w:rsidRPr="00D45D89" w:rsidRDefault="009C3250" w:rsidP="00BE03FF">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فصل المقال فيما بين الشريعة والحكمة من الاتصال/ أبو الوليد بن رشد الحفيد (1126 – 1198</w:t>
      </w:r>
      <w:proofErr w:type="gramStart"/>
      <w:r w:rsidRPr="00D45D89">
        <w:rPr>
          <w:rFonts w:ascii="Traditional Arabic" w:hAnsi="Traditional Arabic" w:cs="Traditional Arabic"/>
          <w:sz w:val="28"/>
          <w:szCs w:val="28"/>
          <w:rtl/>
        </w:rPr>
        <w:t>م)/</w:t>
      </w:r>
      <w:proofErr w:type="gramEnd"/>
      <w:r w:rsidRPr="00D45D89">
        <w:rPr>
          <w:rFonts w:ascii="Traditional Arabic" w:hAnsi="Traditional Arabic" w:cs="Traditional Arabic"/>
          <w:sz w:val="28"/>
          <w:szCs w:val="28"/>
          <w:rtl/>
        </w:rPr>
        <w:t xml:space="preserve"> ت: د. محمد عمارة/ دار المعارف/ ط: 3 - / حقق سنة 1969م/ ص: 54 – 55. بتصرف</w:t>
      </w:r>
    </w:p>
  </w:footnote>
  <w:footnote w:id="108">
    <w:p w14:paraId="69809173" w14:textId="77777777" w:rsidR="009C3250" w:rsidRPr="00D45D89" w:rsidRDefault="009C3250" w:rsidP="00156876">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MA"/>
        </w:rPr>
        <w:t xml:space="preserve"> - نحو نظام معرفي إسلامي/ د. فتحي حسن ملكاوي/ معالم نظرية المعرفة في القرآن الكريم/ د. عرفان عبد الحميد فتاح/ المعهد العالمي للفكر الإسلامي عمان – الأردن، 1420ه – 2000م/ ص: 161.</w:t>
      </w:r>
    </w:p>
  </w:footnote>
  <w:footnote w:id="109">
    <w:p w14:paraId="0458C6D1" w14:textId="77777777" w:rsidR="009C3250" w:rsidRPr="00D45D89" w:rsidRDefault="009C3250" w:rsidP="0067576D">
      <w:pPr>
        <w:pStyle w:val="a3"/>
        <w:bidi/>
        <w:ind w:left="-142" w:firstLine="142"/>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MA"/>
        </w:rPr>
        <w:t xml:space="preserve"> - نشر البنود على مراقي السعود/ عبد الله الشنقيطي/ ج:1/ طبع هذا الكتاب بأمر الملك الراحل الحسن الثاني/ مطبعة فضالة – المحمدية/ ص:91</w:t>
      </w:r>
    </w:p>
  </w:footnote>
  <w:footnote w:id="110">
    <w:p w14:paraId="5CCFF1D4" w14:textId="77777777" w:rsidR="009C3250" w:rsidRPr="00D45D89" w:rsidRDefault="009C3250" w:rsidP="0067576D">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MA"/>
        </w:rPr>
        <w:t xml:space="preserve"> - سؤال المقاصد وفلسفة التجدد، دراسة في الفكر الإصلاحي الإسلامي المعاصر/ د. عبد الرحمـن </w:t>
      </w:r>
      <w:proofErr w:type="spellStart"/>
      <w:r w:rsidRPr="00D45D89">
        <w:rPr>
          <w:rFonts w:ascii="Traditional Arabic" w:hAnsi="Traditional Arabic" w:cs="Traditional Arabic"/>
          <w:sz w:val="28"/>
          <w:szCs w:val="28"/>
          <w:rtl/>
          <w:lang w:bidi="ar-MA"/>
        </w:rPr>
        <w:t>العضراوي</w:t>
      </w:r>
      <w:proofErr w:type="spellEnd"/>
      <w:r w:rsidRPr="00D45D89">
        <w:rPr>
          <w:rFonts w:ascii="Traditional Arabic" w:hAnsi="Traditional Arabic" w:cs="Traditional Arabic"/>
          <w:sz w:val="28"/>
          <w:szCs w:val="28"/>
          <w:rtl/>
          <w:lang w:bidi="ar-MA"/>
        </w:rPr>
        <w:t>/ مركز نهوض للدراسات والنشر/ 2019.</w:t>
      </w:r>
    </w:p>
  </w:footnote>
  <w:footnote w:id="111">
    <w:p w14:paraId="307D2ACF" w14:textId="77777777" w:rsidR="009C3250" w:rsidRPr="00D45D89" w:rsidRDefault="009C3250" w:rsidP="0067576D">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MA"/>
        </w:rPr>
        <w:t xml:space="preserve"> - مدخل تأسيسي في الفكر </w:t>
      </w:r>
      <w:proofErr w:type="spellStart"/>
      <w:r w:rsidRPr="00D45D89">
        <w:rPr>
          <w:rFonts w:ascii="Traditional Arabic" w:hAnsi="Traditional Arabic" w:cs="Traditional Arabic"/>
          <w:sz w:val="28"/>
          <w:szCs w:val="28"/>
          <w:rtl/>
          <w:lang w:bidi="ar-MA"/>
        </w:rPr>
        <w:t>المقاصدي</w:t>
      </w:r>
      <w:proofErr w:type="spellEnd"/>
      <w:r w:rsidRPr="00D45D89">
        <w:rPr>
          <w:rFonts w:ascii="Traditional Arabic" w:hAnsi="Traditional Arabic" w:cs="Traditional Arabic"/>
          <w:sz w:val="28"/>
          <w:szCs w:val="28"/>
          <w:rtl/>
          <w:lang w:bidi="ar-MA"/>
        </w:rPr>
        <w:t xml:space="preserve">/ د. عبد الرحمـن </w:t>
      </w:r>
      <w:proofErr w:type="spellStart"/>
      <w:r w:rsidRPr="00D45D89">
        <w:rPr>
          <w:rFonts w:ascii="Traditional Arabic" w:hAnsi="Traditional Arabic" w:cs="Traditional Arabic"/>
          <w:sz w:val="28"/>
          <w:szCs w:val="28"/>
          <w:rtl/>
          <w:lang w:bidi="ar-MA"/>
        </w:rPr>
        <w:t>العضراوي</w:t>
      </w:r>
      <w:proofErr w:type="spellEnd"/>
      <w:r w:rsidRPr="00D45D89">
        <w:rPr>
          <w:rFonts w:ascii="Traditional Arabic" w:hAnsi="Traditional Arabic" w:cs="Traditional Arabic"/>
          <w:sz w:val="28"/>
          <w:szCs w:val="28"/>
          <w:rtl/>
          <w:lang w:bidi="ar-MA"/>
        </w:rPr>
        <w:t xml:space="preserve">/ مركز نماء للبحوث والدراسات/ ط: 1/ بيروت لبنان/ ص: </w:t>
      </w:r>
      <w:proofErr w:type="gramStart"/>
      <w:r w:rsidRPr="00D45D89">
        <w:rPr>
          <w:rFonts w:ascii="Traditional Arabic" w:hAnsi="Traditional Arabic" w:cs="Traditional Arabic"/>
          <w:sz w:val="28"/>
          <w:szCs w:val="28"/>
          <w:rtl/>
          <w:lang w:bidi="ar-MA"/>
        </w:rPr>
        <w:t>25.بتصرف</w:t>
      </w:r>
      <w:proofErr w:type="gramEnd"/>
      <w:r w:rsidRPr="00D45D89">
        <w:rPr>
          <w:rFonts w:ascii="Traditional Arabic" w:hAnsi="Traditional Arabic" w:cs="Traditional Arabic"/>
          <w:sz w:val="28"/>
          <w:szCs w:val="28"/>
          <w:rtl/>
          <w:lang w:bidi="ar-MA"/>
        </w:rPr>
        <w:t>.</w:t>
      </w:r>
    </w:p>
  </w:footnote>
  <w:footnote w:id="112">
    <w:p w14:paraId="4CE0040A" w14:textId="0E9C4654" w:rsidR="009C3250" w:rsidRPr="00D45D89" w:rsidRDefault="009C3250" w:rsidP="0067576D">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MA"/>
        </w:rPr>
        <w:t xml:space="preserve"> -</w:t>
      </w:r>
      <w:r w:rsidR="00D45D89">
        <w:rPr>
          <w:rFonts w:ascii="Traditional Arabic" w:hAnsi="Traditional Arabic" w:cs="Traditional Arabic"/>
          <w:sz w:val="28"/>
          <w:szCs w:val="28"/>
          <w:rtl/>
          <w:lang w:bidi="ar-MA"/>
        </w:rPr>
        <w:t xml:space="preserve"> </w:t>
      </w:r>
      <w:r w:rsidRPr="00D45D89">
        <w:rPr>
          <w:rFonts w:ascii="Traditional Arabic" w:hAnsi="Traditional Arabic" w:cs="Traditional Arabic"/>
          <w:sz w:val="28"/>
          <w:szCs w:val="28"/>
          <w:rtl/>
          <w:lang w:bidi="ar-MA"/>
        </w:rPr>
        <w:t xml:space="preserve">مدخل تأسيسي في الفكر </w:t>
      </w:r>
      <w:proofErr w:type="spellStart"/>
      <w:r w:rsidRPr="00D45D89">
        <w:rPr>
          <w:rFonts w:ascii="Traditional Arabic" w:hAnsi="Traditional Arabic" w:cs="Traditional Arabic"/>
          <w:sz w:val="28"/>
          <w:szCs w:val="28"/>
          <w:rtl/>
          <w:lang w:bidi="ar-MA"/>
        </w:rPr>
        <w:t>المقاصدي</w:t>
      </w:r>
      <w:proofErr w:type="spellEnd"/>
      <w:r w:rsidRPr="00D45D89">
        <w:rPr>
          <w:rFonts w:ascii="Traditional Arabic" w:hAnsi="Traditional Arabic" w:cs="Traditional Arabic"/>
          <w:sz w:val="28"/>
          <w:szCs w:val="28"/>
          <w:rtl/>
          <w:lang w:bidi="ar-MA"/>
        </w:rPr>
        <w:t xml:space="preserve"> / ص: 29.</w:t>
      </w:r>
    </w:p>
  </w:footnote>
  <w:footnote w:id="113">
    <w:p w14:paraId="4907E05B" w14:textId="77777777" w:rsidR="009C3250" w:rsidRPr="00D45D89" w:rsidRDefault="009C3250" w:rsidP="0067576D">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MA"/>
        </w:rPr>
        <w:t xml:space="preserve"> - مدخل تأسيسي في الفكر </w:t>
      </w:r>
      <w:proofErr w:type="spellStart"/>
      <w:r w:rsidRPr="00D45D89">
        <w:rPr>
          <w:rFonts w:ascii="Traditional Arabic" w:hAnsi="Traditional Arabic" w:cs="Traditional Arabic"/>
          <w:sz w:val="28"/>
          <w:szCs w:val="28"/>
          <w:rtl/>
          <w:lang w:bidi="ar-MA"/>
        </w:rPr>
        <w:t>المقاصدي</w:t>
      </w:r>
      <w:proofErr w:type="spellEnd"/>
      <w:r w:rsidRPr="00D45D89">
        <w:rPr>
          <w:rFonts w:ascii="Traditional Arabic" w:hAnsi="Traditional Arabic" w:cs="Traditional Arabic"/>
          <w:sz w:val="28"/>
          <w:szCs w:val="28"/>
          <w:rtl/>
          <w:lang w:bidi="ar-MA"/>
        </w:rPr>
        <w:t xml:space="preserve"> / ص: 30. بتصرف.</w:t>
      </w:r>
    </w:p>
  </w:footnote>
  <w:footnote w:id="114">
    <w:p w14:paraId="4E36CC0A" w14:textId="2BF5C52F" w:rsidR="009C3250" w:rsidRPr="00D45D89" w:rsidRDefault="009C3250" w:rsidP="0067576D">
      <w:pPr>
        <w:pStyle w:val="a3"/>
        <w:bidi/>
        <w:spacing w:line="276" w:lineRule="auto"/>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lang w:bidi="ar-MA"/>
        </w:rPr>
        <w:t xml:space="preserve">مدخل تأسيسي في الفكر </w:t>
      </w:r>
      <w:proofErr w:type="spellStart"/>
      <w:r w:rsidRPr="00D45D89">
        <w:rPr>
          <w:rFonts w:ascii="Traditional Arabic" w:hAnsi="Traditional Arabic" w:cs="Traditional Arabic"/>
          <w:sz w:val="28"/>
          <w:szCs w:val="28"/>
          <w:rtl/>
          <w:lang w:bidi="ar-MA"/>
        </w:rPr>
        <w:t>المقاصدي</w:t>
      </w:r>
      <w:proofErr w:type="spellEnd"/>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 xml:space="preserve">/ ص: </w:t>
      </w:r>
      <w:proofErr w:type="gramStart"/>
      <w:r w:rsidRPr="00D45D89">
        <w:rPr>
          <w:rFonts w:ascii="Traditional Arabic" w:hAnsi="Traditional Arabic" w:cs="Traditional Arabic"/>
          <w:sz w:val="28"/>
          <w:szCs w:val="28"/>
          <w:rtl/>
        </w:rPr>
        <w:t>33.بتصرف</w:t>
      </w:r>
      <w:proofErr w:type="gramEnd"/>
      <w:r w:rsidRPr="00D45D89">
        <w:rPr>
          <w:rFonts w:ascii="Traditional Arabic" w:hAnsi="Traditional Arabic" w:cs="Traditional Arabic"/>
          <w:sz w:val="28"/>
          <w:szCs w:val="28"/>
          <w:rtl/>
        </w:rPr>
        <w:t>.</w:t>
      </w:r>
    </w:p>
  </w:footnote>
  <w:footnote w:id="115">
    <w:p w14:paraId="273E7254" w14:textId="77777777" w:rsidR="009C3250" w:rsidRPr="00D45D89" w:rsidRDefault="009C3250" w:rsidP="00446301">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الموافقات/ أبي إسحاق إبراهيم بن موسى بن محمد اللخمي الشاطبي </w:t>
      </w:r>
      <w:proofErr w:type="gramStart"/>
      <w:r w:rsidRPr="00D45D89">
        <w:rPr>
          <w:rFonts w:ascii="Traditional Arabic" w:hAnsi="Traditional Arabic" w:cs="Traditional Arabic"/>
          <w:sz w:val="28"/>
          <w:szCs w:val="28"/>
          <w:rtl/>
        </w:rPr>
        <w:t>ت( 790</w:t>
      </w:r>
      <w:proofErr w:type="gramEnd"/>
      <w:r w:rsidRPr="00D45D89">
        <w:rPr>
          <w:rFonts w:ascii="Traditional Arabic" w:hAnsi="Traditional Arabic" w:cs="Traditional Arabic"/>
          <w:sz w:val="28"/>
          <w:szCs w:val="28"/>
          <w:rtl/>
        </w:rPr>
        <w:t>ه)/ تقديم: ش. بكر بن عبد الله أبو زيد/ تحقيق: أبو عبيدة مشهور بن حسن آل سلمان/ المجلد: 2/ دار بن عفان – السعودية –/ ط: 1/ 1417ه – 1997م/ ص: من 9 إلى 13. بتصرف.</w:t>
      </w:r>
    </w:p>
  </w:footnote>
  <w:footnote w:id="116">
    <w:p w14:paraId="21B4BA10" w14:textId="5614EA67" w:rsidR="009C3250" w:rsidRPr="00D45D89" w:rsidRDefault="009C3250" w:rsidP="00E7056C">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 xml:space="preserve">الإشارة في معرفة الأصول </w:t>
      </w:r>
      <w:proofErr w:type="spellStart"/>
      <w:r w:rsidRPr="00D45D89">
        <w:rPr>
          <w:rFonts w:ascii="Traditional Arabic" w:hAnsi="Traditional Arabic" w:cs="Traditional Arabic"/>
          <w:sz w:val="28"/>
          <w:szCs w:val="28"/>
          <w:rtl/>
        </w:rPr>
        <w:t>والوجازة</w:t>
      </w:r>
      <w:proofErr w:type="spellEnd"/>
      <w:r w:rsidRPr="00D45D89">
        <w:rPr>
          <w:rFonts w:ascii="Traditional Arabic" w:hAnsi="Traditional Arabic" w:cs="Traditional Arabic"/>
          <w:sz w:val="28"/>
          <w:szCs w:val="28"/>
          <w:rtl/>
        </w:rPr>
        <w:t xml:space="preserve"> في معنى الدليل/ للحافظ أبي الوليد سليمان بن خلف الباجي الأندلسي؛ ت: 474ه/ تحقيق: محمد علي </w:t>
      </w:r>
      <w:proofErr w:type="spellStart"/>
      <w:r w:rsidRPr="00D45D89">
        <w:rPr>
          <w:rFonts w:ascii="Traditional Arabic" w:hAnsi="Traditional Arabic" w:cs="Traditional Arabic"/>
          <w:sz w:val="28"/>
          <w:szCs w:val="28"/>
          <w:rtl/>
        </w:rPr>
        <w:t>فركوس</w:t>
      </w:r>
      <w:proofErr w:type="spellEnd"/>
      <w:r w:rsidRPr="00D45D89">
        <w:rPr>
          <w:rFonts w:ascii="Traditional Arabic" w:hAnsi="Traditional Arabic" w:cs="Traditional Arabic"/>
          <w:sz w:val="28"/>
          <w:szCs w:val="28"/>
          <w:rtl/>
        </w:rPr>
        <w:t>/ المكتبة المكية – دار البشائر الإسلامية/ ص: 298 – 299.</w:t>
      </w:r>
    </w:p>
  </w:footnote>
  <w:footnote w:id="117">
    <w:p w14:paraId="2D52BE79" w14:textId="77777777" w:rsidR="009C3250" w:rsidRPr="00D45D89" w:rsidRDefault="009C3250" w:rsidP="009D0803">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النص الشرعي وبناء مفهوم التأويل/ د. عبد الرحمـن </w:t>
      </w:r>
      <w:proofErr w:type="spellStart"/>
      <w:r w:rsidRPr="00D45D89">
        <w:rPr>
          <w:rFonts w:ascii="Traditional Arabic" w:hAnsi="Traditional Arabic" w:cs="Traditional Arabic"/>
          <w:sz w:val="28"/>
          <w:szCs w:val="28"/>
          <w:rtl/>
        </w:rPr>
        <w:t>العضراوي</w:t>
      </w:r>
      <w:proofErr w:type="spellEnd"/>
      <w:r w:rsidRPr="00D45D89">
        <w:rPr>
          <w:rFonts w:ascii="Traditional Arabic" w:hAnsi="Traditional Arabic" w:cs="Traditional Arabic"/>
          <w:sz w:val="28"/>
          <w:szCs w:val="28"/>
          <w:rtl/>
        </w:rPr>
        <w:t>/ موقع الرابطة المحمدية للعلماء/ 28/07/ 2017.بتصرف</w:t>
      </w:r>
    </w:p>
  </w:footnote>
  <w:footnote w:id="118">
    <w:p w14:paraId="5A61E672" w14:textId="77777777" w:rsidR="009C3250" w:rsidRPr="00D45D89" w:rsidRDefault="009C3250" w:rsidP="00DD0DA1">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دراسة في فقه مقاصد الشريعة؛ بين المقاصد الكلية والنصوص الجزئية/ د. يوسف القرضاوي/ دار الشروق/ / ط: 3 – 2008م/ ص:15.</w:t>
      </w:r>
    </w:p>
  </w:footnote>
  <w:footnote w:id="119">
    <w:p w14:paraId="78D28FFB" w14:textId="77777777" w:rsidR="009C3250" w:rsidRPr="00D45D89" w:rsidRDefault="009C3250" w:rsidP="007308D3">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دراسة في فقه مقاصد الشريعة/ ص: 12.</w:t>
      </w:r>
    </w:p>
  </w:footnote>
  <w:footnote w:id="120">
    <w:p w14:paraId="40EA97F4" w14:textId="77777777" w:rsidR="009C3250" w:rsidRPr="00D45D89" w:rsidRDefault="009C3250" w:rsidP="00687684">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MA"/>
        </w:rPr>
        <w:t>- المستصفى من علم الأصول/ ص: 77.</w:t>
      </w:r>
    </w:p>
  </w:footnote>
  <w:footnote w:id="121">
    <w:p w14:paraId="02D44A94" w14:textId="77777777" w:rsidR="009C3250" w:rsidRPr="00D45D89" w:rsidRDefault="009C3250" w:rsidP="007F0263">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دراسة في فقه مقاصد الشريعة/ ص:20 - 21.</w:t>
      </w:r>
    </w:p>
  </w:footnote>
  <w:footnote w:id="122">
    <w:p w14:paraId="253DC890" w14:textId="77777777" w:rsidR="009C3250" w:rsidRPr="00D45D89" w:rsidRDefault="009C3250" w:rsidP="00CC3646">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المصر نفسه/ ص: 21.</w:t>
      </w:r>
    </w:p>
  </w:footnote>
  <w:footnote w:id="123">
    <w:p w14:paraId="4E440A04" w14:textId="77777777" w:rsidR="009C3250" w:rsidRPr="00D45D89" w:rsidRDefault="009C3250" w:rsidP="00CC3646">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المصر نفسه/ ص: 21.</w:t>
      </w:r>
    </w:p>
  </w:footnote>
  <w:footnote w:id="124">
    <w:p w14:paraId="234113CC" w14:textId="77777777" w:rsidR="009C3250" w:rsidRPr="00D45D89" w:rsidRDefault="009C3250" w:rsidP="00BC1F4C">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MA"/>
        </w:rPr>
        <w:t xml:space="preserve"> - </w:t>
      </w:r>
      <w:proofErr w:type="gramStart"/>
      <w:r w:rsidRPr="00D45D89">
        <w:rPr>
          <w:rFonts w:ascii="Traditional Arabic" w:hAnsi="Traditional Arabic" w:cs="Traditional Arabic"/>
          <w:sz w:val="28"/>
          <w:szCs w:val="28"/>
          <w:rtl/>
          <w:lang w:bidi="ar-MA"/>
        </w:rPr>
        <w:t>[ سورة</w:t>
      </w:r>
      <w:proofErr w:type="gramEnd"/>
      <w:r w:rsidRPr="00D45D89">
        <w:rPr>
          <w:rFonts w:ascii="Traditional Arabic" w:hAnsi="Traditional Arabic" w:cs="Traditional Arabic"/>
          <w:sz w:val="28"/>
          <w:szCs w:val="28"/>
          <w:rtl/>
          <w:lang w:bidi="ar-MA"/>
        </w:rPr>
        <w:t xml:space="preserve"> الحديد؛ الآية: 25]</w:t>
      </w:r>
    </w:p>
  </w:footnote>
  <w:footnote w:id="125">
    <w:p w14:paraId="12A13282" w14:textId="77777777" w:rsidR="009C3250" w:rsidRPr="00D45D89" w:rsidRDefault="009C3250" w:rsidP="003120D8">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دراسة في فقه مقاصد الشريعة/ ص: 28 – 29.</w:t>
      </w:r>
    </w:p>
  </w:footnote>
  <w:footnote w:id="126">
    <w:p w14:paraId="4D1B5DF2" w14:textId="77777777" w:rsidR="009C3250" w:rsidRPr="00D45D89" w:rsidRDefault="009C3250" w:rsidP="00771215">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دراسة في فقه مقاصد الشريعة/ ص: 35.</w:t>
      </w:r>
    </w:p>
  </w:footnote>
  <w:footnote w:id="127">
    <w:p w14:paraId="2DEFFA03" w14:textId="77777777" w:rsidR="009C3250" w:rsidRPr="00D45D89" w:rsidRDefault="009C3250" w:rsidP="00771215">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w:t>
      </w:r>
      <w:proofErr w:type="gramStart"/>
      <w:r w:rsidRPr="00D45D89">
        <w:rPr>
          <w:rFonts w:ascii="Traditional Arabic" w:hAnsi="Traditional Arabic" w:cs="Traditional Arabic"/>
          <w:sz w:val="28"/>
          <w:szCs w:val="28"/>
          <w:rtl/>
        </w:rPr>
        <w:t>[ سورة</w:t>
      </w:r>
      <w:proofErr w:type="gramEnd"/>
      <w:r w:rsidRPr="00D45D89">
        <w:rPr>
          <w:rFonts w:ascii="Traditional Arabic" w:hAnsi="Traditional Arabic" w:cs="Traditional Arabic"/>
          <w:sz w:val="28"/>
          <w:szCs w:val="28"/>
          <w:rtl/>
        </w:rPr>
        <w:t xml:space="preserve"> الأحزاب؛ الآية: 36].</w:t>
      </w:r>
      <w:r w:rsidRPr="00D45D89">
        <w:rPr>
          <w:rFonts w:ascii="Traditional Arabic" w:hAnsi="Traditional Arabic" w:cs="Traditional Arabic"/>
          <w:sz w:val="28"/>
          <w:szCs w:val="28"/>
          <w:rtl/>
          <w:lang w:bidi="ar-MA"/>
        </w:rPr>
        <w:t xml:space="preserve"> </w:t>
      </w:r>
    </w:p>
  </w:footnote>
  <w:footnote w:id="128">
    <w:p w14:paraId="6A570A8C" w14:textId="47AE0EA0" w:rsidR="009C3250" w:rsidRPr="00D45D89" w:rsidRDefault="009C3250" w:rsidP="00940D14">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w:t>
      </w:r>
      <w:r w:rsidR="00D45D89">
        <w:rPr>
          <w:rFonts w:ascii="Traditional Arabic" w:hAnsi="Traditional Arabic" w:cs="Traditional Arabic"/>
          <w:sz w:val="28"/>
          <w:szCs w:val="28"/>
          <w:rtl/>
        </w:rPr>
        <w:t xml:space="preserve"> </w:t>
      </w:r>
      <w:r w:rsidRPr="00D45D89">
        <w:rPr>
          <w:rFonts w:ascii="Traditional Arabic" w:hAnsi="Traditional Arabic" w:cs="Traditional Arabic"/>
          <w:sz w:val="28"/>
          <w:szCs w:val="28"/>
          <w:rtl/>
        </w:rPr>
        <w:t>دراسة في فقه مقاصد الشريعة/ ص:41. بتصرف</w:t>
      </w:r>
      <w:r w:rsidRPr="00D45D89">
        <w:rPr>
          <w:rFonts w:ascii="Traditional Arabic" w:hAnsi="Traditional Arabic" w:cs="Traditional Arabic"/>
          <w:sz w:val="28"/>
          <w:szCs w:val="28"/>
          <w:rtl/>
          <w:lang w:bidi="ar-MA"/>
        </w:rPr>
        <w:t>.</w:t>
      </w:r>
    </w:p>
  </w:footnote>
  <w:footnote w:id="129">
    <w:p w14:paraId="283C8550" w14:textId="77777777" w:rsidR="009C3250" w:rsidRPr="00D45D89" w:rsidRDefault="009C3250" w:rsidP="00940D14">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المصدر نفسه. بتصرف</w:t>
      </w:r>
    </w:p>
  </w:footnote>
  <w:footnote w:id="130">
    <w:p w14:paraId="34D3097B" w14:textId="77777777" w:rsidR="009C3250" w:rsidRPr="00D45D89" w:rsidRDefault="009C3250" w:rsidP="000A54C3">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MA"/>
        </w:rPr>
        <w:t>- مقاصد الشريعة/ طه جابر العلواني/ ط: 1/ 1421ه-2001م/ دار الهادي/ 123-124/ بتصرف.</w:t>
      </w:r>
    </w:p>
  </w:footnote>
  <w:footnote w:id="131">
    <w:p w14:paraId="1F1F8F19" w14:textId="77777777" w:rsidR="009C3250" w:rsidRPr="00D45D89" w:rsidRDefault="009C3250" w:rsidP="00B740CA">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مقاصد المقاصد الغايات العلمية والعملية لمقاصد الشريعة/ د. أحمد </w:t>
      </w:r>
      <w:proofErr w:type="spellStart"/>
      <w:r w:rsidRPr="00D45D89">
        <w:rPr>
          <w:rFonts w:ascii="Traditional Arabic" w:hAnsi="Traditional Arabic" w:cs="Traditional Arabic"/>
          <w:sz w:val="28"/>
          <w:szCs w:val="28"/>
          <w:rtl/>
        </w:rPr>
        <w:t>الريسوني</w:t>
      </w:r>
      <w:proofErr w:type="spellEnd"/>
      <w:r w:rsidRPr="00D45D89">
        <w:rPr>
          <w:rFonts w:ascii="Traditional Arabic" w:hAnsi="Traditional Arabic" w:cs="Traditional Arabic"/>
          <w:sz w:val="28"/>
          <w:szCs w:val="28"/>
          <w:rtl/>
        </w:rPr>
        <w:t>/ مركز المقاصد والدراسات والبحوث/ ط: 2013/ ص: 5.</w:t>
      </w:r>
    </w:p>
  </w:footnote>
  <w:footnote w:id="132">
    <w:p w14:paraId="18C17CA3" w14:textId="77777777" w:rsidR="009C3250" w:rsidRPr="00D45D89" w:rsidRDefault="009C3250" w:rsidP="00363211">
      <w:pPr>
        <w:pStyle w:val="a3"/>
        <w:bidi/>
        <w:jc w:val="both"/>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MA"/>
        </w:rPr>
        <w:t xml:space="preserve">- </w:t>
      </w:r>
      <w:proofErr w:type="gramStart"/>
      <w:r w:rsidRPr="00D45D89">
        <w:rPr>
          <w:rFonts w:ascii="Traditional Arabic" w:hAnsi="Traditional Arabic" w:cs="Traditional Arabic"/>
          <w:sz w:val="28"/>
          <w:szCs w:val="28"/>
          <w:rtl/>
          <w:lang w:bidi="ar-MA"/>
        </w:rPr>
        <w:t>[ سورة</w:t>
      </w:r>
      <w:proofErr w:type="gramEnd"/>
      <w:r w:rsidRPr="00D45D89">
        <w:rPr>
          <w:rFonts w:ascii="Traditional Arabic" w:hAnsi="Traditional Arabic" w:cs="Traditional Arabic"/>
          <w:sz w:val="28"/>
          <w:szCs w:val="28"/>
          <w:rtl/>
          <w:lang w:bidi="ar-MA"/>
        </w:rPr>
        <w:t xml:space="preserve"> يونس؛ الآية: 14].</w:t>
      </w:r>
    </w:p>
  </w:footnote>
  <w:footnote w:id="133">
    <w:p w14:paraId="51D748CA" w14:textId="77777777" w:rsidR="009C3250" w:rsidRPr="00D45D89" w:rsidRDefault="009C3250" w:rsidP="00363211">
      <w:pPr>
        <w:pStyle w:val="a3"/>
        <w:rPr>
          <w:rFonts w:ascii="Traditional Arabic" w:hAnsi="Traditional Arabic" w:cs="Traditional Arabic"/>
          <w:sz w:val="28"/>
          <w:szCs w:val="28"/>
          <w:rtl/>
          <w:lang w:bidi="ar-MA"/>
        </w:rPr>
      </w:pPr>
      <w:r w:rsidRPr="00D45D89">
        <w:rPr>
          <w:rFonts w:ascii="Traditional Arabic" w:hAnsi="Traditional Arabic" w:cs="Traditional Arabic"/>
          <w:sz w:val="28"/>
          <w:szCs w:val="28"/>
          <w:rtl/>
        </w:rPr>
        <w:t xml:space="preserve"> - صحيح سنن أبي داود/ عن أبي هريرة/ صححه الألباني/ حديث رقم 4291.</w:t>
      </w: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Pr>
        <w:t xml:space="preserve"> </w:t>
      </w:r>
    </w:p>
  </w:footnote>
  <w:footnote w:id="134">
    <w:p w14:paraId="4B10437A" w14:textId="77777777" w:rsidR="009C3250" w:rsidRPr="00D45D89" w:rsidRDefault="009C3250" w:rsidP="00363211">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تجديد الفكر الإسلامي / حسن الترابي/ دار القرافي للنشر</w:t>
      </w:r>
      <w:r w:rsidRPr="00D45D89">
        <w:rPr>
          <w:rFonts w:ascii="Traditional Arabic" w:hAnsi="Traditional Arabic" w:cs="Traditional Arabic"/>
          <w:sz w:val="28"/>
          <w:szCs w:val="28"/>
          <w:rtl/>
          <w:lang w:bidi="ar-MA"/>
        </w:rPr>
        <w:t>والتوزيع – المغرب/ ط: 1/ ص: 108.</w:t>
      </w:r>
    </w:p>
  </w:footnote>
  <w:footnote w:id="135">
    <w:p w14:paraId="49F96DD8" w14:textId="6558E6D8" w:rsidR="009C3250" w:rsidRPr="00D45D89" w:rsidRDefault="009C3250" w:rsidP="001172F7">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MA"/>
        </w:rPr>
        <w:t>- تجد أكثر فئات المجتمع الإسلامي حاملة للعقد النفسية – إلا القليل -</w:t>
      </w:r>
      <w:r w:rsidR="00D45D89">
        <w:rPr>
          <w:rFonts w:ascii="Traditional Arabic" w:hAnsi="Traditional Arabic" w:cs="Traditional Arabic"/>
          <w:sz w:val="28"/>
          <w:szCs w:val="28"/>
          <w:rtl/>
          <w:lang w:bidi="ar-MA"/>
        </w:rPr>
        <w:t>،</w:t>
      </w:r>
      <w:r w:rsidRPr="00D45D89">
        <w:rPr>
          <w:rFonts w:ascii="Traditional Arabic" w:hAnsi="Traditional Arabic" w:cs="Traditional Arabic"/>
          <w:sz w:val="28"/>
          <w:szCs w:val="28"/>
          <w:rtl/>
          <w:lang w:bidi="ar-MA"/>
        </w:rPr>
        <w:t xml:space="preserve"> إما وراثيا، أو نتيجة الأزمات الاجتماعية، مما ينعكس ذلك بالسلب على الأجيال المتعاقبة، فتعاد نفس الأسطوانة بل تكون أشد انهزامية وخذلانا وانهزاما...للأسف.</w:t>
      </w:r>
    </w:p>
  </w:footnote>
  <w:footnote w:id="136">
    <w:p w14:paraId="00F7DF19" w14:textId="77777777" w:rsidR="009C3250" w:rsidRPr="00D45D89" w:rsidRDefault="009C3250" w:rsidP="001172F7">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MA"/>
        </w:rPr>
        <w:t xml:space="preserve"> - </w:t>
      </w:r>
      <w:proofErr w:type="spellStart"/>
      <w:proofErr w:type="gramStart"/>
      <w:r w:rsidRPr="00D45D89">
        <w:rPr>
          <w:rFonts w:ascii="Traditional Arabic" w:hAnsi="Traditional Arabic" w:cs="Traditional Arabic"/>
          <w:sz w:val="28"/>
          <w:szCs w:val="28"/>
          <w:rtl/>
          <w:lang w:bidi="ar-MA"/>
        </w:rPr>
        <w:t>جمع:ضب</w:t>
      </w:r>
      <w:proofErr w:type="spellEnd"/>
      <w:proofErr w:type="gramEnd"/>
      <w:r w:rsidRPr="00D45D89">
        <w:rPr>
          <w:rFonts w:ascii="Traditional Arabic" w:hAnsi="Traditional Arabic" w:cs="Traditional Arabic"/>
          <w:sz w:val="28"/>
          <w:szCs w:val="28"/>
          <w:rtl/>
          <w:lang w:bidi="ar-MA"/>
        </w:rPr>
        <w:t>.</w:t>
      </w:r>
    </w:p>
  </w:footnote>
  <w:footnote w:id="137">
    <w:p w14:paraId="40367D93" w14:textId="77777777" w:rsidR="009C3250" w:rsidRPr="00D45D89" w:rsidRDefault="009C3250" w:rsidP="00363211">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lang w:bidi="ar-MA"/>
        </w:rPr>
        <w:t xml:space="preserve"> - منهجية التكامل المعرفي؛ مقدمات في المنهجية الإسلامية/ د. فتحي حسن ملكاوي/ المعهد العالمي للفكر الإسلامي/ فرجينيا – الولايات المتحدة </w:t>
      </w:r>
      <w:r w:rsidR="0012121B" w:rsidRPr="00D45D89">
        <w:rPr>
          <w:rFonts w:ascii="Traditional Arabic" w:hAnsi="Traditional Arabic" w:cs="Traditional Arabic"/>
          <w:sz w:val="28"/>
          <w:szCs w:val="28"/>
          <w:rtl/>
          <w:lang w:bidi="ar-MA"/>
        </w:rPr>
        <w:t>الأمريكية</w:t>
      </w:r>
      <w:r w:rsidRPr="00D45D89">
        <w:rPr>
          <w:rFonts w:ascii="Traditional Arabic" w:hAnsi="Traditional Arabic" w:cs="Traditional Arabic"/>
          <w:sz w:val="28"/>
          <w:szCs w:val="28"/>
          <w:rtl/>
          <w:lang w:bidi="ar-MA"/>
        </w:rPr>
        <w:t>/ ط: 1432ه – 2011م/ ص: 130.</w:t>
      </w:r>
    </w:p>
  </w:footnote>
  <w:footnote w:id="138">
    <w:p w14:paraId="057C52CA" w14:textId="77777777" w:rsidR="009C3250" w:rsidRPr="00D45D89" w:rsidRDefault="009C3250" w:rsidP="000F7E4B">
      <w:pPr>
        <w:pStyle w:val="a3"/>
        <w:bidi/>
        <w:jc w:val="left"/>
        <w:rPr>
          <w:rFonts w:ascii="Traditional Arabic" w:hAnsi="Traditional Arabic" w:cs="Traditional Arabic"/>
          <w:sz w:val="28"/>
          <w:szCs w:val="28"/>
          <w:rtl/>
          <w:lang w:bidi="ar-MA"/>
        </w:rPr>
      </w:pPr>
      <w:r w:rsidRPr="00D45D89">
        <w:rPr>
          <w:rStyle w:val="a4"/>
          <w:rFonts w:ascii="Traditional Arabic" w:hAnsi="Traditional Arabic" w:cs="Traditional Arabic"/>
          <w:sz w:val="28"/>
          <w:szCs w:val="28"/>
        </w:rPr>
        <w:footnoteRef/>
      </w:r>
      <w:r w:rsidRPr="00D45D89">
        <w:rPr>
          <w:rFonts w:ascii="Traditional Arabic" w:hAnsi="Traditional Arabic" w:cs="Traditional Arabic"/>
          <w:sz w:val="28"/>
          <w:szCs w:val="28"/>
          <w:rtl/>
        </w:rPr>
        <w:t xml:space="preserve"> - مقاصد الشريعة الإسلامية ومكارمها/ ص: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E554A"/>
    <w:multiLevelType w:val="hybridMultilevel"/>
    <w:tmpl w:val="DD26AB78"/>
    <w:lvl w:ilvl="0" w:tplc="C0F610B8">
      <w:start w:val="1"/>
      <w:numFmt w:val="bullet"/>
      <w:lvlText w:val=""/>
      <w:lvlJc w:val="left"/>
      <w:pPr>
        <w:ind w:left="720" w:hanging="360"/>
      </w:pPr>
      <w:rPr>
        <w:rFonts w:ascii="Wingdings 2" w:hAnsi="Wingdings 2" w:cs="Symbol" w:hint="default"/>
        <w:color w:val="E36C0A" w:themeColor="accent6" w:themeShade="BF"/>
        <w:sz w:val="40"/>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765918"/>
    <w:multiLevelType w:val="hybridMultilevel"/>
    <w:tmpl w:val="E4EE2742"/>
    <w:lvl w:ilvl="0" w:tplc="8EBAE982">
      <w:start w:val="1"/>
      <w:numFmt w:val="upperRoman"/>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BE33DB5"/>
    <w:multiLevelType w:val="hybridMultilevel"/>
    <w:tmpl w:val="2012945A"/>
    <w:lvl w:ilvl="0" w:tplc="A476C15A">
      <w:start w:val="1"/>
      <w:numFmt w:val="bullet"/>
      <w:lvlText w:val=""/>
      <w:lvlJc w:val="left"/>
      <w:pPr>
        <w:ind w:left="720" w:hanging="360"/>
      </w:pPr>
      <w:rPr>
        <w:rFonts w:ascii="Wingdings 2" w:hAnsi="Wingdings 2" w:cs="Symbol" w:hint="default"/>
        <w:color w:val="E36C0A" w:themeColor="accent6" w:themeShade="BF"/>
        <w:sz w:val="40"/>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D31778"/>
    <w:multiLevelType w:val="hybridMultilevel"/>
    <w:tmpl w:val="0E845CBE"/>
    <w:lvl w:ilvl="0" w:tplc="0338DD68">
      <w:start w:val="1"/>
      <w:numFmt w:val="bullet"/>
      <w:lvlText w:val=""/>
      <w:lvlJc w:val="left"/>
      <w:pPr>
        <w:ind w:left="720" w:hanging="360"/>
      </w:pPr>
      <w:rPr>
        <w:rFonts w:ascii="Wingdings 3" w:hAnsi="Wingdings 3"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FE722D"/>
    <w:multiLevelType w:val="hybridMultilevel"/>
    <w:tmpl w:val="7EFE3942"/>
    <w:lvl w:ilvl="0" w:tplc="FB188FEC">
      <w:start w:val="1"/>
      <w:numFmt w:val="bullet"/>
      <w:lvlText w:val=""/>
      <w:lvlJc w:val="left"/>
      <w:pPr>
        <w:ind w:left="720" w:hanging="360"/>
      </w:pPr>
      <w:rPr>
        <w:rFonts w:ascii="Wingdings 2" w:hAnsi="Wingdings 2" w:cs="Symbol" w:hint="default"/>
        <w:color w:val="E36C0A" w:themeColor="accent6" w:themeShade="BF"/>
        <w:sz w:val="40"/>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097D2D"/>
    <w:multiLevelType w:val="hybridMultilevel"/>
    <w:tmpl w:val="E8B4FB04"/>
    <w:lvl w:ilvl="0" w:tplc="5288B558">
      <w:start w:val="1"/>
      <w:numFmt w:val="bullet"/>
      <w:lvlText w:val=""/>
      <w:lvlJc w:val="left"/>
      <w:pPr>
        <w:ind w:left="720" w:hanging="360"/>
      </w:pPr>
      <w:rPr>
        <w:rFonts w:ascii="Wingdings 3" w:hAnsi="Wingdings 3"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E350C0"/>
    <w:multiLevelType w:val="hybridMultilevel"/>
    <w:tmpl w:val="47108338"/>
    <w:lvl w:ilvl="0" w:tplc="78A61190">
      <w:start w:val="1"/>
      <w:numFmt w:val="bullet"/>
      <w:lvlText w:val=""/>
      <w:lvlJc w:val="left"/>
      <w:pPr>
        <w:ind w:left="720" w:hanging="360"/>
      </w:pPr>
      <w:rPr>
        <w:rFonts w:ascii="Wingdings 2" w:hAnsi="Wingdings 2" w:cs="Symbol" w:hint="default"/>
        <w:color w:val="E36C0A" w:themeColor="accent6" w:themeShade="BF"/>
        <w:sz w:val="40"/>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A51AA6"/>
    <w:multiLevelType w:val="hybridMultilevel"/>
    <w:tmpl w:val="1A7C7BF6"/>
    <w:lvl w:ilvl="0" w:tplc="1CAC4B98">
      <w:start w:val="1"/>
      <w:numFmt w:val="bullet"/>
      <w:lvlText w:val=""/>
      <w:lvlJc w:val="left"/>
      <w:pPr>
        <w:ind w:left="928" w:hanging="360"/>
      </w:pPr>
      <w:rPr>
        <w:rFonts w:ascii="Wingdings 2" w:hAnsi="Wingdings 2" w:cs="Symbol" w:hint="default"/>
        <w:b/>
        <w:bCs/>
        <w:color w:val="E36C0A" w:themeColor="accent6" w:themeShade="BF"/>
        <w:sz w:val="40"/>
        <w:szCs w:val="40"/>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8" w15:restartNumberingAfterBreak="0">
    <w:nsid w:val="1D881F90"/>
    <w:multiLevelType w:val="hybridMultilevel"/>
    <w:tmpl w:val="980EBA3C"/>
    <w:lvl w:ilvl="0" w:tplc="8EBAE982">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22D5973"/>
    <w:multiLevelType w:val="hybridMultilevel"/>
    <w:tmpl w:val="FD5EC9E0"/>
    <w:lvl w:ilvl="0" w:tplc="14429A96">
      <w:start w:val="1"/>
      <w:numFmt w:val="bullet"/>
      <w:lvlText w:val=""/>
      <w:lvlJc w:val="left"/>
      <w:pPr>
        <w:ind w:left="720" w:hanging="360"/>
      </w:pPr>
      <w:rPr>
        <w:rFonts w:ascii="Wingdings 2" w:hAnsi="Wingdings 2" w:cs="Symbol" w:hint="default"/>
        <w:color w:val="E36C0A" w:themeColor="accent6" w:themeShade="BF"/>
        <w:sz w:val="40"/>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320E85"/>
    <w:multiLevelType w:val="hybridMultilevel"/>
    <w:tmpl w:val="9412FAF2"/>
    <w:lvl w:ilvl="0" w:tplc="CFAEDC32">
      <w:start w:val="1"/>
      <w:numFmt w:val="bullet"/>
      <w:lvlText w:val=""/>
      <w:lvlJc w:val="left"/>
      <w:pPr>
        <w:ind w:left="720" w:hanging="360"/>
      </w:pPr>
      <w:rPr>
        <w:rFonts w:ascii="Wingdings 2" w:hAnsi="Wingdings 2" w:cs="Symbol" w:hint="default"/>
        <w:color w:val="E36C0A" w:themeColor="accent6" w:themeShade="BF"/>
        <w:sz w:val="40"/>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F0714E"/>
    <w:multiLevelType w:val="hybridMultilevel"/>
    <w:tmpl w:val="EE46BA34"/>
    <w:lvl w:ilvl="0" w:tplc="DA4C280E">
      <w:start w:val="1"/>
      <w:numFmt w:val="bullet"/>
      <w:lvlText w:val=""/>
      <w:lvlJc w:val="left"/>
      <w:pPr>
        <w:ind w:left="864" w:hanging="360"/>
      </w:pPr>
      <w:rPr>
        <w:rFonts w:ascii="Symbol" w:hAnsi="Symbol" w:hint="default"/>
        <w:color w:val="E36C0A" w:themeColor="accent6" w:themeShade="BF"/>
      </w:rPr>
    </w:lvl>
    <w:lvl w:ilvl="1" w:tplc="040C0003" w:tentative="1">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12" w15:restartNumberingAfterBreak="0">
    <w:nsid w:val="24742AAB"/>
    <w:multiLevelType w:val="hybridMultilevel"/>
    <w:tmpl w:val="3DA2CA2E"/>
    <w:lvl w:ilvl="0" w:tplc="DA4C280E">
      <w:start w:val="1"/>
      <w:numFmt w:val="bullet"/>
      <w:lvlText w:val=""/>
      <w:lvlJc w:val="left"/>
      <w:pPr>
        <w:ind w:left="720" w:hanging="360"/>
      </w:pPr>
      <w:rPr>
        <w:rFonts w:ascii="Symbol" w:hAnsi="Symbol"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710980"/>
    <w:multiLevelType w:val="hybridMultilevel"/>
    <w:tmpl w:val="550E5D18"/>
    <w:lvl w:ilvl="0" w:tplc="BDAC08C2">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EE6826"/>
    <w:multiLevelType w:val="hybridMultilevel"/>
    <w:tmpl w:val="7F3ED3B2"/>
    <w:lvl w:ilvl="0" w:tplc="DA4C280E">
      <w:start w:val="1"/>
      <w:numFmt w:val="bullet"/>
      <w:lvlText w:val=""/>
      <w:lvlJc w:val="left"/>
      <w:pPr>
        <w:ind w:left="720" w:hanging="360"/>
      </w:pPr>
      <w:rPr>
        <w:rFonts w:ascii="Symbol" w:hAnsi="Symbol"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A64062"/>
    <w:multiLevelType w:val="hybridMultilevel"/>
    <w:tmpl w:val="3DB848C2"/>
    <w:lvl w:ilvl="0" w:tplc="E9783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5112F9"/>
    <w:multiLevelType w:val="hybridMultilevel"/>
    <w:tmpl w:val="2CE4B710"/>
    <w:lvl w:ilvl="0" w:tplc="5288B558">
      <w:start w:val="1"/>
      <w:numFmt w:val="bullet"/>
      <w:lvlText w:val=""/>
      <w:lvlJc w:val="left"/>
      <w:pPr>
        <w:ind w:left="720" w:hanging="360"/>
      </w:pPr>
      <w:rPr>
        <w:rFonts w:ascii="Wingdings 3" w:hAnsi="Wingdings 3"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DB750F"/>
    <w:multiLevelType w:val="hybridMultilevel"/>
    <w:tmpl w:val="337800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99A6CC9"/>
    <w:multiLevelType w:val="hybridMultilevel"/>
    <w:tmpl w:val="4058D1F4"/>
    <w:lvl w:ilvl="0" w:tplc="0C96555C">
      <w:start w:val="1"/>
      <w:numFmt w:val="bullet"/>
      <w:lvlText w:val=""/>
      <w:lvlJc w:val="left"/>
      <w:pPr>
        <w:ind w:left="720" w:hanging="360"/>
      </w:pPr>
      <w:rPr>
        <w:rFonts w:ascii="Wingdings 3" w:hAnsi="Wingdings 3"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EF2A8B"/>
    <w:multiLevelType w:val="hybridMultilevel"/>
    <w:tmpl w:val="F3AEFA14"/>
    <w:lvl w:ilvl="0" w:tplc="58D69692">
      <w:start w:val="1"/>
      <w:numFmt w:val="upperRoman"/>
      <w:lvlText w:val="%1."/>
      <w:lvlJc w:val="left"/>
      <w:pPr>
        <w:ind w:left="1080" w:hanging="360"/>
      </w:pPr>
      <w:rPr>
        <w:rFonts w:hint="default"/>
        <w:sz w:val="36"/>
        <w:szCs w:val="36"/>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4A56779A"/>
    <w:multiLevelType w:val="hybridMultilevel"/>
    <w:tmpl w:val="B030AF74"/>
    <w:lvl w:ilvl="0" w:tplc="7BA25676">
      <w:start w:val="1"/>
      <w:numFmt w:val="bullet"/>
      <w:lvlText w:val=""/>
      <w:lvlJc w:val="left"/>
      <w:pPr>
        <w:ind w:left="360" w:hanging="360"/>
      </w:pPr>
      <w:rPr>
        <w:rFonts w:ascii="Wingdings 2" w:hAnsi="Wingdings 2" w:cs="Symbol" w:hint="default"/>
        <w:color w:val="76923C" w:themeColor="accent3" w:themeShade="BF"/>
        <w:sz w:val="40"/>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3B6026"/>
    <w:multiLevelType w:val="hybridMultilevel"/>
    <w:tmpl w:val="907E975A"/>
    <w:lvl w:ilvl="0" w:tplc="E6063A78">
      <w:start w:val="1"/>
      <w:numFmt w:val="bullet"/>
      <w:lvlText w:val=""/>
      <w:lvlJc w:val="left"/>
      <w:pPr>
        <w:ind w:left="720" w:hanging="360"/>
      </w:pPr>
      <w:rPr>
        <w:rFonts w:ascii="Wingdings 2" w:hAnsi="Wingdings 2" w:cs="Symbol" w:hint="default"/>
        <w:color w:val="E36C0A" w:themeColor="accent6" w:themeShade="BF"/>
        <w:sz w:val="40"/>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6766F7"/>
    <w:multiLevelType w:val="hybridMultilevel"/>
    <w:tmpl w:val="4A284B9A"/>
    <w:lvl w:ilvl="0" w:tplc="BDAC08C2">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B01C29"/>
    <w:multiLevelType w:val="hybridMultilevel"/>
    <w:tmpl w:val="64E870B4"/>
    <w:lvl w:ilvl="0" w:tplc="05ACFA30">
      <w:start w:val="1"/>
      <w:numFmt w:val="bullet"/>
      <w:lvlText w:val=""/>
      <w:lvlJc w:val="left"/>
      <w:pPr>
        <w:ind w:left="720" w:hanging="360"/>
      </w:pPr>
      <w:rPr>
        <w:rFonts w:ascii="Wingdings 2" w:hAnsi="Wingdings 2" w:cs="Symbol" w:hint="default"/>
        <w:color w:val="E36C0A" w:themeColor="accent6" w:themeShade="BF"/>
        <w:sz w:val="40"/>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CB3CBF"/>
    <w:multiLevelType w:val="hybridMultilevel"/>
    <w:tmpl w:val="B5B6A2EA"/>
    <w:lvl w:ilvl="0" w:tplc="53DA639C">
      <w:start w:val="1"/>
      <w:numFmt w:val="bullet"/>
      <w:lvlText w:val=""/>
      <w:lvlJc w:val="left"/>
      <w:pPr>
        <w:ind w:left="720" w:hanging="360"/>
      </w:pPr>
      <w:rPr>
        <w:rFonts w:ascii="Wingdings 2" w:hAnsi="Wingdings 2" w:cs="Symbol" w:hint="default"/>
        <w:color w:val="E36C0A" w:themeColor="accent6" w:themeShade="BF"/>
        <w:sz w:val="40"/>
        <w:szCs w:val="40"/>
        <w:lang w:bidi="ar-M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50402C"/>
    <w:multiLevelType w:val="hybridMultilevel"/>
    <w:tmpl w:val="4DD8EF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0B84893"/>
    <w:multiLevelType w:val="hybridMultilevel"/>
    <w:tmpl w:val="E4AC34D2"/>
    <w:lvl w:ilvl="0" w:tplc="CF50BA5A">
      <w:start w:val="1"/>
      <w:numFmt w:val="bullet"/>
      <w:lvlText w:val=""/>
      <w:lvlJc w:val="left"/>
      <w:pPr>
        <w:ind w:left="720" w:hanging="360"/>
      </w:pPr>
      <w:rPr>
        <w:rFonts w:ascii="Wingdings 2" w:hAnsi="Wingdings 2" w:cs="Symbol" w:hint="default"/>
        <w:color w:val="E36C0A" w:themeColor="accent6" w:themeShade="BF"/>
        <w:sz w:val="40"/>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946E1F"/>
    <w:multiLevelType w:val="hybridMultilevel"/>
    <w:tmpl w:val="84542DA8"/>
    <w:lvl w:ilvl="0" w:tplc="510E01DE">
      <w:start w:val="1"/>
      <w:numFmt w:val="decimal"/>
      <w:lvlText w:val="%1."/>
      <w:lvlJc w:val="left"/>
      <w:pPr>
        <w:ind w:left="720" w:hanging="360"/>
      </w:pPr>
      <w:rPr>
        <w:b/>
        <w:bCs/>
        <w:color w:val="76923C" w:themeColor="accent3"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849109B"/>
    <w:multiLevelType w:val="hybridMultilevel"/>
    <w:tmpl w:val="576ADCC2"/>
    <w:lvl w:ilvl="0" w:tplc="B388035C">
      <w:start w:val="1"/>
      <w:numFmt w:val="bullet"/>
      <w:lvlText w:val=""/>
      <w:lvlJc w:val="left"/>
      <w:pPr>
        <w:ind w:left="785" w:hanging="360"/>
      </w:pPr>
      <w:rPr>
        <w:rFonts w:ascii="Wingdings 2" w:hAnsi="Wingdings 2" w:cs="Symbol" w:hint="default"/>
        <w:color w:val="E36C0A" w:themeColor="accent6" w:themeShade="BF"/>
        <w:sz w:val="40"/>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88628A9"/>
    <w:multiLevelType w:val="hybridMultilevel"/>
    <w:tmpl w:val="39A86A1C"/>
    <w:lvl w:ilvl="0" w:tplc="3DD800FC">
      <w:start w:val="1"/>
      <w:numFmt w:val="bullet"/>
      <w:lvlText w:val=""/>
      <w:lvlJc w:val="left"/>
      <w:pPr>
        <w:ind w:left="720" w:hanging="360"/>
      </w:pPr>
      <w:rPr>
        <w:rFonts w:ascii="Wingdings 2" w:hAnsi="Wingdings 2" w:cs="Symbol" w:hint="default"/>
        <w:color w:val="E36C0A" w:themeColor="accent6" w:themeShade="BF"/>
        <w:sz w:val="40"/>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A4524AC"/>
    <w:multiLevelType w:val="hybridMultilevel"/>
    <w:tmpl w:val="BBAC6FD8"/>
    <w:lvl w:ilvl="0" w:tplc="5288B558">
      <w:start w:val="1"/>
      <w:numFmt w:val="bullet"/>
      <w:lvlText w:val=""/>
      <w:lvlJc w:val="left"/>
      <w:pPr>
        <w:ind w:left="720" w:hanging="360"/>
      </w:pPr>
      <w:rPr>
        <w:rFonts w:ascii="Wingdings 3" w:hAnsi="Wingdings 3"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C624503"/>
    <w:multiLevelType w:val="hybridMultilevel"/>
    <w:tmpl w:val="7F846728"/>
    <w:lvl w:ilvl="0" w:tplc="F6E8C534">
      <w:start w:val="1"/>
      <w:numFmt w:val="bullet"/>
      <w:lvlText w:val=""/>
      <w:lvlJc w:val="left"/>
      <w:pPr>
        <w:ind w:left="720" w:hanging="360"/>
      </w:pPr>
      <w:rPr>
        <w:rFonts w:ascii="Wingdings 2" w:hAnsi="Wingdings 2" w:cs="Symbol" w:hint="default"/>
        <w:color w:val="E36C0A" w:themeColor="accent6" w:themeShade="BF"/>
        <w:sz w:val="40"/>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E771D30"/>
    <w:multiLevelType w:val="hybridMultilevel"/>
    <w:tmpl w:val="1D94F782"/>
    <w:lvl w:ilvl="0" w:tplc="0338DD68">
      <w:start w:val="1"/>
      <w:numFmt w:val="bullet"/>
      <w:lvlText w:val=""/>
      <w:lvlJc w:val="left"/>
      <w:pPr>
        <w:ind w:left="720" w:hanging="360"/>
      </w:pPr>
      <w:rPr>
        <w:rFonts w:ascii="Wingdings 3" w:hAnsi="Wingdings 3"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8077E9"/>
    <w:multiLevelType w:val="hybridMultilevel"/>
    <w:tmpl w:val="5A0A9982"/>
    <w:lvl w:ilvl="0" w:tplc="AD88A820">
      <w:start w:val="1"/>
      <w:numFmt w:val="bullet"/>
      <w:lvlText w:val=""/>
      <w:lvlJc w:val="left"/>
      <w:pPr>
        <w:ind w:left="360" w:hanging="360"/>
      </w:pPr>
      <w:rPr>
        <w:rFonts w:ascii="Wingdings 2" w:hAnsi="Wingdings 2" w:cs="Symbol" w:hint="default"/>
        <w:b/>
        <w:bCs w:val="0"/>
        <w:color w:val="E36C0A" w:themeColor="accent6" w:themeShade="BF"/>
        <w:sz w:val="40"/>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07D2FF8"/>
    <w:multiLevelType w:val="hybridMultilevel"/>
    <w:tmpl w:val="F324501C"/>
    <w:lvl w:ilvl="0" w:tplc="DA4C280E">
      <w:start w:val="1"/>
      <w:numFmt w:val="bullet"/>
      <w:lvlText w:val=""/>
      <w:lvlJc w:val="left"/>
      <w:pPr>
        <w:ind w:left="720" w:hanging="360"/>
      </w:pPr>
      <w:rPr>
        <w:rFonts w:ascii="Symbol" w:hAnsi="Symbol"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476279E"/>
    <w:multiLevelType w:val="hybridMultilevel"/>
    <w:tmpl w:val="9B8CBB18"/>
    <w:lvl w:ilvl="0" w:tplc="08F2ADE8">
      <w:start w:val="1"/>
      <w:numFmt w:val="bullet"/>
      <w:lvlText w:val=""/>
      <w:lvlJc w:val="left"/>
      <w:pPr>
        <w:ind w:left="720" w:hanging="360"/>
      </w:pPr>
      <w:rPr>
        <w:rFonts w:ascii="Wingdings 2" w:hAnsi="Wingdings 2" w:cs="Symbol" w:hint="default"/>
        <w:color w:val="E36C0A" w:themeColor="accent6" w:themeShade="BF"/>
        <w:sz w:val="40"/>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87A3E34"/>
    <w:multiLevelType w:val="hybridMultilevel"/>
    <w:tmpl w:val="D19494CA"/>
    <w:lvl w:ilvl="0" w:tplc="E9783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34"/>
  </w:num>
  <w:num w:numId="3">
    <w:abstractNumId w:val="3"/>
  </w:num>
  <w:num w:numId="4">
    <w:abstractNumId w:val="27"/>
  </w:num>
  <w:num w:numId="5">
    <w:abstractNumId w:val="32"/>
  </w:num>
  <w:num w:numId="6">
    <w:abstractNumId w:val="5"/>
  </w:num>
  <w:num w:numId="7">
    <w:abstractNumId w:val="11"/>
  </w:num>
  <w:num w:numId="8">
    <w:abstractNumId w:val="8"/>
  </w:num>
  <w:num w:numId="9">
    <w:abstractNumId w:val="33"/>
  </w:num>
  <w:num w:numId="10">
    <w:abstractNumId w:val="24"/>
  </w:num>
  <w:num w:numId="11">
    <w:abstractNumId w:val="7"/>
  </w:num>
  <w:num w:numId="12">
    <w:abstractNumId w:val="20"/>
  </w:num>
  <w:num w:numId="13">
    <w:abstractNumId w:val="21"/>
  </w:num>
  <w:num w:numId="14">
    <w:abstractNumId w:val="35"/>
  </w:num>
  <w:num w:numId="15">
    <w:abstractNumId w:val="26"/>
  </w:num>
  <w:num w:numId="16">
    <w:abstractNumId w:val="6"/>
  </w:num>
  <w:num w:numId="17">
    <w:abstractNumId w:val="4"/>
  </w:num>
  <w:num w:numId="18">
    <w:abstractNumId w:val="23"/>
  </w:num>
  <w:num w:numId="19">
    <w:abstractNumId w:val="31"/>
  </w:num>
  <w:num w:numId="20">
    <w:abstractNumId w:val="0"/>
  </w:num>
  <w:num w:numId="21">
    <w:abstractNumId w:val="10"/>
  </w:num>
  <w:num w:numId="22">
    <w:abstractNumId w:val="29"/>
  </w:num>
  <w:num w:numId="23">
    <w:abstractNumId w:val="1"/>
  </w:num>
  <w:num w:numId="24">
    <w:abstractNumId w:val="30"/>
  </w:num>
  <w:num w:numId="25">
    <w:abstractNumId w:val="16"/>
  </w:num>
  <w:num w:numId="26">
    <w:abstractNumId w:val="19"/>
  </w:num>
  <w:num w:numId="27">
    <w:abstractNumId w:val="25"/>
  </w:num>
  <w:num w:numId="28">
    <w:abstractNumId w:val="22"/>
  </w:num>
  <w:num w:numId="29">
    <w:abstractNumId w:val="15"/>
  </w:num>
  <w:num w:numId="30">
    <w:abstractNumId w:val="14"/>
  </w:num>
  <w:num w:numId="31">
    <w:abstractNumId w:val="36"/>
  </w:num>
  <w:num w:numId="32">
    <w:abstractNumId w:val="12"/>
  </w:num>
  <w:num w:numId="33">
    <w:abstractNumId w:val="13"/>
  </w:num>
  <w:num w:numId="34">
    <w:abstractNumId w:val="28"/>
  </w:num>
  <w:num w:numId="35">
    <w:abstractNumId w:val="2"/>
  </w:num>
  <w:num w:numId="36">
    <w:abstractNumId w:val="17"/>
  </w:num>
  <w:num w:numId="37">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62C6"/>
    <w:rsid w:val="00010B85"/>
    <w:rsid w:val="00015C24"/>
    <w:rsid w:val="00015F69"/>
    <w:rsid w:val="000235B2"/>
    <w:rsid w:val="000249B8"/>
    <w:rsid w:val="00032A67"/>
    <w:rsid w:val="00042D7A"/>
    <w:rsid w:val="0004412A"/>
    <w:rsid w:val="00052560"/>
    <w:rsid w:val="0005259B"/>
    <w:rsid w:val="0005726D"/>
    <w:rsid w:val="000716C0"/>
    <w:rsid w:val="00072EC9"/>
    <w:rsid w:val="00076D7D"/>
    <w:rsid w:val="0007764B"/>
    <w:rsid w:val="00087B50"/>
    <w:rsid w:val="000A09AA"/>
    <w:rsid w:val="000A1C74"/>
    <w:rsid w:val="000A50A3"/>
    <w:rsid w:val="000A54C3"/>
    <w:rsid w:val="000B3626"/>
    <w:rsid w:val="000C2FFD"/>
    <w:rsid w:val="000D5D23"/>
    <w:rsid w:val="000E3D03"/>
    <w:rsid w:val="000E72D9"/>
    <w:rsid w:val="000F7E4B"/>
    <w:rsid w:val="001068C4"/>
    <w:rsid w:val="00110149"/>
    <w:rsid w:val="001172F7"/>
    <w:rsid w:val="0012121B"/>
    <w:rsid w:val="0012312A"/>
    <w:rsid w:val="0012608A"/>
    <w:rsid w:val="001263A1"/>
    <w:rsid w:val="00134CB9"/>
    <w:rsid w:val="001352A6"/>
    <w:rsid w:val="00144E49"/>
    <w:rsid w:val="00156876"/>
    <w:rsid w:val="00156F72"/>
    <w:rsid w:val="00161291"/>
    <w:rsid w:val="00161C77"/>
    <w:rsid w:val="00164338"/>
    <w:rsid w:val="001671D4"/>
    <w:rsid w:val="00171BB3"/>
    <w:rsid w:val="00175AE5"/>
    <w:rsid w:val="001777A9"/>
    <w:rsid w:val="00186AB4"/>
    <w:rsid w:val="00191DC2"/>
    <w:rsid w:val="001A37CA"/>
    <w:rsid w:val="001A46EF"/>
    <w:rsid w:val="001A67BA"/>
    <w:rsid w:val="001C1AFC"/>
    <w:rsid w:val="001C5DAD"/>
    <w:rsid w:val="001C73E8"/>
    <w:rsid w:val="001D4AAF"/>
    <w:rsid w:val="001E3847"/>
    <w:rsid w:val="001E4CE1"/>
    <w:rsid w:val="001F1D39"/>
    <w:rsid w:val="00204CB1"/>
    <w:rsid w:val="00216F12"/>
    <w:rsid w:val="00217F42"/>
    <w:rsid w:val="002378A8"/>
    <w:rsid w:val="0024003E"/>
    <w:rsid w:val="00241200"/>
    <w:rsid w:val="00241650"/>
    <w:rsid w:val="002416C0"/>
    <w:rsid w:val="00243929"/>
    <w:rsid w:val="00246288"/>
    <w:rsid w:val="00263996"/>
    <w:rsid w:val="00266769"/>
    <w:rsid w:val="00267BD9"/>
    <w:rsid w:val="00277806"/>
    <w:rsid w:val="002835AE"/>
    <w:rsid w:val="002903F3"/>
    <w:rsid w:val="0029396C"/>
    <w:rsid w:val="00293C25"/>
    <w:rsid w:val="002945C0"/>
    <w:rsid w:val="002C32C3"/>
    <w:rsid w:val="002C5B90"/>
    <w:rsid w:val="002E1049"/>
    <w:rsid w:val="002E614B"/>
    <w:rsid w:val="00300C20"/>
    <w:rsid w:val="00304101"/>
    <w:rsid w:val="00307937"/>
    <w:rsid w:val="00310B2C"/>
    <w:rsid w:val="003120D8"/>
    <w:rsid w:val="0032169B"/>
    <w:rsid w:val="00321DAF"/>
    <w:rsid w:val="00321FEA"/>
    <w:rsid w:val="0033380C"/>
    <w:rsid w:val="0033392C"/>
    <w:rsid w:val="00333E11"/>
    <w:rsid w:val="0033471C"/>
    <w:rsid w:val="00347103"/>
    <w:rsid w:val="00350FC1"/>
    <w:rsid w:val="0035228B"/>
    <w:rsid w:val="00354BC9"/>
    <w:rsid w:val="00363211"/>
    <w:rsid w:val="00363449"/>
    <w:rsid w:val="00365E36"/>
    <w:rsid w:val="003707D3"/>
    <w:rsid w:val="003748FF"/>
    <w:rsid w:val="00381BC9"/>
    <w:rsid w:val="0038331E"/>
    <w:rsid w:val="00387910"/>
    <w:rsid w:val="003911C4"/>
    <w:rsid w:val="003912C3"/>
    <w:rsid w:val="00391C09"/>
    <w:rsid w:val="003936B0"/>
    <w:rsid w:val="00397ED0"/>
    <w:rsid w:val="003A49DD"/>
    <w:rsid w:val="003A62F5"/>
    <w:rsid w:val="003A7FA5"/>
    <w:rsid w:val="003B18C9"/>
    <w:rsid w:val="003C0AFA"/>
    <w:rsid w:val="003C6761"/>
    <w:rsid w:val="003D02DD"/>
    <w:rsid w:val="003D148A"/>
    <w:rsid w:val="003D4447"/>
    <w:rsid w:val="003D7BC0"/>
    <w:rsid w:val="003D7BCA"/>
    <w:rsid w:val="003E23BF"/>
    <w:rsid w:val="003F1BC1"/>
    <w:rsid w:val="003F252E"/>
    <w:rsid w:val="003F3883"/>
    <w:rsid w:val="003F64F6"/>
    <w:rsid w:val="00401D88"/>
    <w:rsid w:val="004021B3"/>
    <w:rsid w:val="004065ED"/>
    <w:rsid w:val="00407E3D"/>
    <w:rsid w:val="004141FB"/>
    <w:rsid w:val="0041527D"/>
    <w:rsid w:val="00415877"/>
    <w:rsid w:val="00416B48"/>
    <w:rsid w:val="00434EF3"/>
    <w:rsid w:val="00446301"/>
    <w:rsid w:val="00446DDE"/>
    <w:rsid w:val="00453183"/>
    <w:rsid w:val="004535C6"/>
    <w:rsid w:val="00454761"/>
    <w:rsid w:val="0045721E"/>
    <w:rsid w:val="004579E8"/>
    <w:rsid w:val="00457A2C"/>
    <w:rsid w:val="00460C1F"/>
    <w:rsid w:val="00462AD3"/>
    <w:rsid w:val="00463D7D"/>
    <w:rsid w:val="004640DE"/>
    <w:rsid w:val="004642CA"/>
    <w:rsid w:val="00465BEB"/>
    <w:rsid w:val="00475B54"/>
    <w:rsid w:val="004762C6"/>
    <w:rsid w:val="00476502"/>
    <w:rsid w:val="00480A0E"/>
    <w:rsid w:val="0048455C"/>
    <w:rsid w:val="00487991"/>
    <w:rsid w:val="00492AEC"/>
    <w:rsid w:val="00492E00"/>
    <w:rsid w:val="004A1471"/>
    <w:rsid w:val="004A4396"/>
    <w:rsid w:val="004B0AE4"/>
    <w:rsid w:val="004B2381"/>
    <w:rsid w:val="004B7D5D"/>
    <w:rsid w:val="004D6A40"/>
    <w:rsid w:val="004E5130"/>
    <w:rsid w:val="004E60E2"/>
    <w:rsid w:val="004F07EB"/>
    <w:rsid w:val="004F55C7"/>
    <w:rsid w:val="00506DA4"/>
    <w:rsid w:val="00525401"/>
    <w:rsid w:val="0053021F"/>
    <w:rsid w:val="005416CC"/>
    <w:rsid w:val="005466B4"/>
    <w:rsid w:val="00551665"/>
    <w:rsid w:val="00564E03"/>
    <w:rsid w:val="00570328"/>
    <w:rsid w:val="005759BB"/>
    <w:rsid w:val="0058221D"/>
    <w:rsid w:val="005930ED"/>
    <w:rsid w:val="005957F2"/>
    <w:rsid w:val="005A0731"/>
    <w:rsid w:val="005A2C0F"/>
    <w:rsid w:val="005A54A6"/>
    <w:rsid w:val="005A6D2B"/>
    <w:rsid w:val="005B5D18"/>
    <w:rsid w:val="005D7330"/>
    <w:rsid w:val="005D7CA1"/>
    <w:rsid w:val="005E2F98"/>
    <w:rsid w:val="005F2F6C"/>
    <w:rsid w:val="005F677C"/>
    <w:rsid w:val="005F6BE9"/>
    <w:rsid w:val="00620FAE"/>
    <w:rsid w:val="006264C1"/>
    <w:rsid w:val="0062666D"/>
    <w:rsid w:val="0063006E"/>
    <w:rsid w:val="00644DCF"/>
    <w:rsid w:val="00653172"/>
    <w:rsid w:val="00653DF4"/>
    <w:rsid w:val="00662D73"/>
    <w:rsid w:val="0066698D"/>
    <w:rsid w:val="00666E65"/>
    <w:rsid w:val="006737E6"/>
    <w:rsid w:val="00674148"/>
    <w:rsid w:val="0067576D"/>
    <w:rsid w:val="00687684"/>
    <w:rsid w:val="0069242E"/>
    <w:rsid w:val="006940AB"/>
    <w:rsid w:val="006A19A6"/>
    <w:rsid w:val="006B4F4C"/>
    <w:rsid w:val="006C63F9"/>
    <w:rsid w:val="006D1F4B"/>
    <w:rsid w:val="006D7BF0"/>
    <w:rsid w:val="006E7D56"/>
    <w:rsid w:val="006F17DB"/>
    <w:rsid w:val="006F449A"/>
    <w:rsid w:val="007048E0"/>
    <w:rsid w:val="00704DE2"/>
    <w:rsid w:val="00710B0E"/>
    <w:rsid w:val="00715840"/>
    <w:rsid w:val="007170C2"/>
    <w:rsid w:val="00717840"/>
    <w:rsid w:val="00720715"/>
    <w:rsid w:val="00722E5D"/>
    <w:rsid w:val="00723BAE"/>
    <w:rsid w:val="00724C1F"/>
    <w:rsid w:val="007252B2"/>
    <w:rsid w:val="0072603F"/>
    <w:rsid w:val="00726CE0"/>
    <w:rsid w:val="007308D3"/>
    <w:rsid w:val="0073463F"/>
    <w:rsid w:val="007367C3"/>
    <w:rsid w:val="00737211"/>
    <w:rsid w:val="007455FA"/>
    <w:rsid w:val="007559EF"/>
    <w:rsid w:val="007575EB"/>
    <w:rsid w:val="00763FD2"/>
    <w:rsid w:val="00764E81"/>
    <w:rsid w:val="00771215"/>
    <w:rsid w:val="007940BE"/>
    <w:rsid w:val="007A0429"/>
    <w:rsid w:val="007B280A"/>
    <w:rsid w:val="007B54FC"/>
    <w:rsid w:val="007B5B70"/>
    <w:rsid w:val="007B670D"/>
    <w:rsid w:val="007C2D0B"/>
    <w:rsid w:val="007C30AD"/>
    <w:rsid w:val="007C39FA"/>
    <w:rsid w:val="007C3C47"/>
    <w:rsid w:val="007C4159"/>
    <w:rsid w:val="007D1EA9"/>
    <w:rsid w:val="007E373E"/>
    <w:rsid w:val="007F0263"/>
    <w:rsid w:val="007F48AB"/>
    <w:rsid w:val="007F4C49"/>
    <w:rsid w:val="00813558"/>
    <w:rsid w:val="008147FF"/>
    <w:rsid w:val="008151C6"/>
    <w:rsid w:val="0082236E"/>
    <w:rsid w:val="0082422B"/>
    <w:rsid w:val="00824399"/>
    <w:rsid w:val="0082480D"/>
    <w:rsid w:val="0082601E"/>
    <w:rsid w:val="00827123"/>
    <w:rsid w:val="008442BF"/>
    <w:rsid w:val="00844D59"/>
    <w:rsid w:val="00850A25"/>
    <w:rsid w:val="00852098"/>
    <w:rsid w:val="0085372B"/>
    <w:rsid w:val="008564A8"/>
    <w:rsid w:val="0085761E"/>
    <w:rsid w:val="00873645"/>
    <w:rsid w:val="00873D53"/>
    <w:rsid w:val="00882867"/>
    <w:rsid w:val="00883824"/>
    <w:rsid w:val="00885646"/>
    <w:rsid w:val="00885BAC"/>
    <w:rsid w:val="008C23DE"/>
    <w:rsid w:val="008C3AB7"/>
    <w:rsid w:val="008C5045"/>
    <w:rsid w:val="008D1094"/>
    <w:rsid w:val="008D4D93"/>
    <w:rsid w:val="008D593B"/>
    <w:rsid w:val="008D5952"/>
    <w:rsid w:val="008F2DB2"/>
    <w:rsid w:val="009035A8"/>
    <w:rsid w:val="00921858"/>
    <w:rsid w:val="009245DB"/>
    <w:rsid w:val="009264AF"/>
    <w:rsid w:val="0093153A"/>
    <w:rsid w:val="009323DC"/>
    <w:rsid w:val="00940D14"/>
    <w:rsid w:val="00943FE1"/>
    <w:rsid w:val="00944EF8"/>
    <w:rsid w:val="00945A90"/>
    <w:rsid w:val="00947450"/>
    <w:rsid w:val="00954DD6"/>
    <w:rsid w:val="00956DBC"/>
    <w:rsid w:val="00973954"/>
    <w:rsid w:val="009846C9"/>
    <w:rsid w:val="00987687"/>
    <w:rsid w:val="00991B21"/>
    <w:rsid w:val="00996C29"/>
    <w:rsid w:val="009A0FEE"/>
    <w:rsid w:val="009A135C"/>
    <w:rsid w:val="009A1F22"/>
    <w:rsid w:val="009B2B7E"/>
    <w:rsid w:val="009C3250"/>
    <w:rsid w:val="009C5460"/>
    <w:rsid w:val="009C7957"/>
    <w:rsid w:val="009D0803"/>
    <w:rsid w:val="009D4AF6"/>
    <w:rsid w:val="009D542F"/>
    <w:rsid w:val="009E1E91"/>
    <w:rsid w:val="009E20FC"/>
    <w:rsid w:val="009F1C78"/>
    <w:rsid w:val="00A0059E"/>
    <w:rsid w:val="00A0079B"/>
    <w:rsid w:val="00A04BEF"/>
    <w:rsid w:val="00A05B15"/>
    <w:rsid w:val="00A27F60"/>
    <w:rsid w:val="00A42BBB"/>
    <w:rsid w:val="00A466F0"/>
    <w:rsid w:val="00A46C5F"/>
    <w:rsid w:val="00A507F8"/>
    <w:rsid w:val="00A52BC4"/>
    <w:rsid w:val="00A542E2"/>
    <w:rsid w:val="00A70BAE"/>
    <w:rsid w:val="00A71190"/>
    <w:rsid w:val="00A7566E"/>
    <w:rsid w:val="00A7578D"/>
    <w:rsid w:val="00A80BA3"/>
    <w:rsid w:val="00A8469E"/>
    <w:rsid w:val="00A974BA"/>
    <w:rsid w:val="00AA31BE"/>
    <w:rsid w:val="00AA359C"/>
    <w:rsid w:val="00AB1049"/>
    <w:rsid w:val="00AB1132"/>
    <w:rsid w:val="00AB3ADC"/>
    <w:rsid w:val="00AB4DAC"/>
    <w:rsid w:val="00AB7003"/>
    <w:rsid w:val="00AC5029"/>
    <w:rsid w:val="00AC5C38"/>
    <w:rsid w:val="00AC7020"/>
    <w:rsid w:val="00AF0038"/>
    <w:rsid w:val="00B17742"/>
    <w:rsid w:val="00B22E1B"/>
    <w:rsid w:val="00B30B3B"/>
    <w:rsid w:val="00B31C41"/>
    <w:rsid w:val="00B32013"/>
    <w:rsid w:val="00B3391D"/>
    <w:rsid w:val="00B36A41"/>
    <w:rsid w:val="00B428CA"/>
    <w:rsid w:val="00B4395E"/>
    <w:rsid w:val="00B50BF3"/>
    <w:rsid w:val="00B52F46"/>
    <w:rsid w:val="00B60E98"/>
    <w:rsid w:val="00B740CA"/>
    <w:rsid w:val="00B749A4"/>
    <w:rsid w:val="00B76083"/>
    <w:rsid w:val="00B87E30"/>
    <w:rsid w:val="00B87E48"/>
    <w:rsid w:val="00B953C4"/>
    <w:rsid w:val="00B960BE"/>
    <w:rsid w:val="00BA56F6"/>
    <w:rsid w:val="00BA7BAE"/>
    <w:rsid w:val="00BB1457"/>
    <w:rsid w:val="00BC1B9F"/>
    <w:rsid w:val="00BC1F4C"/>
    <w:rsid w:val="00BC6235"/>
    <w:rsid w:val="00BD356A"/>
    <w:rsid w:val="00BD40E0"/>
    <w:rsid w:val="00BE03FF"/>
    <w:rsid w:val="00BF3845"/>
    <w:rsid w:val="00C10F3B"/>
    <w:rsid w:val="00C12CD0"/>
    <w:rsid w:val="00C15416"/>
    <w:rsid w:val="00C16942"/>
    <w:rsid w:val="00C21D09"/>
    <w:rsid w:val="00C22CEE"/>
    <w:rsid w:val="00C2740C"/>
    <w:rsid w:val="00C33627"/>
    <w:rsid w:val="00C35419"/>
    <w:rsid w:val="00C36FBB"/>
    <w:rsid w:val="00C37B7C"/>
    <w:rsid w:val="00C400A8"/>
    <w:rsid w:val="00C54353"/>
    <w:rsid w:val="00C5761C"/>
    <w:rsid w:val="00C60A5F"/>
    <w:rsid w:val="00C719CC"/>
    <w:rsid w:val="00C84610"/>
    <w:rsid w:val="00C86BC3"/>
    <w:rsid w:val="00C86F34"/>
    <w:rsid w:val="00C8746A"/>
    <w:rsid w:val="00C93618"/>
    <w:rsid w:val="00C95313"/>
    <w:rsid w:val="00C96168"/>
    <w:rsid w:val="00CA31DD"/>
    <w:rsid w:val="00CA5684"/>
    <w:rsid w:val="00CA7A25"/>
    <w:rsid w:val="00CC0A82"/>
    <w:rsid w:val="00CC21AB"/>
    <w:rsid w:val="00CC3646"/>
    <w:rsid w:val="00CC43B4"/>
    <w:rsid w:val="00CD7B7F"/>
    <w:rsid w:val="00CF44D9"/>
    <w:rsid w:val="00CF5332"/>
    <w:rsid w:val="00D024E2"/>
    <w:rsid w:val="00D04178"/>
    <w:rsid w:val="00D06D9B"/>
    <w:rsid w:val="00D10039"/>
    <w:rsid w:val="00D119CA"/>
    <w:rsid w:val="00D16A52"/>
    <w:rsid w:val="00D17886"/>
    <w:rsid w:val="00D1794D"/>
    <w:rsid w:val="00D22A8D"/>
    <w:rsid w:val="00D23385"/>
    <w:rsid w:val="00D44291"/>
    <w:rsid w:val="00D45D89"/>
    <w:rsid w:val="00D4679A"/>
    <w:rsid w:val="00D5228F"/>
    <w:rsid w:val="00D64BBD"/>
    <w:rsid w:val="00D6589B"/>
    <w:rsid w:val="00D72AFC"/>
    <w:rsid w:val="00D835A0"/>
    <w:rsid w:val="00D84E2F"/>
    <w:rsid w:val="00D87160"/>
    <w:rsid w:val="00D90FD5"/>
    <w:rsid w:val="00D9212D"/>
    <w:rsid w:val="00DA006F"/>
    <w:rsid w:val="00DA3546"/>
    <w:rsid w:val="00DA502A"/>
    <w:rsid w:val="00DA61AA"/>
    <w:rsid w:val="00DB6ECF"/>
    <w:rsid w:val="00DC1A45"/>
    <w:rsid w:val="00DD0584"/>
    <w:rsid w:val="00DD0A40"/>
    <w:rsid w:val="00DD0DA1"/>
    <w:rsid w:val="00DD2FDE"/>
    <w:rsid w:val="00DD3206"/>
    <w:rsid w:val="00DD3D3F"/>
    <w:rsid w:val="00DD3F26"/>
    <w:rsid w:val="00DD706C"/>
    <w:rsid w:val="00DD76CA"/>
    <w:rsid w:val="00DE6F11"/>
    <w:rsid w:val="00DF7402"/>
    <w:rsid w:val="00E00148"/>
    <w:rsid w:val="00E10D8D"/>
    <w:rsid w:val="00E202E3"/>
    <w:rsid w:val="00E21CEB"/>
    <w:rsid w:val="00E23CB5"/>
    <w:rsid w:val="00E30766"/>
    <w:rsid w:val="00E31575"/>
    <w:rsid w:val="00E32349"/>
    <w:rsid w:val="00E536ED"/>
    <w:rsid w:val="00E53AA0"/>
    <w:rsid w:val="00E54999"/>
    <w:rsid w:val="00E7056C"/>
    <w:rsid w:val="00E71B42"/>
    <w:rsid w:val="00E83179"/>
    <w:rsid w:val="00E92C7F"/>
    <w:rsid w:val="00E92FE8"/>
    <w:rsid w:val="00EA66D2"/>
    <w:rsid w:val="00EB03DE"/>
    <w:rsid w:val="00EB33B6"/>
    <w:rsid w:val="00EB42B3"/>
    <w:rsid w:val="00EB62C2"/>
    <w:rsid w:val="00EB6421"/>
    <w:rsid w:val="00ED0B0C"/>
    <w:rsid w:val="00ED1A5A"/>
    <w:rsid w:val="00EE0D97"/>
    <w:rsid w:val="00EE3C84"/>
    <w:rsid w:val="00EE5B71"/>
    <w:rsid w:val="00EF3F6D"/>
    <w:rsid w:val="00EF5D39"/>
    <w:rsid w:val="00F02A36"/>
    <w:rsid w:val="00F02B78"/>
    <w:rsid w:val="00F033A6"/>
    <w:rsid w:val="00F10D01"/>
    <w:rsid w:val="00F12745"/>
    <w:rsid w:val="00F23DAA"/>
    <w:rsid w:val="00F264A7"/>
    <w:rsid w:val="00F30C29"/>
    <w:rsid w:val="00F3226C"/>
    <w:rsid w:val="00F32405"/>
    <w:rsid w:val="00F350EB"/>
    <w:rsid w:val="00F44399"/>
    <w:rsid w:val="00F47D55"/>
    <w:rsid w:val="00F502F1"/>
    <w:rsid w:val="00F51B2A"/>
    <w:rsid w:val="00F616E8"/>
    <w:rsid w:val="00F65824"/>
    <w:rsid w:val="00F72117"/>
    <w:rsid w:val="00F73ACD"/>
    <w:rsid w:val="00F81D7C"/>
    <w:rsid w:val="00F826F2"/>
    <w:rsid w:val="00F92F70"/>
    <w:rsid w:val="00FA4653"/>
    <w:rsid w:val="00FA5A9A"/>
    <w:rsid w:val="00FA62E4"/>
    <w:rsid w:val="00FA63F2"/>
    <w:rsid w:val="00FB0CB2"/>
    <w:rsid w:val="00FB2354"/>
    <w:rsid w:val="00FB2FC5"/>
    <w:rsid w:val="00FC0218"/>
    <w:rsid w:val="00FC31DC"/>
    <w:rsid w:val="00FC6F73"/>
    <w:rsid w:val="00FD0269"/>
    <w:rsid w:val="00FD7C08"/>
    <w:rsid w:val="00FE72CE"/>
    <w:rsid w:val="00FF0C29"/>
    <w:rsid w:val="00FF40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7"/>
        <o:r id="V:Rule2" type="connector" idref="#_x0000_s1038"/>
        <o:r id="V:Rule3" type="connector" idref="#_x0000_s1033"/>
      </o:rules>
    </o:shapelayout>
  </w:shapeDefaults>
  <w:decimalSymbol w:val="."/>
  <w:listSeparator w:val=","/>
  <w14:docId w14:val="4724739B"/>
  <w15:docId w15:val="{3667EE20-0ABB-4CE8-AFFE-B5D99EED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CE0"/>
    <w:pPr>
      <w:jc w:val="right"/>
    </w:pPr>
  </w:style>
  <w:style w:type="paragraph" w:styleId="1">
    <w:name w:val="heading 1"/>
    <w:basedOn w:val="a"/>
    <w:next w:val="a"/>
    <w:link w:val="1Char"/>
    <w:uiPriority w:val="9"/>
    <w:qFormat/>
    <w:rsid w:val="00EA66D2"/>
    <w:pPr>
      <w:keepNext/>
      <w:keepLines/>
      <w:spacing w:before="480" w:after="0"/>
      <w:jc w:val="left"/>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D45D89"/>
    <w:pPr>
      <w:keepNext/>
      <w:keepLines/>
      <w:spacing w:before="200" w:after="0"/>
      <w:outlineLvl w:val="1"/>
    </w:pPr>
    <w:rPr>
      <w:rFonts w:ascii="Traditional Arabic" w:eastAsia="Traditional Arabic" w:hAnsi="Traditional Arabic" w:cs="Traditional Arabic"/>
      <w:b/>
      <w:bCs/>
      <w:color w:val="0000FF"/>
      <w:sz w:val="40"/>
      <w:szCs w:val="40"/>
    </w:rPr>
  </w:style>
  <w:style w:type="paragraph" w:styleId="3">
    <w:name w:val="heading 3"/>
    <w:basedOn w:val="a"/>
    <w:next w:val="a"/>
    <w:link w:val="3Char"/>
    <w:uiPriority w:val="9"/>
    <w:unhideWhenUsed/>
    <w:qFormat/>
    <w:rsid w:val="00D45D89"/>
    <w:pPr>
      <w:keepNext/>
      <w:keepLines/>
      <w:spacing w:before="40" w:after="0"/>
      <w:outlineLvl w:val="2"/>
    </w:pPr>
    <w:rPr>
      <w:rFonts w:ascii="Traditional Arabic" w:eastAsia="Traditional Arabic" w:hAnsi="Traditional Arabic" w:cs="Traditional Arabic"/>
      <w:b/>
      <w:bCs/>
      <w:color w:val="00808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AC5C38"/>
    <w:pPr>
      <w:spacing w:after="0" w:line="240" w:lineRule="auto"/>
    </w:pPr>
    <w:rPr>
      <w:sz w:val="20"/>
      <w:szCs w:val="20"/>
    </w:rPr>
  </w:style>
  <w:style w:type="character" w:customStyle="1" w:styleId="Char">
    <w:name w:val="نص حاشية سفلية Char"/>
    <w:basedOn w:val="a0"/>
    <w:link w:val="a3"/>
    <w:uiPriority w:val="99"/>
    <w:rsid w:val="00AC5C38"/>
    <w:rPr>
      <w:sz w:val="20"/>
      <w:szCs w:val="20"/>
    </w:rPr>
  </w:style>
  <w:style w:type="character" w:styleId="a4">
    <w:name w:val="footnote reference"/>
    <w:basedOn w:val="a0"/>
    <w:uiPriority w:val="99"/>
    <w:semiHidden/>
    <w:unhideWhenUsed/>
    <w:rsid w:val="00AC5C38"/>
    <w:rPr>
      <w:vertAlign w:val="superscript"/>
    </w:rPr>
  </w:style>
  <w:style w:type="paragraph" w:styleId="a5">
    <w:name w:val="List Paragraph"/>
    <w:basedOn w:val="a"/>
    <w:uiPriority w:val="34"/>
    <w:qFormat/>
    <w:rsid w:val="00AC5C38"/>
    <w:pPr>
      <w:ind w:left="720"/>
      <w:contextualSpacing/>
    </w:pPr>
  </w:style>
  <w:style w:type="paragraph" w:styleId="a6">
    <w:name w:val="header"/>
    <w:basedOn w:val="a"/>
    <w:link w:val="Char0"/>
    <w:uiPriority w:val="99"/>
    <w:unhideWhenUsed/>
    <w:rsid w:val="00186AB4"/>
    <w:pPr>
      <w:tabs>
        <w:tab w:val="center" w:pos="4536"/>
        <w:tab w:val="right" w:pos="9072"/>
      </w:tabs>
      <w:spacing w:after="0" w:line="240" w:lineRule="auto"/>
    </w:pPr>
  </w:style>
  <w:style w:type="character" w:customStyle="1" w:styleId="Char0">
    <w:name w:val="رأس الصفحة Char"/>
    <w:basedOn w:val="a0"/>
    <w:link w:val="a6"/>
    <w:uiPriority w:val="99"/>
    <w:rsid w:val="00186AB4"/>
  </w:style>
  <w:style w:type="paragraph" w:styleId="a7">
    <w:name w:val="footer"/>
    <w:basedOn w:val="a"/>
    <w:link w:val="Char1"/>
    <w:uiPriority w:val="99"/>
    <w:unhideWhenUsed/>
    <w:rsid w:val="00186AB4"/>
    <w:pPr>
      <w:tabs>
        <w:tab w:val="center" w:pos="4536"/>
        <w:tab w:val="right" w:pos="9072"/>
      </w:tabs>
      <w:spacing w:after="0" w:line="240" w:lineRule="auto"/>
    </w:pPr>
  </w:style>
  <w:style w:type="character" w:customStyle="1" w:styleId="Char1">
    <w:name w:val="تذييل الصفحة Char"/>
    <w:basedOn w:val="a0"/>
    <w:link w:val="a7"/>
    <w:uiPriority w:val="99"/>
    <w:rsid w:val="00186AB4"/>
  </w:style>
  <w:style w:type="paragraph" w:styleId="a8">
    <w:name w:val="Balloon Text"/>
    <w:basedOn w:val="a"/>
    <w:link w:val="Char2"/>
    <w:uiPriority w:val="99"/>
    <w:semiHidden/>
    <w:unhideWhenUsed/>
    <w:rsid w:val="00186AB4"/>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186AB4"/>
    <w:rPr>
      <w:rFonts w:ascii="Tahoma" w:hAnsi="Tahoma" w:cs="Tahoma"/>
      <w:sz w:val="16"/>
      <w:szCs w:val="16"/>
    </w:rPr>
  </w:style>
  <w:style w:type="paragraph" w:styleId="a9">
    <w:name w:val="No Spacing"/>
    <w:link w:val="Char3"/>
    <w:uiPriority w:val="1"/>
    <w:qFormat/>
    <w:rsid w:val="001A37CA"/>
    <w:pPr>
      <w:spacing w:after="0" w:line="240" w:lineRule="auto"/>
    </w:pPr>
    <w:rPr>
      <w:rFonts w:eastAsiaTheme="minorEastAsia"/>
    </w:rPr>
  </w:style>
  <w:style w:type="character" w:customStyle="1" w:styleId="Char3">
    <w:name w:val="بلا تباعد Char"/>
    <w:basedOn w:val="a0"/>
    <w:link w:val="a9"/>
    <w:uiPriority w:val="1"/>
    <w:rsid w:val="001A37CA"/>
    <w:rPr>
      <w:rFonts w:eastAsiaTheme="minorEastAsia"/>
    </w:rPr>
  </w:style>
  <w:style w:type="character" w:customStyle="1" w:styleId="1Char">
    <w:name w:val="العنوان 1 Char"/>
    <w:basedOn w:val="a0"/>
    <w:link w:val="1"/>
    <w:uiPriority w:val="9"/>
    <w:rsid w:val="00EA66D2"/>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D45D89"/>
    <w:rPr>
      <w:rFonts w:ascii="Traditional Arabic" w:eastAsia="Traditional Arabic" w:hAnsi="Traditional Arabic" w:cs="Traditional Arabic"/>
      <w:b/>
      <w:bCs/>
      <w:color w:val="0000FF"/>
      <w:sz w:val="40"/>
      <w:szCs w:val="40"/>
    </w:rPr>
  </w:style>
  <w:style w:type="character" w:customStyle="1" w:styleId="3Char">
    <w:name w:val="عنوان 3 Char"/>
    <w:basedOn w:val="a0"/>
    <w:link w:val="3"/>
    <w:uiPriority w:val="9"/>
    <w:rsid w:val="00D45D89"/>
    <w:rPr>
      <w:rFonts w:ascii="Traditional Arabic" w:eastAsia="Traditional Arabic" w:hAnsi="Traditional Arabic" w:cs="Traditional Arabic"/>
      <w:b/>
      <w:bCs/>
      <w:color w:val="008080"/>
      <w:sz w:val="36"/>
      <w:szCs w:val="36"/>
    </w:rPr>
  </w:style>
  <w:style w:type="paragraph" w:styleId="aa">
    <w:name w:val="TOC Heading"/>
    <w:basedOn w:val="1"/>
    <w:next w:val="a"/>
    <w:uiPriority w:val="39"/>
    <w:unhideWhenUsed/>
    <w:qFormat/>
    <w:rsid w:val="00D45D89"/>
    <w:pPr>
      <w:bidi/>
      <w:spacing w:before="240" w:line="259" w:lineRule="auto"/>
      <w:outlineLvl w:val="9"/>
    </w:pPr>
    <w:rPr>
      <w:b w:val="0"/>
      <w:bCs w:val="0"/>
      <w:sz w:val="32"/>
      <w:szCs w:val="32"/>
      <w:rtl/>
      <w:lang w:val="en-US"/>
    </w:rPr>
  </w:style>
  <w:style w:type="paragraph" w:styleId="20">
    <w:name w:val="toc 2"/>
    <w:basedOn w:val="a"/>
    <w:next w:val="a"/>
    <w:autoRedefine/>
    <w:uiPriority w:val="39"/>
    <w:unhideWhenUsed/>
    <w:rsid w:val="00D45D89"/>
    <w:pPr>
      <w:spacing w:after="100"/>
      <w:ind w:left="220"/>
    </w:pPr>
  </w:style>
  <w:style w:type="paragraph" w:styleId="30">
    <w:name w:val="toc 3"/>
    <w:basedOn w:val="a"/>
    <w:next w:val="a"/>
    <w:autoRedefine/>
    <w:uiPriority w:val="39"/>
    <w:unhideWhenUsed/>
    <w:rsid w:val="00D45D89"/>
    <w:pPr>
      <w:spacing w:after="100"/>
      <w:ind w:left="440"/>
    </w:pPr>
  </w:style>
  <w:style w:type="character" w:styleId="Hyperlink">
    <w:name w:val="Hyperlink"/>
    <w:basedOn w:val="a0"/>
    <w:uiPriority w:val="99"/>
    <w:unhideWhenUsed/>
    <w:rsid w:val="00D45D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136B9-E4E4-4ECF-BC38-DE7732A38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40</Pages>
  <Words>9086</Words>
  <Characters>51793</Characters>
  <Application>Microsoft Office Word</Application>
  <DocSecurity>0</DocSecurity>
  <Lines>431</Lines>
  <Paragraphs>121</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Waleed sendbad</cp:lastModifiedBy>
  <cp:revision>5</cp:revision>
  <dcterms:created xsi:type="dcterms:W3CDTF">2020-09-03T11:59:00Z</dcterms:created>
  <dcterms:modified xsi:type="dcterms:W3CDTF">2021-07-06T09:48:00Z</dcterms:modified>
</cp:coreProperties>
</file>