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6CD07" w14:textId="549AA091" w:rsidR="00C67153" w:rsidRDefault="00C67153">
      <w:pPr>
        <w:bidi w:val="0"/>
        <w:rPr>
          <w:rFonts w:ascii="Traditional Arabic" w:hAnsi="Traditional Arabic" w:cs="Traditional Arabic"/>
          <w:b/>
          <w:bCs/>
          <w:sz w:val="36"/>
          <w:szCs w:val="36"/>
        </w:rPr>
      </w:pPr>
      <w:bookmarkStart w:id="0" w:name="_GoBack"/>
      <w:bookmarkEnd w:id="0"/>
      <w:r w:rsidRPr="00C67153">
        <w:rPr>
          <w:rFonts w:ascii="Traditional Arabic" w:hAnsi="Traditional Arabic" w:cs="Traditional Arabic"/>
          <w:b/>
          <w:bCs/>
          <w:noProof/>
          <w:sz w:val="36"/>
          <w:szCs w:val="36"/>
        </w:rPr>
        <w:drawing>
          <wp:anchor distT="0" distB="0" distL="114300" distR="114300" simplePos="0" relativeHeight="251658240" behindDoc="0" locked="0" layoutInCell="1" allowOverlap="1" wp14:anchorId="4B0ECC57" wp14:editId="13E44934">
            <wp:simplePos x="0" y="0"/>
            <wp:positionH relativeFrom="column">
              <wp:posOffset>-1143000</wp:posOffset>
            </wp:positionH>
            <wp:positionV relativeFrom="paragraph">
              <wp:posOffset>828675</wp:posOffset>
            </wp:positionV>
            <wp:extent cx="7560945" cy="10740378"/>
            <wp:effectExtent l="0" t="0" r="1905" b="4445"/>
            <wp:wrapSquare wrapText="bothSides"/>
            <wp:docPr id="2" name="صورة 2" descr="C:\Users\walee\Desktop\sa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lee\Desktop\sa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945" cy="107403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7153">
        <w:rPr>
          <w:rFonts w:ascii="Traditional Arabic" w:hAnsi="Traditional Arabic" w:cs="Traditional Arabic"/>
          <w:b/>
          <w:bCs/>
          <w:sz w:val="36"/>
          <w:szCs w:val="36"/>
        </w:rPr>
        <w:t xml:space="preserve"> </w:t>
      </w:r>
      <w:r>
        <w:rPr>
          <w:rFonts w:ascii="Traditional Arabic" w:hAnsi="Traditional Arabic" w:cs="Traditional Arabic"/>
          <w:b/>
          <w:bCs/>
          <w:sz w:val="36"/>
          <w:szCs w:val="36"/>
        </w:rPr>
        <w:br w:type="page"/>
      </w:r>
    </w:p>
    <w:p w14:paraId="58588BCC" w14:textId="3E374F37" w:rsidR="00CE0FF7" w:rsidRPr="000E30CA" w:rsidRDefault="0059331B" w:rsidP="00345BD3">
      <w:pPr>
        <w:jc w:val="center"/>
        <w:rPr>
          <w:rFonts w:ascii="Traditional Arabic" w:hAnsi="Traditional Arabic" w:cs="Traditional Arabic"/>
          <w:b/>
          <w:bCs/>
          <w:sz w:val="36"/>
          <w:szCs w:val="36"/>
          <w:rtl/>
        </w:rPr>
      </w:pPr>
      <w:r w:rsidRPr="000E30CA">
        <w:rPr>
          <w:rFonts w:ascii="Traditional Arabic" w:hAnsi="Traditional Arabic" w:cs="Traditional Arabic"/>
          <w:b/>
          <w:bCs/>
          <w:sz w:val="36"/>
          <w:szCs w:val="36"/>
          <w:rtl/>
        </w:rPr>
        <w:lastRenderedPageBreak/>
        <w:t>الخِطبة</w:t>
      </w:r>
    </w:p>
    <w:p w14:paraId="57F801CD" w14:textId="77777777" w:rsidR="0059331B" w:rsidRPr="000E30CA" w:rsidRDefault="006D1E65" w:rsidP="00345BD3">
      <w:pPr>
        <w:jc w:val="center"/>
        <w:rPr>
          <w:rFonts w:ascii="Traditional Arabic" w:hAnsi="Traditional Arabic" w:cs="Traditional Arabic"/>
          <w:b/>
          <w:bCs/>
          <w:sz w:val="36"/>
          <w:szCs w:val="36"/>
          <w:rtl/>
        </w:rPr>
      </w:pPr>
      <w:r w:rsidRPr="000E30CA">
        <w:rPr>
          <w:rFonts w:ascii="Traditional Arabic" w:hAnsi="Traditional Arabic" w:cs="Traditional Arabic"/>
          <w:b/>
          <w:bCs/>
          <w:sz w:val="36"/>
          <w:szCs w:val="36"/>
          <w:rtl/>
        </w:rPr>
        <w:t>مفهومها وبعض أحكامها</w:t>
      </w:r>
    </w:p>
    <w:p w14:paraId="6069F681" w14:textId="77777777" w:rsidR="005342A3" w:rsidRPr="000E30CA" w:rsidRDefault="005342A3" w:rsidP="001829CF">
      <w:pPr>
        <w:jc w:val="both"/>
        <w:rPr>
          <w:rFonts w:ascii="Traditional Arabic" w:hAnsi="Traditional Arabic" w:cs="Traditional Arabic"/>
          <w:sz w:val="36"/>
          <w:szCs w:val="36"/>
          <w:rtl/>
        </w:rPr>
      </w:pPr>
    </w:p>
    <w:p w14:paraId="5C229551" w14:textId="7982722F" w:rsidR="005342A3" w:rsidRPr="000E30CA" w:rsidRDefault="005342A3" w:rsidP="00345BD3">
      <w:pPr>
        <w:jc w:val="right"/>
        <w:rPr>
          <w:rFonts w:ascii="Traditional Arabic" w:hAnsi="Traditional Arabic" w:cs="Traditional Arabic"/>
          <w:sz w:val="36"/>
          <w:szCs w:val="36"/>
          <w:rtl/>
        </w:rPr>
      </w:pPr>
      <w:r w:rsidRPr="000E30CA">
        <w:rPr>
          <w:rFonts w:ascii="Traditional Arabic" w:hAnsi="Traditional Arabic" w:cs="Traditional Arabic"/>
          <w:sz w:val="36"/>
          <w:szCs w:val="36"/>
          <w:rtl/>
        </w:rPr>
        <w:t xml:space="preserve">يحيى نعيم </w:t>
      </w:r>
      <w:r w:rsidR="00813D28" w:rsidRPr="000E30CA">
        <w:rPr>
          <w:rFonts w:ascii="Traditional Arabic" w:hAnsi="Traditional Arabic" w:cs="Traditional Arabic"/>
          <w:sz w:val="36"/>
          <w:szCs w:val="36"/>
          <w:rtl/>
        </w:rPr>
        <w:t xml:space="preserve">محمد </w:t>
      </w:r>
      <w:r w:rsidRPr="000E30CA">
        <w:rPr>
          <w:rFonts w:ascii="Traditional Arabic" w:hAnsi="Traditional Arabic" w:cs="Traditional Arabic"/>
          <w:sz w:val="36"/>
          <w:szCs w:val="36"/>
          <w:rtl/>
        </w:rPr>
        <w:t>خلة</w:t>
      </w:r>
    </w:p>
    <w:p w14:paraId="35C73831" w14:textId="77777777" w:rsidR="00CE0FF7" w:rsidRPr="000E30CA" w:rsidRDefault="00CE0FF7" w:rsidP="001829CF">
      <w:pPr>
        <w:jc w:val="both"/>
        <w:rPr>
          <w:rFonts w:ascii="Traditional Arabic" w:hAnsi="Traditional Arabic" w:cs="Traditional Arabic"/>
          <w:sz w:val="36"/>
          <w:szCs w:val="36"/>
          <w:rtl/>
        </w:rPr>
      </w:pPr>
    </w:p>
    <w:p w14:paraId="36C37BA1" w14:textId="77777777" w:rsidR="005342A3" w:rsidRPr="000E30CA" w:rsidRDefault="00C23148" w:rsidP="001829CF">
      <w:pPr>
        <w:ind w:firstLine="720"/>
        <w:jc w:val="both"/>
        <w:rPr>
          <w:rFonts w:ascii="Traditional Arabic" w:hAnsi="Traditional Arabic" w:cs="Traditional Arabic"/>
          <w:sz w:val="36"/>
          <w:szCs w:val="36"/>
          <w:rtl/>
        </w:rPr>
      </w:pPr>
      <w:r w:rsidRPr="000E30CA">
        <w:rPr>
          <w:rFonts w:ascii="Traditional Arabic" w:hAnsi="Traditional Arabic" w:cs="Traditional Arabic"/>
          <w:sz w:val="36"/>
          <w:szCs w:val="36"/>
          <w:rtl/>
        </w:rPr>
        <w:t>الحمد لله والصلاة والسلام على رسول الله، صلى الله وسلم عليه وعلى آله وصحبه، أما بعد،</w:t>
      </w:r>
    </w:p>
    <w:p w14:paraId="046AA270" w14:textId="77777777" w:rsidR="009A7436" w:rsidRPr="000E30CA" w:rsidRDefault="00C23148"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فإن الزواج في الإسلام له مكانة</w:t>
      </w:r>
      <w:r w:rsidR="009A7436" w:rsidRPr="000E30CA">
        <w:rPr>
          <w:rFonts w:ascii="Traditional Arabic" w:hAnsi="Traditional Arabic" w:cs="Traditional Arabic"/>
          <w:sz w:val="36"/>
          <w:szCs w:val="36"/>
          <w:rtl/>
        </w:rPr>
        <w:t xml:space="preserve"> </w:t>
      </w:r>
      <w:r w:rsidR="002A26A7" w:rsidRPr="000E30CA">
        <w:rPr>
          <w:rFonts w:ascii="Traditional Arabic" w:hAnsi="Traditional Arabic" w:cs="Traditional Arabic"/>
          <w:sz w:val="36"/>
          <w:szCs w:val="36"/>
          <w:rtl/>
        </w:rPr>
        <w:t>عالية</w:t>
      </w:r>
      <w:r w:rsidR="009A7436" w:rsidRPr="000E30CA">
        <w:rPr>
          <w:rFonts w:ascii="Traditional Arabic" w:hAnsi="Traditional Arabic" w:cs="Traditional Arabic"/>
          <w:sz w:val="36"/>
          <w:szCs w:val="36"/>
          <w:rtl/>
        </w:rPr>
        <w:t xml:space="preserve">، فقد تكاثرت نصوص الكتاب والسنة في بيان </w:t>
      </w:r>
      <w:r w:rsidR="006D1E65" w:rsidRPr="000E30CA">
        <w:rPr>
          <w:rFonts w:ascii="Traditional Arabic" w:hAnsi="Traditional Arabic" w:cs="Traditional Arabic"/>
          <w:sz w:val="36"/>
          <w:szCs w:val="36"/>
          <w:rtl/>
        </w:rPr>
        <w:t>فضله و</w:t>
      </w:r>
      <w:r w:rsidR="009A7436" w:rsidRPr="000E30CA">
        <w:rPr>
          <w:rFonts w:ascii="Traditional Arabic" w:hAnsi="Traditional Arabic" w:cs="Traditional Arabic"/>
          <w:sz w:val="36"/>
          <w:szCs w:val="36"/>
          <w:rtl/>
        </w:rPr>
        <w:t>أحكامه، و</w:t>
      </w:r>
      <w:r w:rsidR="006D1E65" w:rsidRPr="000E30CA">
        <w:rPr>
          <w:rFonts w:ascii="Traditional Arabic" w:hAnsi="Traditional Arabic" w:cs="Traditional Arabic"/>
          <w:sz w:val="36"/>
          <w:szCs w:val="36"/>
          <w:rtl/>
        </w:rPr>
        <w:t>قد</w:t>
      </w:r>
      <w:r w:rsidR="009A7436" w:rsidRPr="000E30CA">
        <w:rPr>
          <w:rFonts w:ascii="Traditional Arabic" w:hAnsi="Traditional Arabic" w:cs="Traditional Arabic"/>
          <w:sz w:val="36"/>
          <w:szCs w:val="36"/>
          <w:rtl/>
        </w:rPr>
        <w:t xml:space="preserve"> </w:t>
      </w:r>
      <w:r w:rsidR="006D1E65" w:rsidRPr="000E30CA">
        <w:rPr>
          <w:rFonts w:ascii="Traditional Arabic" w:hAnsi="Traditional Arabic" w:cs="Traditional Arabic"/>
          <w:sz w:val="36"/>
          <w:szCs w:val="36"/>
          <w:rtl/>
        </w:rPr>
        <w:t xml:space="preserve">فصل </w:t>
      </w:r>
      <w:r w:rsidR="009A7436" w:rsidRPr="000E30CA">
        <w:rPr>
          <w:rFonts w:ascii="Traditional Arabic" w:hAnsi="Traditional Arabic" w:cs="Traditional Arabic"/>
          <w:sz w:val="36"/>
          <w:szCs w:val="36"/>
          <w:rtl/>
        </w:rPr>
        <w:t>العلماء</w:t>
      </w:r>
      <w:r w:rsidRPr="000E30CA">
        <w:rPr>
          <w:rFonts w:ascii="Traditional Arabic" w:hAnsi="Traditional Arabic" w:cs="Traditional Arabic"/>
          <w:sz w:val="36"/>
          <w:szCs w:val="36"/>
          <w:rtl/>
        </w:rPr>
        <w:t xml:space="preserve"> </w:t>
      </w:r>
      <w:r w:rsidR="006D1E65" w:rsidRPr="000E30CA">
        <w:rPr>
          <w:rFonts w:ascii="Traditional Arabic" w:hAnsi="Traditional Arabic" w:cs="Traditional Arabic"/>
          <w:sz w:val="36"/>
          <w:szCs w:val="36"/>
          <w:rtl/>
        </w:rPr>
        <w:t>رحمهم الله تعالى أحكامه</w:t>
      </w:r>
      <w:r w:rsidR="009A7436" w:rsidRPr="000E30CA">
        <w:rPr>
          <w:rFonts w:ascii="Traditional Arabic" w:hAnsi="Traditional Arabic" w:cs="Traditional Arabic"/>
          <w:sz w:val="36"/>
          <w:szCs w:val="36"/>
          <w:rtl/>
        </w:rPr>
        <w:t xml:space="preserve">، وبسطوها في كتبهم ومؤلفاتهم، </w:t>
      </w:r>
      <w:r w:rsidR="006D1E65" w:rsidRPr="000E30CA">
        <w:rPr>
          <w:rFonts w:ascii="Traditional Arabic" w:hAnsi="Traditional Arabic" w:cs="Traditional Arabic"/>
          <w:sz w:val="36"/>
          <w:szCs w:val="36"/>
          <w:rtl/>
        </w:rPr>
        <w:t xml:space="preserve">والخِطبة هي البداية للحياة الزواجية، ومن مقدماتها المهمة، </w:t>
      </w:r>
      <w:r w:rsidR="009A7436" w:rsidRPr="000E30CA">
        <w:rPr>
          <w:rFonts w:ascii="Traditional Arabic" w:hAnsi="Traditional Arabic" w:cs="Traditional Arabic"/>
          <w:sz w:val="36"/>
          <w:szCs w:val="36"/>
          <w:rtl/>
        </w:rPr>
        <w:t xml:space="preserve">وفي هذه الورقات </w:t>
      </w:r>
      <w:r w:rsidR="006D1E65" w:rsidRPr="000E30CA">
        <w:rPr>
          <w:rFonts w:ascii="Traditional Arabic" w:hAnsi="Traditional Arabic" w:cs="Traditional Arabic"/>
          <w:sz w:val="36"/>
          <w:szCs w:val="36"/>
          <w:rtl/>
        </w:rPr>
        <w:t xml:space="preserve">بيان مفهومها، وذكر </w:t>
      </w:r>
      <w:r w:rsidR="009A7436" w:rsidRPr="000E30CA">
        <w:rPr>
          <w:rFonts w:ascii="Traditional Arabic" w:hAnsi="Traditional Arabic" w:cs="Traditional Arabic"/>
          <w:sz w:val="36"/>
          <w:szCs w:val="36"/>
          <w:rtl/>
        </w:rPr>
        <w:t>بعض الأحكام المتعلقة</w:t>
      </w:r>
      <w:r w:rsidR="006D1E65" w:rsidRPr="000E30CA">
        <w:rPr>
          <w:rFonts w:ascii="Traditional Arabic" w:hAnsi="Traditional Arabic" w:cs="Traditional Arabic"/>
          <w:sz w:val="36"/>
          <w:szCs w:val="36"/>
          <w:rtl/>
        </w:rPr>
        <w:t xml:space="preserve"> بها</w:t>
      </w:r>
      <w:r w:rsidR="009A7436" w:rsidRPr="000E30CA">
        <w:rPr>
          <w:rFonts w:ascii="Traditional Arabic" w:hAnsi="Traditional Arabic" w:cs="Traditional Arabic"/>
          <w:sz w:val="36"/>
          <w:szCs w:val="36"/>
          <w:rtl/>
        </w:rPr>
        <w:t xml:space="preserve">، أسأل الله تعالى التوفيق والسداد، والإخلاص والقبول. </w:t>
      </w:r>
    </w:p>
    <w:p w14:paraId="09E65917" w14:textId="519B134C" w:rsidR="009A7436" w:rsidRPr="000E30CA" w:rsidRDefault="009A7436" w:rsidP="00A81E3C">
      <w:pPr>
        <w:jc w:val="both"/>
        <w:rPr>
          <w:rFonts w:ascii="Traditional Arabic" w:hAnsi="Traditional Arabic" w:cs="Traditional Arabic"/>
          <w:b/>
          <w:bCs/>
          <w:sz w:val="36"/>
          <w:szCs w:val="36"/>
          <w:rtl/>
        </w:rPr>
      </w:pPr>
      <w:r w:rsidRPr="000E30CA">
        <w:rPr>
          <w:rFonts w:ascii="Traditional Arabic" w:hAnsi="Traditional Arabic" w:cs="Traditional Arabic"/>
          <w:b/>
          <w:bCs/>
          <w:sz w:val="36"/>
          <w:szCs w:val="36"/>
          <w:rtl/>
        </w:rPr>
        <w:t>أولًا: مفهوم الخطبة</w:t>
      </w:r>
    </w:p>
    <w:p w14:paraId="64F475E2" w14:textId="77777777" w:rsidR="009A7436" w:rsidRPr="000E30CA" w:rsidRDefault="0059331B" w:rsidP="001829CF">
      <w:pPr>
        <w:jc w:val="both"/>
        <w:rPr>
          <w:rFonts w:ascii="Traditional Arabic" w:hAnsi="Traditional Arabic" w:cs="Traditional Arabic"/>
          <w:b/>
          <w:bCs/>
          <w:sz w:val="36"/>
          <w:szCs w:val="36"/>
          <w:rtl/>
        </w:rPr>
      </w:pPr>
      <w:r w:rsidRPr="000E30CA">
        <w:rPr>
          <w:rFonts w:ascii="Traditional Arabic" w:hAnsi="Traditional Arabic" w:cs="Traditional Arabic"/>
          <w:b/>
          <w:bCs/>
          <w:sz w:val="36"/>
          <w:szCs w:val="36"/>
          <w:rtl/>
        </w:rPr>
        <w:t>الخ</w:t>
      </w:r>
      <w:r w:rsidR="009A7436" w:rsidRPr="000E30CA">
        <w:rPr>
          <w:rFonts w:ascii="Traditional Arabic" w:hAnsi="Traditional Arabic" w:cs="Traditional Arabic"/>
          <w:b/>
          <w:bCs/>
          <w:sz w:val="36"/>
          <w:szCs w:val="36"/>
          <w:rtl/>
        </w:rPr>
        <w:t>ِ</w:t>
      </w:r>
      <w:r w:rsidRPr="000E30CA">
        <w:rPr>
          <w:rFonts w:ascii="Traditional Arabic" w:hAnsi="Traditional Arabic" w:cs="Traditional Arabic"/>
          <w:b/>
          <w:bCs/>
          <w:sz w:val="36"/>
          <w:szCs w:val="36"/>
          <w:rtl/>
        </w:rPr>
        <w:t xml:space="preserve">طبة </w:t>
      </w:r>
      <w:r w:rsidR="009A7436" w:rsidRPr="000E30CA">
        <w:rPr>
          <w:rFonts w:ascii="Traditional Arabic" w:hAnsi="Traditional Arabic" w:cs="Traditional Arabic"/>
          <w:b/>
          <w:bCs/>
          <w:sz w:val="36"/>
          <w:szCs w:val="36"/>
          <w:rtl/>
        </w:rPr>
        <w:t>في ال</w:t>
      </w:r>
      <w:r w:rsidRPr="000E30CA">
        <w:rPr>
          <w:rFonts w:ascii="Traditional Arabic" w:hAnsi="Traditional Arabic" w:cs="Traditional Arabic"/>
          <w:b/>
          <w:bCs/>
          <w:sz w:val="36"/>
          <w:szCs w:val="36"/>
          <w:rtl/>
        </w:rPr>
        <w:t xml:space="preserve">لغة: </w:t>
      </w:r>
    </w:p>
    <w:p w14:paraId="2B29888F" w14:textId="6DF11F52" w:rsidR="000E30CA" w:rsidRDefault="009A7436"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خَطَبَ يَخْطُبُ خِطْبَةً بِالْكَسْرِ، فَهُوَ خَاطِبٌ، وَالِاسْمُ مِنْهُ الْخُطْبَةُ أَيْضًا</w:t>
      </w:r>
      <w:r w:rsidR="000F3398" w:rsidRPr="000E30CA">
        <w:rPr>
          <w:rFonts w:ascii="Traditional Arabic" w:hAnsi="Traditional Arabic" w:cs="Traditional Arabic"/>
          <w:sz w:val="36"/>
          <w:szCs w:val="36"/>
          <w:rtl/>
        </w:rPr>
        <w:t>،</w:t>
      </w:r>
      <w:r w:rsidRPr="000E30CA">
        <w:rPr>
          <w:rFonts w:ascii="Traditional Arabic" w:hAnsi="Traditional Arabic" w:cs="Traditional Arabic"/>
          <w:sz w:val="36"/>
          <w:szCs w:val="36"/>
          <w:rtl/>
        </w:rPr>
        <w:t xml:space="preserve"> فَأَمَّا الْخُطبة بِالضَّمِّ فهو من القَول والكلام</w:t>
      </w:r>
      <w:r w:rsidR="000F3398" w:rsidRPr="000E30CA">
        <w:rPr>
          <w:rFonts w:ascii="Traditional Arabic" w:hAnsi="Traditional Arabic" w:cs="Traditional Arabic"/>
          <w:sz w:val="36"/>
          <w:szCs w:val="36"/>
          <w:rtl/>
        </w:rPr>
        <w:t xml:space="preserve">، أو الكلام المنثور </w:t>
      </w:r>
      <w:r w:rsidR="00BC37DD" w:rsidRPr="000E30CA">
        <w:rPr>
          <w:rFonts w:ascii="Traditional Arabic" w:hAnsi="Traditional Arabic" w:cs="Traditional Arabic"/>
          <w:sz w:val="36"/>
          <w:szCs w:val="36"/>
          <w:rtl/>
        </w:rPr>
        <w:t xml:space="preserve">المُسَجَّع </w:t>
      </w:r>
      <w:r w:rsidR="000F3398" w:rsidRPr="000E30CA">
        <w:rPr>
          <w:rFonts w:ascii="Traditional Arabic" w:hAnsi="Traditional Arabic" w:cs="Traditional Arabic"/>
          <w:sz w:val="36"/>
          <w:szCs w:val="36"/>
          <w:rtl/>
        </w:rPr>
        <w:t>ونحوه</w:t>
      </w:r>
      <w:r w:rsidR="004D4619" w:rsidRPr="000E30CA">
        <w:rPr>
          <w:rFonts w:ascii="Traditional Arabic" w:hAnsi="Traditional Arabic" w:cs="Traditional Arabic"/>
          <w:sz w:val="36"/>
          <w:szCs w:val="36"/>
          <w:vertAlign w:val="superscript"/>
          <w:rtl/>
        </w:rPr>
        <w:t>(</w:t>
      </w:r>
      <w:r w:rsidR="004D4619" w:rsidRPr="000E30CA">
        <w:rPr>
          <w:rFonts w:ascii="Traditional Arabic" w:hAnsi="Traditional Arabic" w:cs="Traditional Arabic"/>
          <w:sz w:val="36"/>
          <w:szCs w:val="36"/>
          <w:vertAlign w:val="superscript"/>
          <w:rtl/>
        </w:rPr>
        <w:footnoteReference w:id="1"/>
      </w:r>
      <w:r w:rsidR="004D4619" w:rsidRPr="000E30CA">
        <w:rPr>
          <w:rFonts w:ascii="Traditional Arabic" w:hAnsi="Traditional Arabic" w:cs="Traditional Arabic"/>
          <w:sz w:val="36"/>
          <w:szCs w:val="36"/>
          <w:vertAlign w:val="superscript"/>
          <w:rtl/>
        </w:rPr>
        <w:t>)</w:t>
      </w:r>
      <w:r w:rsidRPr="000E30CA">
        <w:rPr>
          <w:rFonts w:ascii="Traditional Arabic" w:hAnsi="Traditional Arabic" w:cs="Traditional Arabic"/>
          <w:sz w:val="36"/>
          <w:szCs w:val="36"/>
          <w:rtl/>
        </w:rPr>
        <w:t>.</w:t>
      </w:r>
    </w:p>
    <w:p w14:paraId="564B8650" w14:textId="77777777" w:rsidR="000E30CA" w:rsidRDefault="000E30CA">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14:paraId="783BF253" w14:textId="77777777" w:rsidR="000F3398" w:rsidRPr="000E30CA" w:rsidRDefault="0059331B" w:rsidP="001829CF">
      <w:pPr>
        <w:jc w:val="both"/>
        <w:rPr>
          <w:rFonts w:ascii="Traditional Arabic" w:hAnsi="Traditional Arabic" w:cs="Traditional Arabic"/>
          <w:b/>
          <w:bCs/>
          <w:sz w:val="36"/>
          <w:szCs w:val="36"/>
          <w:rtl/>
        </w:rPr>
      </w:pPr>
      <w:r w:rsidRPr="000E30CA">
        <w:rPr>
          <w:rFonts w:ascii="Traditional Arabic" w:hAnsi="Traditional Arabic" w:cs="Traditional Arabic"/>
          <w:b/>
          <w:bCs/>
          <w:sz w:val="36"/>
          <w:szCs w:val="36"/>
          <w:rtl/>
        </w:rPr>
        <w:lastRenderedPageBreak/>
        <w:t>اصطلاحاً:</w:t>
      </w:r>
    </w:p>
    <w:p w14:paraId="2ECC5C61" w14:textId="77777777" w:rsidR="00A4488E" w:rsidRPr="000E30CA" w:rsidRDefault="00A4488E"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هي</w:t>
      </w:r>
      <w:r w:rsidR="002A26A7" w:rsidRPr="000E30CA">
        <w:rPr>
          <w:rFonts w:ascii="Traditional Arabic" w:hAnsi="Traditional Arabic" w:cs="Traditional Arabic"/>
          <w:sz w:val="36"/>
          <w:szCs w:val="36"/>
          <w:rtl/>
        </w:rPr>
        <w:t xml:space="preserve"> </w:t>
      </w:r>
      <w:r w:rsidR="0004335A" w:rsidRPr="000E30CA">
        <w:rPr>
          <w:rFonts w:ascii="Traditional Arabic" w:hAnsi="Traditional Arabic" w:cs="Traditional Arabic"/>
          <w:sz w:val="36"/>
          <w:szCs w:val="36"/>
          <w:rtl/>
        </w:rPr>
        <w:t>خِطْبَةُ الرَّجُلِ الْمَرْأَةَ لِيَنْكِحهَا</w:t>
      </w:r>
      <w:r w:rsidR="00F60770" w:rsidRPr="000E30CA">
        <w:rPr>
          <w:rFonts w:ascii="Traditional Arabic" w:hAnsi="Traditional Arabic" w:cs="Traditional Arabic"/>
          <w:sz w:val="36"/>
          <w:szCs w:val="36"/>
          <w:vertAlign w:val="superscript"/>
          <w:rtl/>
        </w:rPr>
        <w:t>(</w:t>
      </w:r>
      <w:r w:rsidR="00F60770" w:rsidRPr="000E30CA">
        <w:rPr>
          <w:rStyle w:val="a5"/>
          <w:rFonts w:ascii="Traditional Arabic" w:hAnsi="Traditional Arabic" w:cs="Traditional Arabic"/>
          <w:sz w:val="36"/>
          <w:szCs w:val="36"/>
          <w:rtl/>
        </w:rPr>
        <w:footnoteReference w:id="2"/>
      </w:r>
      <w:r w:rsidR="00F60770" w:rsidRPr="000E30CA">
        <w:rPr>
          <w:rFonts w:ascii="Traditional Arabic" w:hAnsi="Traditional Arabic" w:cs="Traditional Arabic"/>
          <w:sz w:val="36"/>
          <w:szCs w:val="36"/>
          <w:vertAlign w:val="superscript"/>
          <w:rtl/>
        </w:rPr>
        <w:t>)</w:t>
      </w:r>
      <w:r w:rsidR="0004335A" w:rsidRPr="000E30CA">
        <w:rPr>
          <w:rFonts w:ascii="Traditional Arabic" w:hAnsi="Traditional Arabic" w:cs="Traditional Arabic"/>
          <w:sz w:val="36"/>
          <w:szCs w:val="36"/>
          <w:rtl/>
        </w:rPr>
        <w:t xml:space="preserve">. </w:t>
      </w:r>
    </w:p>
    <w:p w14:paraId="7100C363" w14:textId="77777777" w:rsidR="0059331B" w:rsidRPr="000E30CA" w:rsidRDefault="00A4488E"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ويُمكن تعريف الخِطبة بأنها طلبُ الرجل المرأةَ للنكاح، أو طلب المرأة أو وليها الرجلَ للنكاح.</w:t>
      </w:r>
    </w:p>
    <w:p w14:paraId="4554981D" w14:textId="77777777" w:rsidR="00A4488E" w:rsidRPr="000E30CA" w:rsidRDefault="00A4488E" w:rsidP="001829CF">
      <w:pPr>
        <w:jc w:val="both"/>
        <w:rPr>
          <w:rFonts w:ascii="Traditional Arabic" w:hAnsi="Traditional Arabic" w:cs="Traditional Arabic"/>
          <w:b/>
          <w:bCs/>
          <w:sz w:val="36"/>
          <w:szCs w:val="36"/>
          <w:rtl/>
        </w:rPr>
      </w:pPr>
      <w:r w:rsidRPr="000E30CA">
        <w:rPr>
          <w:rFonts w:ascii="Traditional Arabic" w:hAnsi="Traditional Arabic" w:cs="Traditional Arabic"/>
          <w:b/>
          <w:bCs/>
          <w:sz w:val="36"/>
          <w:szCs w:val="36"/>
          <w:rtl/>
        </w:rPr>
        <w:t>حُكمها</w:t>
      </w:r>
    </w:p>
    <w:p w14:paraId="595C60C8" w14:textId="77777777" w:rsidR="00A4488E" w:rsidRPr="000E30CA" w:rsidRDefault="00A4488E"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الخِطبة مستحبة، لكنها ليست شرطًا لصحة الزواج</w:t>
      </w:r>
      <w:r w:rsidR="004D4619" w:rsidRPr="000E30CA">
        <w:rPr>
          <w:rFonts w:ascii="Traditional Arabic" w:hAnsi="Traditional Arabic" w:cs="Traditional Arabic"/>
          <w:sz w:val="36"/>
          <w:szCs w:val="36"/>
          <w:vertAlign w:val="superscript"/>
          <w:rtl/>
        </w:rPr>
        <w:t>(</w:t>
      </w:r>
      <w:r w:rsidR="004D4619" w:rsidRPr="000E30CA">
        <w:rPr>
          <w:rStyle w:val="a5"/>
          <w:rFonts w:ascii="Traditional Arabic" w:hAnsi="Traditional Arabic" w:cs="Traditional Arabic"/>
          <w:sz w:val="36"/>
          <w:szCs w:val="36"/>
          <w:rtl/>
        </w:rPr>
        <w:footnoteReference w:id="3"/>
      </w:r>
      <w:r w:rsidR="004D4619" w:rsidRPr="000E30CA">
        <w:rPr>
          <w:rFonts w:ascii="Traditional Arabic" w:hAnsi="Traditional Arabic" w:cs="Traditional Arabic"/>
          <w:sz w:val="36"/>
          <w:szCs w:val="36"/>
          <w:vertAlign w:val="superscript"/>
          <w:rtl/>
        </w:rPr>
        <w:t>)</w:t>
      </w:r>
      <w:r w:rsidRPr="000E30CA">
        <w:rPr>
          <w:rFonts w:ascii="Traditional Arabic" w:hAnsi="Traditional Arabic" w:cs="Traditional Arabic"/>
          <w:sz w:val="36"/>
          <w:szCs w:val="36"/>
          <w:rtl/>
        </w:rPr>
        <w:t>.</w:t>
      </w:r>
    </w:p>
    <w:p w14:paraId="47F9C71A" w14:textId="77777777" w:rsidR="0004335A" w:rsidRPr="000E30CA" w:rsidRDefault="0004335A" w:rsidP="001829CF">
      <w:pPr>
        <w:jc w:val="both"/>
        <w:rPr>
          <w:rFonts w:ascii="Traditional Arabic" w:hAnsi="Traditional Arabic" w:cs="Traditional Arabic"/>
          <w:b/>
          <w:bCs/>
          <w:sz w:val="36"/>
          <w:szCs w:val="36"/>
        </w:rPr>
      </w:pPr>
      <w:r w:rsidRPr="000E30CA">
        <w:rPr>
          <w:rFonts w:ascii="Traditional Arabic" w:hAnsi="Traditional Arabic" w:cs="Traditional Arabic"/>
          <w:b/>
          <w:bCs/>
          <w:sz w:val="36"/>
          <w:szCs w:val="36"/>
          <w:rtl/>
        </w:rPr>
        <w:t>و</w:t>
      </w:r>
      <w:r w:rsidR="0059331B" w:rsidRPr="000E30CA">
        <w:rPr>
          <w:rFonts w:ascii="Traditional Arabic" w:hAnsi="Traditional Arabic" w:cs="Traditional Arabic"/>
          <w:b/>
          <w:bCs/>
          <w:sz w:val="36"/>
          <w:szCs w:val="36"/>
          <w:rtl/>
        </w:rPr>
        <w:t>الحك</w:t>
      </w:r>
      <w:r w:rsidRPr="000E30CA">
        <w:rPr>
          <w:rFonts w:ascii="Traditional Arabic" w:hAnsi="Traditional Arabic" w:cs="Traditional Arabic"/>
          <w:b/>
          <w:bCs/>
          <w:sz w:val="36"/>
          <w:szCs w:val="36"/>
          <w:rtl/>
        </w:rPr>
        <w:t>مة من الخِطبة:</w:t>
      </w:r>
    </w:p>
    <w:p w14:paraId="5458003E" w14:textId="77777777" w:rsidR="0059331B" w:rsidRPr="000E30CA" w:rsidRDefault="0004335A"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لعلَّ الحِكمة منها أ</w:t>
      </w:r>
      <w:r w:rsidR="0059331B" w:rsidRPr="000E30CA">
        <w:rPr>
          <w:rFonts w:ascii="Traditional Arabic" w:hAnsi="Traditional Arabic" w:cs="Traditional Arabic"/>
          <w:sz w:val="36"/>
          <w:szCs w:val="36"/>
          <w:rtl/>
        </w:rPr>
        <w:t>لا يُقدم</w:t>
      </w:r>
      <w:r w:rsidRPr="000E30CA">
        <w:rPr>
          <w:rFonts w:ascii="Traditional Arabic" w:hAnsi="Traditional Arabic" w:cs="Traditional Arabic"/>
          <w:sz w:val="36"/>
          <w:szCs w:val="36"/>
          <w:rtl/>
        </w:rPr>
        <w:t xml:space="preserve"> </w:t>
      </w:r>
      <w:r w:rsidR="0059331B" w:rsidRPr="000E30CA">
        <w:rPr>
          <w:rFonts w:ascii="Traditional Arabic" w:hAnsi="Traditional Arabic" w:cs="Traditional Arabic"/>
          <w:sz w:val="36"/>
          <w:szCs w:val="36"/>
          <w:rtl/>
        </w:rPr>
        <w:t xml:space="preserve">أحد الزوجين على </w:t>
      </w:r>
      <w:r w:rsidRPr="000E30CA">
        <w:rPr>
          <w:rFonts w:ascii="Traditional Arabic" w:hAnsi="Traditional Arabic" w:cs="Traditional Arabic"/>
          <w:sz w:val="36"/>
          <w:szCs w:val="36"/>
          <w:rtl/>
        </w:rPr>
        <w:t xml:space="preserve">شريكه إلا بعد معرفته التامة </w:t>
      </w:r>
      <w:r w:rsidR="0059331B" w:rsidRPr="000E30CA">
        <w:rPr>
          <w:rFonts w:ascii="Traditional Arabic" w:hAnsi="Traditional Arabic" w:cs="Traditional Arabic"/>
          <w:sz w:val="36"/>
          <w:szCs w:val="36"/>
          <w:rtl/>
        </w:rPr>
        <w:t xml:space="preserve">به، فيكون الإقدام </w:t>
      </w:r>
      <w:r w:rsidRPr="000E30CA">
        <w:rPr>
          <w:rFonts w:ascii="Traditional Arabic" w:hAnsi="Traditional Arabic" w:cs="Traditional Arabic"/>
          <w:sz w:val="36"/>
          <w:szCs w:val="36"/>
          <w:rtl/>
        </w:rPr>
        <w:t>على الزواج</w:t>
      </w:r>
      <w:r w:rsidR="0059331B" w:rsidRPr="000E30CA">
        <w:rPr>
          <w:rFonts w:ascii="Traditional Arabic" w:hAnsi="Traditional Arabic" w:cs="Traditional Arabic"/>
          <w:sz w:val="36"/>
          <w:szCs w:val="36"/>
          <w:rtl/>
        </w:rPr>
        <w:t xml:space="preserve"> على معرفة و</w:t>
      </w:r>
      <w:r w:rsidRPr="000E30CA">
        <w:rPr>
          <w:rFonts w:ascii="Traditional Arabic" w:hAnsi="Traditional Arabic" w:cs="Traditional Arabic"/>
          <w:sz w:val="36"/>
          <w:szCs w:val="36"/>
          <w:rtl/>
        </w:rPr>
        <w:t>هداي</w:t>
      </w:r>
      <w:r w:rsidR="0059331B" w:rsidRPr="000E30CA">
        <w:rPr>
          <w:rFonts w:ascii="Traditional Arabic" w:hAnsi="Traditional Arabic" w:cs="Traditional Arabic"/>
          <w:sz w:val="36"/>
          <w:szCs w:val="36"/>
          <w:rtl/>
        </w:rPr>
        <w:t>ة</w:t>
      </w:r>
      <w:r w:rsidR="00D33E7A" w:rsidRPr="000E30CA">
        <w:rPr>
          <w:rFonts w:ascii="Traditional Arabic" w:hAnsi="Traditional Arabic" w:cs="Traditional Arabic"/>
          <w:sz w:val="36"/>
          <w:szCs w:val="36"/>
          <w:rtl/>
        </w:rPr>
        <w:t>، مما يؤدي إلى استمرار الحياة الزوجية واستقرارها</w:t>
      </w:r>
      <w:r w:rsidR="00F60770" w:rsidRPr="000E30CA">
        <w:rPr>
          <w:rFonts w:ascii="Traditional Arabic" w:hAnsi="Traditional Arabic" w:cs="Traditional Arabic"/>
          <w:sz w:val="36"/>
          <w:szCs w:val="36"/>
          <w:vertAlign w:val="superscript"/>
          <w:rtl/>
        </w:rPr>
        <w:t>(</w:t>
      </w:r>
      <w:r w:rsidR="00F60770" w:rsidRPr="000E30CA">
        <w:rPr>
          <w:rStyle w:val="a5"/>
          <w:rFonts w:ascii="Traditional Arabic" w:hAnsi="Traditional Arabic" w:cs="Traditional Arabic"/>
          <w:sz w:val="36"/>
          <w:szCs w:val="36"/>
          <w:rtl/>
        </w:rPr>
        <w:footnoteReference w:id="4"/>
      </w:r>
      <w:r w:rsidR="00F60770" w:rsidRPr="000E30CA">
        <w:rPr>
          <w:rFonts w:ascii="Traditional Arabic" w:hAnsi="Traditional Arabic" w:cs="Traditional Arabic"/>
          <w:sz w:val="36"/>
          <w:szCs w:val="36"/>
          <w:vertAlign w:val="superscript"/>
          <w:rtl/>
        </w:rPr>
        <w:t>)</w:t>
      </w:r>
      <w:r w:rsidR="0059331B" w:rsidRPr="000E30CA">
        <w:rPr>
          <w:rFonts w:ascii="Traditional Arabic" w:hAnsi="Traditional Arabic" w:cs="Traditional Arabic"/>
          <w:sz w:val="36"/>
          <w:szCs w:val="36"/>
          <w:rtl/>
        </w:rPr>
        <w:t xml:space="preserve">. </w:t>
      </w:r>
    </w:p>
    <w:p w14:paraId="4F0E3585" w14:textId="77777777" w:rsidR="0059331B" w:rsidRPr="000E30CA" w:rsidRDefault="0059331B" w:rsidP="001829CF">
      <w:pPr>
        <w:jc w:val="both"/>
        <w:rPr>
          <w:rFonts w:ascii="Traditional Arabic" w:hAnsi="Traditional Arabic" w:cs="Traditional Arabic"/>
          <w:b/>
          <w:bCs/>
          <w:sz w:val="36"/>
          <w:szCs w:val="36"/>
          <w:rtl/>
        </w:rPr>
      </w:pPr>
      <w:r w:rsidRPr="000E30CA">
        <w:rPr>
          <w:rFonts w:ascii="Traditional Arabic" w:hAnsi="Traditional Arabic" w:cs="Traditional Arabic"/>
          <w:b/>
          <w:bCs/>
          <w:sz w:val="36"/>
          <w:szCs w:val="36"/>
          <w:rtl/>
        </w:rPr>
        <w:t>الخ</w:t>
      </w:r>
      <w:r w:rsidR="0004335A" w:rsidRPr="000E30CA">
        <w:rPr>
          <w:rFonts w:ascii="Traditional Arabic" w:hAnsi="Traditional Arabic" w:cs="Traditional Arabic"/>
          <w:b/>
          <w:bCs/>
          <w:sz w:val="36"/>
          <w:szCs w:val="36"/>
          <w:rtl/>
        </w:rPr>
        <w:t>ِطبة وعد لا زواج</w:t>
      </w:r>
    </w:p>
    <w:p w14:paraId="6F2817D7" w14:textId="66686C8F" w:rsidR="000E30CA" w:rsidRDefault="0059331B" w:rsidP="00D17109">
      <w:pPr>
        <w:jc w:val="both"/>
        <w:rPr>
          <w:rFonts w:ascii="Traditional Arabic" w:hAnsi="Traditional Arabic" w:cs="Traditional Arabic"/>
          <w:b/>
          <w:bCs/>
          <w:sz w:val="36"/>
          <w:szCs w:val="36"/>
          <w:rtl/>
        </w:rPr>
      </w:pPr>
      <w:r w:rsidRPr="000E30CA">
        <w:rPr>
          <w:rFonts w:ascii="Traditional Arabic" w:hAnsi="Traditional Arabic" w:cs="Traditional Arabic"/>
          <w:sz w:val="36"/>
          <w:szCs w:val="36"/>
          <w:rtl/>
        </w:rPr>
        <w:t>الخ</w:t>
      </w:r>
      <w:r w:rsidR="0004335A" w:rsidRPr="000E30CA">
        <w:rPr>
          <w:rFonts w:ascii="Traditional Arabic" w:hAnsi="Traditional Arabic" w:cs="Traditional Arabic"/>
          <w:sz w:val="36"/>
          <w:szCs w:val="36"/>
          <w:rtl/>
        </w:rPr>
        <w:t>ِ</w:t>
      </w:r>
      <w:r w:rsidRPr="000E30CA">
        <w:rPr>
          <w:rFonts w:ascii="Traditional Arabic" w:hAnsi="Traditional Arabic" w:cs="Traditional Arabic"/>
          <w:sz w:val="36"/>
          <w:szCs w:val="36"/>
          <w:rtl/>
        </w:rPr>
        <w:t xml:space="preserve">طبة </w:t>
      </w:r>
      <w:r w:rsidR="0004335A" w:rsidRPr="000E30CA">
        <w:rPr>
          <w:rFonts w:ascii="Traditional Arabic" w:hAnsi="Traditional Arabic" w:cs="Traditional Arabic"/>
          <w:sz w:val="36"/>
          <w:szCs w:val="36"/>
          <w:rtl/>
        </w:rPr>
        <w:t xml:space="preserve">ليست </w:t>
      </w:r>
      <w:r w:rsidRPr="000E30CA">
        <w:rPr>
          <w:rFonts w:ascii="Traditional Arabic" w:hAnsi="Traditional Arabic" w:cs="Traditional Arabic"/>
          <w:sz w:val="36"/>
          <w:szCs w:val="36"/>
          <w:rtl/>
        </w:rPr>
        <w:t>زواج</w:t>
      </w:r>
      <w:r w:rsidR="0004335A" w:rsidRPr="000E30CA">
        <w:rPr>
          <w:rFonts w:ascii="Traditional Arabic" w:hAnsi="Traditional Arabic" w:cs="Traditional Arabic"/>
          <w:sz w:val="36"/>
          <w:szCs w:val="36"/>
          <w:rtl/>
        </w:rPr>
        <w:t>ًا بل هي وعد به</w:t>
      </w:r>
      <w:r w:rsidRPr="000E30CA">
        <w:rPr>
          <w:rFonts w:ascii="Traditional Arabic" w:hAnsi="Traditional Arabic" w:cs="Traditional Arabic"/>
          <w:sz w:val="36"/>
          <w:szCs w:val="36"/>
          <w:rtl/>
        </w:rPr>
        <w:t xml:space="preserve">، </w:t>
      </w:r>
      <w:r w:rsidR="0004335A" w:rsidRPr="000E30CA">
        <w:rPr>
          <w:rFonts w:ascii="Traditional Arabic" w:hAnsi="Traditional Arabic" w:cs="Traditional Arabic"/>
          <w:sz w:val="36"/>
          <w:szCs w:val="36"/>
          <w:rtl/>
        </w:rPr>
        <w:t xml:space="preserve">فربما يُقبل أو يُرد، لذا </w:t>
      </w:r>
      <w:r w:rsidRPr="000E30CA">
        <w:rPr>
          <w:rFonts w:ascii="Traditional Arabic" w:hAnsi="Traditional Arabic" w:cs="Traditional Arabic"/>
          <w:sz w:val="36"/>
          <w:szCs w:val="36"/>
          <w:rtl/>
        </w:rPr>
        <w:t>لا يترتب عليها شيء</w:t>
      </w:r>
      <w:r w:rsidR="0004335A" w:rsidRPr="000E30CA">
        <w:rPr>
          <w:rFonts w:ascii="Traditional Arabic" w:hAnsi="Traditional Arabic" w:cs="Traditional Arabic"/>
          <w:sz w:val="36"/>
          <w:szCs w:val="36"/>
          <w:rtl/>
        </w:rPr>
        <w:t xml:space="preserve"> من أحكام النكاح</w:t>
      </w:r>
      <w:r w:rsidRPr="000E30CA">
        <w:rPr>
          <w:rFonts w:ascii="Traditional Arabic" w:hAnsi="Traditional Arabic" w:cs="Traditional Arabic"/>
          <w:sz w:val="36"/>
          <w:szCs w:val="36"/>
          <w:rtl/>
        </w:rPr>
        <w:t xml:space="preserve">، </w:t>
      </w:r>
      <w:r w:rsidR="0004335A" w:rsidRPr="000E30CA">
        <w:rPr>
          <w:rFonts w:ascii="Traditional Arabic" w:hAnsi="Traditional Arabic" w:cs="Traditional Arabic"/>
          <w:sz w:val="36"/>
          <w:szCs w:val="36"/>
          <w:rtl/>
        </w:rPr>
        <w:t>فال</w:t>
      </w:r>
      <w:r w:rsidRPr="000E30CA">
        <w:rPr>
          <w:rFonts w:ascii="Traditional Arabic" w:hAnsi="Traditional Arabic" w:cs="Traditional Arabic"/>
          <w:sz w:val="36"/>
          <w:szCs w:val="36"/>
          <w:rtl/>
        </w:rPr>
        <w:t xml:space="preserve">مرأة </w:t>
      </w:r>
      <w:r w:rsidR="0004335A" w:rsidRPr="000E30CA">
        <w:rPr>
          <w:rFonts w:ascii="Traditional Arabic" w:hAnsi="Traditional Arabic" w:cs="Traditional Arabic"/>
          <w:sz w:val="36"/>
          <w:szCs w:val="36"/>
          <w:rtl/>
        </w:rPr>
        <w:t xml:space="preserve">المخطوبة </w:t>
      </w:r>
      <w:r w:rsidRPr="000E30CA">
        <w:rPr>
          <w:rFonts w:ascii="Traditional Arabic" w:hAnsi="Traditional Arabic" w:cs="Traditional Arabic"/>
          <w:sz w:val="36"/>
          <w:szCs w:val="36"/>
          <w:rtl/>
        </w:rPr>
        <w:t xml:space="preserve">أجنبية </w:t>
      </w:r>
      <w:r w:rsidR="0004335A" w:rsidRPr="000E30CA">
        <w:rPr>
          <w:rFonts w:ascii="Traditional Arabic" w:hAnsi="Traditional Arabic" w:cs="Traditional Arabic"/>
          <w:sz w:val="36"/>
          <w:szCs w:val="36"/>
          <w:rtl/>
        </w:rPr>
        <w:t>عن الخاطب، لا ي</w:t>
      </w:r>
      <w:r w:rsidRPr="000E30CA">
        <w:rPr>
          <w:rFonts w:ascii="Traditional Arabic" w:hAnsi="Traditional Arabic" w:cs="Traditional Arabic"/>
          <w:sz w:val="36"/>
          <w:szCs w:val="36"/>
          <w:rtl/>
        </w:rPr>
        <w:t>خ</w:t>
      </w:r>
      <w:r w:rsidR="0004335A" w:rsidRPr="000E30CA">
        <w:rPr>
          <w:rFonts w:ascii="Traditional Arabic" w:hAnsi="Traditional Arabic" w:cs="Traditional Arabic"/>
          <w:sz w:val="36"/>
          <w:szCs w:val="36"/>
          <w:rtl/>
        </w:rPr>
        <w:t>تلي بها</w:t>
      </w:r>
      <w:r w:rsidR="00BA3900" w:rsidRPr="000E30CA">
        <w:rPr>
          <w:rFonts w:ascii="Traditional Arabic" w:hAnsi="Traditional Arabic" w:cs="Traditional Arabic"/>
          <w:sz w:val="36"/>
          <w:szCs w:val="36"/>
          <w:rtl/>
        </w:rPr>
        <w:t xml:space="preserve"> إلا مع محرم</w:t>
      </w:r>
      <w:r w:rsidR="0004335A" w:rsidRPr="000E30CA">
        <w:rPr>
          <w:rFonts w:ascii="Traditional Arabic" w:hAnsi="Traditional Arabic" w:cs="Traditional Arabic"/>
          <w:sz w:val="36"/>
          <w:szCs w:val="36"/>
          <w:rtl/>
        </w:rPr>
        <w:t>، ولا يمسها، ولا يُصافحها</w:t>
      </w:r>
      <w:r w:rsidRPr="000E30CA">
        <w:rPr>
          <w:rFonts w:ascii="Traditional Arabic" w:hAnsi="Traditional Arabic" w:cs="Traditional Arabic"/>
          <w:sz w:val="36"/>
          <w:szCs w:val="36"/>
          <w:rtl/>
        </w:rPr>
        <w:t xml:space="preserve">، </w:t>
      </w:r>
      <w:r w:rsidR="00D33E7A" w:rsidRPr="000E30CA">
        <w:rPr>
          <w:rFonts w:ascii="Traditional Arabic" w:hAnsi="Traditional Arabic" w:cs="Traditional Arabic"/>
          <w:sz w:val="36"/>
          <w:szCs w:val="36"/>
          <w:rtl/>
        </w:rPr>
        <w:t xml:space="preserve">ولا يخرج معها، </w:t>
      </w:r>
      <w:r w:rsidR="00BA3900" w:rsidRPr="000E30CA">
        <w:rPr>
          <w:rFonts w:ascii="Traditional Arabic" w:hAnsi="Traditional Arabic" w:cs="Traditional Arabic"/>
          <w:sz w:val="36"/>
          <w:szCs w:val="36"/>
          <w:rtl/>
        </w:rPr>
        <w:t>ف</w:t>
      </w:r>
      <w:r w:rsidRPr="000E30CA">
        <w:rPr>
          <w:rFonts w:ascii="Traditional Arabic" w:hAnsi="Traditional Arabic" w:cs="Traditional Arabic"/>
          <w:sz w:val="36"/>
          <w:szCs w:val="36"/>
          <w:rtl/>
        </w:rPr>
        <w:t xml:space="preserve">عن ابن عباس رضي الله عنهما عن النبي صلى الله عليه وسلم قَال: </w:t>
      </w:r>
      <w:r w:rsidR="00D17109" w:rsidRPr="000E30CA">
        <w:rPr>
          <w:rFonts w:ascii="Traditional Arabic" w:hAnsi="Traditional Arabic" w:cs="Traditional Arabic"/>
          <w:b/>
          <w:bCs/>
          <w:sz w:val="36"/>
          <w:szCs w:val="36"/>
          <w:rtl/>
        </w:rPr>
        <w:t>"</w:t>
      </w:r>
      <w:r w:rsidR="00D17109" w:rsidRPr="000E30CA">
        <w:rPr>
          <w:rFonts w:ascii="Traditional Arabic" w:hAnsi="Traditional Arabic" w:cs="Traditional Arabic"/>
          <w:sz w:val="36"/>
          <w:szCs w:val="36"/>
          <w:rtl/>
        </w:rPr>
        <w:t xml:space="preserve"> </w:t>
      </w:r>
      <w:r w:rsidR="00D17109" w:rsidRPr="000E30CA">
        <w:rPr>
          <w:rFonts w:ascii="Traditional Arabic" w:hAnsi="Traditional Arabic" w:cs="Traditional Arabic"/>
          <w:b/>
          <w:bCs/>
          <w:sz w:val="36"/>
          <w:szCs w:val="36"/>
          <w:rtl/>
        </w:rPr>
        <w:t>لاَ يَخْلُوَنَّ رَجُلٌ بِامْرَأَةٍ إِلَّا مَعَ ذِي مَحْرَمٍ</w:t>
      </w:r>
      <w:r w:rsidRPr="000E30CA">
        <w:rPr>
          <w:rFonts w:ascii="Traditional Arabic" w:hAnsi="Traditional Arabic" w:cs="Traditional Arabic"/>
          <w:b/>
          <w:bCs/>
          <w:sz w:val="36"/>
          <w:szCs w:val="36"/>
          <w:rtl/>
        </w:rPr>
        <w:t>"</w:t>
      </w:r>
      <w:r w:rsidR="00F60770" w:rsidRPr="000E30CA">
        <w:rPr>
          <w:rFonts w:ascii="Traditional Arabic" w:hAnsi="Traditional Arabic" w:cs="Traditional Arabic"/>
          <w:sz w:val="36"/>
          <w:szCs w:val="36"/>
          <w:vertAlign w:val="superscript"/>
          <w:rtl/>
        </w:rPr>
        <w:t>(</w:t>
      </w:r>
      <w:r w:rsidR="00F60770" w:rsidRPr="000E30CA">
        <w:rPr>
          <w:rStyle w:val="a5"/>
          <w:rFonts w:ascii="Traditional Arabic" w:hAnsi="Traditional Arabic" w:cs="Traditional Arabic"/>
          <w:sz w:val="36"/>
          <w:szCs w:val="36"/>
          <w:rtl/>
        </w:rPr>
        <w:footnoteReference w:id="5"/>
      </w:r>
      <w:r w:rsidR="00F60770" w:rsidRPr="000E30CA">
        <w:rPr>
          <w:rFonts w:ascii="Traditional Arabic" w:hAnsi="Traditional Arabic" w:cs="Traditional Arabic"/>
          <w:sz w:val="36"/>
          <w:szCs w:val="36"/>
          <w:vertAlign w:val="superscript"/>
          <w:rtl/>
        </w:rPr>
        <w:t>)</w:t>
      </w:r>
      <w:r w:rsidRPr="000E30CA">
        <w:rPr>
          <w:rFonts w:ascii="Traditional Arabic" w:hAnsi="Traditional Arabic" w:cs="Traditional Arabic"/>
          <w:sz w:val="36"/>
          <w:szCs w:val="36"/>
          <w:rtl/>
        </w:rPr>
        <w:t>.</w:t>
      </w:r>
    </w:p>
    <w:p w14:paraId="4F19A3A2" w14:textId="77777777" w:rsidR="000E30CA" w:rsidRDefault="000E30CA">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70277BDA" w14:textId="77777777" w:rsidR="0059331B" w:rsidRPr="000E30CA" w:rsidRDefault="0059331B" w:rsidP="001829CF">
      <w:pPr>
        <w:jc w:val="both"/>
        <w:rPr>
          <w:rFonts w:ascii="Traditional Arabic" w:hAnsi="Traditional Arabic" w:cs="Traditional Arabic"/>
          <w:b/>
          <w:bCs/>
          <w:sz w:val="36"/>
          <w:szCs w:val="36"/>
          <w:rtl/>
        </w:rPr>
      </w:pPr>
      <w:r w:rsidRPr="000E30CA">
        <w:rPr>
          <w:rFonts w:ascii="Traditional Arabic" w:hAnsi="Traditional Arabic" w:cs="Traditional Arabic"/>
          <w:b/>
          <w:bCs/>
          <w:sz w:val="36"/>
          <w:szCs w:val="36"/>
          <w:rtl/>
        </w:rPr>
        <w:lastRenderedPageBreak/>
        <w:t>أنواع الخطبة</w:t>
      </w:r>
    </w:p>
    <w:p w14:paraId="35C75800" w14:textId="77777777" w:rsidR="0059331B" w:rsidRPr="000E30CA" w:rsidRDefault="00BA3900"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 xml:space="preserve">تنقسم الخِطبة </w:t>
      </w:r>
      <w:r w:rsidR="0059331B" w:rsidRPr="000E30CA">
        <w:rPr>
          <w:rFonts w:ascii="Traditional Arabic" w:hAnsi="Traditional Arabic" w:cs="Traditional Arabic"/>
          <w:sz w:val="36"/>
          <w:szCs w:val="36"/>
          <w:rtl/>
        </w:rPr>
        <w:t xml:space="preserve">إلى </w:t>
      </w:r>
      <w:r w:rsidRPr="000E30CA">
        <w:rPr>
          <w:rFonts w:ascii="Traditional Arabic" w:hAnsi="Traditional Arabic" w:cs="Traditional Arabic"/>
          <w:sz w:val="36"/>
          <w:szCs w:val="36"/>
          <w:rtl/>
        </w:rPr>
        <w:t>نوع</w:t>
      </w:r>
      <w:r w:rsidR="0059331B" w:rsidRPr="000E30CA">
        <w:rPr>
          <w:rFonts w:ascii="Traditional Arabic" w:hAnsi="Traditional Arabic" w:cs="Traditional Arabic"/>
          <w:sz w:val="36"/>
          <w:szCs w:val="36"/>
          <w:rtl/>
        </w:rPr>
        <w:t>ين:</w:t>
      </w:r>
    </w:p>
    <w:p w14:paraId="3B87D0F1" w14:textId="77777777" w:rsidR="00BA3900" w:rsidRPr="000E30CA" w:rsidRDefault="00BA3900" w:rsidP="001829CF">
      <w:pPr>
        <w:jc w:val="both"/>
        <w:rPr>
          <w:rFonts w:ascii="Traditional Arabic" w:hAnsi="Traditional Arabic" w:cs="Traditional Arabic"/>
          <w:b/>
          <w:bCs/>
          <w:sz w:val="36"/>
          <w:szCs w:val="36"/>
          <w:rtl/>
        </w:rPr>
      </w:pPr>
      <w:r w:rsidRPr="000E30CA">
        <w:rPr>
          <w:rFonts w:ascii="Traditional Arabic" w:hAnsi="Traditional Arabic" w:cs="Traditional Arabic"/>
          <w:b/>
          <w:bCs/>
          <w:sz w:val="36"/>
          <w:szCs w:val="36"/>
          <w:rtl/>
        </w:rPr>
        <w:t>1.</w:t>
      </w:r>
      <w:r w:rsidR="007C601E" w:rsidRPr="000E30CA">
        <w:rPr>
          <w:rFonts w:ascii="Traditional Arabic" w:hAnsi="Traditional Arabic" w:cs="Traditional Arabic"/>
          <w:b/>
          <w:bCs/>
          <w:sz w:val="36"/>
          <w:szCs w:val="36"/>
          <w:rtl/>
        </w:rPr>
        <w:t xml:space="preserve"> التصريح بالخِطبة</w:t>
      </w:r>
    </w:p>
    <w:p w14:paraId="64677854" w14:textId="77777777" w:rsidR="0059331B" w:rsidRPr="000E30CA" w:rsidRDefault="007C601E"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وهو</w:t>
      </w:r>
      <w:r w:rsidR="00BA3900" w:rsidRPr="000E30CA">
        <w:rPr>
          <w:rFonts w:ascii="Traditional Arabic" w:hAnsi="Traditional Arabic" w:cs="Traditional Arabic"/>
          <w:sz w:val="36"/>
          <w:szCs w:val="36"/>
          <w:rtl/>
        </w:rPr>
        <w:t xml:space="preserve"> </w:t>
      </w:r>
      <w:r w:rsidR="0059331B" w:rsidRPr="000E30CA">
        <w:rPr>
          <w:rFonts w:ascii="Traditional Arabic" w:hAnsi="Traditional Arabic" w:cs="Traditional Arabic"/>
          <w:sz w:val="36"/>
          <w:szCs w:val="36"/>
          <w:rtl/>
        </w:rPr>
        <w:t>ما كان بلفظ صريح</w:t>
      </w:r>
      <w:r w:rsidR="00BA3900" w:rsidRPr="000E30CA">
        <w:rPr>
          <w:rFonts w:ascii="Traditional Arabic" w:hAnsi="Traditional Arabic" w:cs="Traditional Arabic"/>
          <w:sz w:val="36"/>
          <w:szCs w:val="36"/>
          <w:rtl/>
        </w:rPr>
        <w:t>،</w:t>
      </w:r>
      <w:r w:rsidR="0059331B" w:rsidRPr="000E30CA">
        <w:rPr>
          <w:rFonts w:ascii="Traditional Arabic" w:hAnsi="Traditional Arabic" w:cs="Traditional Arabic"/>
          <w:sz w:val="36"/>
          <w:szCs w:val="36"/>
          <w:rtl/>
        </w:rPr>
        <w:t xml:space="preserve"> كأن يقول </w:t>
      </w:r>
      <w:r w:rsidR="00BA3900" w:rsidRPr="000E30CA">
        <w:rPr>
          <w:rFonts w:ascii="Traditional Arabic" w:hAnsi="Traditional Arabic" w:cs="Traditional Arabic"/>
          <w:sz w:val="36"/>
          <w:szCs w:val="36"/>
          <w:rtl/>
        </w:rPr>
        <w:t>الرجل ل</w:t>
      </w:r>
      <w:r w:rsidR="0059331B" w:rsidRPr="000E30CA">
        <w:rPr>
          <w:rFonts w:ascii="Traditional Arabic" w:hAnsi="Traditional Arabic" w:cs="Traditional Arabic"/>
          <w:sz w:val="36"/>
          <w:szCs w:val="36"/>
          <w:rtl/>
        </w:rPr>
        <w:t xml:space="preserve">لمرأة: أريد أن أتزوجك، </w:t>
      </w:r>
      <w:r w:rsidR="002A26A7" w:rsidRPr="000E30CA">
        <w:rPr>
          <w:rFonts w:ascii="Traditional Arabic" w:hAnsi="Traditional Arabic" w:cs="Traditional Arabic"/>
          <w:sz w:val="36"/>
          <w:szCs w:val="36"/>
          <w:rtl/>
        </w:rPr>
        <w:t>أو</w:t>
      </w:r>
      <w:r w:rsidR="002F29D3" w:rsidRPr="000E30CA">
        <w:rPr>
          <w:rFonts w:ascii="Traditional Arabic" w:hAnsi="Traditional Arabic" w:cs="Traditional Arabic"/>
          <w:sz w:val="36"/>
          <w:szCs w:val="36"/>
          <w:rtl/>
        </w:rPr>
        <w:t xml:space="preserve"> يقول لها:</w:t>
      </w:r>
      <w:r w:rsidR="002A26A7" w:rsidRPr="000E30CA">
        <w:rPr>
          <w:rFonts w:ascii="Traditional Arabic" w:hAnsi="Traditional Arabic" w:cs="Traditional Arabic"/>
          <w:sz w:val="36"/>
          <w:szCs w:val="36"/>
          <w:rtl/>
        </w:rPr>
        <w:t xml:space="preserve"> إذا انقضت عدتك تزوجتك، </w:t>
      </w:r>
      <w:r w:rsidR="00BA3900" w:rsidRPr="000E30CA">
        <w:rPr>
          <w:rFonts w:ascii="Traditional Arabic" w:hAnsi="Traditional Arabic" w:cs="Traditional Arabic"/>
          <w:sz w:val="36"/>
          <w:szCs w:val="36"/>
          <w:rtl/>
        </w:rPr>
        <w:t>أو يقول</w:t>
      </w:r>
      <w:r w:rsidR="0059331B" w:rsidRPr="000E30CA">
        <w:rPr>
          <w:rFonts w:ascii="Traditional Arabic" w:hAnsi="Traditional Arabic" w:cs="Traditional Arabic"/>
          <w:sz w:val="36"/>
          <w:szCs w:val="36"/>
          <w:rtl/>
        </w:rPr>
        <w:t xml:space="preserve"> </w:t>
      </w:r>
      <w:r w:rsidR="00BA3900" w:rsidRPr="000E30CA">
        <w:rPr>
          <w:rFonts w:ascii="Traditional Arabic" w:hAnsi="Traditional Arabic" w:cs="Traditional Arabic"/>
          <w:sz w:val="36"/>
          <w:szCs w:val="36"/>
          <w:rtl/>
        </w:rPr>
        <w:t>ل</w:t>
      </w:r>
      <w:r w:rsidR="0059331B" w:rsidRPr="000E30CA">
        <w:rPr>
          <w:rFonts w:ascii="Traditional Arabic" w:hAnsi="Traditional Arabic" w:cs="Traditional Arabic"/>
          <w:sz w:val="36"/>
          <w:szCs w:val="36"/>
          <w:rtl/>
        </w:rPr>
        <w:t xml:space="preserve">وليها: </w:t>
      </w:r>
      <w:r w:rsidR="00BA3900" w:rsidRPr="000E30CA">
        <w:rPr>
          <w:rFonts w:ascii="Traditional Arabic" w:hAnsi="Traditional Arabic" w:cs="Traditional Arabic"/>
          <w:sz w:val="36"/>
          <w:szCs w:val="36"/>
          <w:rtl/>
        </w:rPr>
        <w:t>زوجني</w:t>
      </w:r>
      <w:r w:rsidR="0059331B" w:rsidRPr="000E30CA">
        <w:rPr>
          <w:rFonts w:ascii="Traditional Arabic" w:hAnsi="Traditional Arabic" w:cs="Traditional Arabic"/>
          <w:sz w:val="36"/>
          <w:szCs w:val="36"/>
          <w:rtl/>
        </w:rPr>
        <w:t xml:space="preserve"> من فلانة.</w:t>
      </w:r>
    </w:p>
    <w:p w14:paraId="708012FE" w14:textId="77777777" w:rsidR="002A26A7" w:rsidRPr="000E30CA" w:rsidRDefault="002A26A7" w:rsidP="001829CF">
      <w:pPr>
        <w:jc w:val="both"/>
        <w:rPr>
          <w:rFonts w:ascii="Traditional Arabic" w:hAnsi="Traditional Arabic" w:cs="Traditional Arabic"/>
          <w:b/>
          <w:bCs/>
          <w:sz w:val="36"/>
          <w:szCs w:val="36"/>
          <w:rtl/>
        </w:rPr>
      </w:pPr>
      <w:r w:rsidRPr="000E30CA">
        <w:rPr>
          <w:rFonts w:ascii="Traditional Arabic" w:hAnsi="Traditional Arabic" w:cs="Traditional Arabic"/>
          <w:b/>
          <w:bCs/>
          <w:sz w:val="36"/>
          <w:szCs w:val="36"/>
          <w:rtl/>
        </w:rPr>
        <w:t>2.</w:t>
      </w:r>
      <w:r w:rsidR="007C601E" w:rsidRPr="000E30CA">
        <w:rPr>
          <w:rFonts w:ascii="Traditional Arabic" w:hAnsi="Traditional Arabic" w:cs="Traditional Arabic"/>
          <w:b/>
          <w:bCs/>
          <w:sz w:val="36"/>
          <w:szCs w:val="36"/>
          <w:rtl/>
        </w:rPr>
        <w:t xml:space="preserve"> التعريض </w:t>
      </w:r>
    </w:p>
    <w:p w14:paraId="7C658A5D" w14:textId="77777777" w:rsidR="007C601E" w:rsidRPr="000E30CA" w:rsidRDefault="007C601E"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 xml:space="preserve">وهو </w:t>
      </w:r>
      <w:r w:rsidR="0059331B" w:rsidRPr="000E30CA">
        <w:rPr>
          <w:rFonts w:ascii="Traditional Arabic" w:hAnsi="Traditional Arabic" w:cs="Traditional Arabic"/>
          <w:sz w:val="36"/>
          <w:szCs w:val="36"/>
          <w:rtl/>
        </w:rPr>
        <w:t>ما كان بلفظ غير صريح</w:t>
      </w:r>
      <w:r w:rsidRPr="000E30CA">
        <w:rPr>
          <w:rFonts w:ascii="Traditional Arabic" w:hAnsi="Traditional Arabic" w:cs="Traditional Arabic"/>
          <w:sz w:val="36"/>
          <w:szCs w:val="36"/>
          <w:rtl/>
        </w:rPr>
        <w:t>،</w:t>
      </w:r>
      <w:r w:rsidR="0059331B" w:rsidRPr="000E30CA">
        <w:rPr>
          <w:rFonts w:ascii="Traditional Arabic" w:hAnsi="Traditional Arabic" w:cs="Traditional Arabic"/>
          <w:sz w:val="36"/>
          <w:szCs w:val="36"/>
          <w:rtl/>
        </w:rPr>
        <w:t xml:space="preserve"> </w:t>
      </w:r>
      <w:r w:rsidRPr="000E30CA">
        <w:rPr>
          <w:rFonts w:ascii="Traditional Arabic" w:hAnsi="Traditional Arabic" w:cs="Traditional Arabic"/>
          <w:sz w:val="36"/>
          <w:szCs w:val="36"/>
          <w:rtl/>
        </w:rPr>
        <w:t xml:space="preserve">كأن يقول للمرأة: </w:t>
      </w:r>
      <w:r w:rsidR="002F29D3" w:rsidRPr="000E30CA">
        <w:rPr>
          <w:rFonts w:ascii="Traditional Arabic" w:hAnsi="Traditional Arabic" w:cs="Traditional Arabic"/>
          <w:sz w:val="36"/>
          <w:szCs w:val="36"/>
          <w:rtl/>
        </w:rPr>
        <w:t xml:space="preserve">إني أبحث عن امرأة فاضلة، أو يقول: أريد الزواج، </w:t>
      </w:r>
      <w:r w:rsidRPr="000E30CA">
        <w:rPr>
          <w:rFonts w:ascii="Traditional Arabic" w:hAnsi="Traditional Arabic" w:cs="Traditional Arabic"/>
          <w:sz w:val="36"/>
          <w:szCs w:val="36"/>
          <w:rtl/>
        </w:rPr>
        <w:t xml:space="preserve">وهذا اللفظ يحتمل </w:t>
      </w:r>
      <w:r w:rsidR="0059331B" w:rsidRPr="000E30CA">
        <w:rPr>
          <w:rFonts w:ascii="Traditional Arabic" w:hAnsi="Traditional Arabic" w:cs="Traditional Arabic"/>
          <w:sz w:val="36"/>
          <w:szCs w:val="36"/>
          <w:rtl/>
        </w:rPr>
        <w:t>الخ</w:t>
      </w:r>
      <w:r w:rsidRPr="000E30CA">
        <w:rPr>
          <w:rFonts w:ascii="Traditional Arabic" w:hAnsi="Traditional Arabic" w:cs="Traditional Arabic"/>
          <w:sz w:val="36"/>
          <w:szCs w:val="36"/>
          <w:rtl/>
        </w:rPr>
        <w:t>ِ</w:t>
      </w:r>
      <w:r w:rsidR="0059331B" w:rsidRPr="000E30CA">
        <w:rPr>
          <w:rFonts w:ascii="Traditional Arabic" w:hAnsi="Traditional Arabic" w:cs="Traditional Arabic"/>
          <w:sz w:val="36"/>
          <w:szCs w:val="36"/>
          <w:rtl/>
        </w:rPr>
        <w:t xml:space="preserve">طبة </w:t>
      </w:r>
      <w:r w:rsidRPr="000E30CA">
        <w:rPr>
          <w:rFonts w:ascii="Traditional Arabic" w:hAnsi="Traditional Arabic" w:cs="Traditional Arabic"/>
          <w:sz w:val="36"/>
          <w:szCs w:val="36"/>
          <w:rtl/>
        </w:rPr>
        <w:t>كما يحتمل غيرها، قال الله تعالى</w:t>
      </w:r>
      <w:r w:rsidR="0059331B" w:rsidRPr="000E30CA">
        <w:rPr>
          <w:rFonts w:ascii="Traditional Arabic" w:hAnsi="Traditional Arabic" w:cs="Traditional Arabic"/>
          <w:sz w:val="36"/>
          <w:szCs w:val="36"/>
          <w:rtl/>
        </w:rPr>
        <w:t xml:space="preserve">: </w:t>
      </w:r>
      <w:r w:rsidRPr="000E30CA">
        <w:rPr>
          <w:rFonts w:ascii="Traditional Arabic" w:hAnsi="Traditional Arabic" w:cs="Traditional Arabic"/>
          <w:b/>
          <w:bCs/>
          <w:sz w:val="36"/>
          <w:szCs w:val="36"/>
          <w:rtl/>
        </w:rPr>
        <w:t>(</w:t>
      </w:r>
      <w:r w:rsidR="0059331B" w:rsidRPr="000E30CA">
        <w:rPr>
          <w:rFonts w:ascii="Traditional Arabic" w:hAnsi="Traditional Arabic" w:cs="Traditional Arabic"/>
          <w:b/>
          <w:bCs/>
          <w:sz w:val="36"/>
          <w:szCs w:val="36"/>
          <w:rtl/>
        </w:rPr>
        <w:t>وَلا جُنَاحَ عَلَيْكُمْ فِيمَا عَرَّضْتُمْ بِهِ مِنْ خِطْبَةِ النِّسَاءِ</w:t>
      </w:r>
      <w:r w:rsidRPr="000E30CA">
        <w:rPr>
          <w:rFonts w:ascii="Traditional Arabic" w:hAnsi="Traditional Arabic" w:cs="Traditional Arabic"/>
          <w:b/>
          <w:bCs/>
          <w:sz w:val="36"/>
          <w:szCs w:val="36"/>
          <w:rtl/>
        </w:rPr>
        <w:t>)</w:t>
      </w:r>
      <w:r w:rsidR="00F60770" w:rsidRPr="000E30CA">
        <w:rPr>
          <w:rFonts w:ascii="Traditional Arabic" w:hAnsi="Traditional Arabic" w:cs="Traditional Arabic"/>
          <w:sz w:val="36"/>
          <w:szCs w:val="36"/>
          <w:vertAlign w:val="superscript"/>
          <w:rtl/>
        </w:rPr>
        <w:t>(</w:t>
      </w:r>
      <w:r w:rsidR="00F60770" w:rsidRPr="000E30CA">
        <w:rPr>
          <w:rStyle w:val="a5"/>
          <w:rFonts w:ascii="Traditional Arabic" w:hAnsi="Traditional Arabic" w:cs="Traditional Arabic"/>
          <w:sz w:val="36"/>
          <w:szCs w:val="36"/>
          <w:rtl/>
        </w:rPr>
        <w:footnoteReference w:id="6"/>
      </w:r>
      <w:r w:rsidR="00F60770" w:rsidRPr="000E30CA">
        <w:rPr>
          <w:rFonts w:ascii="Traditional Arabic" w:hAnsi="Traditional Arabic" w:cs="Traditional Arabic"/>
          <w:sz w:val="36"/>
          <w:szCs w:val="36"/>
          <w:vertAlign w:val="superscript"/>
          <w:rtl/>
        </w:rPr>
        <w:t>)</w:t>
      </w:r>
      <w:r w:rsidR="00F60770" w:rsidRPr="000E30CA">
        <w:rPr>
          <w:rFonts w:ascii="Traditional Arabic" w:hAnsi="Traditional Arabic" w:cs="Traditional Arabic"/>
          <w:sz w:val="36"/>
          <w:szCs w:val="36"/>
          <w:rtl/>
        </w:rPr>
        <w:t>.</w:t>
      </w:r>
      <w:r w:rsidR="0059331B" w:rsidRPr="000E30CA">
        <w:rPr>
          <w:rFonts w:ascii="Traditional Arabic" w:hAnsi="Traditional Arabic" w:cs="Traditional Arabic"/>
          <w:sz w:val="36"/>
          <w:szCs w:val="36"/>
          <w:rtl/>
        </w:rPr>
        <w:t xml:space="preserve"> </w:t>
      </w:r>
    </w:p>
    <w:p w14:paraId="5E7A07CC" w14:textId="77777777" w:rsidR="007C601E" w:rsidRPr="000E30CA" w:rsidRDefault="007C601E" w:rsidP="001829CF">
      <w:pPr>
        <w:jc w:val="both"/>
        <w:rPr>
          <w:rFonts w:ascii="Traditional Arabic" w:hAnsi="Traditional Arabic" w:cs="Traditional Arabic"/>
          <w:b/>
          <w:bCs/>
          <w:sz w:val="36"/>
          <w:szCs w:val="36"/>
          <w:rtl/>
        </w:rPr>
      </w:pPr>
      <w:r w:rsidRPr="000E30CA">
        <w:rPr>
          <w:rFonts w:ascii="Traditional Arabic" w:hAnsi="Traditional Arabic" w:cs="Traditional Arabic"/>
          <w:b/>
          <w:bCs/>
          <w:sz w:val="36"/>
          <w:szCs w:val="36"/>
          <w:rtl/>
        </w:rPr>
        <w:t>وجه الدلالة</w:t>
      </w:r>
    </w:p>
    <w:p w14:paraId="0A89FA40" w14:textId="77777777" w:rsidR="00E327B9" w:rsidRPr="000E30CA" w:rsidRDefault="007C601E"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الآية دليل على إباحة خطبة المرأة المعتدة من الوفاة تعريضًا لا تصريحًا.</w:t>
      </w:r>
    </w:p>
    <w:p w14:paraId="6A521442" w14:textId="77777777" w:rsidR="0059331B" w:rsidRPr="000E30CA" w:rsidRDefault="00E327B9" w:rsidP="001829CF">
      <w:pPr>
        <w:jc w:val="both"/>
        <w:rPr>
          <w:rFonts w:ascii="Traditional Arabic" w:hAnsi="Traditional Arabic" w:cs="Traditional Arabic"/>
          <w:b/>
          <w:bCs/>
          <w:sz w:val="36"/>
          <w:szCs w:val="36"/>
          <w:rtl/>
        </w:rPr>
      </w:pPr>
      <w:r w:rsidRPr="000E30CA">
        <w:rPr>
          <w:rFonts w:ascii="Traditional Arabic" w:hAnsi="Traditional Arabic" w:cs="Traditional Arabic"/>
          <w:b/>
          <w:bCs/>
          <w:sz w:val="36"/>
          <w:szCs w:val="36"/>
          <w:rtl/>
        </w:rPr>
        <w:t>شروط صحتها</w:t>
      </w:r>
    </w:p>
    <w:p w14:paraId="69E00BDB" w14:textId="77777777" w:rsidR="0059331B" w:rsidRPr="000E30CA" w:rsidRDefault="00E327B9"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الخِطبة لا تصح إلا إذا تحققت شروطها، وهي</w:t>
      </w:r>
      <w:r w:rsidR="0059331B" w:rsidRPr="000E30CA">
        <w:rPr>
          <w:rFonts w:ascii="Traditional Arabic" w:hAnsi="Traditional Arabic" w:cs="Traditional Arabic"/>
          <w:sz w:val="36"/>
          <w:szCs w:val="36"/>
          <w:rtl/>
        </w:rPr>
        <w:t>:</w:t>
      </w:r>
    </w:p>
    <w:p w14:paraId="5333AF44" w14:textId="77777777" w:rsidR="0059331B" w:rsidRPr="000E30CA" w:rsidRDefault="0059331B"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1- ألا تكون الم</w:t>
      </w:r>
      <w:r w:rsidR="00E327B9" w:rsidRPr="000E30CA">
        <w:rPr>
          <w:rFonts w:ascii="Traditional Arabic" w:hAnsi="Traditional Arabic" w:cs="Traditional Arabic"/>
          <w:sz w:val="36"/>
          <w:szCs w:val="36"/>
          <w:rtl/>
        </w:rPr>
        <w:t>خطوب</w:t>
      </w:r>
      <w:r w:rsidRPr="000E30CA">
        <w:rPr>
          <w:rFonts w:ascii="Traditional Arabic" w:hAnsi="Traditional Arabic" w:cs="Traditional Arabic"/>
          <w:sz w:val="36"/>
          <w:szCs w:val="36"/>
          <w:rtl/>
        </w:rPr>
        <w:t>ة متزوجة.</w:t>
      </w:r>
    </w:p>
    <w:p w14:paraId="00D7B453" w14:textId="38A37E04" w:rsidR="0059331B" w:rsidRPr="000E30CA" w:rsidRDefault="0059331B"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 xml:space="preserve">2- ألا تكون </w:t>
      </w:r>
      <w:r w:rsidR="00E327B9" w:rsidRPr="000E30CA">
        <w:rPr>
          <w:rFonts w:ascii="Traditional Arabic" w:hAnsi="Traditional Arabic" w:cs="Traditional Arabic"/>
          <w:sz w:val="36"/>
          <w:szCs w:val="36"/>
          <w:rtl/>
        </w:rPr>
        <w:t>معتدة، سواء عدة</w:t>
      </w:r>
      <w:r w:rsidRPr="000E30CA">
        <w:rPr>
          <w:rFonts w:ascii="Traditional Arabic" w:hAnsi="Traditional Arabic" w:cs="Traditional Arabic"/>
          <w:sz w:val="36"/>
          <w:szCs w:val="36"/>
          <w:rtl/>
        </w:rPr>
        <w:t xml:space="preserve"> طلاق أو وفاة</w:t>
      </w:r>
      <w:r w:rsidR="00E327B9" w:rsidRPr="000E30CA">
        <w:rPr>
          <w:rFonts w:ascii="Traditional Arabic" w:hAnsi="Traditional Arabic" w:cs="Traditional Arabic"/>
          <w:sz w:val="36"/>
          <w:szCs w:val="36"/>
          <w:rtl/>
        </w:rPr>
        <w:t>، وخلاصة أراء الفقهاء في خِطبة المعتدة: أن التصريح بالخِطبة حرام لجميع المعتدات، والتعريض مباح للبائن وللمعتدة من الوفاة، وحرام في المعتدة من طلاق رجعي</w:t>
      </w:r>
      <w:r w:rsidR="00F60770" w:rsidRPr="000E30CA">
        <w:rPr>
          <w:rFonts w:ascii="Traditional Arabic" w:hAnsi="Traditional Arabic" w:cs="Traditional Arabic"/>
          <w:sz w:val="36"/>
          <w:szCs w:val="36"/>
          <w:vertAlign w:val="superscript"/>
          <w:rtl/>
        </w:rPr>
        <w:t>(</w:t>
      </w:r>
      <w:r w:rsidR="00F60770" w:rsidRPr="000E30CA">
        <w:rPr>
          <w:rStyle w:val="a5"/>
          <w:rFonts w:ascii="Traditional Arabic" w:hAnsi="Traditional Arabic" w:cs="Traditional Arabic"/>
          <w:sz w:val="36"/>
          <w:szCs w:val="36"/>
          <w:rtl/>
        </w:rPr>
        <w:footnoteReference w:id="7"/>
      </w:r>
      <w:r w:rsidR="00F60770" w:rsidRPr="000E30CA">
        <w:rPr>
          <w:rFonts w:ascii="Traditional Arabic" w:hAnsi="Traditional Arabic" w:cs="Traditional Arabic"/>
          <w:sz w:val="36"/>
          <w:szCs w:val="36"/>
          <w:vertAlign w:val="superscript"/>
          <w:rtl/>
        </w:rPr>
        <w:t>)</w:t>
      </w:r>
      <w:r w:rsidRPr="000E30CA">
        <w:rPr>
          <w:rFonts w:ascii="Traditional Arabic" w:hAnsi="Traditional Arabic" w:cs="Traditional Arabic"/>
          <w:sz w:val="36"/>
          <w:szCs w:val="36"/>
          <w:rtl/>
        </w:rPr>
        <w:t>.</w:t>
      </w:r>
    </w:p>
    <w:p w14:paraId="6E2D87DA" w14:textId="2B8C5D94" w:rsidR="006B1722" w:rsidRPr="000E30CA" w:rsidRDefault="0059331B" w:rsidP="002263AC">
      <w:pPr>
        <w:jc w:val="both"/>
        <w:rPr>
          <w:rFonts w:ascii="Traditional Arabic" w:hAnsi="Traditional Arabic" w:cs="Traditional Arabic"/>
          <w:sz w:val="36"/>
          <w:szCs w:val="36"/>
          <w:highlight w:val="yellow"/>
          <w:rtl/>
        </w:rPr>
      </w:pPr>
      <w:r w:rsidRPr="000E30CA">
        <w:rPr>
          <w:rFonts w:ascii="Traditional Arabic" w:hAnsi="Traditional Arabic" w:cs="Traditional Arabic"/>
          <w:sz w:val="36"/>
          <w:szCs w:val="36"/>
          <w:rtl/>
        </w:rPr>
        <w:lastRenderedPageBreak/>
        <w:t>3- ألا تكون مخطوبة لغير</w:t>
      </w:r>
      <w:r w:rsidR="00E327B9" w:rsidRPr="000E30CA">
        <w:rPr>
          <w:rFonts w:ascii="Traditional Arabic" w:hAnsi="Traditional Arabic" w:cs="Traditional Arabic"/>
          <w:sz w:val="36"/>
          <w:szCs w:val="36"/>
          <w:rtl/>
        </w:rPr>
        <w:t>ه</w:t>
      </w:r>
      <w:r w:rsidR="006B1722" w:rsidRPr="000E30CA">
        <w:rPr>
          <w:rFonts w:ascii="Traditional Arabic" w:hAnsi="Traditional Arabic" w:cs="Traditional Arabic"/>
          <w:sz w:val="36"/>
          <w:szCs w:val="36"/>
          <w:rtl/>
        </w:rPr>
        <w:t>، ع</w:t>
      </w:r>
      <w:r w:rsidR="002263AC" w:rsidRPr="000E30CA">
        <w:rPr>
          <w:rFonts w:ascii="Traditional Arabic" w:hAnsi="Traditional Arabic" w:cs="Traditional Arabic"/>
          <w:sz w:val="36"/>
          <w:szCs w:val="36"/>
          <w:rtl/>
        </w:rPr>
        <w:t>ن ابن عمر رضي الله عنهما قال: [نَهَى النَّبِيُّ صَلَّى اللهُ عَلَيْهِ وَسَلَّمَ أَنْ يَبِيعَ بَعْضُكُمْ عَلَى بَيْعِ بَعْضٍ، وَلاَ يَخْطُبَ الرَّجُلُ عَلَى خِطْبَةِ أَخِيهِ، حَتَّى يَتْرُكَ الخَاطِبُ قَبْلَهُ أَوْ يَأْذَنَ لَهُ الخَاطِبُ]</w:t>
      </w:r>
      <w:r w:rsidR="006B1722" w:rsidRPr="000E30CA">
        <w:rPr>
          <w:rFonts w:ascii="Traditional Arabic" w:hAnsi="Traditional Arabic" w:cs="Traditional Arabic"/>
          <w:sz w:val="36"/>
          <w:szCs w:val="36"/>
          <w:vertAlign w:val="superscript"/>
          <w:rtl/>
        </w:rPr>
        <w:t>(</w:t>
      </w:r>
      <w:r w:rsidR="00F60770" w:rsidRPr="000E30CA">
        <w:rPr>
          <w:rStyle w:val="a5"/>
          <w:rFonts w:ascii="Traditional Arabic" w:hAnsi="Traditional Arabic" w:cs="Traditional Arabic"/>
          <w:sz w:val="36"/>
          <w:szCs w:val="36"/>
          <w:rtl/>
        </w:rPr>
        <w:footnoteReference w:id="8"/>
      </w:r>
      <w:r w:rsidR="006B1722" w:rsidRPr="000E30CA">
        <w:rPr>
          <w:rFonts w:ascii="Traditional Arabic" w:hAnsi="Traditional Arabic" w:cs="Traditional Arabic"/>
          <w:sz w:val="36"/>
          <w:szCs w:val="36"/>
          <w:vertAlign w:val="superscript"/>
          <w:rtl/>
        </w:rPr>
        <w:t>)</w:t>
      </w:r>
      <w:r w:rsidR="006B1722" w:rsidRPr="000E30CA">
        <w:rPr>
          <w:rFonts w:ascii="Traditional Arabic" w:hAnsi="Traditional Arabic" w:cs="Traditional Arabic"/>
          <w:sz w:val="36"/>
          <w:szCs w:val="36"/>
          <w:rtl/>
        </w:rPr>
        <w:t>.</w:t>
      </w:r>
    </w:p>
    <w:p w14:paraId="63C19CC5" w14:textId="77777777" w:rsidR="00F17409" w:rsidRPr="000E30CA" w:rsidRDefault="006B1722"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قَال ابن قدامة رحمه الله تعالى: [ولا نعلم في هذا خلافًا بين أهل العلم]</w:t>
      </w:r>
      <w:r w:rsidRPr="000E30CA">
        <w:rPr>
          <w:rFonts w:ascii="Traditional Arabic" w:hAnsi="Traditional Arabic" w:cs="Traditional Arabic"/>
          <w:sz w:val="36"/>
          <w:szCs w:val="36"/>
          <w:vertAlign w:val="superscript"/>
          <w:rtl/>
        </w:rPr>
        <w:t>(</w:t>
      </w:r>
      <w:r w:rsidR="00F60770" w:rsidRPr="000E30CA">
        <w:rPr>
          <w:rStyle w:val="a5"/>
          <w:rFonts w:ascii="Traditional Arabic" w:hAnsi="Traditional Arabic" w:cs="Traditional Arabic"/>
          <w:sz w:val="36"/>
          <w:szCs w:val="36"/>
          <w:rtl/>
        </w:rPr>
        <w:footnoteReference w:id="9"/>
      </w:r>
      <w:r w:rsidRPr="000E30CA">
        <w:rPr>
          <w:rFonts w:ascii="Traditional Arabic" w:hAnsi="Traditional Arabic" w:cs="Traditional Arabic"/>
          <w:sz w:val="36"/>
          <w:szCs w:val="36"/>
          <w:vertAlign w:val="superscript"/>
          <w:rtl/>
        </w:rPr>
        <w:t>)</w:t>
      </w:r>
      <w:r w:rsidRPr="000E30CA">
        <w:rPr>
          <w:rFonts w:ascii="Traditional Arabic" w:hAnsi="Traditional Arabic" w:cs="Traditional Arabic"/>
          <w:sz w:val="36"/>
          <w:szCs w:val="36"/>
          <w:rtl/>
        </w:rPr>
        <w:t xml:space="preserve">. </w:t>
      </w:r>
    </w:p>
    <w:p w14:paraId="15A83093" w14:textId="77777777" w:rsidR="0059331B" w:rsidRPr="000E30CA" w:rsidRDefault="006B1722" w:rsidP="001829CF">
      <w:pPr>
        <w:jc w:val="both"/>
        <w:rPr>
          <w:rFonts w:ascii="Traditional Arabic" w:hAnsi="Traditional Arabic" w:cs="Traditional Arabic"/>
          <w:b/>
          <w:bCs/>
          <w:sz w:val="36"/>
          <w:szCs w:val="36"/>
          <w:rtl/>
        </w:rPr>
      </w:pPr>
      <w:r w:rsidRPr="000E30CA">
        <w:rPr>
          <w:rFonts w:ascii="Traditional Arabic" w:hAnsi="Traditional Arabic" w:cs="Traditional Arabic"/>
          <w:b/>
          <w:bCs/>
          <w:sz w:val="36"/>
          <w:szCs w:val="36"/>
          <w:rtl/>
        </w:rPr>
        <w:t xml:space="preserve">حكم </w:t>
      </w:r>
      <w:r w:rsidR="0059331B" w:rsidRPr="000E30CA">
        <w:rPr>
          <w:rFonts w:ascii="Traditional Arabic" w:hAnsi="Traditional Arabic" w:cs="Traditional Arabic"/>
          <w:b/>
          <w:bCs/>
          <w:sz w:val="36"/>
          <w:szCs w:val="36"/>
          <w:rtl/>
        </w:rPr>
        <w:t>النظر إلى الم</w:t>
      </w:r>
      <w:r w:rsidRPr="000E30CA">
        <w:rPr>
          <w:rFonts w:ascii="Traditional Arabic" w:hAnsi="Traditional Arabic" w:cs="Traditional Arabic"/>
          <w:b/>
          <w:bCs/>
          <w:sz w:val="36"/>
          <w:szCs w:val="36"/>
          <w:rtl/>
        </w:rPr>
        <w:t>خطوبة</w:t>
      </w:r>
    </w:p>
    <w:p w14:paraId="705C264E" w14:textId="77777777" w:rsidR="006B1722" w:rsidRPr="000E30CA" w:rsidRDefault="006B1722"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نظر الرجل البالغ العاقل للأجنبية، وكذا نظر المرأة للأجنبي لغير سبب لا يجوز، لقول الله</w:t>
      </w:r>
      <w:r w:rsidR="0059331B" w:rsidRPr="000E30CA">
        <w:rPr>
          <w:rFonts w:ascii="Traditional Arabic" w:hAnsi="Traditional Arabic" w:cs="Traditional Arabic"/>
          <w:sz w:val="36"/>
          <w:szCs w:val="36"/>
          <w:rtl/>
        </w:rPr>
        <w:t xml:space="preserve"> تعالى: </w:t>
      </w:r>
      <w:r w:rsidRPr="000E30CA">
        <w:rPr>
          <w:rFonts w:ascii="Traditional Arabic" w:hAnsi="Traditional Arabic" w:cs="Traditional Arabic"/>
          <w:b/>
          <w:bCs/>
          <w:sz w:val="36"/>
          <w:szCs w:val="36"/>
          <w:rtl/>
        </w:rPr>
        <w:t>(</w:t>
      </w:r>
      <w:r w:rsidR="0059331B" w:rsidRPr="000E30CA">
        <w:rPr>
          <w:rFonts w:ascii="Traditional Arabic" w:hAnsi="Traditional Arabic" w:cs="Traditional Arabic"/>
          <w:b/>
          <w:bCs/>
          <w:sz w:val="36"/>
          <w:szCs w:val="36"/>
          <w:rtl/>
        </w:rPr>
        <w:t>قُلْ لِلْمُؤْمِنِينَ يَغُضُّوا مِنْ أَبْصَارِهِم</w:t>
      </w:r>
      <w:r w:rsidRPr="000E30CA">
        <w:rPr>
          <w:rFonts w:ascii="Traditional Arabic" w:hAnsi="Traditional Arabic" w:cs="Traditional Arabic"/>
          <w:b/>
          <w:bCs/>
          <w:sz w:val="36"/>
          <w:szCs w:val="36"/>
          <w:rtl/>
        </w:rPr>
        <w:t>)</w:t>
      </w:r>
      <w:r w:rsidR="0059331B" w:rsidRPr="000E30CA">
        <w:rPr>
          <w:rFonts w:ascii="Traditional Arabic" w:hAnsi="Traditional Arabic" w:cs="Traditional Arabic"/>
          <w:sz w:val="36"/>
          <w:szCs w:val="36"/>
          <w:vertAlign w:val="superscript"/>
          <w:rtl/>
        </w:rPr>
        <w:t>(</w:t>
      </w:r>
      <w:r w:rsidR="00F60770" w:rsidRPr="000E30CA">
        <w:rPr>
          <w:rStyle w:val="a5"/>
          <w:rFonts w:ascii="Traditional Arabic" w:hAnsi="Traditional Arabic" w:cs="Traditional Arabic"/>
          <w:sz w:val="36"/>
          <w:szCs w:val="36"/>
          <w:rtl/>
        </w:rPr>
        <w:footnoteReference w:id="10"/>
      </w:r>
      <w:r w:rsidR="0059331B" w:rsidRPr="000E30CA">
        <w:rPr>
          <w:rFonts w:ascii="Traditional Arabic" w:hAnsi="Traditional Arabic" w:cs="Traditional Arabic"/>
          <w:sz w:val="36"/>
          <w:szCs w:val="36"/>
          <w:vertAlign w:val="superscript"/>
          <w:rtl/>
        </w:rPr>
        <w:t>)</w:t>
      </w:r>
      <w:r w:rsidRPr="000E30CA">
        <w:rPr>
          <w:rFonts w:ascii="Traditional Arabic" w:hAnsi="Traditional Arabic" w:cs="Traditional Arabic"/>
          <w:sz w:val="36"/>
          <w:szCs w:val="36"/>
          <w:rtl/>
        </w:rPr>
        <w:t>.</w:t>
      </w:r>
      <w:r w:rsidR="000709E2" w:rsidRPr="000E30CA">
        <w:rPr>
          <w:rFonts w:ascii="Traditional Arabic" w:hAnsi="Traditional Arabic" w:cs="Traditional Arabic"/>
          <w:sz w:val="36"/>
          <w:szCs w:val="36"/>
          <w:rtl/>
        </w:rPr>
        <w:t xml:space="preserve"> </w:t>
      </w:r>
    </w:p>
    <w:p w14:paraId="1A36734D" w14:textId="77777777" w:rsidR="006B1722" w:rsidRPr="000E30CA" w:rsidRDefault="006B1722" w:rsidP="001829CF">
      <w:pPr>
        <w:jc w:val="both"/>
        <w:rPr>
          <w:rFonts w:ascii="Traditional Arabic" w:hAnsi="Traditional Arabic" w:cs="Traditional Arabic"/>
          <w:b/>
          <w:bCs/>
          <w:sz w:val="36"/>
          <w:szCs w:val="36"/>
          <w:rtl/>
        </w:rPr>
      </w:pPr>
      <w:r w:rsidRPr="000E30CA">
        <w:rPr>
          <w:rFonts w:ascii="Traditional Arabic" w:hAnsi="Traditional Arabic" w:cs="Traditional Arabic"/>
          <w:b/>
          <w:bCs/>
          <w:sz w:val="36"/>
          <w:szCs w:val="36"/>
          <w:rtl/>
        </w:rPr>
        <w:t>وجه الدلالة</w:t>
      </w:r>
    </w:p>
    <w:p w14:paraId="35F21948" w14:textId="77777777" w:rsidR="006B1722" w:rsidRPr="000E30CA" w:rsidRDefault="006B1722"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أمر ربنا سبحانه المؤمنين بغض البصر عن</w:t>
      </w:r>
      <w:r w:rsidR="0059331B" w:rsidRPr="000E30CA">
        <w:rPr>
          <w:rFonts w:ascii="Traditional Arabic" w:hAnsi="Traditional Arabic" w:cs="Traditional Arabic"/>
          <w:sz w:val="36"/>
          <w:szCs w:val="36"/>
          <w:rtl/>
        </w:rPr>
        <w:t xml:space="preserve"> النظر</w:t>
      </w:r>
      <w:r w:rsidRPr="000E30CA">
        <w:rPr>
          <w:rFonts w:ascii="Traditional Arabic" w:hAnsi="Traditional Arabic" w:cs="Traditional Arabic"/>
          <w:sz w:val="36"/>
          <w:szCs w:val="36"/>
          <w:rtl/>
        </w:rPr>
        <w:t xml:space="preserve"> إلى ما لا يحل</w:t>
      </w:r>
      <w:r w:rsidR="0059331B" w:rsidRPr="000E30CA">
        <w:rPr>
          <w:rFonts w:ascii="Traditional Arabic" w:hAnsi="Traditional Arabic" w:cs="Traditional Arabic"/>
          <w:sz w:val="36"/>
          <w:szCs w:val="36"/>
          <w:rtl/>
        </w:rPr>
        <w:t>، ثم أمر الله ال</w:t>
      </w:r>
      <w:r w:rsidRPr="000E30CA">
        <w:rPr>
          <w:rFonts w:ascii="Traditional Arabic" w:hAnsi="Traditional Arabic" w:cs="Traditional Arabic"/>
          <w:sz w:val="36"/>
          <w:szCs w:val="36"/>
          <w:rtl/>
        </w:rPr>
        <w:t>مؤمنات بما أمر به المؤمنين، فقال سبحانه:</w:t>
      </w:r>
      <w:r w:rsidR="0059331B" w:rsidRPr="000E30CA">
        <w:rPr>
          <w:rFonts w:ascii="Traditional Arabic" w:hAnsi="Traditional Arabic" w:cs="Traditional Arabic"/>
          <w:sz w:val="36"/>
          <w:szCs w:val="36"/>
          <w:rtl/>
        </w:rPr>
        <w:t xml:space="preserve"> </w:t>
      </w:r>
      <w:r w:rsidRPr="000E30CA">
        <w:rPr>
          <w:rFonts w:ascii="Traditional Arabic" w:hAnsi="Traditional Arabic" w:cs="Traditional Arabic"/>
          <w:b/>
          <w:bCs/>
          <w:sz w:val="36"/>
          <w:szCs w:val="36"/>
          <w:rtl/>
        </w:rPr>
        <w:t>(</w:t>
      </w:r>
      <w:r w:rsidR="0059331B" w:rsidRPr="000E30CA">
        <w:rPr>
          <w:rFonts w:ascii="Traditional Arabic" w:hAnsi="Traditional Arabic" w:cs="Traditional Arabic"/>
          <w:b/>
          <w:bCs/>
          <w:sz w:val="36"/>
          <w:szCs w:val="36"/>
          <w:rtl/>
        </w:rPr>
        <w:t>وَقُلْ لِلْمُؤْمِنَاتِ يَغْضُضْنَ مِنْ أَبْصَارِهِنَّ</w:t>
      </w:r>
      <w:r w:rsidRPr="000E30CA">
        <w:rPr>
          <w:rFonts w:ascii="Traditional Arabic" w:hAnsi="Traditional Arabic" w:cs="Traditional Arabic"/>
          <w:b/>
          <w:bCs/>
          <w:sz w:val="36"/>
          <w:szCs w:val="36"/>
          <w:rtl/>
        </w:rPr>
        <w:t>)</w:t>
      </w:r>
      <w:r w:rsidR="0059331B" w:rsidRPr="000E30CA">
        <w:rPr>
          <w:rFonts w:ascii="Traditional Arabic" w:hAnsi="Traditional Arabic" w:cs="Traditional Arabic"/>
          <w:sz w:val="36"/>
          <w:szCs w:val="36"/>
          <w:vertAlign w:val="superscript"/>
          <w:rtl/>
        </w:rPr>
        <w:t>(</w:t>
      </w:r>
      <w:r w:rsidR="00F60770" w:rsidRPr="000E30CA">
        <w:rPr>
          <w:rStyle w:val="a5"/>
          <w:rFonts w:ascii="Traditional Arabic" w:hAnsi="Traditional Arabic" w:cs="Traditional Arabic"/>
          <w:sz w:val="36"/>
          <w:szCs w:val="36"/>
          <w:rtl/>
        </w:rPr>
        <w:footnoteReference w:id="11"/>
      </w:r>
      <w:r w:rsidR="0059331B" w:rsidRPr="000E30CA">
        <w:rPr>
          <w:rFonts w:ascii="Traditional Arabic" w:hAnsi="Traditional Arabic" w:cs="Traditional Arabic"/>
          <w:sz w:val="36"/>
          <w:szCs w:val="36"/>
          <w:vertAlign w:val="superscript"/>
          <w:rtl/>
        </w:rPr>
        <w:t>)</w:t>
      </w:r>
      <w:r w:rsidR="000709E2" w:rsidRPr="000E30CA">
        <w:rPr>
          <w:rFonts w:ascii="Traditional Arabic" w:hAnsi="Traditional Arabic" w:cs="Traditional Arabic"/>
          <w:sz w:val="36"/>
          <w:szCs w:val="36"/>
          <w:rtl/>
        </w:rPr>
        <w:t>.</w:t>
      </w:r>
      <w:r w:rsidR="0059331B" w:rsidRPr="000E30CA">
        <w:rPr>
          <w:rFonts w:ascii="Traditional Arabic" w:hAnsi="Traditional Arabic" w:cs="Traditional Arabic"/>
          <w:sz w:val="36"/>
          <w:szCs w:val="36"/>
          <w:rtl/>
        </w:rPr>
        <w:t xml:space="preserve"> </w:t>
      </w:r>
    </w:p>
    <w:p w14:paraId="23C09D80" w14:textId="77777777" w:rsidR="00F60770" w:rsidRPr="000E30CA" w:rsidRDefault="000709E2"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وقد سأل</w:t>
      </w:r>
      <w:r w:rsidR="0059331B" w:rsidRPr="000E30CA">
        <w:rPr>
          <w:rFonts w:ascii="Traditional Arabic" w:hAnsi="Traditional Arabic" w:cs="Traditional Arabic"/>
          <w:sz w:val="36"/>
          <w:szCs w:val="36"/>
          <w:rtl/>
        </w:rPr>
        <w:t xml:space="preserve"> جرير بن عبد الله </w:t>
      </w:r>
      <w:r w:rsidRPr="000E30CA">
        <w:rPr>
          <w:rFonts w:ascii="Traditional Arabic" w:hAnsi="Traditional Arabic" w:cs="Traditional Arabic"/>
          <w:sz w:val="36"/>
          <w:szCs w:val="36"/>
          <w:rtl/>
        </w:rPr>
        <w:t xml:space="preserve">رضي الله عنه </w:t>
      </w:r>
      <w:r w:rsidR="0059331B" w:rsidRPr="000E30CA">
        <w:rPr>
          <w:rFonts w:ascii="Traditional Arabic" w:hAnsi="Traditional Arabic" w:cs="Traditional Arabic"/>
          <w:sz w:val="36"/>
          <w:szCs w:val="36"/>
          <w:rtl/>
        </w:rPr>
        <w:t>النبي صلى الله عليه وسلم عن نظر الفجاءة</w:t>
      </w:r>
      <w:r w:rsidRPr="000E30CA">
        <w:rPr>
          <w:rFonts w:ascii="Traditional Arabic" w:hAnsi="Traditional Arabic" w:cs="Traditional Arabic"/>
          <w:sz w:val="36"/>
          <w:szCs w:val="36"/>
          <w:rtl/>
        </w:rPr>
        <w:t>، قال: [</w:t>
      </w:r>
      <w:r w:rsidR="0059331B" w:rsidRPr="000E30CA">
        <w:rPr>
          <w:rFonts w:ascii="Traditional Arabic" w:hAnsi="Traditional Arabic" w:cs="Traditional Arabic"/>
          <w:sz w:val="36"/>
          <w:szCs w:val="36"/>
          <w:rtl/>
        </w:rPr>
        <w:t>فأمرني أن أصرف بصري</w:t>
      </w:r>
      <w:r w:rsidRPr="000E30CA">
        <w:rPr>
          <w:rFonts w:ascii="Traditional Arabic" w:hAnsi="Traditional Arabic" w:cs="Traditional Arabic"/>
          <w:sz w:val="36"/>
          <w:szCs w:val="36"/>
          <w:rtl/>
        </w:rPr>
        <w:t>]</w:t>
      </w:r>
      <w:r w:rsidRPr="000E30CA">
        <w:rPr>
          <w:rFonts w:ascii="Traditional Arabic" w:hAnsi="Traditional Arabic" w:cs="Traditional Arabic"/>
          <w:sz w:val="36"/>
          <w:szCs w:val="36"/>
          <w:vertAlign w:val="superscript"/>
          <w:rtl/>
        </w:rPr>
        <w:t>(</w:t>
      </w:r>
      <w:r w:rsidR="00F60770" w:rsidRPr="000E30CA">
        <w:rPr>
          <w:rStyle w:val="a5"/>
          <w:rFonts w:ascii="Traditional Arabic" w:hAnsi="Traditional Arabic" w:cs="Traditional Arabic"/>
          <w:sz w:val="36"/>
          <w:szCs w:val="36"/>
          <w:rtl/>
        </w:rPr>
        <w:footnoteReference w:id="12"/>
      </w:r>
      <w:r w:rsidRPr="000E30CA">
        <w:rPr>
          <w:rFonts w:ascii="Traditional Arabic" w:hAnsi="Traditional Arabic" w:cs="Traditional Arabic"/>
          <w:sz w:val="36"/>
          <w:szCs w:val="36"/>
          <w:vertAlign w:val="superscript"/>
          <w:rtl/>
        </w:rPr>
        <w:t>)</w:t>
      </w:r>
      <w:r w:rsidR="0059331B" w:rsidRPr="000E30CA">
        <w:rPr>
          <w:rFonts w:ascii="Traditional Arabic" w:hAnsi="Traditional Arabic" w:cs="Traditional Arabic"/>
          <w:sz w:val="36"/>
          <w:szCs w:val="36"/>
          <w:rtl/>
        </w:rPr>
        <w:t xml:space="preserve">. </w:t>
      </w:r>
    </w:p>
    <w:p w14:paraId="2F66EFC6" w14:textId="77777777" w:rsidR="000709E2" w:rsidRPr="000E30CA" w:rsidRDefault="000709E2" w:rsidP="001829CF">
      <w:pPr>
        <w:jc w:val="both"/>
        <w:rPr>
          <w:rFonts w:ascii="Traditional Arabic" w:hAnsi="Traditional Arabic" w:cs="Traditional Arabic"/>
          <w:b/>
          <w:bCs/>
          <w:sz w:val="36"/>
          <w:szCs w:val="36"/>
          <w:rtl/>
        </w:rPr>
      </w:pPr>
      <w:r w:rsidRPr="000E30CA">
        <w:rPr>
          <w:rFonts w:ascii="Traditional Arabic" w:hAnsi="Traditional Arabic" w:cs="Traditional Arabic"/>
          <w:b/>
          <w:bCs/>
          <w:sz w:val="36"/>
          <w:szCs w:val="36"/>
          <w:rtl/>
        </w:rPr>
        <w:t>وجه الدلالة</w:t>
      </w:r>
    </w:p>
    <w:p w14:paraId="1B094238" w14:textId="77777777" w:rsidR="0059331B" w:rsidRPr="000E30CA" w:rsidRDefault="000709E2"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أمر النبي صلى الله عليه وآله وسلم بصرف البصر، مما يدل</w:t>
      </w:r>
      <w:r w:rsidR="0059331B" w:rsidRPr="000E30CA">
        <w:rPr>
          <w:rFonts w:ascii="Traditional Arabic" w:hAnsi="Traditional Arabic" w:cs="Traditional Arabic"/>
          <w:sz w:val="36"/>
          <w:szCs w:val="36"/>
          <w:rtl/>
        </w:rPr>
        <w:t xml:space="preserve"> على تحريم النظر ب</w:t>
      </w:r>
      <w:r w:rsidRPr="000E30CA">
        <w:rPr>
          <w:rFonts w:ascii="Traditional Arabic" w:hAnsi="Traditional Arabic" w:cs="Traditional Arabic"/>
          <w:sz w:val="36"/>
          <w:szCs w:val="36"/>
          <w:rtl/>
        </w:rPr>
        <w:t>لا</w:t>
      </w:r>
      <w:r w:rsidR="0059331B" w:rsidRPr="000E30CA">
        <w:rPr>
          <w:rFonts w:ascii="Traditional Arabic" w:hAnsi="Traditional Arabic" w:cs="Traditional Arabic"/>
          <w:sz w:val="36"/>
          <w:szCs w:val="36"/>
          <w:rtl/>
        </w:rPr>
        <w:t xml:space="preserve"> سبب.</w:t>
      </w:r>
    </w:p>
    <w:p w14:paraId="4D3E162A" w14:textId="77777777" w:rsidR="00C64091" w:rsidRPr="000E30CA" w:rsidRDefault="000709E2"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lastRenderedPageBreak/>
        <w:t xml:space="preserve">ومن النظر الجائز شرعًا: </w:t>
      </w:r>
      <w:r w:rsidR="0059331B" w:rsidRPr="000E30CA">
        <w:rPr>
          <w:rFonts w:ascii="Traditional Arabic" w:hAnsi="Traditional Arabic" w:cs="Traditional Arabic"/>
          <w:sz w:val="36"/>
          <w:szCs w:val="36"/>
          <w:rtl/>
        </w:rPr>
        <w:t xml:space="preserve">نظر </w:t>
      </w:r>
      <w:r w:rsidRPr="000E30CA">
        <w:rPr>
          <w:rFonts w:ascii="Traditional Arabic" w:hAnsi="Traditional Arabic" w:cs="Traditional Arabic"/>
          <w:sz w:val="36"/>
          <w:szCs w:val="36"/>
          <w:rtl/>
        </w:rPr>
        <w:t>الخاطبين إلى بعضهما</w:t>
      </w:r>
      <w:r w:rsidR="0059331B" w:rsidRPr="000E30CA">
        <w:rPr>
          <w:rFonts w:ascii="Traditional Arabic" w:hAnsi="Traditional Arabic" w:cs="Traditional Arabic"/>
          <w:sz w:val="36"/>
          <w:szCs w:val="36"/>
          <w:rtl/>
        </w:rPr>
        <w:t xml:space="preserve">، </w:t>
      </w:r>
      <w:r w:rsidRPr="000E30CA">
        <w:rPr>
          <w:rFonts w:ascii="Traditional Arabic" w:hAnsi="Traditional Arabic" w:cs="Traditional Arabic"/>
          <w:sz w:val="36"/>
          <w:szCs w:val="36"/>
          <w:rtl/>
        </w:rPr>
        <w:t xml:space="preserve">فعن </w:t>
      </w:r>
      <w:r w:rsidR="0059331B" w:rsidRPr="000E30CA">
        <w:rPr>
          <w:rFonts w:ascii="Traditional Arabic" w:hAnsi="Traditional Arabic" w:cs="Traditional Arabic"/>
          <w:sz w:val="36"/>
          <w:szCs w:val="36"/>
          <w:rtl/>
        </w:rPr>
        <w:t xml:space="preserve">جابر </w:t>
      </w:r>
      <w:r w:rsidRPr="000E30CA">
        <w:rPr>
          <w:rFonts w:ascii="Traditional Arabic" w:hAnsi="Traditional Arabic" w:cs="Traditional Arabic"/>
          <w:sz w:val="36"/>
          <w:szCs w:val="36"/>
          <w:rtl/>
        </w:rPr>
        <w:t>رضي الله عنه قال: قال رسول الله صلى الله عليه وسلم</w:t>
      </w:r>
      <w:r w:rsidR="0059331B" w:rsidRPr="000E30CA">
        <w:rPr>
          <w:rFonts w:ascii="Traditional Arabic" w:hAnsi="Traditional Arabic" w:cs="Traditional Arabic"/>
          <w:sz w:val="36"/>
          <w:szCs w:val="36"/>
          <w:rtl/>
        </w:rPr>
        <w:t xml:space="preserve">: </w:t>
      </w:r>
      <w:r w:rsidR="0059331B" w:rsidRPr="000E30CA">
        <w:rPr>
          <w:rFonts w:ascii="Traditional Arabic" w:hAnsi="Traditional Arabic" w:cs="Traditional Arabic"/>
          <w:b/>
          <w:bCs/>
          <w:sz w:val="36"/>
          <w:szCs w:val="36"/>
          <w:rtl/>
        </w:rPr>
        <w:t>"إذا خطب أحدكم امرأة فإن استطاع أن ينظر منها ما يدعوه إلى نكاحها فليفعل"</w:t>
      </w:r>
      <w:r w:rsidRPr="000E30CA">
        <w:rPr>
          <w:rFonts w:ascii="Traditional Arabic" w:hAnsi="Traditional Arabic" w:cs="Traditional Arabic"/>
          <w:sz w:val="36"/>
          <w:szCs w:val="36"/>
          <w:rtl/>
        </w:rPr>
        <w:t>،</w:t>
      </w:r>
      <w:r w:rsidR="0059331B" w:rsidRPr="000E30CA">
        <w:rPr>
          <w:rFonts w:ascii="Traditional Arabic" w:hAnsi="Traditional Arabic" w:cs="Traditional Arabic"/>
          <w:sz w:val="36"/>
          <w:szCs w:val="36"/>
          <w:rtl/>
        </w:rPr>
        <w:t xml:space="preserve"> قَال جابر: </w:t>
      </w:r>
      <w:r w:rsidRPr="000E30CA">
        <w:rPr>
          <w:rFonts w:ascii="Traditional Arabic" w:hAnsi="Traditional Arabic" w:cs="Traditional Arabic"/>
          <w:sz w:val="36"/>
          <w:szCs w:val="36"/>
          <w:rtl/>
        </w:rPr>
        <w:t>[</w:t>
      </w:r>
      <w:r w:rsidR="0059331B" w:rsidRPr="000E30CA">
        <w:rPr>
          <w:rFonts w:ascii="Traditional Arabic" w:hAnsi="Traditional Arabic" w:cs="Traditional Arabic"/>
          <w:sz w:val="36"/>
          <w:szCs w:val="36"/>
          <w:rtl/>
        </w:rPr>
        <w:t>فخطبت امرأة فكنت أتخبأ لها حتى نظرت منها ما دعاني إلى نكاحها فتزوجتها</w:t>
      </w:r>
      <w:r w:rsidRPr="000E30CA">
        <w:rPr>
          <w:rFonts w:ascii="Traditional Arabic" w:hAnsi="Traditional Arabic" w:cs="Traditional Arabic"/>
          <w:sz w:val="36"/>
          <w:szCs w:val="36"/>
          <w:rtl/>
        </w:rPr>
        <w:t>]</w:t>
      </w:r>
      <w:r w:rsidR="00E01155" w:rsidRPr="000E30CA">
        <w:rPr>
          <w:rFonts w:ascii="Traditional Arabic" w:hAnsi="Traditional Arabic" w:cs="Traditional Arabic"/>
          <w:sz w:val="36"/>
          <w:szCs w:val="36"/>
          <w:vertAlign w:val="superscript"/>
          <w:rtl/>
        </w:rPr>
        <w:t>(</w:t>
      </w:r>
      <w:r w:rsidR="00C64091" w:rsidRPr="000E30CA">
        <w:rPr>
          <w:rStyle w:val="a5"/>
          <w:rFonts w:ascii="Traditional Arabic" w:hAnsi="Traditional Arabic" w:cs="Traditional Arabic"/>
          <w:sz w:val="36"/>
          <w:szCs w:val="36"/>
          <w:rtl/>
        </w:rPr>
        <w:footnoteReference w:id="13"/>
      </w:r>
      <w:r w:rsidR="00E01155" w:rsidRPr="000E30CA">
        <w:rPr>
          <w:rFonts w:ascii="Traditional Arabic" w:hAnsi="Traditional Arabic" w:cs="Traditional Arabic"/>
          <w:sz w:val="36"/>
          <w:szCs w:val="36"/>
          <w:vertAlign w:val="superscript"/>
          <w:rtl/>
        </w:rPr>
        <w:t>)</w:t>
      </w:r>
      <w:r w:rsidR="0059331B" w:rsidRPr="000E30CA">
        <w:rPr>
          <w:rFonts w:ascii="Traditional Arabic" w:hAnsi="Traditional Arabic" w:cs="Traditional Arabic"/>
          <w:sz w:val="36"/>
          <w:szCs w:val="36"/>
          <w:rtl/>
        </w:rPr>
        <w:t xml:space="preserve">. </w:t>
      </w:r>
    </w:p>
    <w:p w14:paraId="61E52F75" w14:textId="77777777" w:rsidR="00C1324D" w:rsidRPr="000E30CA" w:rsidRDefault="0059331B"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و</w:t>
      </w:r>
      <w:r w:rsidR="000709E2" w:rsidRPr="000E30CA">
        <w:rPr>
          <w:rFonts w:ascii="Traditional Arabic" w:hAnsi="Traditional Arabic" w:cs="Traditional Arabic"/>
          <w:sz w:val="36"/>
          <w:szCs w:val="36"/>
          <w:rtl/>
        </w:rPr>
        <w:t>قد</w:t>
      </w:r>
      <w:r w:rsidRPr="000E30CA">
        <w:rPr>
          <w:rFonts w:ascii="Traditional Arabic" w:hAnsi="Traditional Arabic" w:cs="Traditional Arabic"/>
          <w:sz w:val="36"/>
          <w:szCs w:val="36"/>
          <w:rtl/>
        </w:rPr>
        <w:t xml:space="preserve"> </w:t>
      </w:r>
      <w:r w:rsidR="000709E2" w:rsidRPr="000E30CA">
        <w:rPr>
          <w:rFonts w:ascii="Traditional Arabic" w:hAnsi="Traditional Arabic" w:cs="Traditional Arabic"/>
          <w:sz w:val="36"/>
          <w:szCs w:val="36"/>
          <w:rtl/>
        </w:rPr>
        <w:t>خطب المغيرة بن شعبة رضي الله عنه</w:t>
      </w:r>
      <w:r w:rsidRPr="000E30CA">
        <w:rPr>
          <w:rFonts w:ascii="Traditional Arabic" w:hAnsi="Traditional Arabic" w:cs="Traditional Arabic"/>
          <w:sz w:val="36"/>
          <w:szCs w:val="36"/>
          <w:rtl/>
        </w:rPr>
        <w:t xml:space="preserve"> امرأة، فقال له النبي صلى الله عليه وسلم: </w:t>
      </w:r>
      <w:r w:rsidRPr="000E30CA">
        <w:rPr>
          <w:rFonts w:ascii="Traditional Arabic" w:hAnsi="Traditional Arabic" w:cs="Traditional Arabic"/>
          <w:b/>
          <w:bCs/>
          <w:sz w:val="36"/>
          <w:szCs w:val="36"/>
          <w:rtl/>
        </w:rPr>
        <w:t xml:space="preserve">"انظر </w:t>
      </w:r>
      <w:r w:rsidR="000709E2" w:rsidRPr="000E30CA">
        <w:rPr>
          <w:rFonts w:ascii="Traditional Arabic" w:hAnsi="Traditional Arabic" w:cs="Traditional Arabic"/>
          <w:b/>
          <w:bCs/>
          <w:sz w:val="36"/>
          <w:szCs w:val="36"/>
          <w:rtl/>
        </w:rPr>
        <w:t>إليها فإنه أحرى أن يؤدم بينكما"</w:t>
      </w:r>
      <w:r w:rsidRPr="000E30CA">
        <w:rPr>
          <w:rFonts w:ascii="Traditional Arabic" w:hAnsi="Traditional Arabic" w:cs="Traditional Arabic"/>
          <w:sz w:val="36"/>
          <w:szCs w:val="36"/>
          <w:vertAlign w:val="superscript"/>
          <w:rtl/>
        </w:rPr>
        <w:t>(</w:t>
      </w:r>
      <w:r w:rsidR="00C1324D" w:rsidRPr="000E30CA">
        <w:rPr>
          <w:rStyle w:val="a5"/>
          <w:rFonts w:ascii="Traditional Arabic" w:hAnsi="Traditional Arabic" w:cs="Traditional Arabic"/>
          <w:sz w:val="36"/>
          <w:szCs w:val="36"/>
          <w:rtl/>
        </w:rPr>
        <w:footnoteReference w:id="14"/>
      </w:r>
      <w:r w:rsidRPr="000E30CA">
        <w:rPr>
          <w:rFonts w:ascii="Traditional Arabic" w:hAnsi="Traditional Arabic" w:cs="Traditional Arabic"/>
          <w:sz w:val="36"/>
          <w:szCs w:val="36"/>
          <w:vertAlign w:val="superscript"/>
          <w:rtl/>
        </w:rPr>
        <w:t>)</w:t>
      </w:r>
      <w:r w:rsidR="00E01155" w:rsidRPr="000E30CA">
        <w:rPr>
          <w:rFonts w:ascii="Traditional Arabic" w:hAnsi="Traditional Arabic" w:cs="Traditional Arabic"/>
          <w:sz w:val="36"/>
          <w:szCs w:val="36"/>
          <w:rtl/>
        </w:rPr>
        <w:t>.</w:t>
      </w:r>
      <w:r w:rsidRPr="000E30CA">
        <w:rPr>
          <w:rFonts w:ascii="Traditional Arabic" w:hAnsi="Traditional Arabic" w:cs="Traditional Arabic"/>
          <w:sz w:val="36"/>
          <w:szCs w:val="36"/>
          <w:rtl/>
        </w:rPr>
        <w:t xml:space="preserve"> </w:t>
      </w:r>
    </w:p>
    <w:p w14:paraId="305A926B" w14:textId="77777777" w:rsidR="0059331B" w:rsidRPr="000E30CA" w:rsidRDefault="009521E8"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 xml:space="preserve">[وقد ذهب بعض أهل العلم إلى هذا الحديث، وقالوا: لا بأس أن ينظر إليها ما لم ير منها محرمًا، وهو قول أحمد، وإسحاق، ومعنى قوله: </w:t>
      </w:r>
      <w:r w:rsidRPr="000E30CA">
        <w:rPr>
          <w:rFonts w:ascii="Traditional Arabic" w:hAnsi="Traditional Arabic" w:cs="Traditional Arabic"/>
          <w:b/>
          <w:bCs/>
          <w:sz w:val="36"/>
          <w:szCs w:val="36"/>
          <w:rtl/>
        </w:rPr>
        <w:t>"أحرى أن يؤدم بينكما"</w:t>
      </w:r>
      <w:r w:rsidRPr="000E30CA">
        <w:rPr>
          <w:rFonts w:ascii="Traditional Arabic" w:hAnsi="Traditional Arabic" w:cs="Traditional Arabic"/>
          <w:sz w:val="36"/>
          <w:szCs w:val="36"/>
          <w:rtl/>
        </w:rPr>
        <w:t>، قال: أحرى أن تدوم المودة بينكما]</w:t>
      </w:r>
      <w:r w:rsidR="00C64091" w:rsidRPr="000E30CA">
        <w:rPr>
          <w:rFonts w:ascii="Traditional Arabic" w:hAnsi="Traditional Arabic" w:cs="Traditional Arabic"/>
          <w:sz w:val="36"/>
          <w:szCs w:val="36"/>
          <w:vertAlign w:val="superscript"/>
          <w:rtl/>
        </w:rPr>
        <w:t>(</w:t>
      </w:r>
      <w:r w:rsidR="00C64091" w:rsidRPr="000E30CA">
        <w:rPr>
          <w:rStyle w:val="a5"/>
          <w:rFonts w:ascii="Traditional Arabic" w:hAnsi="Traditional Arabic" w:cs="Traditional Arabic"/>
          <w:sz w:val="36"/>
          <w:szCs w:val="36"/>
          <w:rtl/>
        </w:rPr>
        <w:footnoteReference w:id="15"/>
      </w:r>
      <w:r w:rsidR="00C64091" w:rsidRPr="000E30CA">
        <w:rPr>
          <w:rFonts w:ascii="Traditional Arabic" w:hAnsi="Traditional Arabic" w:cs="Traditional Arabic"/>
          <w:sz w:val="36"/>
          <w:szCs w:val="36"/>
          <w:vertAlign w:val="superscript"/>
          <w:rtl/>
        </w:rPr>
        <w:t>)</w:t>
      </w:r>
      <w:r w:rsidRPr="000E30CA">
        <w:rPr>
          <w:rFonts w:ascii="Traditional Arabic" w:hAnsi="Traditional Arabic" w:cs="Traditional Arabic"/>
          <w:sz w:val="36"/>
          <w:szCs w:val="36"/>
          <w:rtl/>
        </w:rPr>
        <w:t xml:space="preserve">. </w:t>
      </w:r>
    </w:p>
    <w:p w14:paraId="1DAFD077" w14:textId="77777777" w:rsidR="0059331B" w:rsidRPr="000E30CA" w:rsidRDefault="0059331B" w:rsidP="001829CF">
      <w:pPr>
        <w:jc w:val="both"/>
        <w:rPr>
          <w:rFonts w:ascii="Traditional Arabic" w:hAnsi="Traditional Arabic" w:cs="Traditional Arabic"/>
          <w:b/>
          <w:bCs/>
          <w:sz w:val="36"/>
          <w:szCs w:val="36"/>
          <w:rtl/>
        </w:rPr>
      </w:pPr>
      <w:r w:rsidRPr="000E30CA">
        <w:rPr>
          <w:rFonts w:ascii="Traditional Arabic" w:hAnsi="Traditional Arabic" w:cs="Traditional Arabic"/>
          <w:b/>
          <w:bCs/>
          <w:sz w:val="36"/>
          <w:szCs w:val="36"/>
          <w:rtl/>
        </w:rPr>
        <w:t>مقدار النظر إلى المخطوبة</w:t>
      </w:r>
    </w:p>
    <w:p w14:paraId="7CDD248B" w14:textId="77777777" w:rsidR="0059331B" w:rsidRPr="000E30CA" w:rsidRDefault="00F7436F"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قال الحافظ رحمه الله تعالى: [قال الجمهور: لا بأس أن ينظر الخاطب إلى المخطوبة، قالوا: ولا ينظر إلى غير وجهها وكفيها]</w:t>
      </w:r>
      <w:r w:rsidRPr="000E30CA">
        <w:rPr>
          <w:rFonts w:ascii="Traditional Arabic" w:hAnsi="Traditional Arabic" w:cs="Traditional Arabic"/>
          <w:sz w:val="36"/>
          <w:szCs w:val="36"/>
          <w:vertAlign w:val="superscript"/>
          <w:rtl/>
        </w:rPr>
        <w:t>(</w:t>
      </w:r>
      <w:r w:rsidR="00F60770" w:rsidRPr="000E30CA">
        <w:rPr>
          <w:rStyle w:val="a5"/>
          <w:rFonts w:ascii="Traditional Arabic" w:hAnsi="Traditional Arabic" w:cs="Traditional Arabic"/>
          <w:sz w:val="36"/>
          <w:szCs w:val="36"/>
          <w:rtl/>
        </w:rPr>
        <w:footnoteReference w:id="16"/>
      </w:r>
      <w:r w:rsidRPr="000E30CA">
        <w:rPr>
          <w:rFonts w:ascii="Traditional Arabic" w:hAnsi="Traditional Arabic" w:cs="Traditional Arabic"/>
          <w:sz w:val="36"/>
          <w:szCs w:val="36"/>
          <w:vertAlign w:val="superscript"/>
          <w:rtl/>
        </w:rPr>
        <w:t>)</w:t>
      </w:r>
      <w:r w:rsidRPr="000E30CA">
        <w:rPr>
          <w:rFonts w:ascii="Traditional Arabic" w:hAnsi="Traditional Arabic" w:cs="Traditional Arabic"/>
          <w:sz w:val="36"/>
          <w:szCs w:val="36"/>
          <w:rtl/>
        </w:rPr>
        <w:t xml:space="preserve">. </w:t>
      </w:r>
    </w:p>
    <w:p w14:paraId="4ACFD4FE" w14:textId="61D1C4B8" w:rsidR="000E30CA" w:rsidRDefault="00F7436F" w:rsidP="001829CF">
      <w:pPr>
        <w:jc w:val="both"/>
        <w:rPr>
          <w:rFonts w:ascii="Traditional Arabic" w:hAnsi="Traditional Arabic" w:cs="Traditional Arabic"/>
          <w:b/>
          <w:bCs/>
          <w:sz w:val="36"/>
          <w:szCs w:val="36"/>
          <w:rtl/>
        </w:rPr>
      </w:pPr>
      <w:r w:rsidRPr="000E30CA">
        <w:rPr>
          <w:rFonts w:ascii="Traditional Arabic" w:hAnsi="Traditional Arabic" w:cs="Traditional Arabic"/>
          <w:sz w:val="36"/>
          <w:szCs w:val="36"/>
          <w:rtl/>
        </w:rPr>
        <w:t>والنظر إلى الوجه والكفين</w:t>
      </w:r>
      <w:r w:rsidR="00E93575" w:rsidRPr="000E30CA">
        <w:rPr>
          <w:rFonts w:ascii="Traditional Arabic" w:hAnsi="Traditional Arabic" w:cs="Traditional Arabic"/>
          <w:sz w:val="36"/>
          <w:szCs w:val="36"/>
          <w:rtl/>
        </w:rPr>
        <w:t>؛</w:t>
      </w:r>
      <w:r w:rsidRPr="000E30CA">
        <w:rPr>
          <w:rFonts w:ascii="Traditional Arabic" w:hAnsi="Traditional Arabic" w:cs="Traditional Arabic"/>
          <w:sz w:val="36"/>
          <w:szCs w:val="36"/>
          <w:rtl/>
        </w:rPr>
        <w:t xml:space="preserve"> لأنه يستدل بالوجه على الجمال أو ضده، والكفين على خصوبة البدن أو عدمها</w:t>
      </w:r>
      <w:r w:rsidR="00F60770" w:rsidRPr="000E30CA">
        <w:rPr>
          <w:rFonts w:ascii="Traditional Arabic" w:hAnsi="Traditional Arabic" w:cs="Traditional Arabic"/>
          <w:sz w:val="36"/>
          <w:szCs w:val="36"/>
          <w:vertAlign w:val="superscript"/>
          <w:rtl/>
        </w:rPr>
        <w:t>(</w:t>
      </w:r>
      <w:r w:rsidR="00F60770" w:rsidRPr="000E30CA">
        <w:rPr>
          <w:rStyle w:val="a5"/>
          <w:rFonts w:ascii="Traditional Arabic" w:hAnsi="Traditional Arabic" w:cs="Traditional Arabic"/>
          <w:sz w:val="36"/>
          <w:szCs w:val="36"/>
          <w:rtl/>
        </w:rPr>
        <w:footnoteReference w:id="17"/>
      </w:r>
      <w:r w:rsidR="00F60770" w:rsidRPr="000E30CA">
        <w:rPr>
          <w:rFonts w:ascii="Traditional Arabic" w:hAnsi="Traditional Arabic" w:cs="Traditional Arabic"/>
          <w:sz w:val="36"/>
          <w:szCs w:val="36"/>
          <w:vertAlign w:val="superscript"/>
          <w:rtl/>
        </w:rPr>
        <w:t>)</w:t>
      </w:r>
      <w:r w:rsidR="00E93575" w:rsidRPr="000E30CA">
        <w:rPr>
          <w:rFonts w:ascii="Traditional Arabic" w:hAnsi="Traditional Arabic" w:cs="Traditional Arabic"/>
          <w:sz w:val="36"/>
          <w:szCs w:val="36"/>
          <w:rtl/>
        </w:rPr>
        <w:t>.</w:t>
      </w:r>
      <w:r w:rsidRPr="000E30CA">
        <w:rPr>
          <w:rFonts w:ascii="Traditional Arabic" w:hAnsi="Traditional Arabic" w:cs="Traditional Arabic"/>
          <w:sz w:val="36"/>
          <w:szCs w:val="36"/>
          <w:rtl/>
        </w:rPr>
        <w:t xml:space="preserve"> </w:t>
      </w:r>
    </w:p>
    <w:p w14:paraId="4774B86F" w14:textId="77777777" w:rsidR="000E30CA" w:rsidRDefault="000E30CA">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222AEEB7" w14:textId="77777777" w:rsidR="0059331B" w:rsidRPr="000E30CA" w:rsidRDefault="0059331B" w:rsidP="001829CF">
      <w:pPr>
        <w:jc w:val="both"/>
        <w:rPr>
          <w:rFonts w:ascii="Traditional Arabic" w:hAnsi="Traditional Arabic" w:cs="Traditional Arabic"/>
          <w:b/>
          <w:bCs/>
          <w:sz w:val="36"/>
          <w:szCs w:val="36"/>
          <w:rtl/>
        </w:rPr>
      </w:pPr>
      <w:r w:rsidRPr="000E30CA">
        <w:rPr>
          <w:rFonts w:ascii="Traditional Arabic" w:hAnsi="Traditional Arabic" w:cs="Traditional Arabic"/>
          <w:b/>
          <w:bCs/>
          <w:sz w:val="36"/>
          <w:szCs w:val="36"/>
          <w:rtl/>
        </w:rPr>
        <w:lastRenderedPageBreak/>
        <w:t>إذن المخطوبة في النظر إليها</w:t>
      </w:r>
    </w:p>
    <w:p w14:paraId="64149F2C" w14:textId="77777777" w:rsidR="00E93575" w:rsidRPr="000E30CA" w:rsidRDefault="001D0F31"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 xml:space="preserve">يجوز أن ينظر </w:t>
      </w:r>
      <w:r w:rsidR="00F7436F" w:rsidRPr="000E30CA">
        <w:rPr>
          <w:rFonts w:ascii="Traditional Arabic" w:hAnsi="Traditional Arabic" w:cs="Traditional Arabic"/>
          <w:sz w:val="36"/>
          <w:szCs w:val="36"/>
          <w:rtl/>
        </w:rPr>
        <w:t xml:space="preserve">إلى المخطوبة </w:t>
      </w:r>
      <w:r w:rsidRPr="000E30CA">
        <w:rPr>
          <w:rFonts w:ascii="Traditional Arabic" w:hAnsi="Traditional Arabic" w:cs="Traditional Arabic"/>
          <w:sz w:val="36"/>
          <w:szCs w:val="36"/>
          <w:rtl/>
        </w:rPr>
        <w:t>إذا أراد ذلك بغير إذنها،</w:t>
      </w:r>
      <w:r w:rsidR="00F7436F" w:rsidRPr="000E30CA">
        <w:rPr>
          <w:rFonts w:ascii="Traditional Arabic" w:hAnsi="Traditional Arabic" w:cs="Traditional Arabic"/>
          <w:sz w:val="36"/>
          <w:szCs w:val="36"/>
          <w:rtl/>
        </w:rPr>
        <w:t xml:space="preserve"> فلا يُشترط إذنها لينظر إليها</w:t>
      </w:r>
      <w:r w:rsidR="00E93575" w:rsidRPr="000E30CA">
        <w:rPr>
          <w:rFonts w:ascii="Traditional Arabic" w:hAnsi="Traditional Arabic" w:cs="Traditional Arabic"/>
          <w:sz w:val="36"/>
          <w:szCs w:val="36"/>
          <w:rtl/>
        </w:rPr>
        <w:t>، بل له أن يفعل ذلك على غفلتها</w:t>
      </w:r>
      <w:r w:rsidR="00E93575" w:rsidRPr="000E30CA">
        <w:rPr>
          <w:rFonts w:ascii="Traditional Arabic" w:hAnsi="Traditional Arabic" w:cs="Traditional Arabic"/>
          <w:sz w:val="36"/>
          <w:szCs w:val="36"/>
          <w:vertAlign w:val="superscript"/>
          <w:rtl/>
        </w:rPr>
        <w:t>(</w:t>
      </w:r>
      <w:r w:rsidR="00C1324D" w:rsidRPr="000E30CA">
        <w:rPr>
          <w:rStyle w:val="a5"/>
          <w:rFonts w:ascii="Traditional Arabic" w:hAnsi="Traditional Arabic" w:cs="Traditional Arabic"/>
          <w:sz w:val="36"/>
          <w:szCs w:val="36"/>
          <w:rtl/>
        </w:rPr>
        <w:footnoteReference w:id="18"/>
      </w:r>
      <w:r w:rsidR="00E93575" w:rsidRPr="000E30CA">
        <w:rPr>
          <w:rFonts w:ascii="Traditional Arabic" w:hAnsi="Traditional Arabic" w:cs="Traditional Arabic"/>
          <w:sz w:val="36"/>
          <w:szCs w:val="36"/>
          <w:vertAlign w:val="superscript"/>
          <w:rtl/>
        </w:rPr>
        <w:t>)</w:t>
      </w:r>
      <w:r w:rsidR="00C1324D" w:rsidRPr="000E30CA">
        <w:rPr>
          <w:rFonts w:ascii="Traditional Arabic" w:hAnsi="Traditional Arabic" w:cs="Traditional Arabic"/>
          <w:sz w:val="36"/>
          <w:szCs w:val="36"/>
          <w:rtl/>
        </w:rPr>
        <w:t>.</w:t>
      </w:r>
    </w:p>
    <w:p w14:paraId="062B39C6" w14:textId="77777777" w:rsidR="002B5075" w:rsidRPr="000E30CA" w:rsidRDefault="002B5075" w:rsidP="00DB55BC">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 xml:space="preserve">والأولى أن يكون </w:t>
      </w:r>
      <w:r w:rsidR="0059331B" w:rsidRPr="000E30CA">
        <w:rPr>
          <w:rFonts w:ascii="Traditional Arabic" w:hAnsi="Traditional Arabic" w:cs="Traditional Arabic"/>
          <w:sz w:val="36"/>
          <w:szCs w:val="36"/>
          <w:rtl/>
        </w:rPr>
        <w:t>النظر إلى المخطوبة</w:t>
      </w:r>
      <w:r w:rsidRPr="000E30CA">
        <w:rPr>
          <w:rFonts w:ascii="Traditional Arabic" w:hAnsi="Traditional Arabic" w:cs="Traditional Arabic"/>
          <w:sz w:val="36"/>
          <w:szCs w:val="36"/>
          <w:rtl/>
        </w:rPr>
        <w:t xml:space="preserve"> قبل التقدم لخِطبتها، فلو نظر إليها بعد الخِطبة</w:t>
      </w:r>
      <w:r w:rsidR="00DB55BC" w:rsidRPr="000E30CA">
        <w:rPr>
          <w:rFonts w:ascii="Traditional Arabic" w:hAnsi="Traditional Arabic" w:cs="Traditional Arabic"/>
          <w:sz w:val="36"/>
          <w:szCs w:val="36"/>
          <w:rtl/>
        </w:rPr>
        <w:t xml:space="preserve"> </w:t>
      </w:r>
      <w:r w:rsidRPr="000E30CA">
        <w:rPr>
          <w:rFonts w:ascii="Traditional Arabic" w:hAnsi="Traditional Arabic" w:cs="Traditional Arabic"/>
          <w:sz w:val="36"/>
          <w:szCs w:val="36"/>
          <w:rtl/>
        </w:rPr>
        <w:t>[فلم تعجبه، فيتركها، فتنكسر وتتأذى، ولهذا قال أصحابنا: يُستحب أن يكون نظره إليها قبل الخِطبة حتى إن كرهها تركها من غير إيذاء، بخلاف ما إذا تركها بعد الخِطبة</w:t>
      </w:r>
      <w:r w:rsidR="00E17C3D" w:rsidRPr="000E30CA">
        <w:rPr>
          <w:rFonts w:ascii="Traditional Arabic" w:hAnsi="Traditional Arabic" w:cs="Traditional Arabic"/>
          <w:sz w:val="36"/>
          <w:szCs w:val="36"/>
          <w:rtl/>
        </w:rPr>
        <w:t>، وإذا لم يمكنه النظر استحب له أن يبعث امرأة يثق بها تنظر إليها وتخبره، ويكون ذلك قبل الخِطبة</w:t>
      </w:r>
      <w:r w:rsidRPr="000E30CA">
        <w:rPr>
          <w:rFonts w:ascii="Traditional Arabic" w:hAnsi="Traditional Arabic" w:cs="Traditional Arabic"/>
          <w:sz w:val="36"/>
          <w:szCs w:val="36"/>
          <w:rtl/>
        </w:rPr>
        <w:t>]</w:t>
      </w:r>
      <w:r w:rsidRPr="000E30CA">
        <w:rPr>
          <w:rFonts w:ascii="Traditional Arabic" w:hAnsi="Traditional Arabic" w:cs="Traditional Arabic"/>
          <w:sz w:val="36"/>
          <w:szCs w:val="36"/>
          <w:vertAlign w:val="superscript"/>
          <w:rtl/>
        </w:rPr>
        <w:t>(</w:t>
      </w:r>
      <w:r w:rsidR="00C1324D" w:rsidRPr="000E30CA">
        <w:rPr>
          <w:rStyle w:val="a5"/>
          <w:rFonts w:ascii="Traditional Arabic" w:hAnsi="Traditional Arabic" w:cs="Traditional Arabic"/>
          <w:sz w:val="36"/>
          <w:szCs w:val="36"/>
          <w:rtl/>
        </w:rPr>
        <w:footnoteReference w:id="19"/>
      </w:r>
      <w:r w:rsidRPr="000E30CA">
        <w:rPr>
          <w:rFonts w:ascii="Traditional Arabic" w:hAnsi="Traditional Arabic" w:cs="Traditional Arabic"/>
          <w:sz w:val="36"/>
          <w:szCs w:val="36"/>
          <w:vertAlign w:val="superscript"/>
          <w:rtl/>
        </w:rPr>
        <w:t>)</w:t>
      </w:r>
      <w:r w:rsidRPr="000E30CA">
        <w:rPr>
          <w:rFonts w:ascii="Traditional Arabic" w:hAnsi="Traditional Arabic" w:cs="Traditional Arabic"/>
          <w:sz w:val="36"/>
          <w:szCs w:val="36"/>
          <w:rtl/>
        </w:rPr>
        <w:t xml:space="preserve">. </w:t>
      </w:r>
    </w:p>
    <w:p w14:paraId="43540BCA" w14:textId="77777777" w:rsidR="0059331B" w:rsidRPr="000E30CA" w:rsidRDefault="002B5075"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ولا ينظر إليها إلا إذا كان</w:t>
      </w:r>
      <w:r w:rsidR="0059331B" w:rsidRPr="000E30CA">
        <w:rPr>
          <w:rFonts w:ascii="Traditional Arabic" w:hAnsi="Traditional Arabic" w:cs="Traditional Arabic"/>
          <w:sz w:val="36"/>
          <w:szCs w:val="36"/>
          <w:rtl/>
        </w:rPr>
        <w:t xml:space="preserve"> قاصد</w:t>
      </w:r>
      <w:r w:rsidRPr="000E30CA">
        <w:rPr>
          <w:rFonts w:ascii="Traditional Arabic" w:hAnsi="Traditional Arabic" w:cs="Traditional Arabic"/>
          <w:sz w:val="36"/>
          <w:szCs w:val="36"/>
          <w:rtl/>
        </w:rPr>
        <w:t>ًا</w:t>
      </w:r>
      <w:r w:rsidR="0059331B" w:rsidRPr="000E30CA">
        <w:rPr>
          <w:rFonts w:ascii="Traditional Arabic" w:hAnsi="Traditional Arabic" w:cs="Traditional Arabic"/>
          <w:sz w:val="36"/>
          <w:szCs w:val="36"/>
          <w:rtl/>
        </w:rPr>
        <w:t xml:space="preserve"> الزواج</w:t>
      </w:r>
      <w:r w:rsidRPr="000E30CA">
        <w:rPr>
          <w:rFonts w:ascii="Traditional Arabic" w:hAnsi="Traditional Arabic" w:cs="Traditional Arabic"/>
          <w:sz w:val="36"/>
          <w:szCs w:val="36"/>
          <w:rtl/>
        </w:rPr>
        <w:t xml:space="preserve">، ولا </w:t>
      </w:r>
      <w:r w:rsidR="00DA7905" w:rsidRPr="000E30CA">
        <w:rPr>
          <w:rFonts w:ascii="Traditional Arabic" w:hAnsi="Traditional Arabic" w:cs="Traditional Arabic"/>
          <w:sz w:val="36"/>
          <w:szCs w:val="36"/>
          <w:rtl/>
        </w:rPr>
        <w:t>يجوز له</w:t>
      </w:r>
      <w:r w:rsidR="0059331B" w:rsidRPr="000E30CA">
        <w:rPr>
          <w:rFonts w:ascii="Traditional Arabic" w:hAnsi="Traditional Arabic" w:cs="Traditional Arabic"/>
          <w:sz w:val="36"/>
          <w:szCs w:val="36"/>
          <w:rtl/>
        </w:rPr>
        <w:t xml:space="preserve"> الخلوة ب</w:t>
      </w:r>
      <w:r w:rsidR="00DA7905" w:rsidRPr="000E30CA">
        <w:rPr>
          <w:rFonts w:ascii="Traditional Arabic" w:hAnsi="Traditional Arabic" w:cs="Traditional Arabic"/>
          <w:sz w:val="36"/>
          <w:szCs w:val="36"/>
          <w:rtl/>
        </w:rPr>
        <w:t>ها؛ لأنها أجنبية عنه</w:t>
      </w:r>
      <w:r w:rsidR="0059331B" w:rsidRPr="000E30CA">
        <w:rPr>
          <w:rFonts w:ascii="Traditional Arabic" w:hAnsi="Traditional Arabic" w:cs="Traditional Arabic"/>
          <w:sz w:val="36"/>
          <w:szCs w:val="36"/>
          <w:rtl/>
        </w:rPr>
        <w:t>.</w:t>
      </w:r>
    </w:p>
    <w:p w14:paraId="0A551A54" w14:textId="77777777" w:rsidR="0059331B" w:rsidRPr="000E30CA" w:rsidRDefault="00DA7905"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والحكمة من النظر إلى المخطوبة هو</w:t>
      </w:r>
      <w:r w:rsidR="0059331B" w:rsidRPr="000E30CA">
        <w:rPr>
          <w:rFonts w:ascii="Traditional Arabic" w:hAnsi="Traditional Arabic" w:cs="Traditional Arabic"/>
          <w:sz w:val="36"/>
          <w:szCs w:val="36"/>
          <w:rtl/>
        </w:rPr>
        <w:t xml:space="preserve"> د</w:t>
      </w:r>
      <w:r w:rsidRPr="000E30CA">
        <w:rPr>
          <w:rFonts w:ascii="Traditional Arabic" w:hAnsi="Traditional Arabic" w:cs="Traditional Arabic"/>
          <w:sz w:val="36"/>
          <w:szCs w:val="36"/>
          <w:rtl/>
        </w:rPr>
        <w:t>وام الألفة والمحبة بين الزوجين.</w:t>
      </w:r>
    </w:p>
    <w:p w14:paraId="7DDFC91A" w14:textId="77777777" w:rsidR="00E17C3D" w:rsidRPr="000E30CA" w:rsidRDefault="00E17C3D" w:rsidP="001829CF">
      <w:pPr>
        <w:jc w:val="both"/>
        <w:rPr>
          <w:rFonts w:ascii="Traditional Arabic" w:hAnsi="Traditional Arabic" w:cs="Traditional Arabic"/>
          <w:b/>
          <w:bCs/>
          <w:sz w:val="36"/>
          <w:szCs w:val="36"/>
          <w:rtl/>
        </w:rPr>
      </w:pPr>
      <w:r w:rsidRPr="000E30CA">
        <w:rPr>
          <w:rFonts w:ascii="Traditional Arabic" w:hAnsi="Traditional Arabic" w:cs="Traditional Arabic"/>
          <w:b/>
          <w:bCs/>
          <w:sz w:val="36"/>
          <w:szCs w:val="36"/>
          <w:rtl/>
        </w:rPr>
        <w:t>الخِطبة على خِطبة الغير</w:t>
      </w:r>
    </w:p>
    <w:p w14:paraId="0D32DA51" w14:textId="77777777" w:rsidR="005C4D0A" w:rsidRPr="000E30CA" w:rsidRDefault="00E17C3D"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فإذا كانت</w:t>
      </w:r>
      <w:r w:rsidR="0059331B" w:rsidRPr="000E30CA">
        <w:rPr>
          <w:rFonts w:ascii="Traditional Arabic" w:hAnsi="Traditional Arabic" w:cs="Traditional Arabic"/>
          <w:sz w:val="36"/>
          <w:szCs w:val="36"/>
          <w:rtl/>
        </w:rPr>
        <w:t xml:space="preserve"> المرأة مخطوبة للغير</w:t>
      </w:r>
      <w:r w:rsidRPr="000E30CA">
        <w:rPr>
          <w:rFonts w:ascii="Traditional Arabic" w:hAnsi="Traditional Arabic" w:cs="Traditional Arabic"/>
          <w:sz w:val="36"/>
          <w:szCs w:val="36"/>
          <w:rtl/>
        </w:rPr>
        <w:t xml:space="preserve">، </w:t>
      </w:r>
      <w:r w:rsidR="005C4D0A" w:rsidRPr="000E30CA">
        <w:rPr>
          <w:rFonts w:ascii="Traditional Arabic" w:hAnsi="Traditional Arabic" w:cs="Traditional Arabic"/>
          <w:sz w:val="36"/>
          <w:szCs w:val="36"/>
          <w:rtl/>
        </w:rPr>
        <w:t>فحال الخاطب لا تخلو من أربع أحوال:</w:t>
      </w:r>
    </w:p>
    <w:p w14:paraId="72EE103E" w14:textId="77777777" w:rsidR="005C4D0A" w:rsidRPr="000E30CA" w:rsidRDefault="005C4D0A"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الأولى: أن يُجاب، فتحرم الخ</w:t>
      </w:r>
      <w:r w:rsidR="00441244" w:rsidRPr="000E30CA">
        <w:rPr>
          <w:rFonts w:ascii="Traditional Arabic" w:hAnsi="Traditional Arabic" w:cs="Traditional Arabic"/>
          <w:sz w:val="36"/>
          <w:szCs w:val="36"/>
          <w:rtl/>
        </w:rPr>
        <w:t>ِ</w:t>
      </w:r>
      <w:r w:rsidRPr="000E30CA">
        <w:rPr>
          <w:rFonts w:ascii="Traditional Arabic" w:hAnsi="Traditional Arabic" w:cs="Traditional Arabic"/>
          <w:sz w:val="36"/>
          <w:szCs w:val="36"/>
          <w:rtl/>
        </w:rPr>
        <w:t>طبة على خ</w:t>
      </w:r>
      <w:r w:rsidR="00441244" w:rsidRPr="000E30CA">
        <w:rPr>
          <w:rFonts w:ascii="Traditional Arabic" w:hAnsi="Traditional Arabic" w:cs="Traditional Arabic"/>
          <w:sz w:val="36"/>
          <w:szCs w:val="36"/>
          <w:rtl/>
        </w:rPr>
        <w:t>ِ</w:t>
      </w:r>
      <w:r w:rsidRPr="000E30CA">
        <w:rPr>
          <w:rFonts w:ascii="Traditional Arabic" w:hAnsi="Traditional Arabic" w:cs="Traditional Arabic"/>
          <w:sz w:val="36"/>
          <w:szCs w:val="36"/>
          <w:rtl/>
        </w:rPr>
        <w:t>طبته.</w:t>
      </w:r>
    </w:p>
    <w:p w14:paraId="31F20AEB" w14:textId="77777777" w:rsidR="005C4D0A" w:rsidRPr="000E30CA" w:rsidRDefault="005C4D0A"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الثانية: أن ي</w:t>
      </w:r>
      <w:r w:rsidR="00441244" w:rsidRPr="000E30CA">
        <w:rPr>
          <w:rFonts w:ascii="Traditional Arabic" w:hAnsi="Traditional Arabic" w:cs="Traditional Arabic"/>
          <w:sz w:val="36"/>
          <w:szCs w:val="36"/>
          <w:rtl/>
        </w:rPr>
        <w:t>ُ</w:t>
      </w:r>
      <w:r w:rsidRPr="000E30CA">
        <w:rPr>
          <w:rFonts w:ascii="Traditional Arabic" w:hAnsi="Traditional Arabic" w:cs="Traditional Arabic"/>
          <w:sz w:val="36"/>
          <w:szCs w:val="36"/>
          <w:rtl/>
        </w:rPr>
        <w:t>رد ويعلم أنهم ردوه فتحل الخطبة؛ لأنه انتهى حقه.</w:t>
      </w:r>
    </w:p>
    <w:p w14:paraId="2D999E88" w14:textId="77777777" w:rsidR="005C4D0A" w:rsidRPr="000E30CA" w:rsidRDefault="005C4D0A"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الثالثة: أن يأذن، مثلاً علمتُ أنه خطب هذه المرأة، فذهبتُ إليه، وقلت: يا فلان أنت خطبت فلانة، وأنا متعلِّق قلبي بها، أريد أن تسمح لي أن أخطبها، فإذا أذن جاز؛ لأن الحق له، وإذا أسقطه سقط، لكن إذا علمنا أنه أذن حياء وخجلاً لا اختياراً فإن</w:t>
      </w:r>
      <w:r w:rsidR="00441244" w:rsidRPr="000E30CA">
        <w:rPr>
          <w:rFonts w:ascii="Traditional Arabic" w:hAnsi="Traditional Arabic" w:cs="Traditional Arabic"/>
          <w:sz w:val="36"/>
          <w:szCs w:val="36"/>
          <w:rtl/>
        </w:rPr>
        <w:t>َّ</w:t>
      </w:r>
      <w:r w:rsidRPr="000E30CA">
        <w:rPr>
          <w:rFonts w:ascii="Traditional Arabic" w:hAnsi="Traditional Arabic" w:cs="Traditional Arabic"/>
          <w:sz w:val="36"/>
          <w:szCs w:val="36"/>
          <w:rtl/>
        </w:rPr>
        <w:t xml:space="preserve"> هذا لا يجوز؛ لأن هذا الإذن كعدمه، أو علمنا أنه أذن خوفاً؛ لأن الذي استأذنه رجل شرير لو لم </w:t>
      </w:r>
      <w:r w:rsidRPr="000E30CA">
        <w:rPr>
          <w:rFonts w:ascii="Traditional Arabic" w:hAnsi="Traditional Arabic" w:cs="Traditional Arabic"/>
          <w:sz w:val="36"/>
          <w:szCs w:val="36"/>
          <w:rtl/>
        </w:rPr>
        <w:lastRenderedPageBreak/>
        <w:t>يأذن له لآذاه، فلا يجوز الإقدام، لكن إذا أذن اختياراً وبرض</w:t>
      </w:r>
      <w:r w:rsidR="00441244" w:rsidRPr="000E30CA">
        <w:rPr>
          <w:rFonts w:ascii="Traditional Arabic" w:hAnsi="Traditional Arabic" w:cs="Traditional Arabic"/>
          <w:sz w:val="36"/>
          <w:szCs w:val="36"/>
          <w:rtl/>
        </w:rPr>
        <w:t>ً</w:t>
      </w:r>
      <w:r w:rsidRPr="000E30CA">
        <w:rPr>
          <w:rFonts w:ascii="Traditional Arabic" w:hAnsi="Traditional Arabic" w:cs="Traditional Arabic"/>
          <w:sz w:val="36"/>
          <w:szCs w:val="36"/>
          <w:rtl/>
        </w:rPr>
        <w:t>ا وطواعية فإن يجوز للثاني أن يخطب.</w:t>
      </w:r>
    </w:p>
    <w:p w14:paraId="796393FB" w14:textId="77777777" w:rsidR="005C4D0A" w:rsidRPr="000E30CA" w:rsidRDefault="005C4D0A"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الرابعة: إذا جهل الحال، فلا نعلم هل أجيب أو رد؟ فالصحيح أنه لا يجوز؛ لأن هذا اعتداء على حقه، وربما يكون أهل الزوجة قد ركنوا إلى هذا الخاطب، إلا أنهم ما أجابوه، فإذا جاءت خ</w:t>
      </w:r>
      <w:r w:rsidR="00441244" w:rsidRPr="000E30CA">
        <w:rPr>
          <w:rFonts w:ascii="Traditional Arabic" w:hAnsi="Traditional Arabic" w:cs="Traditional Arabic"/>
          <w:sz w:val="36"/>
          <w:szCs w:val="36"/>
          <w:rtl/>
        </w:rPr>
        <w:t>ِ</w:t>
      </w:r>
      <w:r w:rsidRPr="000E30CA">
        <w:rPr>
          <w:rFonts w:ascii="Traditional Arabic" w:hAnsi="Traditional Arabic" w:cs="Traditional Arabic"/>
          <w:sz w:val="36"/>
          <w:szCs w:val="36"/>
          <w:rtl/>
        </w:rPr>
        <w:t>طبة أخرى عدلوا عنه، فالصحيح أنه إذا جهل الحال حرمت الخ</w:t>
      </w:r>
      <w:r w:rsidR="00441244" w:rsidRPr="000E30CA">
        <w:rPr>
          <w:rFonts w:ascii="Traditional Arabic" w:hAnsi="Traditional Arabic" w:cs="Traditional Arabic"/>
          <w:sz w:val="36"/>
          <w:szCs w:val="36"/>
          <w:rtl/>
        </w:rPr>
        <w:t>ِ</w:t>
      </w:r>
      <w:r w:rsidRPr="000E30CA">
        <w:rPr>
          <w:rFonts w:ascii="Traditional Arabic" w:hAnsi="Traditional Arabic" w:cs="Traditional Arabic"/>
          <w:sz w:val="36"/>
          <w:szCs w:val="36"/>
          <w:rtl/>
        </w:rPr>
        <w:t>طبة</w:t>
      </w:r>
      <w:r w:rsidR="00C1324D" w:rsidRPr="000E30CA">
        <w:rPr>
          <w:rFonts w:ascii="Traditional Arabic" w:hAnsi="Traditional Arabic" w:cs="Traditional Arabic"/>
          <w:sz w:val="36"/>
          <w:szCs w:val="36"/>
          <w:vertAlign w:val="superscript"/>
          <w:rtl/>
        </w:rPr>
        <w:t>(</w:t>
      </w:r>
      <w:r w:rsidR="00C1324D" w:rsidRPr="000E30CA">
        <w:rPr>
          <w:rStyle w:val="a5"/>
          <w:rFonts w:ascii="Traditional Arabic" w:hAnsi="Traditional Arabic" w:cs="Traditional Arabic"/>
          <w:sz w:val="36"/>
          <w:szCs w:val="36"/>
          <w:rtl/>
        </w:rPr>
        <w:footnoteReference w:id="20"/>
      </w:r>
      <w:r w:rsidR="00C1324D" w:rsidRPr="000E30CA">
        <w:rPr>
          <w:rFonts w:ascii="Traditional Arabic" w:hAnsi="Traditional Arabic" w:cs="Traditional Arabic"/>
          <w:sz w:val="36"/>
          <w:szCs w:val="36"/>
          <w:vertAlign w:val="superscript"/>
          <w:rtl/>
        </w:rPr>
        <w:t>)</w:t>
      </w:r>
      <w:r w:rsidR="00441244" w:rsidRPr="000E30CA">
        <w:rPr>
          <w:rFonts w:ascii="Traditional Arabic" w:hAnsi="Traditional Arabic" w:cs="Traditional Arabic"/>
          <w:sz w:val="36"/>
          <w:szCs w:val="36"/>
          <w:rtl/>
        </w:rPr>
        <w:t xml:space="preserve">. </w:t>
      </w:r>
    </w:p>
    <w:p w14:paraId="7C30F672" w14:textId="77777777" w:rsidR="005342A3" w:rsidRPr="000E30CA" w:rsidRDefault="00712F02" w:rsidP="001829CF">
      <w:pPr>
        <w:jc w:val="both"/>
        <w:rPr>
          <w:rFonts w:ascii="Traditional Arabic" w:hAnsi="Traditional Arabic" w:cs="Traditional Arabic"/>
          <w:b/>
          <w:bCs/>
          <w:sz w:val="36"/>
          <w:szCs w:val="36"/>
          <w:rtl/>
        </w:rPr>
      </w:pPr>
      <w:r w:rsidRPr="000E30CA">
        <w:rPr>
          <w:rFonts w:ascii="Traditional Arabic" w:hAnsi="Traditional Arabic" w:cs="Traditional Arabic"/>
          <w:b/>
          <w:bCs/>
          <w:sz w:val="36"/>
          <w:szCs w:val="36"/>
          <w:rtl/>
        </w:rPr>
        <w:t>استحباب ال</w:t>
      </w:r>
      <w:r w:rsidR="005342A3" w:rsidRPr="000E30CA">
        <w:rPr>
          <w:rFonts w:ascii="Traditional Arabic" w:hAnsi="Traditional Arabic" w:cs="Traditional Arabic"/>
          <w:b/>
          <w:bCs/>
          <w:sz w:val="36"/>
          <w:szCs w:val="36"/>
          <w:rtl/>
        </w:rPr>
        <w:t>خ</w:t>
      </w:r>
      <w:r w:rsidRPr="000E30CA">
        <w:rPr>
          <w:rFonts w:ascii="Traditional Arabic" w:hAnsi="Traditional Arabic" w:cs="Traditional Arabic"/>
          <w:b/>
          <w:bCs/>
          <w:sz w:val="36"/>
          <w:szCs w:val="36"/>
          <w:rtl/>
        </w:rPr>
        <w:t>ُ</w:t>
      </w:r>
      <w:r w:rsidR="005342A3" w:rsidRPr="000E30CA">
        <w:rPr>
          <w:rFonts w:ascii="Traditional Arabic" w:hAnsi="Traditional Arabic" w:cs="Traditional Arabic"/>
          <w:b/>
          <w:bCs/>
          <w:sz w:val="36"/>
          <w:szCs w:val="36"/>
          <w:rtl/>
        </w:rPr>
        <w:t xml:space="preserve">طبة </w:t>
      </w:r>
      <w:r w:rsidRPr="000E30CA">
        <w:rPr>
          <w:rFonts w:ascii="Traditional Arabic" w:hAnsi="Traditional Arabic" w:cs="Traditional Arabic"/>
          <w:b/>
          <w:bCs/>
          <w:sz w:val="36"/>
          <w:szCs w:val="36"/>
          <w:rtl/>
        </w:rPr>
        <w:t>قبل الخِطبة</w:t>
      </w:r>
    </w:p>
    <w:p w14:paraId="7D6B73C3" w14:textId="77777777" w:rsidR="005342A3" w:rsidRPr="000E30CA" w:rsidRDefault="005C4D0A"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يُستحب قبل الخِطبة أن يُ</w:t>
      </w:r>
      <w:r w:rsidR="00712F02" w:rsidRPr="000E30CA">
        <w:rPr>
          <w:rFonts w:ascii="Traditional Arabic" w:hAnsi="Traditional Arabic" w:cs="Traditional Arabic"/>
          <w:sz w:val="36"/>
          <w:szCs w:val="36"/>
          <w:rtl/>
        </w:rPr>
        <w:t>قدم</w:t>
      </w:r>
      <w:r w:rsidR="005342A3" w:rsidRPr="000E30CA">
        <w:rPr>
          <w:rFonts w:ascii="Traditional Arabic" w:hAnsi="Traditional Arabic" w:cs="Traditional Arabic"/>
          <w:sz w:val="36"/>
          <w:szCs w:val="36"/>
          <w:rtl/>
        </w:rPr>
        <w:t xml:space="preserve"> الخاطب </w:t>
      </w:r>
      <w:r w:rsidR="00712F02" w:rsidRPr="000E30CA">
        <w:rPr>
          <w:rFonts w:ascii="Traditional Arabic" w:hAnsi="Traditional Arabic" w:cs="Traditional Arabic"/>
          <w:sz w:val="36"/>
          <w:szCs w:val="36"/>
          <w:rtl/>
        </w:rPr>
        <w:t xml:space="preserve">أو غيره خُطبة، فيها الحمد والثناء على الله تعالى، </w:t>
      </w:r>
      <w:r w:rsidR="005342A3" w:rsidRPr="000E30CA">
        <w:rPr>
          <w:rFonts w:ascii="Traditional Arabic" w:hAnsi="Traditional Arabic" w:cs="Traditional Arabic"/>
          <w:sz w:val="36"/>
          <w:szCs w:val="36"/>
          <w:rtl/>
        </w:rPr>
        <w:t>والشهادتين، والصلاة على النبي صلى الله عليه وسلم، و</w:t>
      </w:r>
      <w:r w:rsidR="00712F02" w:rsidRPr="000E30CA">
        <w:rPr>
          <w:rFonts w:ascii="Traditional Arabic" w:hAnsi="Traditional Arabic" w:cs="Traditional Arabic"/>
          <w:sz w:val="36"/>
          <w:szCs w:val="36"/>
          <w:rtl/>
        </w:rPr>
        <w:t xml:space="preserve">الأمر بالتقوى، </w:t>
      </w:r>
      <w:r w:rsidR="005342A3" w:rsidRPr="000E30CA">
        <w:rPr>
          <w:rFonts w:ascii="Traditional Arabic" w:hAnsi="Traditional Arabic" w:cs="Traditional Arabic"/>
          <w:sz w:val="36"/>
          <w:szCs w:val="36"/>
          <w:rtl/>
        </w:rPr>
        <w:t xml:space="preserve">ثم </w:t>
      </w:r>
      <w:r w:rsidR="00712F02" w:rsidRPr="000E30CA">
        <w:rPr>
          <w:rFonts w:ascii="Traditional Arabic" w:hAnsi="Traditional Arabic" w:cs="Traditional Arabic"/>
          <w:sz w:val="36"/>
          <w:szCs w:val="36"/>
          <w:rtl/>
        </w:rPr>
        <w:t>يشرع بطلب المرأة للزواج.</w:t>
      </w:r>
    </w:p>
    <w:p w14:paraId="1E4505E4" w14:textId="77777777" w:rsidR="005342A3" w:rsidRPr="000E30CA" w:rsidRDefault="0092217A"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w:t>
      </w:r>
      <w:r w:rsidR="005342A3" w:rsidRPr="000E30CA">
        <w:rPr>
          <w:rFonts w:ascii="Traditional Arabic" w:hAnsi="Traditional Arabic" w:cs="Traditional Arabic"/>
          <w:sz w:val="36"/>
          <w:szCs w:val="36"/>
          <w:rtl/>
        </w:rPr>
        <w:t>وقد قَال بعض أهل العلم أن النكاح جائز بغير خ</w:t>
      </w:r>
      <w:r w:rsidRPr="000E30CA">
        <w:rPr>
          <w:rFonts w:ascii="Traditional Arabic" w:hAnsi="Traditional Arabic" w:cs="Traditional Arabic"/>
          <w:sz w:val="36"/>
          <w:szCs w:val="36"/>
          <w:rtl/>
        </w:rPr>
        <w:t>ُ</w:t>
      </w:r>
      <w:r w:rsidR="005342A3" w:rsidRPr="000E30CA">
        <w:rPr>
          <w:rFonts w:ascii="Traditional Arabic" w:hAnsi="Traditional Arabic" w:cs="Traditional Arabic"/>
          <w:sz w:val="36"/>
          <w:szCs w:val="36"/>
          <w:rtl/>
        </w:rPr>
        <w:t>طبة</w:t>
      </w:r>
      <w:r w:rsidRPr="000E30CA">
        <w:rPr>
          <w:rFonts w:ascii="Traditional Arabic" w:hAnsi="Traditional Arabic" w:cs="Traditional Arabic"/>
          <w:sz w:val="36"/>
          <w:szCs w:val="36"/>
          <w:rtl/>
        </w:rPr>
        <w:t>،</w:t>
      </w:r>
      <w:r w:rsidR="005342A3" w:rsidRPr="000E30CA">
        <w:rPr>
          <w:rFonts w:ascii="Traditional Arabic" w:hAnsi="Traditional Arabic" w:cs="Traditional Arabic"/>
          <w:sz w:val="36"/>
          <w:szCs w:val="36"/>
          <w:rtl/>
        </w:rPr>
        <w:t xml:space="preserve"> وهو قول سفيان </w:t>
      </w:r>
      <w:r w:rsidRPr="000E30CA">
        <w:rPr>
          <w:rFonts w:ascii="Traditional Arabic" w:hAnsi="Traditional Arabic" w:cs="Traditional Arabic"/>
          <w:sz w:val="36"/>
          <w:szCs w:val="36"/>
          <w:rtl/>
        </w:rPr>
        <w:t>الثوري وغيره من أهل العلم]</w:t>
      </w:r>
      <w:r w:rsidRPr="000E30CA">
        <w:rPr>
          <w:rFonts w:ascii="Traditional Arabic" w:hAnsi="Traditional Arabic" w:cs="Traditional Arabic"/>
          <w:sz w:val="36"/>
          <w:szCs w:val="36"/>
          <w:vertAlign w:val="superscript"/>
          <w:rtl/>
        </w:rPr>
        <w:t>(</w:t>
      </w:r>
      <w:r w:rsidR="002009D3" w:rsidRPr="000E30CA">
        <w:rPr>
          <w:rStyle w:val="a5"/>
          <w:rFonts w:ascii="Traditional Arabic" w:hAnsi="Traditional Arabic" w:cs="Traditional Arabic"/>
          <w:sz w:val="36"/>
          <w:szCs w:val="36"/>
          <w:rtl/>
        </w:rPr>
        <w:footnoteReference w:id="21"/>
      </w:r>
      <w:r w:rsidRPr="000E30CA">
        <w:rPr>
          <w:rFonts w:ascii="Traditional Arabic" w:hAnsi="Traditional Arabic" w:cs="Traditional Arabic"/>
          <w:sz w:val="36"/>
          <w:szCs w:val="36"/>
          <w:vertAlign w:val="superscript"/>
          <w:rtl/>
        </w:rPr>
        <w:t>)</w:t>
      </w:r>
      <w:r w:rsidRPr="000E30CA">
        <w:rPr>
          <w:rFonts w:ascii="Traditional Arabic" w:hAnsi="Traditional Arabic" w:cs="Traditional Arabic"/>
          <w:sz w:val="36"/>
          <w:szCs w:val="36"/>
          <w:rtl/>
        </w:rPr>
        <w:t xml:space="preserve">. </w:t>
      </w:r>
    </w:p>
    <w:p w14:paraId="58FFADA7" w14:textId="77777777" w:rsidR="005342A3" w:rsidRPr="000E30CA" w:rsidRDefault="0092217A" w:rsidP="001829CF">
      <w:pPr>
        <w:jc w:val="both"/>
        <w:rPr>
          <w:rFonts w:ascii="Traditional Arabic" w:hAnsi="Traditional Arabic" w:cs="Traditional Arabic"/>
          <w:b/>
          <w:bCs/>
          <w:sz w:val="36"/>
          <w:szCs w:val="36"/>
          <w:rtl/>
        </w:rPr>
      </w:pPr>
      <w:r w:rsidRPr="000E30CA">
        <w:rPr>
          <w:rFonts w:ascii="Traditional Arabic" w:hAnsi="Traditional Arabic" w:cs="Traditional Arabic"/>
          <w:b/>
          <w:bCs/>
          <w:sz w:val="36"/>
          <w:szCs w:val="36"/>
          <w:rtl/>
        </w:rPr>
        <w:t>يُستحب الدعاء للمتزوج</w:t>
      </w:r>
    </w:p>
    <w:p w14:paraId="63B5D7DA" w14:textId="12B9674C" w:rsidR="000E30CA" w:rsidRDefault="005342A3"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وي</w:t>
      </w:r>
      <w:r w:rsidR="0092217A" w:rsidRPr="000E30CA">
        <w:rPr>
          <w:rFonts w:ascii="Traditional Arabic" w:hAnsi="Traditional Arabic" w:cs="Traditional Arabic"/>
          <w:sz w:val="36"/>
          <w:szCs w:val="36"/>
          <w:rtl/>
        </w:rPr>
        <w:t>ُ</w:t>
      </w:r>
      <w:r w:rsidRPr="000E30CA">
        <w:rPr>
          <w:rFonts w:ascii="Traditional Arabic" w:hAnsi="Traditional Arabic" w:cs="Traditional Arabic"/>
          <w:sz w:val="36"/>
          <w:szCs w:val="36"/>
          <w:rtl/>
        </w:rPr>
        <w:t xml:space="preserve">دعى له بما ورد </w:t>
      </w:r>
      <w:r w:rsidR="0092217A" w:rsidRPr="000E30CA">
        <w:rPr>
          <w:rFonts w:ascii="Traditional Arabic" w:hAnsi="Traditional Arabic" w:cs="Traditional Arabic"/>
          <w:sz w:val="36"/>
          <w:szCs w:val="36"/>
          <w:rtl/>
        </w:rPr>
        <w:t xml:space="preserve">في السنة الصحيحة </w:t>
      </w:r>
      <w:r w:rsidRPr="000E30CA">
        <w:rPr>
          <w:rFonts w:ascii="Traditional Arabic" w:hAnsi="Traditional Arabic" w:cs="Traditional Arabic"/>
          <w:sz w:val="36"/>
          <w:szCs w:val="36"/>
          <w:rtl/>
        </w:rPr>
        <w:t>عن النبي صلى الله عليه وسلم</w:t>
      </w:r>
      <w:r w:rsidR="0092217A" w:rsidRPr="000E30CA">
        <w:rPr>
          <w:rFonts w:ascii="Traditional Arabic" w:hAnsi="Traditional Arabic" w:cs="Traditional Arabic"/>
          <w:sz w:val="36"/>
          <w:szCs w:val="36"/>
          <w:rtl/>
        </w:rPr>
        <w:t>، من مثل قوله صلى الله عليه وسلم</w:t>
      </w:r>
      <w:r w:rsidRPr="000E30CA">
        <w:rPr>
          <w:rFonts w:ascii="Traditional Arabic" w:hAnsi="Traditional Arabic" w:cs="Traditional Arabic"/>
          <w:sz w:val="36"/>
          <w:szCs w:val="36"/>
          <w:rtl/>
        </w:rPr>
        <w:t xml:space="preserve">: </w:t>
      </w:r>
      <w:r w:rsidRPr="000E30CA">
        <w:rPr>
          <w:rFonts w:ascii="Traditional Arabic" w:hAnsi="Traditional Arabic" w:cs="Traditional Arabic"/>
          <w:b/>
          <w:bCs/>
          <w:sz w:val="36"/>
          <w:szCs w:val="36"/>
          <w:rtl/>
        </w:rPr>
        <w:t>"اللهم بارك لهما</w:t>
      </w:r>
      <w:r w:rsidR="0092217A" w:rsidRPr="000E30CA">
        <w:rPr>
          <w:rFonts w:ascii="Traditional Arabic" w:hAnsi="Traditional Arabic" w:cs="Traditional Arabic"/>
          <w:b/>
          <w:bCs/>
          <w:sz w:val="36"/>
          <w:szCs w:val="36"/>
          <w:rtl/>
        </w:rPr>
        <w:t>،</w:t>
      </w:r>
      <w:r w:rsidRPr="000E30CA">
        <w:rPr>
          <w:rFonts w:ascii="Traditional Arabic" w:hAnsi="Traditional Arabic" w:cs="Traditional Arabic"/>
          <w:b/>
          <w:bCs/>
          <w:sz w:val="36"/>
          <w:szCs w:val="36"/>
          <w:rtl/>
        </w:rPr>
        <w:t xml:space="preserve"> وبارك عليهما</w:t>
      </w:r>
      <w:r w:rsidR="0092217A" w:rsidRPr="000E30CA">
        <w:rPr>
          <w:rFonts w:ascii="Traditional Arabic" w:hAnsi="Traditional Arabic" w:cs="Traditional Arabic"/>
          <w:b/>
          <w:bCs/>
          <w:sz w:val="36"/>
          <w:szCs w:val="36"/>
          <w:rtl/>
        </w:rPr>
        <w:t>، واجمع بينهما في الخير"</w:t>
      </w:r>
      <w:r w:rsidR="0092217A" w:rsidRPr="000E30CA">
        <w:rPr>
          <w:rFonts w:ascii="Traditional Arabic" w:hAnsi="Traditional Arabic" w:cs="Traditional Arabic"/>
          <w:sz w:val="36"/>
          <w:szCs w:val="36"/>
          <w:vertAlign w:val="superscript"/>
          <w:rtl/>
        </w:rPr>
        <w:t>(</w:t>
      </w:r>
      <w:r w:rsidR="00B17DEE" w:rsidRPr="000E30CA">
        <w:rPr>
          <w:rStyle w:val="a5"/>
          <w:rFonts w:ascii="Traditional Arabic" w:hAnsi="Traditional Arabic" w:cs="Traditional Arabic"/>
          <w:sz w:val="36"/>
          <w:szCs w:val="36"/>
          <w:rtl/>
        </w:rPr>
        <w:footnoteReference w:id="22"/>
      </w:r>
      <w:r w:rsidR="0092217A" w:rsidRPr="000E30CA">
        <w:rPr>
          <w:rFonts w:ascii="Traditional Arabic" w:hAnsi="Traditional Arabic" w:cs="Traditional Arabic"/>
          <w:sz w:val="36"/>
          <w:szCs w:val="36"/>
          <w:vertAlign w:val="superscript"/>
          <w:rtl/>
        </w:rPr>
        <w:t>)</w:t>
      </w:r>
      <w:r w:rsidRPr="000E30CA">
        <w:rPr>
          <w:rFonts w:ascii="Traditional Arabic" w:hAnsi="Traditional Arabic" w:cs="Traditional Arabic"/>
          <w:sz w:val="36"/>
          <w:szCs w:val="36"/>
          <w:rtl/>
        </w:rPr>
        <w:t>.</w:t>
      </w:r>
      <w:r w:rsidR="0092217A" w:rsidRPr="000E30CA">
        <w:rPr>
          <w:rFonts w:ascii="Traditional Arabic" w:hAnsi="Traditional Arabic" w:cs="Traditional Arabic"/>
          <w:sz w:val="36"/>
          <w:szCs w:val="36"/>
          <w:rtl/>
        </w:rPr>
        <w:t xml:space="preserve"> </w:t>
      </w:r>
    </w:p>
    <w:p w14:paraId="6DBC968A" w14:textId="77777777" w:rsidR="000E30CA" w:rsidRDefault="000E30CA">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14:paraId="5226AD85" w14:textId="77777777" w:rsidR="005342A3" w:rsidRPr="000E30CA" w:rsidRDefault="005342A3" w:rsidP="001829CF">
      <w:pPr>
        <w:jc w:val="both"/>
        <w:rPr>
          <w:rFonts w:ascii="Traditional Arabic" w:hAnsi="Traditional Arabic" w:cs="Traditional Arabic"/>
          <w:b/>
          <w:bCs/>
          <w:sz w:val="36"/>
          <w:szCs w:val="36"/>
          <w:rtl/>
        </w:rPr>
      </w:pPr>
      <w:r w:rsidRPr="000E30CA">
        <w:rPr>
          <w:rFonts w:ascii="Traditional Arabic" w:hAnsi="Traditional Arabic" w:cs="Traditional Arabic"/>
          <w:b/>
          <w:bCs/>
          <w:sz w:val="36"/>
          <w:szCs w:val="36"/>
          <w:rtl/>
        </w:rPr>
        <w:lastRenderedPageBreak/>
        <w:t>الإذن في النكاح</w:t>
      </w:r>
    </w:p>
    <w:p w14:paraId="30DBB3AA" w14:textId="77777777" w:rsidR="005342A3" w:rsidRPr="000E30CA" w:rsidRDefault="00F0440A"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 xml:space="preserve">لأنَّ الزواج عقد مقدس، وقد سماه الله تعالى ميثاقًا غليظًا، فلا يصح إلا برضا الطرفين، أعني الخاطب والمخطوبة، وكذا رضا وليها، والمخطوبة إما أن تكون </w:t>
      </w:r>
      <w:r w:rsidR="005342A3" w:rsidRPr="000E30CA">
        <w:rPr>
          <w:rFonts w:ascii="Traditional Arabic" w:hAnsi="Traditional Arabic" w:cs="Traditional Arabic"/>
          <w:sz w:val="36"/>
          <w:szCs w:val="36"/>
          <w:rtl/>
        </w:rPr>
        <w:t>ثيب</w:t>
      </w:r>
      <w:r w:rsidRPr="000E30CA">
        <w:rPr>
          <w:rFonts w:ascii="Traditional Arabic" w:hAnsi="Traditional Arabic" w:cs="Traditional Arabic"/>
          <w:sz w:val="36"/>
          <w:szCs w:val="36"/>
          <w:rtl/>
        </w:rPr>
        <w:t>ًا،</w:t>
      </w:r>
      <w:r w:rsidR="005342A3" w:rsidRPr="000E30CA">
        <w:rPr>
          <w:rFonts w:ascii="Traditional Arabic" w:hAnsi="Traditional Arabic" w:cs="Traditional Arabic"/>
          <w:sz w:val="36"/>
          <w:szCs w:val="36"/>
          <w:rtl/>
        </w:rPr>
        <w:t xml:space="preserve"> </w:t>
      </w:r>
      <w:r w:rsidRPr="000E30CA">
        <w:rPr>
          <w:rFonts w:ascii="Traditional Arabic" w:hAnsi="Traditional Arabic" w:cs="Traditional Arabic"/>
          <w:sz w:val="36"/>
          <w:szCs w:val="36"/>
          <w:rtl/>
        </w:rPr>
        <w:t>أ</w:t>
      </w:r>
      <w:r w:rsidR="005342A3" w:rsidRPr="000E30CA">
        <w:rPr>
          <w:rFonts w:ascii="Traditional Arabic" w:hAnsi="Traditional Arabic" w:cs="Traditional Arabic"/>
          <w:sz w:val="36"/>
          <w:szCs w:val="36"/>
          <w:rtl/>
        </w:rPr>
        <w:t>و</w:t>
      </w:r>
      <w:r w:rsidRPr="000E30CA">
        <w:rPr>
          <w:rFonts w:ascii="Traditional Arabic" w:hAnsi="Traditional Arabic" w:cs="Traditional Arabic"/>
          <w:sz w:val="36"/>
          <w:szCs w:val="36"/>
          <w:rtl/>
        </w:rPr>
        <w:t xml:space="preserve"> </w:t>
      </w:r>
      <w:r w:rsidR="005342A3" w:rsidRPr="000E30CA">
        <w:rPr>
          <w:rFonts w:ascii="Traditional Arabic" w:hAnsi="Traditional Arabic" w:cs="Traditional Arabic"/>
          <w:sz w:val="36"/>
          <w:szCs w:val="36"/>
          <w:rtl/>
        </w:rPr>
        <w:t>بكر</w:t>
      </w:r>
      <w:r w:rsidRPr="000E30CA">
        <w:rPr>
          <w:rFonts w:ascii="Traditional Arabic" w:hAnsi="Traditional Arabic" w:cs="Traditional Arabic"/>
          <w:sz w:val="36"/>
          <w:szCs w:val="36"/>
          <w:rtl/>
        </w:rPr>
        <w:t>ًا</w:t>
      </w:r>
      <w:r w:rsidR="005342A3" w:rsidRPr="000E30CA">
        <w:rPr>
          <w:rFonts w:ascii="Traditional Arabic" w:hAnsi="Traditional Arabic" w:cs="Traditional Arabic"/>
          <w:sz w:val="36"/>
          <w:szCs w:val="36"/>
          <w:rtl/>
        </w:rPr>
        <w:t>.</w:t>
      </w:r>
    </w:p>
    <w:p w14:paraId="77884D42" w14:textId="77777777" w:rsidR="005342A3" w:rsidRPr="000E30CA" w:rsidRDefault="00F0440A" w:rsidP="001829CF">
      <w:pPr>
        <w:jc w:val="both"/>
        <w:rPr>
          <w:rFonts w:ascii="Traditional Arabic" w:hAnsi="Traditional Arabic" w:cs="Traditional Arabic"/>
          <w:b/>
          <w:bCs/>
          <w:sz w:val="36"/>
          <w:szCs w:val="36"/>
          <w:rtl/>
        </w:rPr>
      </w:pPr>
      <w:r w:rsidRPr="000E30CA">
        <w:rPr>
          <w:rFonts w:ascii="Traditional Arabic" w:hAnsi="Traditional Arabic" w:cs="Traditional Arabic"/>
          <w:b/>
          <w:bCs/>
          <w:sz w:val="36"/>
          <w:szCs w:val="36"/>
          <w:rtl/>
        </w:rPr>
        <w:t>المخطوبة الثيب</w:t>
      </w:r>
    </w:p>
    <w:p w14:paraId="4308C846" w14:textId="77777777" w:rsidR="00CF5EB9" w:rsidRPr="000E30CA" w:rsidRDefault="00CF5EB9"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الثَّيِّب من ليس ببكر، ويقع على الذَّكر والأنثى، رجل ثيّب وامرأة ثيِّب، وهي التي زالت بكارتها</w:t>
      </w:r>
      <w:r w:rsidR="00B17DEE" w:rsidRPr="000E30CA">
        <w:rPr>
          <w:rFonts w:ascii="Traditional Arabic" w:hAnsi="Traditional Arabic" w:cs="Traditional Arabic"/>
          <w:sz w:val="36"/>
          <w:szCs w:val="36"/>
          <w:vertAlign w:val="superscript"/>
          <w:rtl/>
        </w:rPr>
        <w:t>(</w:t>
      </w:r>
      <w:r w:rsidR="00B17DEE" w:rsidRPr="000E30CA">
        <w:rPr>
          <w:rStyle w:val="a5"/>
          <w:rFonts w:ascii="Traditional Arabic" w:hAnsi="Traditional Arabic" w:cs="Traditional Arabic"/>
          <w:sz w:val="36"/>
          <w:szCs w:val="36"/>
          <w:rtl/>
        </w:rPr>
        <w:footnoteReference w:id="23"/>
      </w:r>
      <w:r w:rsidR="00B17DEE" w:rsidRPr="000E30CA">
        <w:rPr>
          <w:rFonts w:ascii="Traditional Arabic" w:hAnsi="Traditional Arabic" w:cs="Traditional Arabic"/>
          <w:sz w:val="36"/>
          <w:szCs w:val="36"/>
          <w:vertAlign w:val="superscript"/>
          <w:rtl/>
        </w:rPr>
        <w:t>)</w:t>
      </w:r>
      <w:r w:rsidRPr="000E30CA">
        <w:rPr>
          <w:rFonts w:ascii="Traditional Arabic" w:hAnsi="Traditional Arabic" w:cs="Traditional Arabic"/>
          <w:sz w:val="36"/>
          <w:szCs w:val="36"/>
          <w:rtl/>
        </w:rPr>
        <w:t>.</w:t>
      </w:r>
    </w:p>
    <w:p w14:paraId="42F80377" w14:textId="77777777" w:rsidR="002231DB" w:rsidRPr="000E30CA" w:rsidRDefault="002231DB"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 xml:space="preserve">والمرأة الثيب لا تُجبر على النكاح، قَال البغوي رحمه الله تعالى: </w:t>
      </w:r>
      <w:r w:rsidR="008C79A2" w:rsidRPr="000E30CA">
        <w:rPr>
          <w:rFonts w:ascii="Traditional Arabic" w:hAnsi="Traditional Arabic" w:cs="Traditional Arabic"/>
          <w:sz w:val="36"/>
          <w:szCs w:val="36"/>
          <w:rtl/>
        </w:rPr>
        <w:t>[</w:t>
      </w:r>
      <w:r w:rsidRPr="000E30CA">
        <w:rPr>
          <w:rFonts w:ascii="Traditional Arabic" w:hAnsi="Traditional Arabic" w:cs="Traditional Arabic"/>
          <w:sz w:val="36"/>
          <w:szCs w:val="36"/>
          <w:rtl/>
        </w:rPr>
        <w:t>اتفق أهل العلم على أن تزويج الثيب البالغة العاقلة لا يجوز دون إذنها، فإن زوجها وليها دون إذنها فالنكاح مردود</w:t>
      </w:r>
      <w:r w:rsidR="008C79A2" w:rsidRPr="000E30CA">
        <w:rPr>
          <w:rFonts w:ascii="Traditional Arabic" w:hAnsi="Traditional Arabic" w:cs="Traditional Arabic"/>
          <w:sz w:val="36"/>
          <w:szCs w:val="36"/>
          <w:rtl/>
        </w:rPr>
        <w:t>]</w:t>
      </w:r>
      <w:r w:rsidRPr="000E30CA">
        <w:rPr>
          <w:rFonts w:ascii="Traditional Arabic" w:hAnsi="Traditional Arabic" w:cs="Traditional Arabic"/>
          <w:sz w:val="36"/>
          <w:szCs w:val="36"/>
          <w:vertAlign w:val="superscript"/>
          <w:rtl/>
        </w:rPr>
        <w:t>(</w:t>
      </w:r>
      <w:r w:rsidR="00B17DEE" w:rsidRPr="000E30CA">
        <w:rPr>
          <w:rStyle w:val="a5"/>
          <w:rFonts w:ascii="Traditional Arabic" w:hAnsi="Traditional Arabic" w:cs="Traditional Arabic"/>
          <w:sz w:val="36"/>
          <w:szCs w:val="36"/>
          <w:rtl/>
        </w:rPr>
        <w:footnoteReference w:id="24"/>
      </w:r>
      <w:r w:rsidRPr="000E30CA">
        <w:rPr>
          <w:rFonts w:ascii="Traditional Arabic" w:hAnsi="Traditional Arabic" w:cs="Traditional Arabic"/>
          <w:sz w:val="36"/>
          <w:szCs w:val="36"/>
          <w:vertAlign w:val="superscript"/>
          <w:rtl/>
        </w:rPr>
        <w:t>)</w:t>
      </w:r>
      <w:r w:rsidRPr="000E30CA">
        <w:rPr>
          <w:rFonts w:ascii="Traditional Arabic" w:hAnsi="Traditional Arabic" w:cs="Traditional Arabic"/>
          <w:sz w:val="36"/>
          <w:szCs w:val="36"/>
          <w:rtl/>
        </w:rPr>
        <w:t xml:space="preserve">. </w:t>
      </w:r>
    </w:p>
    <w:p w14:paraId="3FA9C47F" w14:textId="77777777" w:rsidR="00CF5EB9" w:rsidRPr="000E30CA" w:rsidRDefault="002231DB"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 xml:space="preserve">عن ابن عباس رضي الله عنهما أن النبي صلى الله عليه وسلم قَال: </w:t>
      </w:r>
      <w:r w:rsidRPr="000E30CA">
        <w:rPr>
          <w:rFonts w:ascii="Traditional Arabic" w:hAnsi="Traditional Arabic" w:cs="Traditional Arabic"/>
          <w:b/>
          <w:bCs/>
          <w:sz w:val="36"/>
          <w:szCs w:val="36"/>
          <w:rtl/>
        </w:rPr>
        <w:t>"</w:t>
      </w:r>
      <w:r w:rsidR="006E47E5" w:rsidRPr="000E30CA">
        <w:rPr>
          <w:rFonts w:ascii="Traditional Arabic" w:hAnsi="Traditional Arabic" w:cs="Traditional Arabic"/>
          <w:b/>
          <w:bCs/>
          <w:sz w:val="36"/>
          <w:szCs w:val="36"/>
          <w:rtl/>
        </w:rPr>
        <w:t>الْأَيِّمُ أَحَقُّ بِنَفْسِهَا مِنْ وَلِيِّهَا، وَالْبِكْرُ تُسْتَأْذَنُ فِي نَفْسِهَا، وَإِذْنُهَا صُمَاتُهَا</w:t>
      </w:r>
      <w:r w:rsidRPr="000E30CA">
        <w:rPr>
          <w:rFonts w:ascii="Traditional Arabic" w:hAnsi="Traditional Arabic" w:cs="Traditional Arabic"/>
          <w:b/>
          <w:bCs/>
          <w:sz w:val="36"/>
          <w:szCs w:val="36"/>
          <w:rtl/>
        </w:rPr>
        <w:t>"</w:t>
      </w:r>
      <w:r w:rsidRPr="000E30CA">
        <w:rPr>
          <w:rFonts w:ascii="Traditional Arabic" w:hAnsi="Traditional Arabic" w:cs="Traditional Arabic"/>
          <w:sz w:val="36"/>
          <w:szCs w:val="36"/>
          <w:rtl/>
        </w:rPr>
        <w:t xml:space="preserve">، وفي رواية </w:t>
      </w:r>
      <w:r w:rsidRPr="000E30CA">
        <w:rPr>
          <w:rFonts w:ascii="Traditional Arabic" w:hAnsi="Traditional Arabic" w:cs="Traditional Arabic"/>
          <w:b/>
          <w:bCs/>
          <w:sz w:val="36"/>
          <w:szCs w:val="36"/>
          <w:rtl/>
        </w:rPr>
        <w:t>"</w:t>
      </w:r>
      <w:r w:rsidR="00B26C10" w:rsidRPr="000E30CA">
        <w:rPr>
          <w:rFonts w:ascii="Traditional Arabic" w:hAnsi="Traditional Arabic" w:cs="Traditional Arabic"/>
          <w:b/>
          <w:bCs/>
          <w:sz w:val="36"/>
          <w:szCs w:val="36"/>
          <w:rtl/>
        </w:rPr>
        <w:t>الثَّيِّبُ أَحَقُّ بِنَفْسِهَا مِنْ وَلِيِّهَا، وَالْبِكْرُ تُسْتَأْمَرُ، وَإِذْنُهَا سُكُوتُهَا</w:t>
      </w:r>
      <w:r w:rsidRPr="000E30CA">
        <w:rPr>
          <w:rFonts w:ascii="Traditional Arabic" w:hAnsi="Traditional Arabic" w:cs="Traditional Arabic"/>
          <w:b/>
          <w:bCs/>
          <w:sz w:val="36"/>
          <w:szCs w:val="36"/>
          <w:rtl/>
        </w:rPr>
        <w:t>"</w:t>
      </w:r>
      <w:r w:rsidRPr="000E30CA">
        <w:rPr>
          <w:rFonts w:ascii="Traditional Arabic" w:hAnsi="Traditional Arabic" w:cs="Traditional Arabic"/>
          <w:sz w:val="36"/>
          <w:szCs w:val="36"/>
          <w:vertAlign w:val="superscript"/>
          <w:rtl/>
        </w:rPr>
        <w:t>(</w:t>
      </w:r>
      <w:r w:rsidR="00B17DEE" w:rsidRPr="000E30CA">
        <w:rPr>
          <w:rStyle w:val="a5"/>
          <w:rFonts w:ascii="Traditional Arabic" w:hAnsi="Traditional Arabic" w:cs="Traditional Arabic"/>
          <w:sz w:val="36"/>
          <w:szCs w:val="36"/>
          <w:rtl/>
        </w:rPr>
        <w:footnoteReference w:id="25"/>
      </w:r>
      <w:r w:rsidRPr="000E30CA">
        <w:rPr>
          <w:rFonts w:ascii="Traditional Arabic" w:hAnsi="Traditional Arabic" w:cs="Traditional Arabic"/>
          <w:sz w:val="36"/>
          <w:szCs w:val="36"/>
          <w:vertAlign w:val="superscript"/>
          <w:rtl/>
        </w:rPr>
        <w:t>)</w:t>
      </w:r>
      <w:r w:rsidRPr="000E30CA">
        <w:rPr>
          <w:rFonts w:ascii="Traditional Arabic" w:hAnsi="Traditional Arabic" w:cs="Traditional Arabic"/>
          <w:sz w:val="36"/>
          <w:szCs w:val="36"/>
          <w:rtl/>
        </w:rPr>
        <w:t>، وعَنْ خَنْسَاءَ بِنْتِ خِذَامٍ الأَنْصَارِيَّةِ رضي الله عنها، أَنَّ أَبَاهَا زَوَّجَهَا وَهْيَ ثَيِّبٌ، فَكَرِهَتْ ذَلِكَ، فَأَتَتْ رَسُولَ اللَّهِ صَلَّى اللهُ عَلَيْهِ وَسَلَّمَ فَرَدَّ نِكَاحَهُ]</w:t>
      </w:r>
      <w:r w:rsidRPr="000E30CA">
        <w:rPr>
          <w:rFonts w:ascii="Traditional Arabic" w:hAnsi="Traditional Arabic" w:cs="Traditional Arabic"/>
          <w:sz w:val="36"/>
          <w:szCs w:val="36"/>
          <w:vertAlign w:val="superscript"/>
          <w:rtl/>
        </w:rPr>
        <w:t>(</w:t>
      </w:r>
      <w:r w:rsidR="00A91006" w:rsidRPr="000E30CA">
        <w:rPr>
          <w:rStyle w:val="a5"/>
          <w:rFonts w:ascii="Traditional Arabic" w:hAnsi="Traditional Arabic" w:cs="Traditional Arabic"/>
          <w:sz w:val="36"/>
          <w:szCs w:val="36"/>
          <w:rtl/>
        </w:rPr>
        <w:footnoteReference w:id="26"/>
      </w:r>
      <w:r w:rsidRPr="000E30CA">
        <w:rPr>
          <w:rFonts w:ascii="Traditional Arabic" w:hAnsi="Traditional Arabic" w:cs="Traditional Arabic"/>
          <w:sz w:val="36"/>
          <w:szCs w:val="36"/>
          <w:vertAlign w:val="superscript"/>
          <w:rtl/>
        </w:rPr>
        <w:t>)</w:t>
      </w:r>
      <w:r w:rsidR="00A91006" w:rsidRPr="000E30CA">
        <w:rPr>
          <w:rFonts w:ascii="Traditional Arabic" w:hAnsi="Traditional Arabic" w:cs="Traditional Arabic"/>
          <w:sz w:val="36"/>
          <w:szCs w:val="36"/>
          <w:rtl/>
        </w:rPr>
        <w:t>.</w:t>
      </w:r>
    </w:p>
    <w:p w14:paraId="6EE414ED" w14:textId="77777777" w:rsidR="002231DB" w:rsidRPr="000E30CA" w:rsidRDefault="002231DB" w:rsidP="001829CF">
      <w:pPr>
        <w:jc w:val="both"/>
        <w:rPr>
          <w:rFonts w:ascii="Traditional Arabic" w:hAnsi="Traditional Arabic" w:cs="Traditional Arabic"/>
          <w:b/>
          <w:bCs/>
          <w:sz w:val="36"/>
          <w:szCs w:val="36"/>
          <w:rtl/>
        </w:rPr>
      </w:pPr>
      <w:r w:rsidRPr="000E30CA">
        <w:rPr>
          <w:rFonts w:ascii="Traditional Arabic" w:hAnsi="Traditional Arabic" w:cs="Traditional Arabic"/>
          <w:b/>
          <w:bCs/>
          <w:sz w:val="36"/>
          <w:szCs w:val="36"/>
          <w:rtl/>
        </w:rPr>
        <w:t>وجه الدلالة</w:t>
      </w:r>
    </w:p>
    <w:p w14:paraId="3F03AB4E" w14:textId="77777777" w:rsidR="002231DB" w:rsidRPr="000E30CA" w:rsidRDefault="002231DB"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 xml:space="preserve">الحديثان يدلان على أنَّ الثيب لا تُجبر على الزواج ممن لا تريده، وهي أحق بتزويج نفسها من وليها. </w:t>
      </w:r>
    </w:p>
    <w:p w14:paraId="0ACF95B2" w14:textId="77777777" w:rsidR="005342A3" w:rsidRPr="000E30CA" w:rsidRDefault="00F0440A" w:rsidP="001829CF">
      <w:pPr>
        <w:jc w:val="both"/>
        <w:rPr>
          <w:rFonts w:ascii="Traditional Arabic" w:hAnsi="Traditional Arabic" w:cs="Traditional Arabic"/>
          <w:b/>
          <w:bCs/>
          <w:sz w:val="36"/>
          <w:szCs w:val="36"/>
          <w:rtl/>
        </w:rPr>
      </w:pPr>
      <w:r w:rsidRPr="000E30CA">
        <w:rPr>
          <w:rFonts w:ascii="Traditional Arabic" w:hAnsi="Traditional Arabic" w:cs="Traditional Arabic"/>
          <w:b/>
          <w:bCs/>
          <w:sz w:val="36"/>
          <w:szCs w:val="36"/>
          <w:rtl/>
        </w:rPr>
        <w:lastRenderedPageBreak/>
        <w:t xml:space="preserve">المخطوبة </w:t>
      </w:r>
      <w:r w:rsidR="005342A3" w:rsidRPr="000E30CA">
        <w:rPr>
          <w:rFonts w:ascii="Traditional Arabic" w:hAnsi="Traditional Arabic" w:cs="Traditional Arabic"/>
          <w:b/>
          <w:bCs/>
          <w:sz w:val="36"/>
          <w:szCs w:val="36"/>
          <w:rtl/>
        </w:rPr>
        <w:t xml:space="preserve"> البكر</w:t>
      </w:r>
    </w:p>
    <w:p w14:paraId="58AE96A5" w14:textId="77777777" w:rsidR="00CF5EB9" w:rsidRPr="000E30CA" w:rsidRDefault="00DA197C"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البِكْرُ: العذراءُ، والجمع أَبْكارٌ، والمصدر البَكارَةُ بالفتح، والبِكْرُ: المرأةُ التي ولدتْ بطناً واحداً، وبِكْرُها: ولدُها، والذكَر والأنثى فيه سواء</w:t>
      </w:r>
      <w:r w:rsidR="00B17DEE" w:rsidRPr="000E30CA">
        <w:rPr>
          <w:rFonts w:ascii="Traditional Arabic" w:hAnsi="Traditional Arabic" w:cs="Traditional Arabic"/>
          <w:sz w:val="36"/>
          <w:szCs w:val="36"/>
          <w:vertAlign w:val="superscript"/>
          <w:rtl/>
        </w:rPr>
        <w:t>(</w:t>
      </w:r>
      <w:r w:rsidR="00B17DEE" w:rsidRPr="000E30CA">
        <w:rPr>
          <w:rStyle w:val="a5"/>
          <w:rFonts w:ascii="Traditional Arabic" w:hAnsi="Traditional Arabic" w:cs="Traditional Arabic"/>
          <w:sz w:val="36"/>
          <w:szCs w:val="36"/>
          <w:rtl/>
        </w:rPr>
        <w:footnoteReference w:id="27"/>
      </w:r>
      <w:r w:rsidR="00B17DEE" w:rsidRPr="000E30CA">
        <w:rPr>
          <w:rFonts w:ascii="Traditional Arabic" w:hAnsi="Traditional Arabic" w:cs="Traditional Arabic"/>
          <w:sz w:val="36"/>
          <w:szCs w:val="36"/>
          <w:vertAlign w:val="superscript"/>
          <w:rtl/>
        </w:rPr>
        <w:t>)</w:t>
      </w:r>
      <w:r w:rsidRPr="000E30CA">
        <w:rPr>
          <w:rFonts w:ascii="Traditional Arabic" w:hAnsi="Traditional Arabic" w:cs="Traditional Arabic"/>
          <w:sz w:val="36"/>
          <w:szCs w:val="36"/>
          <w:rtl/>
        </w:rPr>
        <w:t xml:space="preserve">. </w:t>
      </w:r>
    </w:p>
    <w:p w14:paraId="3CD60EA2" w14:textId="7FB177D0" w:rsidR="005342A3" w:rsidRPr="000E30CA" w:rsidRDefault="00A91006"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و</w:t>
      </w:r>
      <w:r w:rsidR="005342A3" w:rsidRPr="000E30CA">
        <w:rPr>
          <w:rFonts w:ascii="Traditional Arabic" w:hAnsi="Traditional Arabic" w:cs="Traditional Arabic"/>
          <w:sz w:val="36"/>
          <w:szCs w:val="36"/>
          <w:rtl/>
        </w:rPr>
        <w:t xml:space="preserve">البكر </w:t>
      </w:r>
      <w:r w:rsidR="006E47E5" w:rsidRPr="000E30CA">
        <w:rPr>
          <w:rFonts w:ascii="Traditional Arabic" w:hAnsi="Traditional Arabic" w:cs="Traditional Arabic"/>
          <w:sz w:val="36"/>
          <w:szCs w:val="36"/>
          <w:rtl/>
        </w:rPr>
        <w:t>تُستأذن في إ</w:t>
      </w:r>
      <w:r w:rsidR="005342A3" w:rsidRPr="000E30CA">
        <w:rPr>
          <w:rFonts w:ascii="Traditional Arabic" w:hAnsi="Traditional Arabic" w:cs="Traditional Arabic"/>
          <w:sz w:val="36"/>
          <w:szCs w:val="36"/>
          <w:rtl/>
        </w:rPr>
        <w:t>نكاح</w:t>
      </w:r>
      <w:r w:rsidR="006E47E5" w:rsidRPr="000E30CA">
        <w:rPr>
          <w:rFonts w:ascii="Traditional Arabic" w:hAnsi="Traditional Arabic" w:cs="Traditional Arabic"/>
          <w:sz w:val="36"/>
          <w:szCs w:val="36"/>
          <w:rtl/>
        </w:rPr>
        <w:t>ها، و</w:t>
      </w:r>
      <w:r w:rsidR="005342A3" w:rsidRPr="000E30CA">
        <w:rPr>
          <w:rFonts w:ascii="Traditional Arabic" w:hAnsi="Traditional Arabic" w:cs="Traditional Arabic"/>
          <w:sz w:val="36"/>
          <w:szCs w:val="36"/>
          <w:rtl/>
        </w:rPr>
        <w:t>يتحقق إذن</w:t>
      </w:r>
      <w:r w:rsidR="006E47E5" w:rsidRPr="000E30CA">
        <w:rPr>
          <w:rFonts w:ascii="Traditional Arabic" w:hAnsi="Traditional Arabic" w:cs="Traditional Arabic"/>
          <w:sz w:val="36"/>
          <w:szCs w:val="36"/>
          <w:rtl/>
        </w:rPr>
        <w:t>ه</w:t>
      </w:r>
      <w:r w:rsidR="001E57D3" w:rsidRPr="000E30CA">
        <w:rPr>
          <w:rFonts w:ascii="Traditional Arabic" w:hAnsi="Traditional Arabic" w:cs="Traditional Arabic"/>
          <w:sz w:val="36"/>
          <w:szCs w:val="36"/>
          <w:rtl/>
        </w:rPr>
        <w:t>ا</w:t>
      </w:r>
      <w:r w:rsidR="005342A3" w:rsidRPr="000E30CA">
        <w:rPr>
          <w:rFonts w:ascii="Traditional Arabic" w:hAnsi="Traditional Arabic" w:cs="Traditional Arabic"/>
          <w:sz w:val="36"/>
          <w:szCs w:val="36"/>
          <w:rtl/>
        </w:rPr>
        <w:t xml:space="preserve"> بأحد الأمور الثلاثة:</w:t>
      </w:r>
    </w:p>
    <w:p w14:paraId="7AFC3CC2" w14:textId="77777777" w:rsidR="005342A3" w:rsidRPr="000E30CA" w:rsidRDefault="006E47E5"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 xml:space="preserve">الأول: </w:t>
      </w:r>
      <w:r w:rsidR="005342A3" w:rsidRPr="000E30CA">
        <w:rPr>
          <w:rFonts w:ascii="Traditional Arabic" w:hAnsi="Traditional Arabic" w:cs="Traditional Arabic"/>
          <w:sz w:val="36"/>
          <w:szCs w:val="36"/>
          <w:rtl/>
        </w:rPr>
        <w:t>سكوت</w:t>
      </w:r>
      <w:r w:rsidRPr="000E30CA">
        <w:rPr>
          <w:rFonts w:ascii="Traditional Arabic" w:hAnsi="Traditional Arabic" w:cs="Traditional Arabic"/>
          <w:sz w:val="36"/>
          <w:szCs w:val="36"/>
          <w:rtl/>
        </w:rPr>
        <w:t xml:space="preserve">ها أو </w:t>
      </w:r>
      <w:r w:rsidR="005342A3" w:rsidRPr="000E30CA">
        <w:rPr>
          <w:rFonts w:ascii="Traditional Arabic" w:hAnsi="Traditional Arabic" w:cs="Traditional Arabic"/>
          <w:sz w:val="36"/>
          <w:szCs w:val="36"/>
          <w:rtl/>
        </w:rPr>
        <w:t>صمت</w:t>
      </w:r>
      <w:r w:rsidRPr="000E30CA">
        <w:rPr>
          <w:rFonts w:ascii="Traditional Arabic" w:hAnsi="Traditional Arabic" w:cs="Traditional Arabic"/>
          <w:sz w:val="36"/>
          <w:szCs w:val="36"/>
          <w:rtl/>
        </w:rPr>
        <w:t>ها</w:t>
      </w:r>
      <w:r w:rsidR="005342A3" w:rsidRPr="000E30CA">
        <w:rPr>
          <w:rFonts w:ascii="Traditional Arabic" w:hAnsi="Traditional Arabic" w:cs="Traditional Arabic"/>
          <w:sz w:val="36"/>
          <w:szCs w:val="36"/>
          <w:rtl/>
        </w:rPr>
        <w:t xml:space="preserve">، </w:t>
      </w:r>
      <w:r w:rsidRPr="000E30CA">
        <w:rPr>
          <w:rFonts w:ascii="Traditional Arabic" w:hAnsi="Traditional Arabic" w:cs="Traditional Arabic"/>
          <w:sz w:val="36"/>
          <w:szCs w:val="36"/>
          <w:rtl/>
        </w:rPr>
        <w:t>لل</w:t>
      </w:r>
      <w:r w:rsidR="005342A3" w:rsidRPr="000E30CA">
        <w:rPr>
          <w:rFonts w:ascii="Traditional Arabic" w:hAnsi="Traditional Arabic" w:cs="Traditional Arabic"/>
          <w:sz w:val="36"/>
          <w:szCs w:val="36"/>
          <w:rtl/>
        </w:rPr>
        <w:t xml:space="preserve">حديث السابق: </w:t>
      </w:r>
      <w:r w:rsidRPr="000E30CA">
        <w:rPr>
          <w:rFonts w:ascii="Traditional Arabic" w:hAnsi="Traditional Arabic" w:cs="Traditional Arabic"/>
          <w:sz w:val="36"/>
          <w:szCs w:val="36"/>
          <w:rtl/>
        </w:rPr>
        <w:t>"الْأَيِّمُ أَحَقُّ بِنَفْسِهَا مِنْ وَلِيِّهَا، وَالْبِكْرُ تُسْتَأْذَنُ فِي نَفْسِهَا، وَإِذْنُهَا صُمَاتُهَا"</w:t>
      </w:r>
      <w:r w:rsidRPr="000E30CA">
        <w:rPr>
          <w:rFonts w:ascii="Traditional Arabic" w:hAnsi="Traditional Arabic" w:cs="Traditional Arabic"/>
          <w:sz w:val="36"/>
          <w:szCs w:val="36"/>
          <w:vertAlign w:val="superscript"/>
          <w:rtl/>
        </w:rPr>
        <w:t>(</w:t>
      </w:r>
      <w:r w:rsidR="00B17DEE" w:rsidRPr="000E30CA">
        <w:rPr>
          <w:rStyle w:val="a5"/>
          <w:rFonts w:ascii="Traditional Arabic" w:hAnsi="Traditional Arabic" w:cs="Traditional Arabic"/>
          <w:sz w:val="36"/>
          <w:szCs w:val="36"/>
          <w:rtl/>
        </w:rPr>
        <w:footnoteReference w:id="28"/>
      </w:r>
      <w:r w:rsidRPr="000E30CA">
        <w:rPr>
          <w:rFonts w:ascii="Traditional Arabic" w:hAnsi="Traditional Arabic" w:cs="Traditional Arabic"/>
          <w:sz w:val="36"/>
          <w:szCs w:val="36"/>
          <w:vertAlign w:val="superscript"/>
          <w:rtl/>
        </w:rPr>
        <w:t>)</w:t>
      </w:r>
      <w:r w:rsidR="005342A3" w:rsidRPr="000E30CA">
        <w:rPr>
          <w:rFonts w:ascii="Traditional Arabic" w:hAnsi="Traditional Arabic" w:cs="Traditional Arabic"/>
          <w:sz w:val="36"/>
          <w:szCs w:val="36"/>
          <w:rtl/>
        </w:rPr>
        <w:t>.</w:t>
      </w:r>
      <w:r w:rsidRPr="000E30CA">
        <w:rPr>
          <w:rFonts w:ascii="Traditional Arabic" w:hAnsi="Traditional Arabic" w:cs="Traditional Arabic"/>
          <w:sz w:val="36"/>
          <w:szCs w:val="36"/>
          <w:rtl/>
        </w:rPr>
        <w:t xml:space="preserve"> </w:t>
      </w:r>
    </w:p>
    <w:p w14:paraId="39B3CB7F" w14:textId="77777777" w:rsidR="00B26C10" w:rsidRPr="000E30CA" w:rsidRDefault="00B26C10" w:rsidP="001829CF">
      <w:pPr>
        <w:jc w:val="both"/>
        <w:rPr>
          <w:rFonts w:ascii="Traditional Arabic" w:hAnsi="Traditional Arabic" w:cs="Traditional Arabic"/>
          <w:b/>
          <w:bCs/>
          <w:sz w:val="36"/>
          <w:szCs w:val="36"/>
          <w:rtl/>
        </w:rPr>
      </w:pPr>
      <w:r w:rsidRPr="000E30CA">
        <w:rPr>
          <w:rFonts w:ascii="Traditional Arabic" w:hAnsi="Traditional Arabic" w:cs="Traditional Arabic"/>
          <w:b/>
          <w:bCs/>
          <w:sz w:val="36"/>
          <w:szCs w:val="36"/>
          <w:rtl/>
        </w:rPr>
        <w:t>وجه الدلالة</w:t>
      </w:r>
    </w:p>
    <w:p w14:paraId="4192AC11" w14:textId="77777777" w:rsidR="005342A3" w:rsidRPr="000E30CA" w:rsidRDefault="00B26C10"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 xml:space="preserve">الحديث صريح بأن </w:t>
      </w:r>
      <w:r w:rsidR="005342A3" w:rsidRPr="000E30CA">
        <w:rPr>
          <w:rFonts w:ascii="Traditional Arabic" w:hAnsi="Traditional Arabic" w:cs="Traditional Arabic"/>
          <w:sz w:val="36"/>
          <w:szCs w:val="36"/>
          <w:rtl/>
        </w:rPr>
        <w:t xml:space="preserve">سكوت </w:t>
      </w:r>
      <w:r w:rsidRPr="000E30CA">
        <w:rPr>
          <w:rFonts w:ascii="Traditional Arabic" w:hAnsi="Traditional Arabic" w:cs="Traditional Arabic"/>
          <w:sz w:val="36"/>
          <w:szCs w:val="36"/>
          <w:rtl/>
        </w:rPr>
        <w:t>المرأة و</w:t>
      </w:r>
      <w:r w:rsidR="005342A3" w:rsidRPr="000E30CA">
        <w:rPr>
          <w:rFonts w:ascii="Traditional Arabic" w:hAnsi="Traditional Arabic" w:cs="Traditional Arabic"/>
          <w:sz w:val="36"/>
          <w:szCs w:val="36"/>
          <w:rtl/>
        </w:rPr>
        <w:t>صمت</w:t>
      </w:r>
      <w:r w:rsidRPr="000E30CA">
        <w:rPr>
          <w:rFonts w:ascii="Traditional Arabic" w:hAnsi="Traditional Arabic" w:cs="Traditional Arabic"/>
          <w:sz w:val="36"/>
          <w:szCs w:val="36"/>
          <w:rtl/>
        </w:rPr>
        <w:t>ها</w:t>
      </w:r>
      <w:r w:rsidR="005342A3" w:rsidRPr="000E30CA">
        <w:rPr>
          <w:rFonts w:ascii="Traditional Arabic" w:hAnsi="Traditional Arabic" w:cs="Traditional Arabic"/>
          <w:sz w:val="36"/>
          <w:szCs w:val="36"/>
          <w:rtl/>
        </w:rPr>
        <w:t xml:space="preserve"> </w:t>
      </w:r>
      <w:r w:rsidRPr="000E30CA">
        <w:rPr>
          <w:rFonts w:ascii="Traditional Arabic" w:hAnsi="Traditional Arabic" w:cs="Traditional Arabic"/>
          <w:sz w:val="36"/>
          <w:szCs w:val="36"/>
          <w:rtl/>
        </w:rPr>
        <w:t>-لما جبلت عليه من الحياء- بمثابة</w:t>
      </w:r>
      <w:r w:rsidR="005342A3" w:rsidRPr="000E30CA">
        <w:rPr>
          <w:rFonts w:ascii="Traditional Arabic" w:hAnsi="Traditional Arabic" w:cs="Traditional Arabic"/>
          <w:sz w:val="36"/>
          <w:szCs w:val="36"/>
          <w:rtl/>
        </w:rPr>
        <w:t xml:space="preserve"> </w:t>
      </w:r>
      <w:r w:rsidRPr="000E30CA">
        <w:rPr>
          <w:rFonts w:ascii="Traditional Arabic" w:hAnsi="Traditional Arabic" w:cs="Traditional Arabic"/>
          <w:sz w:val="36"/>
          <w:szCs w:val="36"/>
          <w:rtl/>
        </w:rPr>
        <w:t>الإذن.</w:t>
      </w:r>
    </w:p>
    <w:p w14:paraId="32DFD55A" w14:textId="77777777" w:rsidR="00B26C10" w:rsidRPr="000E30CA" w:rsidRDefault="005342A3"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 xml:space="preserve">الثاني: </w:t>
      </w:r>
      <w:r w:rsidR="00B26C10" w:rsidRPr="000E30CA">
        <w:rPr>
          <w:rFonts w:ascii="Traditional Arabic" w:hAnsi="Traditional Arabic" w:cs="Traditional Arabic"/>
          <w:sz w:val="36"/>
          <w:szCs w:val="36"/>
          <w:rtl/>
        </w:rPr>
        <w:t>الإذن ال</w:t>
      </w:r>
      <w:r w:rsidRPr="000E30CA">
        <w:rPr>
          <w:rFonts w:ascii="Traditional Arabic" w:hAnsi="Traditional Arabic" w:cs="Traditional Arabic"/>
          <w:sz w:val="36"/>
          <w:szCs w:val="36"/>
          <w:rtl/>
        </w:rPr>
        <w:t>صريح</w:t>
      </w:r>
      <w:r w:rsidR="00B26C10" w:rsidRPr="000E30CA">
        <w:rPr>
          <w:rFonts w:ascii="Traditional Arabic" w:hAnsi="Traditional Arabic" w:cs="Traditional Arabic"/>
          <w:sz w:val="36"/>
          <w:szCs w:val="36"/>
          <w:rtl/>
        </w:rPr>
        <w:t>، كأن تقول: قبلت الزواج من فلان،</w:t>
      </w:r>
      <w:r w:rsidRPr="000E30CA">
        <w:rPr>
          <w:rFonts w:ascii="Traditional Arabic" w:hAnsi="Traditional Arabic" w:cs="Traditional Arabic"/>
          <w:sz w:val="36"/>
          <w:szCs w:val="36"/>
          <w:rtl/>
        </w:rPr>
        <w:t xml:space="preserve"> </w:t>
      </w:r>
      <w:r w:rsidR="00B26C10" w:rsidRPr="000E30CA">
        <w:rPr>
          <w:rFonts w:ascii="Traditional Arabic" w:hAnsi="Traditional Arabic" w:cs="Traditional Arabic"/>
          <w:sz w:val="36"/>
          <w:szCs w:val="36"/>
          <w:rtl/>
        </w:rPr>
        <w:t>وهو من أقوى الدلالات على الإذن.</w:t>
      </w:r>
    </w:p>
    <w:p w14:paraId="5008BAFB" w14:textId="77777777" w:rsidR="005342A3" w:rsidRPr="000E30CA" w:rsidRDefault="005342A3"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 xml:space="preserve">الثالث: ما يقوم مقام الصمت أو السكوت، </w:t>
      </w:r>
      <w:r w:rsidR="00B26C10" w:rsidRPr="000E30CA">
        <w:rPr>
          <w:rFonts w:ascii="Traditional Arabic" w:hAnsi="Traditional Arabic" w:cs="Traditional Arabic"/>
          <w:sz w:val="36"/>
          <w:szCs w:val="36"/>
          <w:rtl/>
        </w:rPr>
        <w:t>ك</w:t>
      </w:r>
      <w:r w:rsidRPr="000E30CA">
        <w:rPr>
          <w:rFonts w:ascii="Traditional Arabic" w:hAnsi="Traditional Arabic" w:cs="Traditional Arabic"/>
          <w:sz w:val="36"/>
          <w:szCs w:val="36"/>
          <w:rtl/>
        </w:rPr>
        <w:t>الضحك أو البكاء.</w:t>
      </w:r>
    </w:p>
    <w:p w14:paraId="79FA0E7D" w14:textId="77777777" w:rsidR="00B26C10" w:rsidRPr="000E30CA" w:rsidRDefault="00B26C10" w:rsidP="001829CF">
      <w:pPr>
        <w:jc w:val="both"/>
        <w:rPr>
          <w:rFonts w:ascii="Traditional Arabic" w:hAnsi="Traditional Arabic" w:cs="Traditional Arabic"/>
          <w:b/>
          <w:bCs/>
          <w:sz w:val="36"/>
          <w:szCs w:val="36"/>
          <w:rtl/>
        </w:rPr>
      </w:pPr>
      <w:r w:rsidRPr="000E30CA">
        <w:rPr>
          <w:rFonts w:ascii="Traditional Arabic" w:hAnsi="Traditional Arabic" w:cs="Traditional Arabic"/>
          <w:b/>
          <w:bCs/>
          <w:sz w:val="36"/>
          <w:szCs w:val="36"/>
          <w:rtl/>
        </w:rPr>
        <w:t>لا تُجبر البكر على الزواج</w:t>
      </w:r>
    </w:p>
    <w:p w14:paraId="090AD36A" w14:textId="77777777" w:rsidR="005342A3" w:rsidRPr="000E30CA" w:rsidRDefault="00B26C10"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 xml:space="preserve">الصحيح أنَّه ليس </w:t>
      </w:r>
      <w:r w:rsidR="005342A3" w:rsidRPr="000E30CA">
        <w:rPr>
          <w:rFonts w:ascii="Traditional Arabic" w:hAnsi="Traditional Arabic" w:cs="Traditional Arabic"/>
          <w:sz w:val="36"/>
          <w:szCs w:val="36"/>
          <w:rtl/>
        </w:rPr>
        <w:t xml:space="preserve">لولي </w:t>
      </w:r>
      <w:r w:rsidRPr="000E30CA">
        <w:rPr>
          <w:rFonts w:ascii="Traditional Arabic" w:hAnsi="Traditional Arabic" w:cs="Traditional Arabic"/>
          <w:sz w:val="36"/>
          <w:szCs w:val="36"/>
          <w:rtl/>
        </w:rPr>
        <w:t xml:space="preserve">المرأة </w:t>
      </w:r>
      <w:r w:rsidR="005342A3" w:rsidRPr="000E30CA">
        <w:rPr>
          <w:rFonts w:ascii="Traditional Arabic" w:hAnsi="Traditional Arabic" w:cs="Traditional Arabic"/>
          <w:sz w:val="36"/>
          <w:szCs w:val="36"/>
          <w:rtl/>
        </w:rPr>
        <w:t>البكر إجبارها على ال</w:t>
      </w:r>
      <w:r w:rsidRPr="000E30CA">
        <w:rPr>
          <w:rFonts w:ascii="Traditional Arabic" w:hAnsi="Traditional Arabic" w:cs="Traditional Arabic"/>
          <w:sz w:val="36"/>
          <w:szCs w:val="36"/>
          <w:rtl/>
        </w:rPr>
        <w:t>زواج، وإذا عقد فلها حق الفسخ</w:t>
      </w:r>
      <w:r w:rsidR="005342A3" w:rsidRPr="000E30CA">
        <w:rPr>
          <w:rFonts w:ascii="Traditional Arabic" w:hAnsi="Traditional Arabic" w:cs="Traditional Arabic"/>
          <w:sz w:val="36"/>
          <w:szCs w:val="36"/>
          <w:rtl/>
        </w:rPr>
        <w:t xml:space="preserve">، </w:t>
      </w:r>
      <w:r w:rsidRPr="000E30CA">
        <w:rPr>
          <w:rFonts w:ascii="Traditional Arabic" w:hAnsi="Traditional Arabic" w:cs="Traditional Arabic"/>
          <w:sz w:val="36"/>
          <w:szCs w:val="36"/>
          <w:rtl/>
        </w:rPr>
        <w:t xml:space="preserve">فيجب </w:t>
      </w:r>
      <w:r w:rsidR="005342A3" w:rsidRPr="000E30CA">
        <w:rPr>
          <w:rFonts w:ascii="Traditional Arabic" w:hAnsi="Traditional Arabic" w:cs="Traditional Arabic"/>
          <w:sz w:val="36"/>
          <w:szCs w:val="36"/>
          <w:rtl/>
        </w:rPr>
        <w:t>استئذان</w:t>
      </w:r>
      <w:r w:rsidRPr="000E30CA">
        <w:rPr>
          <w:rFonts w:ascii="Traditional Arabic" w:hAnsi="Traditional Arabic" w:cs="Traditional Arabic"/>
          <w:sz w:val="36"/>
          <w:szCs w:val="36"/>
          <w:rtl/>
        </w:rPr>
        <w:t xml:space="preserve">ها إن كانت بالغة </w:t>
      </w:r>
      <w:r w:rsidR="005342A3" w:rsidRPr="000E30CA">
        <w:rPr>
          <w:rFonts w:ascii="Traditional Arabic" w:hAnsi="Traditional Arabic" w:cs="Traditional Arabic"/>
          <w:sz w:val="36"/>
          <w:szCs w:val="36"/>
          <w:rtl/>
        </w:rPr>
        <w:t>عاقلة، وهذا اختيار شيخ الإسلام ابن تيمية وتلميذه ابن القيم</w:t>
      </w:r>
      <w:r w:rsidRPr="000E30CA">
        <w:rPr>
          <w:rFonts w:ascii="Traditional Arabic" w:hAnsi="Traditional Arabic" w:cs="Traditional Arabic"/>
          <w:sz w:val="36"/>
          <w:szCs w:val="36"/>
          <w:rtl/>
        </w:rPr>
        <w:t>، وغيرهما</w:t>
      </w:r>
      <w:r w:rsidR="000E6881" w:rsidRPr="000E30CA">
        <w:rPr>
          <w:rFonts w:ascii="Traditional Arabic" w:hAnsi="Traditional Arabic" w:cs="Traditional Arabic"/>
          <w:sz w:val="36"/>
          <w:szCs w:val="36"/>
          <w:vertAlign w:val="superscript"/>
          <w:rtl/>
        </w:rPr>
        <w:t>(</w:t>
      </w:r>
      <w:r w:rsidR="00A91006" w:rsidRPr="000E30CA">
        <w:rPr>
          <w:rStyle w:val="a5"/>
          <w:rFonts w:ascii="Traditional Arabic" w:hAnsi="Traditional Arabic" w:cs="Traditional Arabic"/>
          <w:sz w:val="36"/>
          <w:szCs w:val="36"/>
          <w:rtl/>
        </w:rPr>
        <w:footnoteReference w:id="29"/>
      </w:r>
      <w:r w:rsidR="000E6881" w:rsidRPr="000E30CA">
        <w:rPr>
          <w:rFonts w:ascii="Traditional Arabic" w:hAnsi="Traditional Arabic" w:cs="Traditional Arabic"/>
          <w:sz w:val="36"/>
          <w:szCs w:val="36"/>
          <w:vertAlign w:val="superscript"/>
          <w:rtl/>
        </w:rPr>
        <w:t>)</w:t>
      </w:r>
      <w:r w:rsidR="005342A3" w:rsidRPr="000E30CA">
        <w:rPr>
          <w:rFonts w:ascii="Traditional Arabic" w:hAnsi="Traditional Arabic" w:cs="Traditional Arabic"/>
          <w:sz w:val="36"/>
          <w:szCs w:val="36"/>
          <w:rtl/>
        </w:rPr>
        <w:t>.</w:t>
      </w:r>
    </w:p>
    <w:p w14:paraId="7F5D42AD" w14:textId="77777777" w:rsidR="005342A3" w:rsidRPr="000E30CA" w:rsidRDefault="007C3997"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lastRenderedPageBreak/>
        <w:t>وقد بوب</w:t>
      </w:r>
      <w:r w:rsidR="005342A3" w:rsidRPr="000E30CA">
        <w:rPr>
          <w:rFonts w:ascii="Traditional Arabic" w:hAnsi="Traditional Arabic" w:cs="Traditional Arabic"/>
          <w:sz w:val="36"/>
          <w:szCs w:val="36"/>
          <w:rtl/>
        </w:rPr>
        <w:t xml:space="preserve"> البخاري</w:t>
      </w:r>
      <w:r w:rsidRPr="000E30CA">
        <w:rPr>
          <w:rFonts w:ascii="Traditional Arabic" w:hAnsi="Traditional Arabic" w:cs="Traditional Arabic"/>
          <w:sz w:val="36"/>
          <w:szCs w:val="36"/>
          <w:rtl/>
        </w:rPr>
        <w:t xml:space="preserve"> رحمه الله تعالى</w:t>
      </w:r>
      <w:r w:rsidR="005342A3" w:rsidRPr="000E30CA">
        <w:rPr>
          <w:rFonts w:ascii="Traditional Arabic" w:hAnsi="Traditional Arabic" w:cs="Traditional Arabic"/>
          <w:sz w:val="36"/>
          <w:szCs w:val="36"/>
          <w:rtl/>
        </w:rPr>
        <w:t xml:space="preserve"> في صحيحه في كتاب النكاح </w:t>
      </w:r>
      <w:r w:rsidRPr="000E30CA">
        <w:rPr>
          <w:rFonts w:ascii="Traditional Arabic" w:hAnsi="Traditional Arabic" w:cs="Traditional Arabic"/>
          <w:sz w:val="36"/>
          <w:szCs w:val="36"/>
          <w:rtl/>
        </w:rPr>
        <w:t>فقال: [باب لا ينكح الأب ولا غي</w:t>
      </w:r>
      <w:r w:rsidR="005342A3" w:rsidRPr="000E30CA">
        <w:rPr>
          <w:rFonts w:ascii="Traditional Arabic" w:hAnsi="Traditional Arabic" w:cs="Traditional Arabic"/>
          <w:sz w:val="36"/>
          <w:szCs w:val="36"/>
          <w:rtl/>
        </w:rPr>
        <w:t>ره الثيب والبكر إلا برضاهما</w:t>
      </w:r>
      <w:r w:rsidRPr="000E30CA">
        <w:rPr>
          <w:rFonts w:ascii="Traditional Arabic" w:hAnsi="Traditional Arabic" w:cs="Traditional Arabic"/>
          <w:sz w:val="36"/>
          <w:szCs w:val="36"/>
          <w:rtl/>
        </w:rPr>
        <w:t>]</w:t>
      </w:r>
      <w:r w:rsidR="005342A3" w:rsidRPr="000E30CA">
        <w:rPr>
          <w:rFonts w:ascii="Traditional Arabic" w:hAnsi="Traditional Arabic" w:cs="Traditional Arabic"/>
          <w:sz w:val="36"/>
          <w:szCs w:val="36"/>
          <w:vertAlign w:val="superscript"/>
          <w:rtl/>
        </w:rPr>
        <w:t>(</w:t>
      </w:r>
      <w:r w:rsidR="00A91006" w:rsidRPr="000E30CA">
        <w:rPr>
          <w:rStyle w:val="a5"/>
          <w:rFonts w:ascii="Traditional Arabic" w:hAnsi="Traditional Arabic" w:cs="Traditional Arabic"/>
          <w:sz w:val="36"/>
          <w:szCs w:val="36"/>
          <w:rtl/>
        </w:rPr>
        <w:footnoteReference w:id="30"/>
      </w:r>
      <w:r w:rsidRPr="000E30CA">
        <w:rPr>
          <w:rFonts w:ascii="Traditional Arabic" w:hAnsi="Traditional Arabic" w:cs="Traditional Arabic"/>
          <w:sz w:val="36"/>
          <w:szCs w:val="36"/>
          <w:vertAlign w:val="superscript"/>
          <w:rtl/>
        </w:rPr>
        <w:t>)</w:t>
      </w:r>
      <w:r w:rsidR="005342A3" w:rsidRPr="000E30CA">
        <w:rPr>
          <w:rFonts w:ascii="Traditional Arabic" w:hAnsi="Traditional Arabic" w:cs="Traditional Arabic"/>
          <w:sz w:val="36"/>
          <w:szCs w:val="36"/>
          <w:rtl/>
        </w:rPr>
        <w:t>.</w:t>
      </w:r>
      <w:r w:rsidRPr="000E30CA">
        <w:rPr>
          <w:rFonts w:ascii="Traditional Arabic" w:hAnsi="Traditional Arabic" w:cs="Traditional Arabic"/>
          <w:sz w:val="36"/>
          <w:szCs w:val="36"/>
          <w:rtl/>
        </w:rPr>
        <w:t xml:space="preserve"> </w:t>
      </w:r>
    </w:p>
    <w:p w14:paraId="37D3D764" w14:textId="77777777" w:rsidR="005342A3" w:rsidRPr="000E30CA" w:rsidRDefault="005342A3"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 xml:space="preserve">وجاء في بعض الروايات: </w:t>
      </w:r>
      <w:r w:rsidRPr="000E30CA">
        <w:rPr>
          <w:rFonts w:ascii="Traditional Arabic" w:hAnsi="Traditional Arabic" w:cs="Traditional Arabic"/>
          <w:b/>
          <w:bCs/>
          <w:sz w:val="36"/>
          <w:szCs w:val="36"/>
          <w:rtl/>
        </w:rPr>
        <w:t>"الأيم أحق بنفسها من وليها والبكر تستأذن في نفسها"</w:t>
      </w:r>
      <w:r w:rsidR="008C79A2" w:rsidRPr="000E30CA">
        <w:rPr>
          <w:rFonts w:ascii="Traditional Arabic" w:hAnsi="Traditional Arabic" w:cs="Traditional Arabic"/>
          <w:sz w:val="36"/>
          <w:szCs w:val="36"/>
          <w:rtl/>
        </w:rPr>
        <w:t>،</w:t>
      </w:r>
      <w:r w:rsidRPr="000E30CA">
        <w:rPr>
          <w:rFonts w:ascii="Traditional Arabic" w:hAnsi="Traditional Arabic" w:cs="Traditional Arabic"/>
          <w:sz w:val="36"/>
          <w:szCs w:val="36"/>
          <w:rtl/>
        </w:rPr>
        <w:t xml:space="preserve"> وفي بعض الروايات: </w:t>
      </w:r>
      <w:r w:rsidR="007C3997" w:rsidRPr="000E30CA">
        <w:rPr>
          <w:rFonts w:ascii="Traditional Arabic" w:hAnsi="Traditional Arabic" w:cs="Traditional Arabic"/>
          <w:b/>
          <w:bCs/>
          <w:sz w:val="36"/>
          <w:szCs w:val="36"/>
          <w:rtl/>
        </w:rPr>
        <w:t>"</w:t>
      </w:r>
      <w:r w:rsidRPr="000E30CA">
        <w:rPr>
          <w:rFonts w:ascii="Traditional Arabic" w:hAnsi="Traditional Arabic" w:cs="Traditional Arabic"/>
          <w:b/>
          <w:bCs/>
          <w:sz w:val="36"/>
          <w:szCs w:val="36"/>
          <w:rtl/>
        </w:rPr>
        <w:t>والبكر يستأذنها أبوها في نفسها</w:t>
      </w:r>
      <w:r w:rsidR="007C3997" w:rsidRPr="000E30CA">
        <w:rPr>
          <w:rFonts w:ascii="Traditional Arabic" w:hAnsi="Traditional Arabic" w:cs="Traditional Arabic"/>
          <w:b/>
          <w:bCs/>
          <w:sz w:val="36"/>
          <w:szCs w:val="36"/>
          <w:rtl/>
        </w:rPr>
        <w:t>"</w:t>
      </w:r>
      <w:r w:rsidRPr="000E30CA">
        <w:rPr>
          <w:rFonts w:ascii="Traditional Arabic" w:hAnsi="Traditional Arabic" w:cs="Traditional Arabic"/>
          <w:sz w:val="36"/>
          <w:szCs w:val="36"/>
          <w:vertAlign w:val="superscript"/>
          <w:rtl/>
        </w:rPr>
        <w:t>(</w:t>
      </w:r>
      <w:r w:rsidR="00A91006" w:rsidRPr="000E30CA">
        <w:rPr>
          <w:rStyle w:val="a5"/>
          <w:rFonts w:ascii="Traditional Arabic" w:hAnsi="Traditional Arabic" w:cs="Traditional Arabic"/>
          <w:sz w:val="36"/>
          <w:szCs w:val="36"/>
          <w:rtl/>
        </w:rPr>
        <w:footnoteReference w:id="31"/>
      </w:r>
      <w:r w:rsidR="007C3997" w:rsidRPr="000E30CA">
        <w:rPr>
          <w:rFonts w:ascii="Traditional Arabic" w:hAnsi="Traditional Arabic" w:cs="Traditional Arabic"/>
          <w:sz w:val="36"/>
          <w:szCs w:val="36"/>
          <w:vertAlign w:val="superscript"/>
          <w:rtl/>
        </w:rPr>
        <w:t>)</w:t>
      </w:r>
      <w:r w:rsidR="007C3997" w:rsidRPr="000E30CA">
        <w:rPr>
          <w:rFonts w:ascii="Traditional Arabic" w:hAnsi="Traditional Arabic" w:cs="Traditional Arabic"/>
          <w:sz w:val="36"/>
          <w:szCs w:val="36"/>
          <w:rtl/>
        </w:rPr>
        <w:t xml:space="preserve">. </w:t>
      </w:r>
    </w:p>
    <w:p w14:paraId="54FAEA93" w14:textId="77777777" w:rsidR="00C642E5" w:rsidRPr="000E30CA" w:rsidRDefault="00C642E5" w:rsidP="001829CF">
      <w:pPr>
        <w:jc w:val="both"/>
        <w:rPr>
          <w:rFonts w:ascii="Traditional Arabic" w:hAnsi="Traditional Arabic" w:cs="Traditional Arabic"/>
          <w:b/>
          <w:bCs/>
          <w:sz w:val="36"/>
          <w:szCs w:val="36"/>
          <w:rtl/>
        </w:rPr>
      </w:pPr>
      <w:r w:rsidRPr="000E30CA">
        <w:rPr>
          <w:rFonts w:ascii="Traditional Arabic" w:hAnsi="Traditional Arabic" w:cs="Traditional Arabic"/>
          <w:b/>
          <w:bCs/>
          <w:sz w:val="36"/>
          <w:szCs w:val="36"/>
          <w:rtl/>
        </w:rPr>
        <w:t>صفات المخطوبة</w:t>
      </w:r>
    </w:p>
    <w:p w14:paraId="3905DBAD" w14:textId="77777777" w:rsidR="00D3545A" w:rsidRPr="000E30CA" w:rsidRDefault="00F17409"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 xml:space="preserve">يُستحب الزواج ممن تتصف </w:t>
      </w:r>
      <w:r w:rsidR="00D3545A" w:rsidRPr="000E30CA">
        <w:rPr>
          <w:rFonts w:ascii="Traditional Arabic" w:hAnsi="Traditional Arabic" w:cs="Traditional Arabic"/>
          <w:sz w:val="36"/>
          <w:szCs w:val="36"/>
          <w:rtl/>
        </w:rPr>
        <w:t>ببعض الصفات، منها:</w:t>
      </w:r>
    </w:p>
    <w:p w14:paraId="30C94042" w14:textId="77777777" w:rsidR="00F17409" w:rsidRPr="000E30CA" w:rsidRDefault="00D3545A" w:rsidP="008C79A2">
      <w:pPr>
        <w:pStyle w:val="a3"/>
        <w:numPr>
          <w:ilvl w:val="0"/>
          <w:numId w:val="6"/>
        </w:numPr>
        <w:tabs>
          <w:tab w:val="left" w:pos="326"/>
        </w:tabs>
        <w:ind w:left="43" w:firstLine="0"/>
        <w:jc w:val="both"/>
        <w:rPr>
          <w:rFonts w:ascii="Traditional Arabic" w:hAnsi="Traditional Arabic" w:cs="Traditional Arabic"/>
          <w:sz w:val="36"/>
          <w:szCs w:val="36"/>
          <w:rtl/>
        </w:rPr>
      </w:pPr>
      <w:r w:rsidRPr="000E30CA">
        <w:rPr>
          <w:rFonts w:ascii="Traditional Arabic" w:hAnsi="Traditional Arabic" w:cs="Traditional Arabic"/>
          <w:sz w:val="36"/>
          <w:szCs w:val="36"/>
          <w:rtl/>
        </w:rPr>
        <w:t>ذات ال</w:t>
      </w:r>
      <w:r w:rsidR="00F17409" w:rsidRPr="000E30CA">
        <w:rPr>
          <w:rFonts w:ascii="Traditional Arabic" w:hAnsi="Traditional Arabic" w:cs="Traditional Arabic"/>
          <w:sz w:val="36"/>
          <w:szCs w:val="36"/>
          <w:rtl/>
        </w:rPr>
        <w:t xml:space="preserve">دين والخُلق الحسن، عَنْ أَبِي هُرَيْرَةَ رَضِيَ اللَّهُ عَنْهُ، عَنِ النَّبِيِّ صَلَّى اللهُ عَلَيْهِ وَسَلَّمَ قَالَ: </w:t>
      </w:r>
      <w:r w:rsidR="00F17409" w:rsidRPr="000E30CA">
        <w:rPr>
          <w:rFonts w:ascii="Traditional Arabic" w:hAnsi="Traditional Arabic" w:cs="Traditional Arabic"/>
          <w:b/>
          <w:bCs/>
          <w:sz w:val="36"/>
          <w:szCs w:val="36"/>
          <w:rtl/>
        </w:rPr>
        <w:t>"تُنْكَحُ المَرْأَةُ لِأَرْبَعٍ: لِمَالِهَا وَلِحَسَبِهَا وَجَمَالِهَا وَلِدِينِهَا، فَاظْفَرْ بِذَاتِ الدِّينِ، تَرِبَتْ يَدَاكَ"</w:t>
      </w:r>
      <w:r w:rsidR="00F17409" w:rsidRPr="000E30CA">
        <w:rPr>
          <w:rFonts w:ascii="Traditional Arabic" w:hAnsi="Traditional Arabic" w:cs="Traditional Arabic"/>
          <w:sz w:val="36"/>
          <w:szCs w:val="36"/>
          <w:vertAlign w:val="superscript"/>
          <w:rtl/>
        </w:rPr>
        <w:t>(</w:t>
      </w:r>
      <w:r w:rsidR="00A91006" w:rsidRPr="000E30CA">
        <w:rPr>
          <w:rStyle w:val="a5"/>
          <w:rFonts w:ascii="Traditional Arabic" w:hAnsi="Traditional Arabic" w:cs="Traditional Arabic"/>
          <w:sz w:val="36"/>
          <w:szCs w:val="36"/>
          <w:rtl/>
        </w:rPr>
        <w:footnoteReference w:id="32"/>
      </w:r>
      <w:r w:rsidR="00F17409" w:rsidRPr="000E30CA">
        <w:rPr>
          <w:rFonts w:ascii="Traditional Arabic" w:hAnsi="Traditional Arabic" w:cs="Traditional Arabic"/>
          <w:sz w:val="36"/>
          <w:szCs w:val="36"/>
          <w:vertAlign w:val="superscript"/>
          <w:rtl/>
        </w:rPr>
        <w:t>)</w:t>
      </w:r>
      <w:r w:rsidR="00F17409" w:rsidRPr="000E30CA">
        <w:rPr>
          <w:rFonts w:ascii="Traditional Arabic" w:hAnsi="Traditional Arabic" w:cs="Traditional Arabic"/>
          <w:sz w:val="36"/>
          <w:szCs w:val="36"/>
          <w:rtl/>
        </w:rPr>
        <w:t xml:space="preserve">. </w:t>
      </w:r>
    </w:p>
    <w:p w14:paraId="33B2F799" w14:textId="77777777" w:rsidR="00F17409" w:rsidRPr="000E30CA" w:rsidRDefault="00F17409" w:rsidP="008C79A2">
      <w:pPr>
        <w:tabs>
          <w:tab w:val="left" w:pos="326"/>
        </w:tabs>
        <w:ind w:left="43"/>
        <w:jc w:val="both"/>
        <w:rPr>
          <w:rFonts w:ascii="Traditional Arabic" w:hAnsi="Traditional Arabic" w:cs="Traditional Arabic"/>
          <w:b/>
          <w:bCs/>
          <w:sz w:val="36"/>
          <w:szCs w:val="36"/>
          <w:rtl/>
        </w:rPr>
      </w:pPr>
      <w:r w:rsidRPr="000E30CA">
        <w:rPr>
          <w:rFonts w:ascii="Traditional Arabic" w:hAnsi="Traditional Arabic" w:cs="Traditional Arabic"/>
          <w:b/>
          <w:bCs/>
          <w:sz w:val="36"/>
          <w:szCs w:val="36"/>
          <w:rtl/>
        </w:rPr>
        <w:t>وجه الدلالة</w:t>
      </w:r>
    </w:p>
    <w:p w14:paraId="73D17754" w14:textId="77777777" w:rsidR="00F17409" w:rsidRPr="000E30CA" w:rsidRDefault="00F17409" w:rsidP="008C79A2">
      <w:pPr>
        <w:tabs>
          <w:tab w:val="left" w:pos="326"/>
        </w:tabs>
        <w:ind w:left="43"/>
        <w:jc w:val="both"/>
        <w:rPr>
          <w:rFonts w:ascii="Traditional Arabic" w:hAnsi="Traditional Arabic" w:cs="Traditional Arabic"/>
          <w:sz w:val="36"/>
          <w:szCs w:val="36"/>
          <w:rtl/>
        </w:rPr>
      </w:pPr>
      <w:r w:rsidRPr="000E30CA">
        <w:rPr>
          <w:rFonts w:ascii="Traditional Arabic" w:hAnsi="Traditional Arabic" w:cs="Traditional Arabic"/>
          <w:sz w:val="36"/>
          <w:szCs w:val="36"/>
          <w:rtl/>
        </w:rPr>
        <w:t>يُبين النبي صلى الله عليه وآله وسلم الخصال التي تُنكح المرأة لأجلها، وهي أربع، المال، والحسب، والجمال، والدين، ويحث النبي صلى الله عليه وآله وسلم على اختيار الدين وتقديمه على غيره</w:t>
      </w:r>
      <w:r w:rsidR="00C642E5" w:rsidRPr="000E30CA">
        <w:rPr>
          <w:rFonts w:ascii="Traditional Arabic" w:hAnsi="Traditional Arabic" w:cs="Traditional Arabic"/>
          <w:sz w:val="36"/>
          <w:szCs w:val="36"/>
          <w:rtl/>
        </w:rPr>
        <w:t>.</w:t>
      </w:r>
    </w:p>
    <w:p w14:paraId="45DBCE0C" w14:textId="77777777" w:rsidR="00C642E5" w:rsidRPr="000E30CA" w:rsidRDefault="00C642E5" w:rsidP="008C79A2">
      <w:pPr>
        <w:pStyle w:val="a3"/>
        <w:numPr>
          <w:ilvl w:val="0"/>
          <w:numId w:val="6"/>
        </w:numPr>
        <w:tabs>
          <w:tab w:val="left" w:pos="326"/>
        </w:tabs>
        <w:ind w:left="43" w:firstLine="0"/>
        <w:jc w:val="both"/>
        <w:rPr>
          <w:rFonts w:ascii="Traditional Arabic" w:hAnsi="Traditional Arabic" w:cs="Traditional Arabic"/>
          <w:sz w:val="36"/>
          <w:szCs w:val="36"/>
          <w:rtl/>
        </w:rPr>
      </w:pPr>
      <w:r w:rsidRPr="000E30CA">
        <w:rPr>
          <w:rFonts w:ascii="Traditional Arabic" w:hAnsi="Traditional Arabic" w:cs="Traditional Arabic"/>
          <w:sz w:val="36"/>
          <w:szCs w:val="36"/>
          <w:rtl/>
        </w:rPr>
        <w:t xml:space="preserve">الزواج من البكر، عن جَابِرَ بْنَ عَبْدِ اللَّهِ رَضِيَ اللَّهُ عَنْهُمَا، قال: [تَزَوَّجْتُ، فَقَالَ لِي رَسُولُ اللَّهِ صَلَّى اللهُ عَلَيْهِ وَسَلَّمَ: </w:t>
      </w:r>
      <w:r w:rsidRPr="000E30CA">
        <w:rPr>
          <w:rFonts w:ascii="Traditional Arabic" w:hAnsi="Traditional Arabic" w:cs="Traditional Arabic"/>
          <w:b/>
          <w:bCs/>
          <w:sz w:val="36"/>
          <w:szCs w:val="36"/>
          <w:rtl/>
        </w:rPr>
        <w:t>"مَا تَزَوَّجْتَ؟"</w:t>
      </w:r>
      <w:r w:rsidRPr="000E30CA">
        <w:rPr>
          <w:rFonts w:ascii="Traditional Arabic" w:hAnsi="Traditional Arabic" w:cs="Traditional Arabic"/>
          <w:sz w:val="36"/>
          <w:szCs w:val="36"/>
          <w:rtl/>
        </w:rPr>
        <w:t xml:space="preserve"> فَقُلْتُ: تَزَوَّجْتُ ثَيِّبًا، فَقَالَ: </w:t>
      </w:r>
      <w:r w:rsidRPr="000E30CA">
        <w:rPr>
          <w:rFonts w:ascii="Traditional Arabic" w:hAnsi="Traditional Arabic" w:cs="Traditional Arabic"/>
          <w:b/>
          <w:bCs/>
          <w:sz w:val="36"/>
          <w:szCs w:val="36"/>
          <w:rtl/>
        </w:rPr>
        <w:t xml:space="preserve">"مَا لَكَ </w:t>
      </w:r>
      <w:r w:rsidRPr="000E30CA">
        <w:rPr>
          <w:rFonts w:ascii="Traditional Arabic" w:hAnsi="Traditional Arabic" w:cs="Traditional Arabic"/>
          <w:b/>
          <w:bCs/>
          <w:sz w:val="36"/>
          <w:szCs w:val="36"/>
          <w:rtl/>
        </w:rPr>
        <w:lastRenderedPageBreak/>
        <w:t>وَلِلْعَذَارَى وَلِعَابِهَا"</w:t>
      </w:r>
      <w:r w:rsidRPr="000E30CA">
        <w:rPr>
          <w:rFonts w:ascii="Traditional Arabic" w:hAnsi="Traditional Arabic" w:cs="Traditional Arabic"/>
          <w:sz w:val="36"/>
          <w:szCs w:val="36"/>
          <w:rtl/>
        </w:rPr>
        <w:t xml:space="preserve">]، وفي رواية: [قَالَ لِي رَسُولُ اللَّهِ صَلَّى اللهُ عَلَيْهِ وَسَلَّمَ: </w:t>
      </w:r>
      <w:r w:rsidRPr="000E30CA">
        <w:rPr>
          <w:rFonts w:ascii="Traditional Arabic" w:hAnsi="Traditional Arabic" w:cs="Traditional Arabic"/>
          <w:b/>
          <w:bCs/>
          <w:sz w:val="36"/>
          <w:szCs w:val="36"/>
          <w:rtl/>
        </w:rPr>
        <w:t>"هَلَّا جَارِيَةً تُلاَعِبُهَا وَتُلاَعِبُكَ"</w:t>
      </w:r>
      <w:r w:rsidR="008C79A2" w:rsidRPr="000E30CA">
        <w:rPr>
          <w:rFonts w:ascii="Traditional Arabic" w:hAnsi="Traditional Arabic" w:cs="Traditional Arabic"/>
          <w:sz w:val="36"/>
          <w:szCs w:val="36"/>
          <w:rtl/>
        </w:rPr>
        <w:t>]</w:t>
      </w:r>
      <w:r w:rsidRPr="000E30CA">
        <w:rPr>
          <w:rFonts w:ascii="Traditional Arabic" w:hAnsi="Traditional Arabic" w:cs="Traditional Arabic"/>
          <w:sz w:val="36"/>
          <w:szCs w:val="36"/>
          <w:vertAlign w:val="superscript"/>
          <w:rtl/>
        </w:rPr>
        <w:t>(</w:t>
      </w:r>
      <w:r w:rsidR="00A91006" w:rsidRPr="000E30CA">
        <w:rPr>
          <w:rStyle w:val="a5"/>
          <w:rFonts w:ascii="Traditional Arabic" w:hAnsi="Traditional Arabic" w:cs="Traditional Arabic"/>
          <w:sz w:val="36"/>
          <w:szCs w:val="36"/>
          <w:rtl/>
        </w:rPr>
        <w:footnoteReference w:id="33"/>
      </w:r>
      <w:r w:rsidRPr="000E30CA">
        <w:rPr>
          <w:rFonts w:ascii="Traditional Arabic" w:hAnsi="Traditional Arabic" w:cs="Traditional Arabic"/>
          <w:sz w:val="36"/>
          <w:szCs w:val="36"/>
          <w:vertAlign w:val="superscript"/>
          <w:rtl/>
        </w:rPr>
        <w:t>)</w:t>
      </w:r>
      <w:r w:rsidRPr="000E30CA">
        <w:rPr>
          <w:rFonts w:ascii="Traditional Arabic" w:hAnsi="Traditional Arabic" w:cs="Traditional Arabic"/>
          <w:sz w:val="36"/>
          <w:szCs w:val="36"/>
          <w:rtl/>
        </w:rPr>
        <w:t xml:space="preserve">. </w:t>
      </w:r>
    </w:p>
    <w:p w14:paraId="1C7C7801" w14:textId="77777777" w:rsidR="00C642E5" w:rsidRPr="000E30CA" w:rsidRDefault="00C642E5" w:rsidP="008C79A2">
      <w:pPr>
        <w:tabs>
          <w:tab w:val="left" w:pos="326"/>
        </w:tabs>
        <w:ind w:left="43"/>
        <w:jc w:val="both"/>
        <w:rPr>
          <w:rFonts w:ascii="Traditional Arabic" w:hAnsi="Traditional Arabic" w:cs="Traditional Arabic"/>
          <w:b/>
          <w:bCs/>
          <w:sz w:val="36"/>
          <w:szCs w:val="36"/>
          <w:rtl/>
        </w:rPr>
      </w:pPr>
      <w:r w:rsidRPr="000E30CA">
        <w:rPr>
          <w:rFonts w:ascii="Traditional Arabic" w:hAnsi="Traditional Arabic" w:cs="Traditional Arabic"/>
          <w:b/>
          <w:bCs/>
          <w:sz w:val="36"/>
          <w:szCs w:val="36"/>
          <w:rtl/>
        </w:rPr>
        <w:t>وجه الدلالة</w:t>
      </w:r>
    </w:p>
    <w:p w14:paraId="6E148970" w14:textId="1E4C249A" w:rsidR="00C642E5" w:rsidRPr="000E30CA" w:rsidRDefault="00C642E5" w:rsidP="008C79A2">
      <w:pPr>
        <w:tabs>
          <w:tab w:val="left" w:pos="326"/>
        </w:tabs>
        <w:ind w:left="43"/>
        <w:jc w:val="both"/>
        <w:rPr>
          <w:rFonts w:ascii="Traditional Arabic" w:hAnsi="Traditional Arabic" w:cs="Traditional Arabic"/>
          <w:sz w:val="36"/>
          <w:szCs w:val="36"/>
          <w:rtl/>
        </w:rPr>
      </w:pPr>
      <w:r w:rsidRPr="000E30CA">
        <w:rPr>
          <w:rFonts w:ascii="Traditional Arabic" w:hAnsi="Traditional Arabic" w:cs="Traditional Arabic"/>
          <w:sz w:val="36"/>
          <w:szCs w:val="36"/>
          <w:rtl/>
        </w:rPr>
        <w:t>لما أخبر جابر رضي الله عنه النبيَ صلى الله عليه و</w:t>
      </w:r>
      <w:r w:rsidR="001E57D3" w:rsidRPr="000E30CA">
        <w:rPr>
          <w:rFonts w:ascii="Traditional Arabic" w:hAnsi="Traditional Arabic" w:cs="Traditional Arabic"/>
          <w:sz w:val="36"/>
          <w:szCs w:val="36"/>
          <w:rtl/>
        </w:rPr>
        <w:t>آله وسلم عن زواجه من ثيب، سأله:</w:t>
      </w:r>
      <w:r w:rsidRPr="000E30CA">
        <w:rPr>
          <w:rFonts w:ascii="Traditional Arabic" w:hAnsi="Traditional Arabic" w:cs="Traditional Arabic"/>
          <w:sz w:val="36"/>
          <w:szCs w:val="36"/>
          <w:rtl/>
        </w:rPr>
        <w:t xml:space="preserve"> </w:t>
      </w:r>
      <w:r w:rsidR="001E57D3" w:rsidRPr="000E30CA">
        <w:rPr>
          <w:rFonts w:ascii="Traditional Arabic" w:hAnsi="Traditional Arabic" w:cs="Traditional Arabic"/>
          <w:sz w:val="36"/>
          <w:szCs w:val="36"/>
          <w:rtl/>
        </w:rPr>
        <w:t>لِمَ</w:t>
      </w:r>
      <w:r w:rsidR="00121F7F" w:rsidRPr="000E30CA">
        <w:rPr>
          <w:rFonts w:ascii="Traditional Arabic" w:hAnsi="Traditional Arabic" w:cs="Traditional Arabic"/>
          <w:sz w:val="36"/>
          <w:szCs w:val="36"/>
          <w:rtl/>
        </w:rPr>
        <w:t xml:space="preserve"> </w:t>
      </w:r>
      <w:r w:rsidRPr="000E30CA">
        <w:rPr>
          <w:rFonts w:ascii="Traditional Arabic" w:hAnsi="Traditional Arabic" w:cs="Traditional Arabic"/>
          <w:sz w:val="36"/>
          <w:szCs w:val="36"/>
          <w:rtl/>
        </w:rPr>
        <w:t>ل</w:t>
      </w:r>
      <w:r w:rsidR="00121F7F" w:rsidRPr="000E30CA">
        <w:rPr>
          <w:rFonts w:ascii="Traditional Arabic" w:hAnsi="Traditional Arabic" w:cs="Traditional Arabic"/>
          <w:sz w:val="36"/>
          <w:szCs w:val="36"/>
          <w:rtl/>
        </w:rPr>
        <w:t>َ</w:t>
      </w:r>
      <w:r w:rsidRPr="000E30CA">
        <w:rPr>
          <w:rFonts w:ascii="Traditional Arabic" w:hAnsi="Traditional Arabic" w:cs="Traditional Arabic"/>
          <w:sz w:val="36"/>
          <w:szCs w:val="36"/>
          <w:rtl/>
        </w:rPr>
        <w:t>م</w:t>
      </w:r>
      <w:r w:rsidR="00121F7F" w:rsidRPr="000E30CA">
        <w:rPr>
          <w:rFonts w:ascii="Traditional Arabic" w:hAnsi="Traditional Arabic" w:cs="Traditional Arabic"/>
          <w:sz w:val="36"/>
          <w:szCs w:val="36"/>
          <w:rtl/>
        </w:rPr>
        <w:t>ْ</w:t>
      </w:r>
      <w:r w:rsidRPr="000E30CA">
        <w:rPr>
          <w:rFonts w:ascii="Traditional Arabic" w:hAnsi="Traditional Arabic" w:cs="Traditional Arabic"/>
          <w:sz w:val="36"/>
          <w:szCs w:val="36"/>
          <w:rtl/>
        </w:rPr>
        <w:t xml:space="preserve"> يتزوج بكرًا، مما يدل على استحبابه، ولا يعني </w:t>
      </w:r>
      <w:r w:rsidR="00D3545A" w:rsidRPr="000E30CA">
        <w:rPr>
          <w:rFonts w:ascii="Traditional Arabic" w:hAnsi="Traditional Arabic" w:cs="Traditional Arabic"/>
          <w:sz w:val="36"/>
          <w:szCs w:val="36"/>
          <w:rtl/>
        </w:rPr>
        <w:t xml:space="preserve">ذلك </w:t>
      </w:r>
      <w:r w:rsidRPr="000E30CA">
        <w:rPr>
          <w:rFonts w:ascii="Traditional Arabic" w:hAnsi="Traditional Arabic" w:cs="Traditional Arabic"/>
          <w:sz w:val="36"/>
          <w:szCs w:val="36"/>
          <w:rtl/>
        </w:rPr>
        <w:t xml:space="preserve">عدم </w:t>
      </w:r>
      <w:r w:rsidR="00D3545A" w:rsidRPr="000E30CA">
        <w:rPr>
          <w:rFonts w:ascii="Traditional Arabic" w:hAnsi="Traditional Arabic" w:cs="Traditional Arabic"/>
          <w:sz w:val="36"/>
          <w:szCs w:val="36"/>
          <w:rtl/>
        </w:rPr>
        <w:t>جواز الزواج من الثيب، وإنما الأفضل للبكر أن يتزوج بكرًا.</w:t>
      </w:r>
    </w:p>
    <w:p w14:paraId="24E98E0B" w14:textId="4AF8AA31" w:rsidR="00D3545A" w:rsidRPr="000E30CA" w:rsidRDefault="00D3545A" w:rsidP="008C79A2">
      <w:pPr>
        <w:pStyle w:val="a3"/>
        <w:numPr>
          <w:ilvl w:val="0"/>
          <w:numId w:val="6"/>
        </w:numPr>
        <w:tabs>
          <w:tab w:val="left" w:pos="326"/>
        </w:tabs>
        <w:ind w:left="43" w:firstLine="0"/>
        <w:jc w:val="both"/>
        <w:rPr>
          <w:rFonts w:ascii="Traditional Arabic" w:hAnsi="Traditional Arabic" w:cs="Traditional Arabic"/>
          <w:sz w:val="36"/>
          <w:szCs w:val="36"/>
          <w:rtl/>
        </w:rPr>
      </w:pPr>
      <w:r w:rsidRPr="000E30CA">
        <w:rPr>
          <w:rFonts w:ascii="Traditional Arabic" w:hAnsi="Traditional Arabic" w:cs="Traditional Arabic"/>
          <w:sz w:val="36"/>
          <w:szCs w:val="36"/>
          <w:rtl/>
        </w:rPr>
        <w:t>الولود، وقد حث النبي صلى الله عليه وآله وسلم على الزو</w:t>
      </w:r>
      <w:r w:rsidR="001E57D3" w:rsidRPr="000E30CA">
        <w:rPr>
          <w:rFonts w:ascii="Traditional Arabic" w:hAnsi="Traditional Arabic" w:cs="Traditional Arabic"/>
          <w:sz w:val="36"/>
          <w:szCs w:val="36"/>
          <w:rtl/>
        </w:rPr>
        <w:t>اج من الولود، وتُعرف بالنظر إلى</w:t>
      </w:r>
      <w:r w:rsidR="005865DE" w:rsidRPr="000E30CA">
        <w:rPr>
          <w:rFonts w:ascii="Traditional Arabic" w:hAnsi="Traditional Arabic" w:cs="Traditional Arabic"/>
          <w:sz w:val="36"/>
          <w:szCs w:val="36"/>
          <w:rtl/>
        </w:rPr>
        <w:t xml:space="preserve"> أقاربها </w:t>
      </w:r>
      <w:r w:rsidRPr="000E30CA">
        <w:rPr>
          <w:rFonts w:ascii="Traditional Arabic" w:hAnsi="Traditional Arabic" w:cs="Traditional Arabic"/>
          <w:sz w:val="36"/>
          <w:szCs w:val="36"/>
          <w:rtl/>
        </w:rPr>
        <w:t xml:space="preserve">النساء، كأمها وأخواتها، النبي صلى الله عليه وآله وسلم: </w:t>
      </w:r>
      <w:r w:rsidRPr="000E30CA">
        <w:rPr>
          <w:rFonts w:ascii="Traditional Arabic" w:hAnsi="Traditional Arabic" w:cs="Traditional Arabic"/>
          <w:b/>
          <w:bCs/>
          <w:sz w:val="36"/>
          <w:szCs w:val="36"/>
          <w:rtl/>
        </w:rPr>
        <w:t>"تَزَوَّجُوا الْوَدُودَ الْوَلُودَ؛ فَإِنِّي مُكَاثِرٌ الْأَنْبِيَاءَ بِكُمْ يَوْمَ الْقِيَامَةِ"</w:t>
      </w:r>
      <w:r w:rsidRPr="000E30CA">
        <w:rPr>
          <w:rFonts w:ascii="Traditional Arabic" w:hAnsi="Traditional Arabic" w:cs="Traditional Arabic"/>
          <w:sz w:val="36"/>
          <w:szCs w:val="36"/>
          <w:vertAlign w:val="superscript"/>
          <w:rtl/>
        </w:rPr>
        <w:t>(</w:t>
      </w:r>
      <w:r w:rsidR="00A91006" w:rsidRPr="000E30CA">
        <w:rPr>
          <w:rStyle w:val="a5"/>
          <w:rFonts w:ascii="Traditional Arabic" w:hAnsi="Traditional Arabic" w:cs="Traditional Arabic"/>
          <w:sz w:val="36"/>
          <w:szCs w:val="36"/>
          <w:rtl/>
        </w:rPr>
        <w:footnoteReference w:id="34"/>
      </w:r>
      <w:r w:rsidRPr="000E30CA">
        <w:rPr>
          <w:rFonts w:ascii="Traditional Arabic" w:hAnsi="Traditional Arabic" w:cs="Traditional Arabic"/>
          <w:sz w:val="36"/>
          <w:szCs w:val="36"/>
          <w:vertAlign w:val="superscript"/>
          <w:rtl/>
        </w:rPr>
        <w:t>)</w:t>
      </w:r>
      <w:r w:rsidRPr="000E30CA">
        <w:rPr>
          <w:rFonts w:ascii="Traditional Arabic" w:hAnsi="Traditional Arabic" w:cs="Traditional Arabic"/>
          <w:sz w:val="36"/>
          <w:szCs w:val="36"/>
          <w:rtl/>
        </w:rPr>
        <w:t xml:space="preserve">. </w:t>
      </w:r>
    </w:p>
    <w:p w14:paraId="2EFAF551" w14:textId="77777777" w:rsidR="00D3545A" w:rsidRPr="000E30CA" w:rsidRDefault="00EB57BA" w:rsidP="001829CF">
      <w:pPr>
        <w:jc w:val="both"/>
        <w:rPr>
          <w:rFonts w:ascii="Traditional Arabic" w:hAnsi="Traditional Arabic" w:cs="Traditional Arabic"/>
          <w:b/>
          <w:bCs/>
          <w:sz w:val="36"/>
          <w:szCs w:val="36"/>
          <w:rtl/>
        </w:rPr>
      </w:pPr>
      <w:r w:rsidRPr="000E30CA">
        <w:rPr>
          <w:rFonts w:ascii="Traditional Arabic" w:hAnsi="Traditional Arabic" w:cs="Traditional Arabic"/>
          <w:b/>
          <w:bCs/>
          <w:sz w:val="36"/>
          <w:szCs w:val="36"/>
          <w:rtl/>
        </w:rPr>
        <w:t>الفحص الطبي</w:t>
      </w:r>
    </w:p>
    <w:p w14:paraId="6CA1FC8A" w14:textId="05035D56" w:rsidR="000E30CA" w:rsidRDefault="00EB57BA"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 xml:space="preserve">في </w:t>
      </w:r>
      <w:r w:rsidR="00CE0FF7" w:rsidRPr="000E30CA">
        <w:rPr>
          <w:rFonts w:ascii="Traditional Arabic" w:hAnsi="Traditional Arabic" w:cs="Traditional Arabic"/>
          <w:sz w:val="36"/>
          <w:szCs w:val="36"/>
          <w:rtl/>
        </w:rPr>
        <w:t>كثير من ال</w:t>
      </w:r>
      <w:r w:rsidRPr="000E30CA">
        <w:rPr>
          <w:rFonts w:ascii="Traditional Arabic" w:hAnsi="Traditional Arabic" w:cs="Traditional Arabic"/>
          <w:sz w:val="36"/>
          <w:szCs w:val="36"/>
          <w:rtl/>
        </w:rPr>
        <w:t xml:space="preserve">بلاد </w:t>
      </w:r>
      <w:r w:rsidR="00CE0FF7" w:rsidRPr="000E30CA">
        <w:rPr>
          <w:rFonts w:ascii="Traditional Arabic" w:hAnsi="Traditional Arabic" w:cs="Traditional Arabic"/>
          <w:sz w:val="36"/>
          <w:szCs w:val="36"/>
          <w:rtl/>
        </w:rPr>
        <w:t xml:space="preserve">–ومنها بلدنا فلسطين- </w:t>
      </w:r>
      <w:r w:rsidRPr="000E30CA">
        <w:rPr>
          <w:rFonts w:ascii="Traditional Arabic" w:hAnsi="Traditional Arabic" w:cs="Traditional Arabic"/>
          <w:sz w:val="36"/>
          <w:szCs w:val="36"/>
          <w:rtl/>
        </w:rPr>
        <w:t>رأى أصحاب الشأن الزام الزوجين أو أحدهما بإجراء الفحص الطبي، للتأكد من خلوهما من الأمراض التي قد تؤثر على الأولاد،</w:t>
      </w:r>
      <w:r w:rsidR="00CE0FF7" w:rsidRPr="000E30CA">
        <w:rPr>
          <w:rFonts w:ascii="Traditional Arabic" w:hAnsi="Traditional Arabic" w:cs="Traditional Arabic"/>
          <w:sz w:val="36"/>
          <w:szCs w:val="36"/>
          <w:rtl/>
        </w:rPr>
        <w:t xml:space="preserve"> فما الرأي الطبي والحكم الشرعي في ذلك</w:t>
      </w:r>
      <w:r w:rsidR="00CE0FF7" w:rsidRPr="000E30CA">
        <w:rPr>
          <w:rFonts w:ascii="Traditional Arabic" w:hAnsi="Traditional Arabic" w:cs="Traditional Arabic"/>
          <w:sz w:val="36"/>
          <w:szCs w:val="36"/>
          <w:vertAlign w:val="superscript"/>
          <w:rtl/>
        </w:rPr>
        <w:t>(</w:t>
      </w:r>
      <w:r w:rsidR="00A91006" w:rsidRPr="000E30CA">
        <w:rPr>
          <w:rStyle w:val="a5"/>
          <w:rFonts w:ascii="Traditional Arabic" w:hAnsi="Traditional Arabic" w:cs="Traditional Arabic"/>
          <w:sz w:val="36"/>
          <w:szCs w:val="36"/>
          <w:rtl/>
        </w:rPr>
        <w:footnoteReference w:id="35"/>
      </w:r>
      <w:r w:rsidR="00CE0FF7" w:rsidRPr="000E30CA">
        <w:rPr>
          <w:rFonts w:ascii="Traditional Arabic" w:hAnsi="Traditional Arabic" w:cs="Traditional Arabic"/>
          <w:sz w:val="36"/>
          <w:szCs w:val="36"/>
          <w:vertAlign w:val="superscript"/>
          <w:rtl/>
        </w:rPr>
        <w:t>)</w:t>
      </w:r>
      <w:r w:rsidR="00CE0FF7" w:rsidRPr="000E30CA">
        <w:rPr>
          <w:rFonts w:ascii="Traditional Arabic" w:hAnsi="Traditional Arabic" w:cs="Traditional Arabic"/>
          <w:sz w:val="36"/>
          <w:szCs w:val="36"/>
          <w:rtl/>
        </w:rPr>
        <w:t>؟.</w:t>
      </w:r>
      <w:r w:rsidR="004D4619" w:rsidRPr="000E30CA">
        <w:rPr>
          <w:rFonts w:ascii="Traditional Arabic" w:hAnsi="Traditional Arabic" w:cs="Traditional Arabic"/>
          <w:sz w:val="36"/>
          <w:szCs w:val="36"/>
          <w:rtl/>
        </w:rPr>
        <w:t xml:space="preserve"> </w:t>
      </w:r>
    </w:p>
    <w:p w14:paraId="6D205227" w14:textId="77777777" w:rsidR="000E30CA" w:rsidRDefault="000E30CA">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14:paraId="1D622B5A" w14:textId="77777777" w:rsidR="00EB57BA" w:rsidRPr="000E30CA" w:rsidRDefault="00EB57BA" w:rsidP="001829CF">
      <w:pPr>
        <w:jc w:val="both"/>
        <w:rPr>
          <w:rFonts w:ascii="Traditional Arabic" w:hAnsi="Traditional Arabic" w:cs="Traditional Arabic"/>
          <w:b/>
          <w:bCs/>
          <w:sz w:val="36"/>
          <w:szCs w:val="36"/>
          <w:rtl/>
        </w:rPr>
      </w:pPr>
      <w:r w:rsidRPr="000E30CA">
        <w:rPr>
          <w:rFonts w:ascii="Traditional Arabic" w:hAnsi="Traditional Arabic" w:cs="Traditional Arabic"/>
          <w:b/>
          <w:bCs/>
          <w:sz w:val="36"/>
          <w:szCs w:val="36"/>
          <w:rtl/>
        </w:rPr>
        <w:lastRenderedPageBreak/>
        <w:t>الرأي الطبي في هذا الفحص</w:t>
      </w:r>
    </w:p>
    <w:p w14:paraId="5A25E0DA" w14:textId="77777777" w:rsidR="00EB57BA" w:rsidRPr="000E30CA" w:rsidRDefault="00EB57BA"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 xml:space="preserve">الفحص الطبي قبل الزواج </w:t>
      </w:r>
      <w:r w:rsidR="00C53540" w:rsidRPr="000E30CA">
        <w:rPr>
          <w:rFonts w:ascii="Traditional Arabic" w:hAnsi="Traditional Arabic" w:cs="Traditional Arabic"/>
          <w:sz w:val="36"/>
          <w:szCs w:val="36"/>
          <w:rtl/>
        </w:rPr>
        <w:t xml:space="preserve">له </w:t>
      </w:r>
      <w:r w:rsidRPr="000E30CA">
        <w:rPr>
          <w:rFonts w:ascii="Traditional Arabic" w:hAnsi="Traditional Arabic" w:cs="Traditional Arabic"/>
          <w:sz w:val="36"/>
          <w:szCs w:val="36"/>
          <w:rtl/>
        </w:rPr>
        <w:t>سلبيات وإيجابيات يمكن تلخيصها فيما يلي:</w:t>
      </w:r>
    </w:p>
    <w:p w14:paraId="7A2FFE22" w14:textId="77777777" w:rsidR="00EB57BA" w:rsidRPr="000E30CA" w:rsidRDefault="00EB57BA" w:rsidP="001829CF">
      <w:pPr>
        <w:pStyle w:val="a3"/>
        <w:numPr>
          <w:ilvl w:val="0"/>
          <w:numId w:val="7"/>
        </w:numPr>
        <w:jc w:val="both"/>
        <w:rPr>
          <w:rFonts w:ascii="Traditional Arabic" w:hAnsi="Traditional Arabic" w:cs="Traditional Arabic"/>
          <w:b/>
          <w:bCs/>
          <w:sz w:val="36"/>
          <w:szCs w:val="36"/>
          <w:rtl/>
        </w:rPr>
      </w:pPr>
      <w:r w:rsidRPr="000E30CA">
        <w:rPr>
          <w:rFonts w:ascii="Traditional Arabic" w:hAnsi="Traditional Arabic" w:cs="Traditional Arabic"/>
          <w:b/>
          <w:bCs/>
          <w:sz w:val="36"/>
          <w:szCs w:val="36"/>
          <w:rtl/>
        </w:rPr>
        <w:t>إيجابيات الفحص الطبي</w:t>
      </w:r>
    </w:p>
    <w:p w14:paraId="1E35509F" w14:textId="77777777" w:rsidR="00EB57BA" w:rsidRPr="000E30CA" w:rsidRDefault="00EB57BA" w:rsidP="008C79A2">
      <w:pPr>
        <w:pStyle w:val="a3"/>
        <w:numPr>
          <w:ilvl w:val="0"/>
          <w:numId w:val="9"/>
        </w:numPr>
        <w:tabs>
          <w:tab w:val="left" w:pos="326"/>
        </w:tabs>
        <w:ind w:left="43" w:firstLine="0"/>
        <w:jc w:val="both"/>
        <w:rPr>
          <w:rFonts w:ascii="Traditional Arabic" w:hAnsi="Traditional Arabic" w:cs="Traditional Arabic"/>
          <w:sz w:val="36"/>
          <w:szCs w:val="36"/>
          <w:rtl/>
        </w:rPr>
      </w:pPr>
      <w:r w:rsidRPr="000E30CA">
        <w:rPr>
          <w:rFonts w:ascii="Traditional Arabic" w:hAnsi="Traditional Arabic" w:cs="Traditional Arabic"/>
          <w:sz w:val="36"/>
          <w:szCs w:val="36"/>
          <w:rtl/>
        </w:rPr>
        <w:t>تعتبر الفحوص الطبية قبل الزواج من الوسائل الوقائية الفعالة جدًّا في الحد من الأمراض الوراثية والمعدية الخطيرة.</w:t>
      </w:r>
    </w:p>
    <w:p w14:paraId="7E629762" w14:textId="77777777" w:rsidR="00EB57BA" w:rsidRPr="000E30CA" w:rsidRDefault="00EB57BA" w:rsidP="008C79A2">
      <w:pPr>
        <w:pStyle w:val="a3"/>
        <w:numPr>
          <w:ilvl w:val="0"/>
          <w:numId w:val="9"/>
        </w:numPr>
        <w:tabs>
          <w:tab w:val="left" w:pos="326"/>
        </w:tabs>
        <w:ind w:left="43" w:firstLine="0"/>
        <w:jc w:val="both"/>
        <w:rPr>
          <w:rFonts w:ascii="Traditional Arabic" w:hAnsi="Traditional Arabic" w:cs="Traditional Arabic"/>
          <w:sz w:val="36"/>
          <w:szCs w:val="36"/>
          <w:rtl/>
        </w:rPr>
      </w:pPr>
      <w:r w:rsidRPr="000E30CA">
        <w:rPr>
          <w:rFonts w:ascii="Traditional Arabic" w:hAnsi="Traditional Arabic" w:cs="Traditional Arabic"/>
          <w:sz w:val="36"/>
          <w:szCs w:val="36"/>
          <w:rtl/>
        </w:rPr>
        <w:t>تشكِّل حماية للمجتمع من انتشار الأمراض والحد منها، والتقليل من نسب المعاقين في المجتمع</w:t>
      </w:r>
      <w:r w:rsidR="00C53540" w:rsidRPr="000E30CA">
        <w:rPr>
          <w:rFonts w:ascii="Traditional Arabic" w:hAnsi="Traditional Arabic" w:cs="Traditional Arabic"/>
          <w:sz w:val="36"/>
          <w:szCs w:val="36"/>
          <w:rtl/>
        </w:rPr>
        <w:t>،</w:t>
      </w:r>
      <w:r w:rsidRPr="000E30CA">
        <w:rPr>
          <w:rFonts w:ascii="Traditional Arabic" w:hAnsi="Traditional Arabic" w:cs="Traditional Arabic"/>
          <w:sz w:val="36"/>
          <w:szCs w:val="36"/>
          <w:rtl/>
        </w:rPr>
        <w:t xml:space="preserve"> وبالتالي من التأثير المالي والإنساني على المجتمع.</w:t>
      </w:r>
    </w:p>
    <w:p w14:paraId="27569093" w14:textId="77777777" w:rsidR="00EB57BA" w:rsidRPr="000E30CA" w:rsidRDefault="00EB57BA" w:rsidP="008C79A2">
      <w:pPr>
        <w:pStyle w:val="a3"/>
        <w:numPr>
          <w:ilvl w:val="0"/>
          <w:numId w:val="9"/>
        </w:numPr>
        <w:tabs>
          <w:tab w:val="left" w:pos="326"/>
        </w:tabs>
        <w:ind w:left="43" w:firstLine="0"/>
        <w:jc w:val="both"/>
        <w:rPr>
          <w:rFonts w:ascii="Traditional Arabic" w:hAnsi="Traditional Arabic" w:cs="Traditional Arabic"/>
          <w:sz w:val="36"/>
          <w:szCs w:val="36"/>
          <w:rtl/>
        </w:rPr>
      </w:pPr>
      <w:r w:rsidRPr="000E30CA">
        <w:rPr>
          <w:rFonts w:ascii="Traditional Arabic" w:hAnsi="Traditional Arabic" w:cs="Traditional Arabic"/>
          <w:sz w:val="36"/>
          <w:szCs w:val="36"/>
          <w:rtl/>
        </w:rPr>
        <w:t>محاولة ضمان إنجاب أطفال أصحاء سليمين عقليًّا وجسديًّا، وعدم انتقال الأمراض الوراثية التي يحملها الخاطبان أو أحدهما إليهم.</w:t>
      </w:r>
    </w:p>
    <w:p w14:paraId="3EF5288D" w14:textId="77777777" w:rsidR="00EB57BA" w:rsidRPr="000E30CA" w:rsidRDefault="00EB57BA" w:rsidP="008C79A2">
      <w:pPr>
        <w:pStyle w:val="a3"/>
        <w:numPr>
          <w:ilvl w:val="0"/>
          <w:numId w:val="9"/>
        </w:numPr>
        <w:tabs>
          <w:tab w:val="left" w:pos="326"/>
        </w:tabs>
        <w:ind w:left="43" w:firstLine="0"/>
        <w:jc w:val="both"/>
        <w:rPr>
          <w:rFonts w:ascii="Traditional Arabic" w:hAnsi="Traditional Arabic" w:cs="Traditional Arabic"/>
          <w:sz w:val="36"/>
          <w:szCs w:val="36"/>
          <w:rtl/>
        </w:rPr>
      </w:pPr>
      <w:r w:rsidRPr="000E30CA">
        <w:rPr>
          <w:rFonts w:ascii="Traditional Arabic" w:hAnsi="Traditional Arabic" w:cs="Traditional Arabic"/>
          <w:sz w:val="36"/>
          <w:szCs w:val="36"/>
          <w:rtl/>
        </w:rPr>
        <w:t>تحديد قابلية الزوجين المؤهلين للإنجاب من عدمه إلى حد ما، علمًا بأن وجود أسباب العقم في أحد الزوجين قد يكون من أهم أسباب التنازع والاختلاف بين الزوجين.</w:t>
      </w:r>
    </w:p>
    <w:p w14:paraId="5E217832" w14:textId="77777777" w:rsidR="00EB57BA" w:rsidRPr="000E30CA" w:rsidRDefault="00EB57BA" w:rsidP="008C79A2">
      <w:pPr>
        <w:pStyle w:val="a3"/>
        <w:numPr>
          <w:ilvl w:val="0"/>
          <w:numId w:val="9"/>
        </w:numPr>
        <w:tabs>
          <w:tab w:val="left" w:pos="326"/>
        </w:tabs>
        <w:ind w:left="43" w:firstLine="0"/>
        <w:jc w:val="both"/>
        <w:rPr>
          <w:rFonts w:ascii="Traditional Arabic" w:hAnsi="Traditional Arabic" w:cs="Traditional Arabic"/>
          <w:sz w:val="36"/>
          <w:szCs w:val="36"/>
          <w:rtl/>
        </w:rPr>
      </w:pPr>
      <w:r w:rsidRPr="000E30CA">
        <w:rPr>
          <w:rFonts w:ascii="Traditional Arabic" w:hAnsi="Traditional Arabic" w:cs="Traditional Arabic"/>
          <w:sz w:val="36"/>
          <w:szCs w:val="36"/>
          <w:rtl/>
        </w:rPr>
        <w:t>التأكد من عدم وجود عيوب عضوية أو فيسيولوجية مرضية تقف أمام الهدف المشروع لكل من الزوجين من ممارسة العلاقة الجنسية السليمة منهما.</w:t>
      </w:r>
    </w:p>
    <w:p w14:paraId="450D013D" w14:textId="77777777" w:rsidR="00EB57BA" w:rsidRPr="000E30CA" w:rsidRDefault="00EB57BA" w:rsidP="008C79A2">
      <w:pPr>
        <w:pStyle w:val="a3"/>
        <w:numPr>
          <w:ilvl w:val="0"/>
          <w:numId w:val="9"/>
        </w:numPr>
        <w:tabs>
          <w:tab w:val="left" w:pos="326"/>
        </w:tabs>
        <w:ind w:left="43" w:firstLine="0"/>
        <w:jc w:val="both"/>
        <w:rPr>
          <w:rFonts w:ascii="Traditional Arabic" w:hAnsi="Traditional Arabic" w:cs="Traditional Arabic"/>
          <w:sz w:val="36"/>
          <w:szCs w:val="36"/>
          <w:rtl/>
        </w:rPr>
      </w:pPr>
      <w:r w:rsidRPr="000E30CA">
        <w:rPr>
          <w:rFonts w:ascii="Traditional Arabic" w:hAnsi="Traditional Arabic" w:cs="Traditional Arabic"/>
          <w:sz w:val="36"/>
          <w:szCs w:val="36"/>
          <w:rtl/>
        </w:rPr>
        <w:t>التحقق من عدم وجود أمراض مزمنة مؤثرة على مواصلة الحياة بعد الزواج، مما له دور في إرباك استقرار الحياة الزوجية.</w:t>
      </w:r>
    </w:p>
    <w:p w14:paraId="1EF54A4B" w14:textId="77777777" w:rsidR="00EB57BA" w:rsidRPr="000E30CA" w:rsidRDefault="00EB57BA" w:rsidP="008C79A2">
      <w:pPr>
        <w:pStyle w:val="a3"/>
        <w:numPr>
          <w:ilvl w:val="0"/>
          <w:numId w:val="9"/>
        </w:numPr>
        <w:tabs>
          <w:tab w:val="left" w:pos="326"/>
        </w:tabs>
        <w:ind w:left="43" w:firstLine="0"/>
        <w:jc w:val="both"/>
        <w:rPr>
          <w:rFonts w:ascii="Traditional Arabic" w:hAnsi="Traditional Arabic" w:cs="Traditional Arabic"/>
          <w:sz w:val="36"/>
          <w:szCs w:val="36"/>
          <w:rtl/>
        </w:rPr>
      </w:pPr>
      <w:r w:rsidRPr="000E30CA">
        <w:rPr>
          <w:rFonts w:ascii="Traditional Arabic" w:hAnsi="Traditional Arabic" w:cs="Traditional Arabic"/>
          <w:sz w:val="36"/>
          <w:szCs w:val="36"/>
          <w:rtl/>
        </w:rPr>
        <w:t>ضمان عدم تضرر صحة كل من الخاطبين نتيجة معاشرة الآخر جنسيًا، وعدم تضرر المرأة أثناء الحمل وبعد الولادة نتيجة اقترانها بالزوج المأمول.</w:t>
      </w:r>
    </w:p>
    <w:p w14:paraId="432FDD83" w14:textId="77777777" w:rsidR="00EB57BA" w:rsidRPr="000E30CA" w:rsidRDefault="00EB57BA" w:rsidP="001829CF">
      <w:pPr>
        <w:pStyle w:val="a3"/>
        <w:numPr>
          <w:ilvl w:val="0"/>
          <w:numId w:val="7"/>
        </w:numPr>
        <w:jc w:val="both"/>
        <w:rPr>
          <w:rFonts w:ascii="Traditional Arabic" w:hAnsi="Traditional Arabic" w:cs="Traditional Arabic"/>
          <w:b/>
          <w:bCs/>
          <w:sz w:val="36"/>
          <w:szCs w:val="36"/>
          <w:rtl/>
        </w:rPr>
      </w:pPr>
      <w:r w:rsidRPr="000E30CA">
        <w:rPr>
          <w:rFonts w:ascii="Traditional Arabic" w:hAnsi="Traditional Arabic" w:cs="Traditional Arabic"/>
          <w:b/>
          <w:bCs/>
          <w:sz w:val="36"/>
          <w:szCs w:val="36"/>
          <w:rtl/>
        </w:rPr>
        <w:t>سلبيات الفحص الطبي</w:t>
      </w:r>
    </w:p>
    <w:p w14:paraId="1E51C242" w14:textId="77777777" w:rsidR="00EB57BA" w:rsidRPr="000E30CA" w:rsidRDefault="00EB57BA" w:rsidP="008C79A2">
      <w:pPr>
        <w:pStyle w:val="a3"/>
        <w:numPr>
          <w:ilvl w:val="0"/>
          <w:numId w:val="8"/>
        </w:numPr>
        <w:tabs>
          <w:tab w:val="left" w:pos="326"/>
        </w:tabs>
        <w:ind w:left="43" w:firstLine="0"/>
        <w:jc w:val="both"/>
        <w:rPr>
          <w:rFonts w:ascii="Traditional Arabic" w:hAnsi="Traditional Arabic" w:cs="Traditional Arabic"/>
          <w:sz w:val="36"/>
          <w:szCs w:val="36"/>
          <w:rtl/>
        </w:rPr>
      </w:pPr>
      <w:r w:rsidRPr="000E30CA">
        <w:rPr>
          <w:rFonts w:ascii="Traditional Arabic" w:hAnsi="Traditional Arabic" w:cs="Traditional Arabic"/>
          <w:sz w:val="36"/>
          <w:szCs w:val="36"/>
          <w:rtl/>
        </w:rPr>
        <w:t xml:space="preserve">قد يؤدي هذا الفحص إلى </w:t>
      </w:r>
      <w:r w:rsidR="00C53540" w:rsidRPr="000E30CA">
        <w:rPr>
          <w:rFonts w:ascii="Traditional Arabic" w:hAnsi="Traditional Arabic" w:cs="Traditional Arabic"/>
          <w:sz w:val="36"/>
          <w:szCs w:val="36"/>
          <w:rtl/>
        </w:rPr>
        <w:t>الإ</w:t>
      </w:r>
      <w:r w:rsidRPr="000E30CA">
        <w:rPr>
          <w:rFonts w:ascii="Traditional Arabic" w:hAnsi="Traditional Arabic" w:cs="Traditional Arabic"/>
          <w:sz w:val="36"/>
          <w:szCs w:val="36"/>
          <w:rtl/>
        </w:rPr>
        <w:t xml:space="preserve">حباط الاجتماعي، كما لو أثبتت الفحوصات أن هناك احتمالًا لإصابة المرأة بالعقم أو بسرطان الثدي واطلع على ذلك الآخرون، مما يسبب لها </w:t>
      </w:r>
      <w:r w:rsidRPr="000E30CA">
        <w:rPr>
          <w:rFonts w:ascii="Traditional Arabic" w:hAnsi="Traditional Arabic" w:cs="Traditional Arabic"/>
          <w:sz w:val="36"/>
          <w:szCs w:val="36"/>
          <w:rtl/>
        </w:rPr>
        <w:lastRenderedPageBreak/>
        <w:t>ضررًا نفسيًّا واجتماعيًّا، وفي هذا قضاء على مستقبلها، خاصة أن الأمور الطبية تخطئ وتصيب.</w:t>
      </w:r>
    </w:p>
    <w:p w14:paraId="41962562" w14:textId="77777777" w:rsidR="00EB57BA" w:rsidRPr="000E30CA" w:rsidRDefault="00EB57BA" w:rsidP="008C79A2">
      <w:pPr>
        <w:pStyle w:val="a3"/>
        <w:numPr>
          <w:ilvl w:val="0"/>
          <w:numId w:val="8"/>
        </w:numPr>
        <w:tabs>
          <w:tab w:val="left" w:pos="326"/>
        </w:tabs>
        <w:ind w:left="43" w:firstLine="0"/>
        <w:jc w:val="both"/>
        <w:rPr>
          <w:rFonts w:ascii="Traditional Arabic" w:hAnsi="Traditional Arabic" w:cs="Traditional Arabic"/>
          <w:sz w:val="36"/>
          <w:szCs w:val="36"/>
          <w:rtl/>
        </w:rPr>
      </w:pPr>
      <w:r w:rsidRPr="000E30CA">
        <w:rPr>
          <w:rFonts w:ascii="Traditional Arabic" w:hAnsi="Traditional Arabic" w:cs="Traditional Arabic"/>
          <w:sz w:val="36"/>
          <w:szCs w:val="36"/>
          <w:rtl/>
        </w:rPr>
        <w:t>يجعل هذا الفحص حياة بعض الناس قلقة ومكتئبة ويائسة إذا ما تم إخبار الشخص بأنه سيصاب بمرض عضال لا شفاء له.</w:t>
      </w:r>
    </w:p>
    <w:p w14:paraId="3824FE6A" w14:textId="77777777" w:rsidR="00EB57BA" w:rsidRPr="000E30CA" w:rsidRDefault="00EB57BA" w:rsidP="008C79A2">
      <w:pPr>
        <w:pStyle w:val="a3"/>
        <w:numPr>
          <w:ilvl w:val="0"/>
          <w:numId w:val="8"/>
        </w:numPr>
        <w:tabs>
          <w:tab w:val="left" w:pos="326"/>
        </w:tabs>
        <w:ind w:left="43" w:firstLine="0"/>
        <w:jc w:val="both"/>
        <w:rPr>
          <w:rFonts w:ascii="Traditional Arabic" w:hAnsi="Traditional Arabic" w:cs="Traditional Arabic"/>
          <w:sz w:val="36"/>
          <w:szCs w:val="36"/>
          <w:rtl/>
        </w:rPr>
      </w:pPr>
      <w:r w:rsidRPr="000E30CA">
        <w:rPr>
          <w:rFonts w:ascii="Traditional Arabic" w:hAnsi="Traditional Arabic" w:cs="Traditional Arabic"/>
          <w:sz w:val="36"/>
          <w:szCs w:val="36"/>
          <w:rtl/>
        </w:rPr>
        <w:t>ثم تبقى نتائج التحليل احتمالية في العديد من الأمراض، وهي ليست دليلًا صادقًا لاكتشاف الأمراض المستقبلية.</w:t>
      </w:r>
    </w:p>
    <w:p w14:paraId="7E40EBDD" w14:textId="77777777" w:rsidR="00EB57BA" w:rsidRPr="000E30CA" w:rsidRDefault="00EB57BA" w:rsidP="008C79A2">
      <w:pPr>
        <w:pStyle w:val="a3"/>
        <w:numPr>
          <w:ilvl w:val="0"/>
          <w:numId w:val="8"/>
        </w:numPr>
        <w:tabs>
          <w:tab w:val="left" w:pos="326"/>
        </w:tabs>
        <w:ind w:left="43" w:firstLine="0"/>
        <w:jc w:val="both"/>
        <w:rPr>
          <w:rFonts w:ascii="Traditional Arabic" w:hAnsi="Traditional Arabic" w:cs="Traditional Arabic"/>
          <w:sz w:val="36"/>
          <w:szCs w:val="36"/>
          <w:rtl/>
        </w:rPr>
      </w:pPr>
      <w:r w:rsidRPr="000E30CA">
        <w:rPr>
          <w:rFonts w:ascii="Traditional Arabic" w:hAnsi="Traditional Arabic" w:cs="Traditional Arabic"/>
          <w:sz w:val="36"/>
          <w:szCs w:val="36"/>
          <w:rtl/>
        </w:rPr>
        <w:t>قد تحرم هذه الفحوصات البعض من فرصة الارتباط بزواج نتيجة فحوصات قد لا تكون أكيدة.</w:t>
      </w:r>
    </w:p>
    <w:p w14:paraId="1BA588CE" w14:textId="77777777" w:rsidR="00EB57BA" w:rsidRPr="000E30CA" w:rsidRDefault="00EB57BA" w:rsidP="008C79A2">
      <w:pPr>
        <w:pStyle w:val="a3"/>
        <w:numPr>
          <w:ilvl w:val="0"/>
          <w:numId w:val="8"/>
        </w:numPr>
        <w:tabs>
          <w:tab w:val="left" w:pos="326"/>
        </w:tabs>
        <w:ind w:left="43" w:firstLine="0"/>
        <w:jc w:val="both"/>
        <w:rPr>
          <w:rFonts w:ascii="Traditional Arabic" w:hAnsi="Traditional Arabic" w:cs="Traditional Arabic"/>
          <w:sz w:val="36"/>
          <w:szCs w:val="36"/>
          <w:rtl/>
        </w:rPr>
      </w:pPr>
      <w:r w:rsidRPr="000E30CA">
        <w:rPr>
          <w:rFonts w:ascii="Traditional Arabic" w:hAnsi="Traditional Arabic" w:cs="Traditional Arabic"/>
          <w:sz w:val="36"/>
          <w:szCs w:val="36"/>
          <w:rtl/>
        </w:rPr>
        <w:t>ثم قلما يخلو إنسان من أمراض، خاصة إذا علمنا أن الأمراض الوراثية التي صنفت تبلغ أكثر من (</w:t>
      </w:r>
      <w:r w:rsidR="008C79A2" w:rsidRPr="000E30CA">
        <w:rPr>
          <w:rFonts w:ascii="Traditional Arabic" w:hAnsi="Traditional Arabic" w:cs="Traditional Arabic"/>
          <w:sz w:val="36"/>
          <w:szCs w:val="36"/>
          <w:rtl/>
        </w:rPr>
        <w:t>3000</w:t>
      </w:r>
      <w:r w:rsidRPr="000E30CA">
        <w:rPr>
          <w:rFonts w:ascii="Traditional Arabic" w:hAnsi="Traditional Arabic" w:cs="Traditional Arabic"/>
          <w:sz w:val="36"/>
          <w:szCs w:val="36"/>
          <w:rtl/>
        </w:rPr>
        <w:t xml:space="preserve"> مرض وراثي).</w:t>
      </w:r>
      <w:r w:rsidR="008C79A2" w:rsidRPr="000E30CA">
        <w:rPr>
          <w:rFonts w:ascii="Traditional Arabic" w:hAnsi="Traditional Arabic" w:cs="Traditional Arabic"/>
          <w:sz w:val="36"/>
          <w:szCs w:val="36"/>
          <w:rtl/>
        </w:rPr>
        <w:t xml:space="preserve">  </w:t>
      </w:r>
    </w:p>
    <w:p w14:paraId="387E02B4" w14:textId="77777777" w:rsidR="00EB57BA" w:rsidRPr="000E30CA" w:rsidRDefault="00EB57BA" w:rsidP="008C79A2">
      <w:pPr>
        <w:pStyle w:val="a3"/>
        <w:numPr>
          <w:ilvl w:val="0"/>
          <w:numId w:val="8"/>
        </w:numPr>
        <w:tabs>
          <w:tab w:val="left" w:pos="326"/>
        </w:tabs>
        <w:ind w:left="43" w:firstLine="0"/>
        <w:jc w:val="both"/>
        <w:rPr>
          <w:rFonts w:ascii="Traditional Arabic" w:hAnsi="Traditional Arabic" w:cs="Traditional Arabic"/>
          <w:sz w:val="36"/>
          <w:szCs w:val="36"/>
          <w:rtl/>
        </w:rPr>
      </w:pPr>
      <w:r w:rsidRPr="000E30CA">
        <w:rPr>
          <w:rFonts w:ascii="Traditional Arabic" w:hAnsi="Traditional Arabic" w:cs="Traditional Arabic"/>
          <w:sz w:val="36"/>
          <w:szCs w:val="36"/>
          <w:rtl/>
        </w:rPr>
        <w:t>أن التسرُّع في إعطاء المشورة الصحية في الفحص يسبب من المشاكل بقدر ما يحلها.</w:t>
      </w:r>
    </w:p>
    <w:p w14:paraId="553A9240" w14:textId="77777777" w:rsidR="00EB57BA" w:rsidRPr="000E30CA" w:rsidRDefault="00EB57BA" w:rsidP="008C79A2">
      <w:pPr>
        <w:pStyle w:val="a3"/>
        <w:numPr>
          <w:ilvl w:val="0"/>
          <w:numId w:val="8"/>
        </w:numPr>
        <w:tabs>
          <w:tab w:val="left" w:pos="326"/>
        </w:tabs>
        <w:ind w:left="43" w:firstLine="0"/>
        <w:jc w:val="both"/>
        <w:rPr>
          <w:rFonts w:ascii="Traditional Arabic" w:hAnsi="Traditional Arabic" w:cs="Traditional Arabic"/>
          <w:sz w:val="36"/>
          <w:szCs w:val="36"/>
          <w:rtl/>
        </w:rPr>
      </w:pPr>
      <w:r w:rsidRPr="000E30CA">
        <w:rPr>
          <w:rFonts w:ascii="Traditional Arabic" w:hAnsi="Traditional Arabic" w:cs="Traditional Arabic"/>
          <w:sz w:val="36"/>
          <w:szCs w:val="36"/>
          <w:rtl/>
        </w:rPr>
        <w:t>وقد يُساء للأشخاص المقدمين على الفحص، بإفشاء معلومات الفحص واستخدامها استخدامًا ضارًّا.</w:t>
      </w:r>
    </w:p>
    <w:p w14:paraId="43097971" w14:textId="77777777" w:rsidR="00C53540" w:rsidRPr="000E30CA" w:rsidRDefault="00EB57BA"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هذا هو ملخص</w:t>
      </w:r>
      <w:r w:rsidR="00C53540" w:rsidRPr="000E30CA">
        <w:rPr>
          <w:rFonts w:ascii="Traditional Arabic" w:hAnsi="Traditional Arabic" w:cs="Traditional Arabic"/>
          <w:sz w:val="36"/>
          <w:szCs w:val="36"/>
          <w:rtl/>
        </w:rPr>
        <w:t xml:space="preserve"> </w:t>
      </w:r>
      <w:r w:rsidRPr="000E30CA">
        <w:rPr>
          <w:rFonts w:ascii="Traditional Arabic" w:hAnsi="Traditional Arabic" w:cs="Traditional Arabic"/>
          <w:sz w:val="36"/>
          <w:szCs w:val="36"/>
          <w:rtl/>
        </w:rPr>
        <w:t>الرأي الطبي في عملية</w:t>
      </w:r>
      <w:r w:rsidR="00C53540" w:rsidRPr="000E30CA">
        <w:rPr>
          <w:rFonts w:ascii="Traditional Arabic" w:hAnsi="Traditional Arabic" w:cs="Traditional Arabic"/>
          <w:sz w:val="36"/>
          <w:szCs w:val="36"/>
          <w:rtl/>
        </w:rPr>
        <w:t xml:space="preserve"> </w:t>
      </w:r>
      <w:r w:rsidRPr="000E30CA">
        <w:rPr>
          <w:rFonts w:ascii="Traditional Arabic" w:hAnsi="Traditional Arabic" w:cs="Traditional Arabic"/>
          <w:sz w:val="36"/>
          <w:szCs w:val="36"/>
          <w:rtl/>
        </w:rPr>
        <w:t>الفحص الطبي قبل الزواج، فما هو موقف الشريعة من ذلك؟ وهل يجوز إلزام المقبلين على الزواج بإجرائه؟</w:t>
      </w:r>
      <w:r w:rsidR="00C53540" w:rsidRPr="000E30CA">
        <w:rPr>
          <w:rFonts w:ascii="Traditional Arabic" w:hAnsi="Traditional Arabic" w:cs="Traditional Arabic"/>
          <w:sz w:val="36"/>
          <w:szCs w:val="36"/>
          <w:rtl/>
        </w:rPr>
        <w:t>.</w:t>
      </w:r>
    </w:p>
    <w:p w14:paraId="5D84B5DF" w14:textId="77777777" w:rsidR="00EB57BA" w:rsidRPr="000E30CA" w:rsidRDefault="00EB57BA" w:rsidP="001829CF">
      <w:pPr>
        <w:jc w:val="both"/>
        <w:rPr>
          <w:rFonts w:ascii="Traditional Arabic" w:hAnsi="Traditional Arabic" w:cs="Traditional Arabic"/>
          <w:b/>
          <w:bCs/>
          <w:sz w:val="36"/>
          <w:szCs w:val="36"/>
          <w:rtl/>
        </w:rPr>
      </w:pPr>
      <w:r w:rsidRPr="000E30CA">
        <w:rPr>
          <w:rFonts w:ascii="Traditional Arabic" w:hAnsi="Traditional Arabic" w:cs="Traditional Arabic"/>
          <w:b/>
          <w:bCs/>
          <w:sz w:val="36"/>
          <w:szCs w:val="36"/>
          <w:rtl/>
        </w:rPr>
        <w:t>الرأي الشرعي في</w:t>
      </w:r>
      <w:r w:rsidR="00C53540" w:rsidRPr="000E30CA">
        <w:rPr>
          <w:rFonts w:ascii="Traditional Arabic" w:hAnsi="Traditional Arabic" w:cs="Traditional Arabic"/>
          <w:b/>
          <w:bCs/>
          <w:sz w:val="36"/>
          <w:szCs w:val="36"/>
          <w:rtl/>
        </w:rPr>
        <w:t xml:space="preserve"> </w:t>
      </w:r>
      <w:r w:rsidRPr="000E30CA">
        <w:rPr>
          <w:rFonts w:ascii="Traditional Arabic" w:hAnsi="Traditional Arabic" w:cs="Traditional Arabic"/>
          <w:b/>
          <w:bCs/>
          <w:sz w:val="36"/>
          <w:szCs w:val="36"/>
          <w:rtl/>
        </w:rPr>
        <w:t>الفحص الطبي قبل الزواج</w:t>
      </w:r>
    </w:p>
    <w:p w14:paraId="47421356" w14:textId="77777777" w:rsidR="00EB57BA" w:rsidRPr="000E30CA" w:rsidRDefault="00EB57BA"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لا شك أنه لم تكن هناك حاجة لبحث هذه المسألة قديمًا، لما تميز به المسلمون الأولون من الأمانة في الإخبار عن العيوب من جهة، ولعدم وجود التقدم العلمي الذي يمكنهم من إجراء هذا الفحص من جهة أخرى</w:t>
      </w:r>
      <w:r w:rsidR="00C53540" w:rsidRPr="000E30CA">
        <w:rPr>
          <w:rFonts w:ascii="Traditional Arabic" w:hAnsi="Traditional Arabic" w:cs="Traditional Arabic"/>
          <w:sz w:val="36"/>
          <w:szCs w:val="36"/>
          <w:rtl/>
        </w:rPr>
        <w:t>،</w:t>
      </w:r>
      <w:r w:rsidRPr="000E30CA">
        <w:rPr>
          <w:rFonts w:ascii="Traditional Arabic" w:hAnsi="Traditional Arabic" w:cs="Traditional Arabic"/>
          <w:sz w:val="36"/>
          <w:szCs w:val="36"/>
          <w:rtl/>
        </w:rPr>
        <w:t xml:space="preserve"> وأما العلماء المعاصرون فلهم في هذه المسألة اتجاهان:</w:t>
      </w:r>
    </w:p>
    <w:p w14:paraId="4CECB697" w14:textId="77777777" w:rsidR="00EB57BA" w:rsidRPr="000E30CA" w:rsidRDefault="00EB57BA" w:rsidP="001829CF">
      <w:pPr>
        <w:jc w:val="both"/>
        <w:rPr>
          <w:rFonts w:ascii="Traditional Arabic" w:hAnsi="Traditional Arabic" w:cs="Traditional Arabic"/>
          <w:sz w:val="36"/>
          <w:szCs w:val="36"/>
          <w:rtl/>
        </w:rPr>
      </w:pPr>
      <w:r w:rsidRPr="000E30CA">
        <w:rPr>
          <w:rFonts w:ascii="Traditional Arabic" w:hAnsi="Traditional Arabic" w:cs="Traditional Arabic"/>
          <w:b/>
          <w:bCs/>
          <w:sz w:val="36"/>
          <w:szCs w:val="36"/>
          <w:rtl/>
        </w:rPr>
        <w:lastRenderedPageBreak/>
        <w:t>الاتجاه الأول:</w:t>
      </w:r>
      <w:r w:rsidRPr="000E30CA">
        <w:rPr>
          <w:rFonts w:ascii="Traditional Arabic" w:hAnsi="Traditional Arabic" w:cs="Traditional Arabic"/>
          <w:sz w:val="36"/>
          <w:szCs w:val="36"/>
          <w:rtl/>
        </w:rPr>
        <w:t xml:space="preserve"> منع هذا الفحص، وأنه لا حاجة إليه، وممن رأى هذا العلَّامة ابن باز -نوَّر الله قبره-</w:t>
      </w:r>
      <w:r w:rsidR="00C53540" w:rsidRPr="000E30CA">
        <w:rPr>
          <w:rFonts w:ascii="Traditional Arabic" w:hAnsi="Traditional Arabic" w:cs="Traditional Arabic"/>
          <w:sz w:val="36"/>
          <w:szCs w:val="36"/>
          <w:rtl/>
        </w:rPr>
        <w:t>،</w:t>
      </w:r>
      <w:r w:rsidRPr="000E30CA">
        <w:rPr>
          <w:rFonts w:ascii="Traditional Arabic" w:hAnsi="Traditional Arabic" w:cs="Traditional Arabic"/>
          <w:sz w:val="36"/>
          <w:szCs w:val="36"/>
          <w:rtl/>
        </w:rPr>
        <w:t xml:space="preserve"> ومأخذه أنه ينافي إحسان الظن بالله، وأن هذا الفحص قد يعطي نتائج غير صحيحة.</w:t>
      </w:r>
    </w:p>
    <w:p w14:paraId="30258B5C" w14:textId="77777777" w:rsidR="00EB57BA" w:rsidRPr="000E30CA" w:rsidRDefault="00EB57BA" w:rsidP="001829CF">
      <w:pPr>
        <w:jc w:val="both"/>
        <w:rPr>
          <w:rFonts w:ascii="Traditional Arabic" w:hAnsi="Traditional Arabic" w:cs="Traditional Arabic"/>
          <w:sz w:val="36"/>
          <w:szCs w:val="36"/>
          <w:rtl/>
        </w:rPr>
      </w:pPr>
      <w:r w:rsidRPr="000E30CA">
        <w:rPr>
          <w:rFonts w:ascii="Traditional Arabic" w:hAnsi="Traditional Arabic" w:cs="Traditional Arabic"/>
          <w:b/>
          <w:bCs/>
          <w:sz w:val="36"/>
          <w:szCs w:val="36"/>
          <w:rtl/>
        </w:rPr>
        <w:t>الاتجاه الثاني:</w:t>
      </w:r>
      <w:r w:rsidRPr="000E30CA">
        <w:rPr>
          <w:rFonts w:ascii="Traditional Arabic" w:hAnsi="Traditional Arabic" w:cs="Traditional Arabic"/>
          <w:sz w:val="36"/>
          <w:szCs w:val="36"/>
          <w:rtl/>
        </w:rPr>
        <w:t xml:space="preserve"> أنه جائز، ولا يتعارض مع الشريعة الإسلامية، وبهذا قال الأكثرون</w:t>
      </w:r>
      <w:r w:rsidR="00C53540" w:rsidRPr="000E30CA">
        <w:rPr>
          <w:rFonts w:ascii="Traditional Arabic" w:hAnsi="Traditional Arabic" w:cs="Traditional Arabic"/>
          <w:sz w:val="36"/>
          <w:szCs w:val="36"/>
          <w:rtl/>
        </w:rPr>
        <w:t>،</w:t>
      </w:r>
      <w:r w:rsidRPr="000E30CA">
        <w:rPr>
          <w:rFonts w:ascii="Traditional Arabic" w:hAnsi="Traditional Arabic" w:cs="Traditional Arabic"/>
          <w:sz w:val="36"/>
          <w:szCs w:val="36"/>
          <w:rtl/>
        </w:rPr>
        <w:t xml:space="preserve"> ورأوا أنه ليس فيه ما يتعارض مع الشرع، ولا ما يتعارض مع الثقة </w:t>
      </w:r>
      <w:r w:rsidR="00C53540" w:rsidRPr="000E30CA">
        <w:rPr>
          <w:rFonts w:ascii="Traditional Arabic" w:hAnsi="Traditional Arabic" w:cs="Traditional Arabic"/>
          <w:sz w:val="36"/>
          <w:szCs w:val="36"/>
          <w:rtl/>
        </w:rPr>
        <w:t>بالله؛</w:t>
      </w:r>
      <w:r w:rsidRPr="000E30CA">
        <w:rPr>
          <w:rFonts w:ascii="Traditional Arabic" w:hAnsi="Traditional Arabic" w:cs="Traditional Arabic"/>
          <w:sz w:val="36"/>
          <w:szCs w:val="36"/>
          <w:rtl/>
        </w:rPr>
        <w:t xml:space="preserve"> لأنه ضرب من الأخذ بالأسباب وقد قال عمر رضي الله عنه حين وقع الطاعون بالشام: </w:t>
      </w:r>
      <w:r w:rsidR="00C53540" w:rsidRPr="000E30CA">
        <w:rPr>
          <w:rFonts w:ascii="Traditional Arabic" w:hAnsi="Traditional Arabic" w:cs="Traditional Arabic"/>
          <w:sz w:val="36"/>
          <w:szCs w:val="36"/>
          <w:rtl/>
        </w:rPr>
        <w:t>[</w:t>
      </w:r>
      <w:r w:rsidRPr="000E30CA">
        <w:rPr>
          <w:rFonts w:ascii="Traditional Arabic" w:hAnsi="Traditional Arabic" w:cs="Traditional Arabic"/>
          <w:sz w:val="36"/>
          <w:szCs w:val="36"/>
          <w:rtl/>
        </w:rPr>
        <w:t>أفرُّ من قدر الله إلى قدر الله</w:t>
      </w:r>
      <w:r w:rsidR="00C53540" w:rsidRPr="000E30CA">
        <w:rPr>
          <w:rFonts w:ascii="Traditional Arabic" w:hAnsi="Traditional Arabic" w:cs="Traditional Arabic"/>
          <w:sz w:val="36"/>
          <w:szCs w:val="36"/>
          <w:rtl/>
        </w:rPr>
        <w:t>]</w:t>
      </w:r>
      <w:r w:rsidRPr="000E30CA">
        <w:rPr>
          <w:rFonts w:ascii="Traditional Arabic" w:hAnsi="Traditional Arabic" w:cs="Traditional Arabic"/>
          <w:sz w:val="36"/>
          <w:szCs w:val="36"/>
          <w:vertAlign w:val="superscript"/>
          <w:rtl/>
        </w:rPr>
        <w:t>(</w:t>
      </w:r>
      <w:r w:rsidR="00A91006" w:rsidRPr="000E30CA">
        <w:rPr>
          <w:rStyle w:val="a5"/>
          <w:rFonts w:ascii="Traditional Arabic" w:hAnsi="Traditional Arabic" w:cs="Traditional Arabic"/>
          <w:sz w:val="36"/>
          <w:szCs w:val="36"/>
          <w:rtl/>
        </w:rPr>
        <w:footnoteReference w:id="36"/>
      </w:r>
      <w:r w:rsidRPr="000E30CA">
        <w:rPr>
          <w:rFonts w:ascii="Traditional Arabic" w:hAnsi="Traditional Arabic" w:cs="Traditional Arabic"/>
          <w:sz w:val="36"/>
          <w:szCs w:val="36"/>
          <w:vertAlign w:val="superscript"/>
          <w:rtl/>
        </w:rPr>
        <w:t>)</w:t>
      </w:r>
      <w:r w:rsidRPr="000E30CA">
        <w:rPr>
          <w:rFonts w:ascii="Traditional Arabic" w:hAnsi="Traditional Arabic" w:cs="Traditional Arabic"/>
          <w:sz w:val="36"/>
          <w:szCs w:val="36"/>
          <w:rtl/>
        </w:rPr>
        <w:t>.</w:t>
      </w:r>
    </w:p>
    <w:p w14:paraId="2B600D5C" w14:textId="77777777" w:rsidR="00EB57BA" w:rsidRPr="000E30CA" w:rsidRDefault="00EB57BA"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قلت: لعلَّ هذا هو الأقرب مع بعض التحفُّظات</w:t>
      </w:r>
      <w:r w:rsidR="004B6AA4" w:rsidRPr="000E30CA">
        <w:rPr>
          <w:rFonts w:ascii="Traditional Arabic" w:hAnsi="Traditional Arabic" w:cs="Traditional Arabic"/>
          <w:sz w:val="36"/>
          <w:szCs w:val="36"/>
          <w:rtl/>
        </w:rPr>
        <w:t>،</w:t>
      </w:r>
      <w:r w:rsidRPr="000E30CA">
        <w:rPr>
          <w:rFonts w:ascii="Traditional Arabic" w:hAnsi="Traditional Arabic" w:cs="Traditional Arabic"/>
          <w:sz w:val="36"/>
          <w:szCs w:val="36"/>
          <w:rtl/>
        </w:rPr>
        <w:t xml:space="preserve"> ويمكن الاستدلال على جوازه بما يأتي:</w:t>
      </w:r>
    </w:p>
    <w:p w14:paraId="1EED3A19" w14:textId="77777777" w:rsidR="00EB57BA" w:rsidRPr="000E30CA" w:rsidRDefault="00EB57BA" w:rsidP="008C79A2">
      <w:pPr>
        <w:pStyle w:val="a3"/>
        <w:numPr>
          <w:ilvl w:val="0"/>
          <w:numId w:val="10"/>
        </w:numPr>
        <w:tabs>
          <w:tab w:val="left" w:pos="326"/>
        </w:tabs>
        <w:ind w:left="43" w:firstLine="0"/>
        <w:jc w:val="both"/>
        <w:rPr>
          <w:rFonts w:ascii="Traditional Arabic" w:hAnsi="Traditional Arabic" w:cs="Traditional Arabic"/>
          <w:sz w:val="36"/>
          <w:szCs w:val="36"/>
          <w:rtl/>
        </w:rPr>
      </w:pPr>
      <w:r w:rsidRPr="000E30CA">
        <w:rPr>
          <w:rFonts w:ascii="Traditional Arabic" w:hAnsi="Traditional Arabic" w:cs="Traditional Arabic"/>
          <w:sz w:val="36"/>
          <w:szCs w:val="36"/>
          <w:rtl/>
        </w:rPr>
        <w:t xml:space="preserve">أن حفظ النسل من الكليات الخمس التي تضافرت النصوص على الاهتمام بها والدعوة إلى رعايتها، وقد قال زكريا عليه السلام: </w:t>
      </w:r>
      <w:r w:rsidR="004B6AA4" w:rsidRPr="000E30CA">
        <w:rPr>
          <w:rFonts w:ascii="Traditional Arabic" w:hAnsi="Traditional Arabic" w:cs="Traditional Arabic"/>
          <w:b/>
          <w:bCs/>
          <w:sz w:val="36"/>
          <w:szCs w:val="36"/>
          <w:rtl/>
        </w:rPr>
        <w:t>(رَبِّ هَبْ لِي مِنْ لَدُنْكَ ذُرِّيَّةً طَيِّبَةً)</w:t>
      </w:r>
      <w:r w:rsidRPr="000E30CA">
        <w:rPr>
          <w:rFonts w:ascii="Traditional Arabic" w:hAnsi="Traditional Arabic" w:cs="Traditional Arabic"/>
          <w:sz w:val="36"/>
          <w:szCs w:val="36"/>
          <w:vertAlign w:val="superscript"/>
          <w:rtl/>
        </w:rPr>
        <w:t>(</w:t>
      </w:r>
      <w:r w:rsidR="00A91006" w:rsidRPr="000E30CA">
        <w:rPr>
          <w:rStyle w:val="a5"/>
          <w:rFonts w:ascii="Traditional Arabic" w:hAnsi="Traditional Arabic" w:cs="Traditional Arabic"/>
          <w:sz w:val="36"/>
          <w:szCs w:val="36"/>
          <w:rtl/>
        </w:rPr>
        <w:footnoteReference w:id="37"/>
      </w:r>
      <w:r w:rsidR="00A91006" w:rsidRPr="000E30CA">
        <w:rPr>
          <w:rFonts w:ascii="Traditional Arabic" w:hAnsi="Traditional Arabic" w:cs="Traditional Arabic"/>
          <w:sz w:val="36"/>
          <w:szCs w:val="36"/>
          <w:vertAlign w:val="superscript"/>
          <w:rtl/>
        </w:rPr>
        <w:t>)</w:t>
      </w:r>
      <w:r w:rsidR="00A91006" w:rsidRPr="000E30CA">
        <w:rPr>
          <w:rFonts w:ascii="Traditional Arabic" w:hAnsi="Traditional Arabic" w:cs="Traditional Arabic"/>
          <w:sz w:val="36"/>
          <w:szCs w:val="36"/>
          <w:rtl/>
        </w:rPr>
        <w:t xml:space="preserve">، </w:t>
      </w:r>
      <w:r w:rsidRPr="000E30CA">
        <w:rPr>
          <w:rFonts w:ascii="Traditional Arabic" w:hAnsi="Traditional Arabic" w:cs="Traditional Arabic"/>
          <w:sz w:val="36"/>
          <w:szCs w:val="36"/>
          <w:rtl/>
        </w:rPr>
        <w:t xml:space="preserve">ودعا المؤمنون ربهم </w:t>
      </w:r>
      <w:r w:rsidR="004B6AA4" w:rsidRPr="000E30CA">
        <w:rPr>
          <w:rFonts w:ascii="Traditional Arabic" w:hAnsi="Traditional Arabic" w:cs="Traditional Arabic"/>
          <w:b/>
          <w:bCs/>
          <w:sz w:val="36"/>
          <w:szCs w:val="36"/>
          <w:rtl/>
        </w:rPr>
        <w:t>(رَبَّنَا هَبْ لَنَا مِنْ أَزْوَاجِنَا وَذُرِّيَّاتِنَا قُرَّةَ أَعْيُنٍ)</w:t>
      </w:r>
      <w:r w:rsidR="004B6AA4" w:rsidRPr="000E30CA">
        <w:rPr>
          <w:rFonts w:ascii="Traditional Arabic" w:hAnsi="Traditional Arabic" w:cs="Traditional Arabic"/>
          <w:sz w:val="36"/>
          <w:szCs w:val="36"/>
          <w:vertAlign w:val="superscript"/>
          <w:rtl/>
        </w:rPr>
        <w:t>(</w:t>
      </w:r>
      <w:r w:rsidR="00A91006" w:rsidRPr="000E30CA">
        <w:rPr>
          <w:rStyle w:val="a5"/>
          <w:rFonts w:ascii="Traditional Arabic" w:hAnsi="Traditional Arabic" w:cs="Traditional Arabic"/>
          <w:sz w:val="36"/>
          <w:szCs w:val="36"/>
          <w:rtl/>
        </w:rPr>
        <w:footnoteReference w:id="38"/>
      </w:r>
      <w:r w:rsidRPr="000E30CA">
        <w:rPr>
          <w:rFonts w:ascii="Traditional Arabic" w:hAnsi="Traditional Arabic" w:cs="Traditional Arabic"/>
          <w:sz w:val="36"/>
          <w:szCs w:val="36"/>
          <w:vertAlign w:val="superscript"/>
          <w:rtl/>
        </w:rPr>
        <w:t>)</w:t>
      </w:r>
      <w:r w:rsidRPr="000E30CA">
        <w:rPr>
          <w:rFonts w:ascii="Traditional Arabic" w:hAnsi="Traditional Arabic" w:cs="Traditional Arabic"/>
          <w:sz w:val="36"/>
          <w:szCs w:val="36"/>
          <w:rtl/>
        </w:rPr>
        <w:t>.</w:t>
      </w:r>
      <w:r w:rsidR="004B6AA4" w:rsidRPr="000E30CA">
        <w:rPr>
          <w:rFonts w:ascii="Traditional Arabic" w:hAnsi="Traditional Arabic" w:cs="Traditional Arabic"/>
          <w:sz w:val="36"/>
          <w:szCs w:val="36"/>
          <w:rtl/>
        </w:rPr>
        <w:t xml:space="preserve"> </w:t>
      </w:r>
    </w:p>
    <w:p w14:paraId="0DDA82FD" w14:textId="77777777" w:rsidR="00EB57BA" w:rsidRPr="000E30CA" w:rsidRDefault="00EB57BA" w:rsidP="008C79A2">
      <w:pPr>
        <w:tabs>
          <w:tab w:val="left" w:pos="326"/>
        </w:tabs>
        <w:ind w:left="43"/>
        <w:jc w:val="both"/>
        <w:rPr>
          <w:rFonts w:ascii="Traditional Arabic" w:hAnsi="Traditional Arabic" w:cs="Traditional Arabic"/>
          <w:sz w:val="36"/>
          <w:szCs w:val="36"/>
          <w:rtl/>
        </w:rPr>
      </w:pPr>
      <w:r w:rsidRPr="000E30CA">
        <w:rPr>
          <w:rFonts w:ascii="Traditional Arabic" w:hAnsi="Traditional Arabic" w:cs="Traditional Arabic"/>
          <w:sz w:val="36"/>
          <w:szCs w:val="36"/>
          <w:rtl/>
        </w:rPr>
        <w:t>فلا مانع من حرص الإنسان على أن يكون نسله صالحًا غير معيب ولا مشوَّه.</w:t>
      </w:r>
    </w:p>
    <w:p w14:paraId="12DFD657" w14:textId="77777777" w:rsidR="00A91006" w:rsidRPr="000E30CA" w:rsidRDefault="00EB57BA" w:rsidP="008C79A2">
      <w:pPr>
        <w:pStyle w:val="a3"/>
        <w:numPr>
          <w:ilvl w:val="0"/>
          <w:numId w:val="10"/>
        </w:numPr>
        <w:tabs>
          <w:tab w:val="left" w:pos="326"/>
        </w:tabs>
        <w:ind w:left="43" w:firstLine="0"/>
        <w:jc w:val="both"/>
        <w:rPr>
          <w:rFonts w:ascii="Traditional Arabic" w:hAnsi="Traditional Arabic" w:cs="Traditional Arabic"/>
          <w:sz w:val="36"/>
          <w:szCs w:val="36"/>
        </w:rPr>
      </w:pPr>
      <w:r w:rsidRPr="000E30CA">
        <w:rPr>
          <w:rFonts w:ascii="Traditional Arabic" w:hAnsi="Traditional Arabic" w:cs="Traditional Arabic"/>
          <w:sz w:val="36"/>
          <w:szCs w:val="36"/>
          <w:rtl/>
        </w:rPr>
        <w:t xml:space="preserve">حث النبي صلى الله عليه وسلم على اختيار الزوج زوجته من عائلة نعرف بناتها بالإنجاب، فقال صلى الله عليه وسلم: </w:t>
      </w:r>
      <w:r w:rsidRPr="000E30CA">
        <w:rPr>
          <w:rFonts w:ascii="Traditional Arabic" w:hAnsi="Traditional Arabic" w:cs="Traditional Arabic"/>
          <w:b/>
          <w:bCs/>
          <w:sz w:val="36"/>
          <w:szCs w:val="36"/>
          <w:rtl/>
        </w:rPr>
        <w:t>"تزوَّجوا الودود الولود، فإني مكاثر بكم الأمم</w:t>
      </w:r>
      <w:r w:rsidR="004B6AA4" w:rsidRPr="000E30CA">
        <w:rPr>
          <w:rFonts w:ascii="Traditional Arabic" w:hAnsi="Traditional Arabic" w:cs="Traditional Arabic"/>
          <w:b/>
          <w:bCs/>
          <w:sz w:val="36"/>
          <w:szCs w:val="36"/>
          <w:rtl/>
        </w:rPr>
        <w:t>"</w:t>
      </w:r>
      <w:r w:rsidRPr="000E30CA">
        <w:rPr>
          <w:rFonts w:ascii="Traditional Arabic" w:hAnsi="Traditional Arabic" w:cs="Traditional Arabic"/>
          <w:sz w:val="36"/>
          <w:szCs w:val="36"/>
          <w:vertAlign w:val="superscript"/>
          <w:rtl/>
        </w:rPr>
        <w:t>(</w:t>
      </w:r>
      <w:r w:rsidR="00A91006" w:rsidRPr="000E30CA">
        <w:rPr>
          <w:rStyle w:val="a5"/>
          <w:rFonts w:ascii="Traditional Arabic" w:hAnsi="Traditional Arabic" w:cs="Traditional Arabic"/>
          <w:sz w:val="36"/>
          <w:szCs w:val="36"/>
          <w:rtl/>
        </w:rPr>
        <w:footnoteReference w:id="39"/>
      </w:r>
      <w:r w:rsidRPr="000E30CA">
        <w:rPr>
          <w:rFonts w:ascii="Traditional Arabic" w:hAnsi="Traditional Arabic" w:cs="Traditional Arabic"/>
          <w:sz w:val="36"/>
          <w:szCs w:val="36"/>
          <w:vertAlign w:val="superscript"/>
          <w:rtl/>
        </w:rPr>
        <w:t>)</w:t>
      </w:r>
      <w:r w:rsidR="004B6AA4" w:rsidRPr="000E30CA">
        <w:rPr>
          <w:rFonts w:ascii="Traditional Arabic" w:hAnsi="Traditional Arabic" w:cs="Traditional Arabic"/>
          <w:sz w:val="36"/>
          <w:szCs w:val="36"/>
          <w:rtl/>
        </w:rPr>
        <w:t xml:space="preserve">. </w:t>
      </w:r>
    </w:p>
    <w:p w14:paraId="302E8473" w14:textId="77777777" w:rsidR="00EB57BA" w:rsidRPr="000E30CA" w:rsidRDefault="00EB57BA" w:rsidP="008C79A2">
      <w:pPr>
        <w:tabs>
          <w:tab w:val="left" w:pos="326"/>
        </w:tabs>
        <w:ind w:left="43"/>
        <w:jc w:val="both"/>
        <w:rPr>
          <w:rFonts w:ascii="Traditional Arabic" w:hAnsi="Traditional Arabic" w:cs="Traditional Arabic"/>
          <w:sz w:val="36"/>
          <w:szCs w:val="36"/>
          <w:rtl/>
        </w:rPr>
      </w:pPr>
      <w:r w:rsidRPr="000E30CA">
        <w:rPr>
          <w:rFonts w:ascii="Traditional Arabic" w:hAnsi="Traditional Arabic" w:cs="Traditional Arabic"/>
          <w:sz w:val="36"/>
          <w:szCs w:val="36"/>
          <w:rtl/>
        </w:rPr>
        <w:t>مما يدل على أهمية عنصر الاختيار على أسس صحة النسل والولادة المستقبلية.</w:t>
      </w:r>
    </w:p>
    <w:p w14:paraId="039BF624" w14:textId="77777777" w:rsidR="00A91006" w:rsidRPr="000E30CA" w:rsidRDefault="00EB57BA" w:rsidP="008C79A2">
      <w:pPr>
        <w:pStyle w:val="a3"/>
        <w:numPr>
          <w:ilvl w:val="0"/>
          <w:numId w:val="10"/>
        </w:numPr>
        <w:tabs>
          <w:tab w:val="left" w:pos="326"/>
        </w:tabs>
        <w:ind w:left="43" w:firstLine="0"/>
        <w:jc w:val="both"/>
        <w:rPr>
          <w:rFonts w:ascii="Traditional Arabic" w:hAnsi="Traditional Arabic" w:cs="Traditional Arabic"/>
          <w:sz w:val="36"/>
          <w:szCs w:val="36"/>
        </w:rPr>
      </w:pPr>
      <w:r w:rsidRPr="000E30CA">
        <w:rPr>
          <w:rFonts w:ascii="Traditional Arabic" w:hAnsi="Traditional Arabic" w:cs="Traditional Arabic"/>
          <w:sz w:val="36"/>
          <w:szCs w:val="36"/>
          <w:rtl/>
        </w:rPr>
        <w:lastRenderedPageBreak/>
        <w:t xml:space="preserve">عن عمر رضي الله عنه قال: </w:t>
      </w:r>
      <w:r w:rsidR="008C79A2" w:rsidRPr="000E30CA">
        <w:rPr>
          <w:rFonts w:ascii="Traditional Arabic" w:hAnsi="Traditional Arabic" w:cs="Traditional Arabic"/>
          <w:sz w:val="36"/>
          <w:szCs w:val="36"/>
          <w:rtl/>
        </w:rPr>
        <w:t>[</w:t>
      </w:r>
      <w:r w:rsidRPr="000E30CA">
        <w:rPr>
          <w:rFonts w:ascii="Traditional Arabic" w:hAnsi="Traditional Arabic" w:cs="Traditional Arabic"/>
          <w:sz w:val="36"/>
          <w:szCs w:val="36"/>
          <w:rtl/>
        </w:rPr>
        <w:t>أيما امرأة غُرَّ بها رجل، بها جنون أو جُذام أو برص، فلها المهر بما أصاب منها، وصداق الرجل على من غرَّه</w:t>
      </w:r>
      <w:r w:rsidR="008C79A2" w:rsidRPr="000E30CA">
        <w:rPr>
          <w:rFonts w:ascii="Traditional Arabic" w:hAnsi="Traditional Arabic" w:cs="Traditional Arabic"/>
          <w:sz w:val="36"/>
          <w:szCs w:val="36"/>
          <w:rtl/>
        </w:rPr>
        <w:t>]</w:t>
      </w:r>
      <w:r w:rsidRPr="000E30CA">
        <w:rPr>
          <w:rFonts w:ascii="Traditional Arabic" w:hAnsi="Traditional Arabic" w:cs="Traditional Arabic"/>
          <w:sz w:val="36"/>
          <w:szCs w:val="36"/>
          <w:vertAlign w:val="superscript"/>
          <w:rtl/>
        </w:rPr>
        <w:t>(</w:t>
      </w:r>
      <w:r w:rsidR="00A91006" w:rsidRPr="000E30CA">
        <w:rPr>
          <w:rStyle w:val="a5"/>
          <w:rFonts w:ascii="Traditional Arabic" w:hAnsi="Traditional Arabic" w:cs="Traditional Arabic"/>
          <w:sz w:val="36"/>
          <w:szCs w:val="36"/>
          <w:rtl/>
        </w:rPr>
        <w:footnoteReference w:id="40"/>
      </w:r>
      <w:r w:rsidRPr="000E30CA">
        <w:rPr>
          <w:rFonts w:ascii="Traditional Arabic" w:hAnsi="Traditional Arabic" w:cs="Traditional Arabic"/>
          <w:sz w:val="36"/>
          <w:szCs w:val="36"/>
          <w:vertAlign w:val="superscript"/>
          <w:rtl/>
        </w:rPr>
        <w:t>)</w:t>
      </w:r>
      <w:r w:rsidRPr="000E30CA">
        <w:rPr>
          <w:rFonts w:ascii="Traditional Arabic" w:hAnsi="Traditional Arabic" w:cs="Traditional Arabic"/>
          <w:sz w:val="36"/>
          <w:szCs w:val="36"/>
          <w:rtl/>
        </w:rPr>
        <w:t xml:space="preserve">. </w:t>
      </w:r>
      <w:r w:rsidR="00A40A7C" w:rsidRPr="000E30CA">
        <w:rPr>
          <w:rFonts w:ascii="Traditional Arabic" w:hAnsi="Traditional Arabic" w:cs="Traditional Arabic"/>
          <w:sz w:val="36"/>
          <w:szCs w:val="36"/>
          <w:rtl/>
        </w:rPr>
        <w:t xml:space="preserve"> </w:t>
      </w:r>
    </w:p>
    <w:p w14:paraId="113E65B3" w14:textId="77777777" w:rsidR="00EB57BA" w:rsidRPr="000E30CA" w:rsidRDefault="004B6AA4" w:rsidP="008C79A2">
      <w:pPr>
        <w:tabs>
          <w:tab w:val="left" w:pos="326"/>
        </w:tabs>
        <w:ind w:left="43"/>
        <w:jc w:val="both"/>
        <w:rPr>
          <w:rFonts w:ascii="Traditional Arabic" w:hAnsi="Traditional Arabic" w:cs="Traditional Arabic"/>
          <w:sz w:val="36"/>
          <w:szCs w:val="36"/>
          <w:rtl/>
        </w:rPr>
      </w:pPr>
      <w:r w:rsidRPr="000E30CA">
        <w:rPr>
          <w:rFonts w:ascii="Traditional Arabic" w:hAnsi="Traditional Arabic" w:cs="Traditional Arabic"/>
          <w:sz w:val="36"/>
          <w:szCs w:val="36"/>
          <w:rtl/>
        </w:rPr>
        <w:t xml:space="preserve">مما يدل على </w:t>
      </w:r>
      <w:r w:rsidR="00EB57BA" w:rsidRPr="000E30CA">
        <w:rPr>
          <w:rFonts w:ascii="Traditional Arabic" w:hAnsi="Traditional Arabic" w:cs="Traditional Arabic"/>
          <w:sz w:val="36"/>
          <w:szCs w:val="36"/>
          <w:rtl/>
        </w:rPr>
        <w:t>مشروعية التفريق بسبب العيوب في أحد الزوجين.</w:t>
      </w:r>
    </w:p>
    <w:p w14:paraId="21D0345C" w14:textId="77777777" w:rsidR="00A91006" w:rsidRPr="000E30CA" w:rsidRDefault="00EB57BA" w:rsidP="008C79A2">
      <w:pPr>
        <w:pStyle w:val="a3"/>
        <w:numPr>
          <w:ilvl w:val="0"/>
          <w:numId w:val="10"/>
        </w:numPr>
        <w:tabs>
          <w:tab w:val="left" w:pos="326"/>
        </w:tabs>
        <w:ind w:left="43" w:firstLine="0"/>
        <w:jc w:val="both"/>
        <w:rPr>
          <w:rFonts w:ascii="Traditional Arabic" w:hAnsi="Traditional Arabic" w:cs="Traditional Arabic"/>
          <w:sz w:val="36"/>
          <w:szCs w:val="36"/>
        </w:rPr>
      </w:pPr>
      <w:r w:rsidRPr="000E30CA">
        <w:rPr>
          <w:rFonts w:ascii="Traditional Arabic" w:hAnsi="Traditional Arabic" w:cs="Traditional Arabic"/>
          <w:sz w:val="36"/>
          <w:szCs w:val="36"/>
          <w:rtl/>
        </w:rPr>
        <w:t xml:space="preserve">الأدلة التي حثت على النظر إلى المخطوبة ومعرفة العيوب، كحديث أبي هريرة </w:t>
      </w:r>
      <w:r w:rsidR="00467DAE" w:rsidRPr="000E30CA">
        <w:rPr>
          <w:rFonts w:ascii="Traditional Arabic" w:hAnsi="Traditional Arabic" w:cs="Traditional Arabic"/>
          <w:sz w:val="36"/>
          <w:szCs w:val="36"/>
          <w:rtl/>
        </w:rPr>
        <w:t>رضي الله عنه [</w:t>
      </w:r>
      <w:r w:rsidRPr="000E30CA">
        <w:rPr>
          <w:rFonts w:ascii="Traditional Arabic" w:hAnsi="Traditional Arabic" w:cs="Traditional Arabic"/>
          <w:sz w:val="36"/>
          <w:szCs w:val="36"/>
          <w:rtl/>
        </w:rPr>
        <w:t xml:space="preserve">أن رجلًا خطب امرأة فقال له النبي صلى الله عليه وسلم: </w:t>
      </w:r>
      <w:r w:rsidRPr="000E30CA">
        <w:rPr>
          <w:rFonts w:ascii="Traditional Arabic" w:hAnsi="Traditional Arabic" w:cs="Traditional Arabic"/>
          <w:b/>
          <w:bCs/>
          <w:sz w:val="36"/>
          <w:szCs w:val="36"/>
          <w:rtl/>
        </w:rPr>
        <w:t>"</w:t>
      </w:r>
      <w:r w:rsidR="00296F05" w:rsidRPr="000E30CA">
        <w:rPr>
          <w:rFonts w:ascii="Traditional Arabic" w:hAnsi="Traditional Arabic" w:cs="Traditional Arabic"/>
          <w:b/>
          <w:bCs/>
          <w:sz w:val="36"/>
          <w:szCs w:val="36"/>
          <w:rtl/>
        </w:rPr>
        <w:t>ف</w:t>
      </w:r>
      <w:r w:rsidRPr="000E30CA">
        <w:rPr>
          <w:rFonts w:ascii="Traditional Arabic" w:hAnsi="Traditional Arabic" w:cs="Traditional Arabic"/>
          <w:b/>
          <w:bCs/>
          <w:sz w:val="36"/>
          <w:szCs w:val="36"/>
          <w:rtl/>
        </w:rPr>
        <w:t>انظر إليها فإن في أعين الأنصار شيئًا</w:t>
      </w:r>
      <w:r w:rsidR="00467DAE" w:rsidRPr="000E30CA">
        <w:rPr>
          <w:rFonts w:ascii="Traditional Arabic" w:hAnsi="Traditional Arabic" w:cs="Traditional Arabic"/>
          <w:b/>
          <w:bCs/>
          <w:sz w:val="36"/>
          <w:szCs w:val="36"/>
          <w:rtl/>
        </w:rPr>
        <w:t>"</w:t>
      </w:r>
      <w:r w:rsidR="00467DAE" w:rsidRPr="000E30CA">
        <w:rPr>
          <w:rFonts w:ascii="Traditional Arabic" w:hAnsi="Traditional Arabic" w:cs="Traditional Arabic"/>
          <w:sz w:val="36"/>
          <w:szCs w:val="36"/>
          <w:rtl/>
        </w:rPr>
        <w:t>]</w:t>
      </w:r>
      <w:r w:rsidRPr="000E30CA">
        <w:rPr>
          <w:rFonts w:ascii="Traditional Arabic" w:hAnsi="Traditional Arabic" w:cs="Traditional Arabic"/>
          <w:sz w:val="36"/>
          <w:szCs w:val="36"/>
          <w:vertAlign w:val="superscript"/>
          <w:rtl/>
        </w:rPr>
        <w:t>(</w:t>
      </w:r>
      <w:r w:rsidR="00A91006" w:rsidRPr="000E30CA">
        <w:rPr>
          <w:rStyle w:val="a5"/>
          <w:rFonts w:ascii="Traditional Arabic" w:hAnsi="Traditional Arabic" w:cs="Traditional Arabic"/>
          <w:sz w:val="36"/>
          <w:szCs w:val="36"/>
          <w:rtl/>
        </w:rPr>
        <w:footnoteReference w:id="41"/>
      </w:r>
      <w:r w:rsidRPr="000E30CA">
        <w:rPr>
          <w:rFonts w:ascii="Traditional Arabic" w:hAnsi="Traditional Arabic" w:cs="Traditional Arabic"/>
          <w:sz w:val="36"/>
          <w:szCs w:val="36"/>
          <w:vertAlign w:val="superscript"/>
          <w:rtl/>
        </w:rPr>
        <w:t>)</w:t>
      </w:r>
      <w:r w:rsidRPr="000E30CA">
        <w:rPr>
          <w:rFonts w:ascii="Traditional Arabic" w:hAnsi="Traditional Arabic" w:cs="Traditional Arabic"/>
          <w:sz w:val="36"/>
          <w:szCs w:val="36"/>
          <w:rtl/>
        </w:rPr>
        <w:t>.</w:t>
      </w:r>
      <w:r w:rsidR="00296F05" w:rsidRPr="000E30CA">
        <w:rPr>
          <w:rFonts w:ascii="Traditional Arabic" w:hAnsi="Traditional Arabic" w:cs="Traditional Arabic"/>
          <w:sz w:val="36"/>
          <w:szCs w:val="36"/>
          <w:rtl/>
        </w:rPr>
        <w:t xml:space="preserve"> </w:t>
      </w:r>
    </w:p>
    <w:p w14:paraId="4B7566F7" w14:textId="77777777" w:rsidR="00467DAE" w:rsidRPr="000E30CA" w:rsidRDefault="00EB57BA" w:rsidP="008C79A2">
      <w:pPr>
        <w:pStyle w:val="a3"/>
        <w:numPr>
          <w:ilvl w:val="0"/>
          <w:numId w:val="10"/>
        </w:numPr>
        <w:tabs>
          <w:tab w:val="left" w:pos="326"/>
        </w:tabs>
        <w:ind w:left="43" w:firstLine="0"/>
        <w:jc w:val="both"/>
        <w:rPr>
          <w:rFonts w:ascii="Traditional Arabic" w:hAnsi="Traditional Arabic" w:cs="Traditional Arabic"/>
          <w:sz w:val="36"/>
          <w:szCs w:val="36"/>
        </w:rPr>
      </w:pPr>
      <w:r w:rsidRPr="000E30CA">
        <w:rPr>
          <w:rFonts w:ascii="Traditional Arabic" w:hAnsi="Traditional Arabic" w:cs="Traditional Arabic"/>
          <w:sz w:val="36"/>
          <w:szCs w:val="36"/>
          <w:rtl/>
        </w:rPr>
        <w:t xml:space="preserve">الأدلة العامة في اجتناب المصابين بالأمراض المعدية كقوله صلى الله عليه وسلم: </w:t>
      </w:r>
      <w:r w:rsidRPr="000E30CA">
        <w:rPr>
          <w:rFonts w:ascii="Traditional Arabic" w:hAnsi="Traditional Arabic" w:cs="Traditional Arabic"/>
          <w:b/>
          <w:bCs/>
          <w:sz w:val="36"/>
          <w:szCs w:val="36"/>
          <w:rtl/>
        </w:rPr>
        <w:t>"لا توردوا الممرض على المُصِحِّ"</w:t>
      </w:r>
      <w:r w:rsidRPr="000E30CA">
        <w:rPr>
          <w:rFonts w:ascii="Traditional Arabic" w:hAnsi="Traditional Arabic" w:cs="Traditional Arabic"/>
          <w:sz w:val="36"/>
          <w:szCs w:val="36"/>
          <w:vertAlign w:val="superscript"/>
          <w:rtl/>
        </w:rPr>
        <w:t>(</w:t>
      </w:r>
      <w:r w:rsidR="00A91006" w:rsidRPr="000E30CA">
        <w:rPr>
          <w:rStyle w:val="a5"/>
          <w:rFonts w:ascii="Traditional Arabic" w:hAnsi="Traditional Arabic" w:cs="Traditional Arabic"/>
          <w:sz w:val="36"/>
          <w:szCs w:val="36"/>
          <w:rtl/>
        </w:rPr>
        <w:footnoteReference w:id="42"/>
      </w:r>
      <w:r w:rsidR="00467DAE" w:rsidRPr="000E30CA">
        <w:rPr>
          <w:rFonts w:ascii="Traditional Arabic" w:hAnsi="Traditional Arabic" w:cs="Traditional Arabic"/>
          <w:sz w:val="36"/>
          <w:szCs w:val="36"/>
          <w:vertAlign w:val="superscript"/>
          <w:rtl/>
        </w:rPr>
        <w:t>)</w:t>
      </w:r>
      <w:r w:rsidR="00467DAE" w:rsidRPr="000E30CA">
        <w:rPr>
          <w:rFonts w:ascii="Traditional Arabic" w:hAnsi="Traditional Arabic" w:cs="Traditional Arabic"/>
          <w:sz w:val="36"/>
          <w:szCs w:val="36"/>
          <w:rtl/>
        </w:rPr>
        <w:t xml:space="preserve">، </w:t>
      </w:r>
      <w:r w:rsidRPr="000E30CA">
        <w:rPr>
          <w:rFonts w:ascii="Traditional Arabic" w:hAnsi="Traditional Arabic" w:cs="Traditional Arabic"/>
          <w:sz w:val="36"/>
          <w:szCs w:val="36"/>
          <w:rtl/>
        </w:rPr>
        <w:t xml:space="preserve">وقوله صلى الله عليه وسلم: </w:t>
      </w:r>
      <w:r w:rsidRPr="000E30CA">
        <w:rPr>
          <w:rFonts w:ascii="Traditional Arabic" w:hAnsi="Traditional Arabic" w:cs="Traditional Arabic"/>
          <w:b/>
          <w:bCs/>
          <w:sz w:val="36"/>
          <w:szCs w:val="36"/>
          <w:rtl/>
        </w:rPr>
        <w:t xml:space="preserve">"وفرَّ من المجذوم </w:t>
      </w:r>
      <w:r w:rsidR="004D4619" w:rsidRPr="000E30CA">
        <w:rPr>
          <w:rFonts w:ascii="Traditional Arabic" w:hAnsi="Traditional Arabic" w:cs="Traditional Arabic"/>
          <w:b/>
          <w:bCs/>
          <w:sz w:val="36"/>
          <w:szCs w:val="36"/>
          <w:rtl/>
        </w:rPr>
        <w:t>كما تفر</w:t>
      </w:r>
      <w:r w:rsidRPr="000E30CA">
        <w:rPr>
          <w:rFonts w:ascii="Traditional Arabic" w:hAnsi="Traditional Arabic" w:cs="Traditional Arabic"/>
          <w:b/>
          <w:bCs/>
          <w:sz w:val="36"/>
          <w:szCs w:val="36"/>
          <w:rtl/>
        </w:rPr>
        <w:t xml:space="preserve"> من الأسد</w:t>
      </w:r>
      <w:r w:rsidR="00467DAE" w:rsidRPr="000E30CA">
        <w:rPr>
          <w:rFonts w:ascii="Traditional Arabic" w:hAnsi="Traditional Arabic" w:cs="Traditional Arabic"/>
          <w:b/>
          <w:bCs/>
          <w:sz w:val="36"/>
          <w:szCs w:val="36"/>
          <w:rtl/>
        </w:rPr>
        <w:t>"</w:t>
      </w:r>
      <w:r w:rsidRPr="000E30CA">
        <w:rPr>
          <w:rFonts w:ascii="Traditional Arabic" w:hAnsi="Traditional Arabic" w:cs="Traditional Arabic"/>
          <w:sz w:val="36"/>
          <w:szCs w:val="36"/>
          <w:vertAlign w:val="superscript"/>
          <w:rtl/>
        </w:rPr>
        <w:t>(</w:t>
      </w:r>
      <w:r w:rsidR="00A91006" w:rsidRPr="000E30CA">
        <w:rPr>
          <w:rStyle w:val="a5"/>
          <w:rFonts w:ascii="Traditional Arabic" w:hAnsi="Traditional Arabic" w:cs="Traditional Arabic"/>
          <w:sz w:val="36"/>
          <w:szCs w:val="36"/>
          <w:rtl/>
        </w:rPr>
        <w:footnoteReference w:id="43"/>
      </w:r>
      <w:r w:rsidRPr="000E30CA">
        <w:rPr>
          <w:rFonts w:ascii="Traditional Arabic" w:hAnsi="Traditional Arabic" w:cs="Traditional Arabic"/>
          <w:sz w:val="36"/>
          <w:szCs w:val="36"/>
          <w:vertAlign w:val="superscript"/>
          <w:rtl/>
        </w:rPr>
        <w:t>)</w:t>
      </w:r>
      <w:r w:rsidR="004D4619" w:rsidRPr="000E30CA">
        <w:rPr>
          <w:rFonts w:ascii="Traditional Arabic" w:hAnsi="Traditional Arabic" w:cs="Traditional Arabic"/>
          <w:sz w:val="36"/>
          <w:szCs w:val="36"/>
          <w:rtl/>
        </w:rPr>
        <w:t>.</w:t>
      </w:r>
      <w:r w:rsidRPr="000E30CA">
        <w:rPr>
          <w:rFonts w:ascii="Traditional Arabic" w:hAnsi="Traditional Arabic" w:cs="Traditional Arabic"/>
          <w:sz w:val="36"/>
          <w:szCs w:val="36"/>
          <w:rtl/>
        </w:rPr>
        <w:t xml:space="preserve"> </w:t>
      </w:r>
    </w:p>
    <w:p w14:paraId="71FBFEC0" w14:textId="77777777" w:rsidR="00EB57BA" w:rsidRPr="000E30CA" w:rsidRDefault="00EB57BA" w:rsidP="008C79A2">
      <w:pPr>
        <w:tabs>
          <w:tab w:val="left" w:pos="326"/>
        </w:tabs>
        <w:ind w:left="43"/>
        <w:jc w:val="both"/>
        <w:rPr>
          <w:rFonts w:ascii="Traditional Arabic" w:hAnsi="Traditional Arabic" w:cs="Traditional Arabic"/>
          <w:sz w:val="36"/>
          <w:szCs w:val="36"/>
          <w:rtl/>
        </w:rPr>
      </w:pPr>
      <w:r w:rsidRPr="000E30CA">
        <w:rPr>
          <w:rFonts w:ascii="Traditional Arabic" w:hAnsi="Traditional Arabic" w:cs="Traditional Arabic"/>
          <w:sz w:val="36"/>
          <w:szCs w:val="36"/>
          <w:rtl/>
        </w:rPr>
        <w:t>وهذا لا ي</w:t>
      </w:r>
      <w:r w:rsidR="00CE72B7" w:rsidRPr="000E30CA">
        <w:rPr>
          <w:rFonts w:ascii="Traditional Arabic" w:hAnsi="Traditional Arabic" w:cs="Traditional Arabic"/>
          <w:sz w:val="36"/>
          <w:szCs w:val="36"/>
          <w:rtl/>
        </w:rPr>
        <w:t>ُ</w:t>
      </w:r>
      <w:r w:rsidRPr="000E30CA">
        <w:rPr>
          <w:rFonts w:ascii="Traditional Arabic" w:hAnsi="Traditional Arabic" w:cs="Traditional Arabic"/>
          <w:sz w:val="36"/>
          <w:szCs w:val="36"/>
          <w:rtl/>
        </w:rPr>
        <w:t>علم إلا بالفحص.</w:t>
      </w:r>
    </w:p>
    <w:p w14:paraId="6B68F09A" w14:textId="77777777" w:rsidR="00EB57BA" w:rsidRPr="000E30CA" w:rsidRDefault="00EB57BA" w:rsidP="008C79A2">
      <w:pPr>
        <w:pStyle w:val="a3"/>
        <w:numPr>
          <w:ilvl w:val="0"/>
          <w:numId w:val="10"/>
        </w:numPr>
        <w:tabs>
          <w:tab w:val="left" w:pos="326"/>
        </w:tabs>
        <w:ind w:left="43" w:firstLine="0"/>
        <w:jc w:val="both"/>
        <w:rPr>
          <w:rFonts w:ascii="Traditional Arabic" w:hAnsi="Traditional Arabic" w:cs="Traditional Arabic"/>
          <w:sz w:val="36"/>
          <w:szCs w:val="36"/>
          <w:rtl/>
        </w:rPr>
      </w:pPr>
      <w:r w:rsidRPr="000E30CA">
        <w:rPr>
          <w:rFonts w:ascii="Traditional Arabic" w:hAnsi="Traditional Arabic" w:cs="Traditional Arabic"/>
          <w:sz w:val="36"/>
          <w:szCs w:val="36"/>
          <w:rtl/>
        </w:rPr>
        <w:t>الأدلة العامة في النهي عن الضرر.</w:t>
      </w:r>
    </w:p>
    <w:p w14:paraId="33E330AB" w14:textId="77777777" w:rsidR="004D4619" w:rsidRPr="000E30CA" w:rsidRDefault="00EB57BA"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 xml:space="preserve">ومما تقدم يمكن القول بأن الفحص الطبي قبل الزواج لا يعارض الشريعة، بل هو موافق لمقاصدها، وعليه: فإذا رأى ولي الأمر إلزام الناس به -في حالة انتشار الأمراض- فإنه يجوز </w:t>
      </w:r>
      <w:r w:rsidRPr="000E30CA">
        <w:rPr>
          <w:rFonts w:ascii="Traditional Arabic" w:hAnsi="Traditional Arabic" w:cs="Traditional Arabic"/>
          <w:sz w:val="36"/>
          <w:szCs w:val="36"/>
          <w:rtl/>
        </w:rPr>
        <w:lastRenderedPageBreak/>
        <w:t>ذلك من باب السياسة الشرعية، وإن كان ليس لهذا الفحص تأثير في صحة العقد شرعًا</w:t>
      </w:r>
      <w:r w:rsidR="00CE72B7" w:rsidRPr="000E30CA">
        <w:rPr>
          <w:rFonts w:ascii="Traditional Arabic" w:hAnsi="Traditional Arabic" w:cs="Traditional Arabic"/>
          <w:sz w:val="36"/>
          <w:szCs w:val="36"/>
          <w:vertAlign w:val="superscript"/>
          <w:rtl/>
        </w:rPr>
        <w:t>(</w:t>
      </w:r>
      <w:r w:rsidR="00CE72B7" w:rsidRPr="000E30CA">
        <w:rPr>
          <w:rStyle w:val="a5"/>
          <w:rFonts w:ascii="Traditional Arabic" w:hAnsi="Traditional Arabic" w:cs="Traditional Arabic"/>
          <w:sz w:val="36"/>
          <w:szCs w:val="36"/>
          <w:rtl/>
        </w:rPr>
        <w:footnoteReference w:id="44"/>
      </w:r>
      <w:r w:rsidR="00CE72B7" w:rsidRPr="000E30CA">
        <w:rPr>
          <w:rFonts w:ascii="Traditional Arabic" w:hAnsi="Traditional Arabic" w:cs="Traditional Arabic"/>
          <w:sz w:val="36"/>
          <w:szCs w:val="36"/>
          <w:vertAlign w:val="superscript"/>
          <w:rtl/>
        </w:rPr>
        <w:t>)</w:t>
      </w:r>
      <w:r w:rsidRPr="000E30CA">
        <w:rPr>
          <w:rFonts w:ascii="Traditional Arabic" w:hAnsi="Traditional Arabic" w:cs="Traditional Arabic"/>
          <w:sz w:val="36"/>
          <w:szCs w:val="36"/>
          <w:rtl/>
        </w:rPr>
        <w:t>.</w:t>
      </w:r>
    </w:p>
    <w:p w14:paraId="2DCED92D" w14:textId="77777777" w:rsidR="00C642E5" w:rsidRPr="000E30CA" w:rsidRDefault="00C642E5" w:rsidP="001829CF">
      <w:pPr>
        <w:jc w:val="both"/>
        <w:rPr>
          <w:rFonts w:ascii="Traditional Arabic" w:hAnsi="Traditional Arabic" w:cs="Traditional Arabic"/>
          <w:b/>
          <w:bCs/>
          <w:sz w:val="36"/>
          <w:szCs w:val="36"/>
          <w:rtl/>
        </w:rPr>
      </w:pPr>
      <w:r w:rsidRPr="000E30CA">
        <w:rPr>
          <w:rFonts w:ascii="Traditional Arabic" w:hAnsi="Traditional Arabic" w:cs="Traditional Arabic"/>
          <w:b/>
          <w:bCs/>
          <w:sz w:val="36"/>
          <w:szCs w:val="36"/>
          <w:rtl/>
        </w:rPr>
        <w:t>من يُباح خِطبتها</w:t>
      </w:r>
    </w:p>
    <w:p w14:paraId="736E7101" w14:textId="77777777" w:rsidR="00D33E7A" w:rsidRPr="000E30CA" w:rsidRDefault="00DC1163"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 xml:space="preserve">ليس كل النساء يجوز الزواج منهن، فبعضهن يجوز الزواج منها، وبعضهن يحرم على التأبيد، وبعضهن يحرم مؤقتًا، </w:t>
      </w:r>
      <w:r w:rsidR="00A31CB4" w:rsidRPr="000E30CA">
        <w:rPr>
          <w:rFonts w:ascii="Traditional Arabic" w:hAnsi="Traditional Arabic" w:cs="Traditional Arabic"/>
          <w:sz w:val="36"/>
          <w:szCs w:val="36"/>
          <w:rtl/>
        </w:rPr>
        <w:t xml:space="preserve">قال الله تعالى: </w:t>
      </w:r>
      <w:r w:rsidR="00A31CB4" w:rsidRPr="000E30CA">
        <w:rPr>
          <w:rFonts w:ascii="Traditional Arabic" w:hAnsi="Traditional Arabic" w:cs="Traditional Arabic"/>
          <w:b/>
          <w:bCs/>
          <w:sz w:val="36"/>
          <w:szCs w:val="36"/>
          <w:rtl/>
        </w:rPr>
        <w:t>(حُرِّمَتْ عَلَيْكُمْ أُمَّهَاتُكُمْ وَبَنَاتُكُمْ وَأَخَوَاتُكُمْ وَعَمَّاتُكُمْ وَخَالَاتُكُمْ وَبَنَاتُ الْأَخِ وَبَنَاتُ الْأُخْتِ وَأُمَّهَاتُكُمُ اللَّاتِي أَرْضَعْنَكُمْ وَأَخَوَاتُكُمْ مِنَ الرَّضَاعَةِ وَأُمَّهَاتُ نِسَائِكُمْ وَرَبَائِبُكُمُ اللَّاتِي فِي حُجُورِكُمْ مِنْ نِسَائِكُمُ اللَّاتِي دَخَلْتُمْ بِهِنَّ فَإِنْ لَمْ تَكُونُوا دَخَلْتُمْ بِهِنَّ فَلَا جُنَاحَ عَلَيْكُمْ وَحَلَائِلُ أَبْنَائِكُمُ الَّذِينَ مِنْ أَصْلَابِكُمْ وَأَنْ تَجْمَعُوا بَيْنَ الْأُخْتَيْنِ إِلَّا مَا قَدْ سَلَفَ إِنَّ اللَّهَ كَانَ غَفُورًا رَحِيمًا)</w:t>
      </w:r>
      <w:r w:rsidR="00A31CB4" w:rsidRPr="000E30CA">
        <w:rPr>
          <w:rFonts w:ascii="Traditional Arabic" w:hAnsi="Traditional Arabic" w:cs="Traditional Arabic"/>
          <w:sz w:val="36"/>
          <w:szCs w:val="36"/>
          <w:vertAlign w:val="superscript"/>
          <w:rtl/>
        </w:rPr>
        <w:t>(</w:t>
      </w:r>
      <w:r w:rsidR="00A91006" w:rsidRPr="000E30CA">
        <w:rPr>
          <w:rStyle w:val="a5"/>
          <w:rFonts w:ascii="Traditional Arabic" w:hAnsi="Traditional Arabic" w:cs="Traditional Arabic"/>
          <w:sz w:val="36"/>
          <w:szCs w:val="36"/>
          <w:rtl/>
        </w:rPr>
        <w:footnoteReference w:id="45"/>
      </w:r>
      <w:r w:rsidR="00A31CB4" w:rsidRPr="000E30CA">
        <w:rPr>
          <w:rFonts w:ascii="Traditional Arabic" w:hAnsi="Traditional Arabic" w:cs="Traditional Arabic"/>
          <w:sz w:val="36"/>
          <w:szCs w:val="36"/>
          <w:vertAlign w:val="superscript"/>
          <w:rtl/>
        </w:rPr>
        <w:t>)</w:t>
      </w:r>
      <w:r w:rsidR="00A31CB4" w:rsidRPr="000E30CA">
        <w:rPr>
          <w:rFonts w:ascii="Traditional Arabic" w:hAnsi="Traditional Arabic" w:cs="Traditional Arabic"/>
          <w:sz w:val="36"/>
          <w:szCs w:val="36"/>
          <w:rtl/>
        </w:rPr>
        <w:t xml:space="preserve">. </w:t>
      </w:r>
    </w:p>
    <w:p w14:paraId="6EF23583" w14:textId="77777777" w:rsidR="00A31CB4" w:rsidRPr="000E30CA" w:rsidRDefault="00A31CB4" w:rsidP="001829CF">
      <w:pPr>
        <w:jc w:val="both"/>
        <w:rPr>
          <w:rFonts w:ascii="Traditional Arabic" w:hAnsi="Traditional Arabic" w:cs="Traditional Arabic"/>
          <w:b/>
          <w:bCs/>
          <w:sz w:val="36"/>
          <w:szCs w:val="36"/>
          <w:rtl/>
        </w:rPr>
      </w:pPr>
      <w:r w:rsidRPr="000E30CA">
        <w:rPr>
          <w:rFonts w:ascii="Traditional Arabic" w:hAnsi="Traditional Arabic" w:cs="Traditional Arabic"/>
          <w:b/>
          <w:bCs/>
          <w:sz w:val="36"/>
          <w:szCs w:val="36"/>
          <w:rtl/>
        </w:rPr>
        <w:t>وجه الدلالة</w:t>
      </w:r>
    </w:p>
    <w:p w14:paraId="5CFBD00F" w14:textId="77777777" w:rsidR="00BE5492" w:rsidRPr="000E30CA" w:rsidRDefault="00A31CB4"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ذكرت الآية الكريمة النساء ال</w:t>
      </w:r>
      <w:r w:rsidR="00BE5492" w:rsidRPr="000E30CA">
        <w:rPr>
          <w:rFonts w:ascii="Traditional Arabic" w:hAnsi="Traditional Arabic" w:cs="Traditional Arabic"/>
          <w:sz w:val="36"/>
          <w:szCs w:val="36"/>
          <w:rtl/>
        </w:rPr>
        <w:t>لاتي لا يجوز للرجل الزواج منهن، وبعضهن يحرمن على التأبيد، وبعضهن يحرمن مؤقتًا.</w:t>
      </w:r>
    </w:p>
    <w:p w14:paraId="4369B7D3" w14:textId="77777777" w:rsidR="00CE72B7" w:rsidRPr="000E30CA" w:rsidRDefault="00A31CB4"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 xml:space="preserve">والنساء </w:t>
      </w:r>
      <w:r w:rsidR="00BE5492" w:rsidRPr="000E30CA">
        <w:rPr>
          <w:rFonts w:ascii="Traditional Arabic" w:hAnsi="Traditional Arabic" w:cs="Traditional Arabic"/>
          <w:sz w:val="36"/>
          <w:szCs w:val="36"/>
          <w:rtl/>
        </w:rPr>
        <w:t>ال</w:t>
      </w:r>
      <w:r w:rsidRPr="000E30CA">
        <w:rPr>
          <w:rFonts w:ascii="Traditional Arabic" w:hAnsi="Traditional Arabic" w:cs="Traditional Arabic"/>
          <w:sz w:val="36"/>
          <w:szCs w:val="36"/>
          <w:rtl/>
        </w:rPr>
        <w:t>محرمات حرم</w:t>
      </w:r>
      <w:r w:rsidR="00BE5492" w:rsidRPr="000E30CA">
        <w:rPr>
          <w:rFonts w:ascii="Traditional Arabic" w:hAnsi="Traditional Arabic" w:cs="Traditional Arabic"/>
          <w:sz w:val="36"/>
          <w:szCs w:val="36"/>
          <w:rtl/>
        </w:rPr>
        <w:t xml:space="preserve">ة مؤبدة، </w:t>
      </w:r>
      <w:r w:rsidRPr="000E30CA">
        <w:rPr>
          <w:rFonts w:ascii="Traditional Arabic" w:hAnsi="Traditional Arabic" w:cs="Traditional Arabic"/>
          <w:sz w:val="36"/>
          <w:szCs w:val="36"/>
          <w:rtl/>
        </w:rPr>
        <w:t>هن</w:t>
      </w:r>
      <w:r w:rsidR="00DC1163" w:rsidRPr="000E30CA">
        <w:rPr>
          <w:rFonts w:ascii="Traditional Arabic" w:hAnsi="Traditional Arabic" w:cs="Traditional Arabic"/>
          <w:sz w:val="36"/>
          <w:szCs w:val="36"/>
          <w:vertAlign w:val="superscript"/>
          <w:rtl/>
        </w:rPr>
        <w:t>(</w:t>
      </w:r>
      <w:r w:rsidR="00CE72B7" w:rsidRPr="000E30CA">
        <w:rPr>
          <w:rStyle w:val="a5"/>
          <w:rFonts w:ascii="Traditional Arabic" w:hAnsi="Traditional Arabic" w:cs="Traditional Arabic"/>
          <w:sz w:val="36"/>
          <w:szCs w:val="36"/>
          <w:rtl/>
        </w:rPr>
        <w:footnoteReference w:id="46"/>
      </w:r>
      <w:r w:rsidR="00DC1163" w:rsidRPr="000E30CA">
        <w:rPr>
          <w:rFonts w:ascii="Traditional Arabic" w:hAnsi="Traditional Arabic" w:cs="Traditional Arabic"/>
          <w:sz w:val="36"/>
          <w:szCs w:val="36"/>
          <w:vertAlign w:val="superscript"/>
          <w:rtl/>
        </w:rPr>
        <w:t>)</w:t>
      </w:r>
      <w:r w:rsidRPr="000E30CA">
        <w:rPr>
          <w:rFonts w:ascii="Traditional Arabic" w:hAnsi="Traditional Arabic" w:cs="Traditional Arabic"/>
          <w:sz w:val="36"/>
          <w:szCs w:val="36"/>
          <w:rtl/>
        </w:rPr>
        <w:t>:</w:t>
      </w:r>
    </w:p>
    <w:p w14:paraId="49BDF477" w14:textId="77777777" w:rsidR="00BE5492" w:rsidRPr="000E30CA" w:rsidRDefault="00A31CB4" w:rsidP="008C79A2">
      <w:pPr>
        <w:pStyle w:val="a3"/>
        <w:numPr>
          <w:ilvl w:val="0"/>
          <w:numId w:val="4"/>
        </w:numPr>
        <w:tabs>
          <w:tab w:val="left" w:pos="326"/>
        </w:tabs>
        <w:ind w:left="43" w:firstLine="0"/>
        <w:jc w:val="both"/>
        <w:rPr>
          <w:rFonts w:ascii="Traditional Arabic" w:hAnsi="Traditional Arabic" w:cs="Traditional Arabic"/>
          <w:sz w:val="36"/>
          <w:szCs w:val="36"/>
          <w:rtl/>
        </w:rPr>
      </w:pPr>
      <w:r w:rsidRPr="000E30CA">
        <w:rPr>
          <w:rFonts w:ascii="Traditional Arabic" w:hAnsi="Traditional Arabic" w:cs="Traditional Arabic"/>
          <w:sz w:val="36"/>
          <w:szCs w:val="36"/>
          <w:rtl/>
        </w:rPr>
        <w:t xml:space="preserve">أصول الرجل وإن علون، </w:t>
      </w:r>
      <w:r w:rsidR="00BE5492" w:rsidRPr="000E30CA">
        <w:rPr>
          <w:rFonts w:ascii="Traditional Arabic" w:hAnsi="Traditional Arabic" w:cs="Traditional Arabic"/>
          <w:sz w:val="36"/>
          <w:szCs w:val="36"/>
          <w:rtl/>
        </w:rPr>
        <w:t>كالأم وأمها.</w:t>
      </w:r>
    </w:p>
    <w:p w14:paraId="175858C4" w14:textId="77777777" w:rsidR="00BE5492" w:rsidRPr="000E30CA" w:rsidRDefault="00A31CB4" w:rsidP="008C79A2">
      <w:pPr>
        <w:pStyle w:val="a3"/>
        <w:numPr>
          <w:ilvl w:val="0"/>
          <w:numId w:val="4"/>
        </w:numPr>
        <w:tabs>
          <w:tab w:val="left" w:pos="326"/>
        </w:tabs>
        <w:ind w:left="43" w:firstLine="0"/>
        <w:jc w:val="both"/>
        <w:rPr>
          <w:rFonts w:ascii="Traditional Arabic" w:hAnsi="Traditional Arabic" w:cs="Traditional Arabic"/>
          <w:sz w:val="36"/>
          <w:szCs w:val="36"/>
          <w:rtl/>
        </w:rPr>
      </w:pPr>
      <w:r w:rsidRPr="000E30CA">
        <w:rPr>
          <w:rFonts w:ascii="Traditional Arabic" w:hAnsi="Traditional Arabic" w:cs="Traditional Arabic"/>
          <w:sz w:val="36"/>
          <w:szCs w:val="36"/>
          <w:rtl/>
        </w:rPr>
        <w:t xml:space="preserve">فروعه وإن نزلن، </w:t>
      </w:r>
      <w:r w:rsidR="00BE5492" w:rsidRPr="000E30CA">
        <w:rPr>
          <w:rFonts w:ascii="Traditional Arabic" w:hAnsi="Traditional Arabic" w:cs="Traditional Arabic"/>
          <w:sz w:val="36"/>
          <w:szCs w:val="36"/>
          <w:rtl/>
        </w:rPr>
        <w:t>كالبنت وبنتها وبنت الابن.</w:t>
      </w:r>
    </w:p>
    <w:p w14:paraId="33522162" w14:textId="77777777" w:rsidR="00BE5492" w:rsidRPr="000E30CA" w:rsidRDefault="00A31CB4" w:rsidP="008C79A2">
      <w:pPr>
        <w:pStyle w:val="a3"/>
        <w:numPr>
          <w:ilvl w:val="0"/>
          <w:numId w:val="4"/>
        </w:numPr>
        <w:tabs>
          <w:tab w:val="left" w:pos="326"/>
        </w:tabs>
        <w:ind w:left="43" w:firstLine="0"/>
        <w:jc w:val="both"/>
        <w:rPr>
          <w:rFonts w:ascii="Traditional Arabic" w:hAnsi="Traditional Arabic" w:cs="Traditional Arabic"/>
          <w:sz w:val="36"/>
          <w:szCs w:val="36"/>
          <w:rtl/>
        </w:rPr>
      </w:pPr>
      <w:r w:rsidRPr="000E30CA">
        <w:rPr>
          <w:rFonts w:ascii="Traditional Arabic" w:hAnsi="Traditional Arabic" w:cs="Traditional Arabic"/>
          <w:sz w:val="36"/>
          <w:szCs w:val="36"/>
          <w:rtl/>
        </w:rPr>
        <w:t xml:space="preserve">فروع أبويه وفروعهم وإن نزلن، </w:t>
      </w:r>
      <w:r w:rsidR="00BE5492" w:rsidRPr="000E30CA">
        <w:rPr>
          <w:rFonts w:ascii="Traditional Arabic" w:hAnsi="Traditional Arabic" w:cs="Traditional Arabic"/>
          <w:sz w:val="36"/>
          <w:szCs w:val="36"/>
          <w:rtl/>
        </w:rPr>
        <w:t>كالأخت وبنتها وبنت الأخ.</w:t>
      </w:r>
    </w:p>
    <w:p w14:paraId="70D77FB2" w14:textId="77777777" w:rsidR="00BE5492" w:rsidRPr="000E30CA" w:rsidRDefault="00A31CB4" w:rsidP="008C79A2">
      <w:pPr>
        <w:pStyle w:val="a3"/>
        <w:numPr>
          <w:ilvl w:val="0"/>
          <w:numId w:val="4"/>
        </w:numPr>
        <w:tabs>
          <w:tab w:val="left" w:pos="326"/>
        </w:tabs>
        <w:ind w:left="43" w:firstLine="0"/>
        <w:jc w:val="both"/>
        <w:rPr>
          <w:rFonts w:ascii="Traditional Arabic" w:hAnsi="Traditional Arabic" w:cs="Traditional Arabic"/>
          <w:sz w:val="36"/>
          <w:szCs w:val="36"/>
          <w:rtl/>
        </w:rPr>
      </w:pPr>
      <w:r w:rsidRPr="000E30CA">
        <w:rPr>
          <w:rFonts w:ascii="Traditional Arabic" w:hAnsi="Traditional Arabic" w:cs="Traditional Arabic"/>
          <w:sz w:val="36"/>
          <w:szCs w:val="36"/>
          <w:rtl/>
        </w:rPr>
        <w:t>فروع أجداده، كالعمة والخالة وعمات الأب والأم وخالاتهم</w:t>
      </w:r>
      <w:r w:rsidR="00BE5492" w:rsidRPr="000E30CA">
        <w:rPr>
          <w:rFonts w:ascii="Traditional Arabic" w:hAnsi="Traditional Arabic" w:cs="Traditional Arabic"/>
          <w:sz w:val="36"/>
          <w:szCs w:val="36"/>
          <w:rtl/>
        </w:rPr>
        <w:t>.</w:t>
      </w:r>
    </w:p>
    <w:p w14:paraId="164ABA5D" w14:textId="77777777" w:rsidR="00BE5492" w:rsidRPr="000E30CA" w:rsidRDefault="00BE5492" w:rsidP="008C79A2">
      <w:pPr>
        <w:pStyle w:val="a3"/>
        <w:numPr>
          <w:ilvl w:val="0"/>
          <w:numId w:val="4"/>
        </w:numPr>
        <w:tabs>
          <w:tab w:val="left" w:pos="326"/>
        </w:tabs>
        <w:ind w:left="43" w:firstLine="0"/>
        <w:jc w:val="both"/>
        <w:rPr>
          <w:rFonts w:ascii="Traditional Arabic" w:hAnsi="Traditional Arabic" w:cs="Traditional Arabic"/>
          <w:sz w:val="36"/>
          <w:szCs w:val="36"/>
          <w:rtl/>
        </w:rPr>
      </w:pPr>
      <w:r w:rsidRPr="000E30CA">
        <w:rPr>
          <w:rFonts w:ascii="Traditional Arabic" w:hAnsi="Traditional Arabic" w:cs="Traditional Arabic"/>
          <w:sz w:val="36"/>
          <w:szCs w:val="36"/>
          <w:rtl/>
        </w:rPr>
        <w:t>فروع الزوجة المدخول بها.</w:t>
      </w:r>
    </w:p>
    <w:p w14:paraId="4BDC4E70" w14:textId="77777777" w:rsidR="00BE5492" w:rsidRPr="000E30CA" w:rsidRDefault="00BE5492" w:rsidP="008C79A2">
      <w:pPr>
        <w:pStyle w:val="a3"/>
        <w:numPr>
          <w:ilvl w:val="0"/>
          <w:numId w:val="4"/>
        </w:numPr>
        <w:tabs>
          <w:tab w:val="left" w:pos="326"/>
        </w:tabs>
        <w:ind w:left="43" w:firstLine="0"/>
        <w:jc w:val="both"/>
        <w:rPr>
          <w:rFonts w:ascii="Traditional Arabic" w:hAnsi="Traditional Arabic" w:cs="Traditional Arabic"/>
          <w:sz w:val="36"/>
          <w:szCs w:val="36"/>
          <w:rtl/>
        </w:rPr>
      </w:pPr>
      <w:r w:rsidRPr="000E30CA">
        <w:rPr>
          <w:rFonts w:ascii="Traditional Arabic" w:hAnsi="Traditional Arabic" w:cs="Traditional Arabic"/>
          <w:sz w:val="36"/>
          <w:szCs w:val="36"/>
          <w:rtl/>
        </w:rPr>
        <w:lastRenderedPageBreak/>
        <w:t>أصول الزوجة المعقود عليها.</w:t>
      </w:r>
    </w:p>
    <w:p w14:paraId="5DB9F18F" w14:textId="77777777" w:rsidR="00BE5492" w:rsidRPr="000E30CA" w:rsidRDefault="00BE5492" w:rsidP="008C79A2">
      <w:pPr>
        <w:pStyle w:val="a3"/>
        <w:numPr>
          <w:ilvl w:val="0"/>
          <w:numId w:val="4"/>
        </w:numPr>
        <w:tabs>
          <w:tab w:val="left" w:pos="326"/>
        </w:tabs>
        <w:ind w:left="43" w:firstLine="0"/>
        <w:jc w:val="both"/>
        <w:rPr>
          <w:rFonts w:ascii="Traditional Arabic" w:hAnsi="Traditional Arabic" w:cs="Traditional Arabic"/>
          <w:sz w:val="36"/>
          <w:szCs w:val="36"/>
          <w:rtl/>
        </w:rPr>
      </w:pPr>
      <w:r w:rsidRPr="000E30CA">
        <w:rPr>
          <w:rFonts w:ascii="Traditional Arabic" w:hAnsi="Traditional Arabic" w:cs="Traditional Arabic"/>
          <w:sz w:val="36"/>
          <w:szCs w:val="36"/>
          <w:rtl/>
        </w:rPr>
        <w:t>زوجات أصوله، كزوجة الأب أو الجد.</w:t>
      </w:r>
    </w:p>
    <w:p w14:paraId="4174D0BE" w14:textId="77777777" w:rsidR="00A31CB4" w:rsidRPr="000E30CA" w:rsidRDefault="00BE5492" w:rsidP="008C79A2">
      <w:pPr>
        <w:pStyle w:val="a3"/>
        <w:numPr>
          <w:ilvl w:val="0"/>
          <w:numId w:val="4"/>
        </w:numPr>
        <w:tabs>
          <w:tab w:val="left" w:pos="326"/>
        </w:tabs>
        <w:ind w:left="43" w:firstLine="0"/>
        <w:jc w:val="both"/>
        <w:rPr>
          <w:rFonts w:ascii="Traditional Arabic" w:hAnsi="Traditional Arabic" w:cs="Traditional Arabic"/>
          <w:sz w:val="36"/>
          <w:szCs w:val="36"/>
          <w:rtl/>
        </w:rPr>
      </w:pPr>
      <w:r w:rsidRPr="000E30CA">
        <w:rPr>
          <w:rFonts w:ascii="Traditional Arabic" w:hAnsi="Traditional Arabic" w:cs="Traditional Arabic"/>
          <w:sz w:val="36"/>
          <w:szCs w:val="36"/>
          <w:rtl/>
        </w:rPr>
        <w:t>زوجات فروعه، كزوجات ابنه وابن ابنه وابن ابنته.</w:t>
      </w:r>
    </w:p>
    <w:p w14:paraId="3978E20A" w14:textId="77777777" w:rsidR="00BE5492" w:rsidRPr="000E30CA" w:rsidRDefault="00BE5492" w:rsidP="008C79A2">
      <w:pPr>
        <w:pStyle w:val="a3"/>
        <w:numPr>
          <w:ilvl w:val="0"/>
          <w:numId w:val="4"/>
        </w:numPr>
        <w:tabs>
          <w:tab w:val="left" w:pos="326"/>
        </w:tabs>
        <w:ind w:left="43" w:firstLine="0"/>
        <w:jc w:val="both"/>
        <w:rPr>
          <w:rFonts w:ascii="Traditional Arabic" w:hAnsi="Traditional Arabic" w:cs="Traditional Arabic"/>
          <w:sz w:val="36"/>
          <w:szCs w:val="36"/>
        </w:rPr>
      </w:pPr>
      <w:r w:rsidRPr="000E30CA">
        <w:rPr>
          <w:rFonts w:ascii="Traditional Arabic" w:hAnsi="Traditional Arabic" w:cs="Traditional Arabic"/>
          <w:sz w:val="36"/>
          <w:szCs w:val="36"/>
          <w:rtl/>
        </w:rPr>
        <w:t>يحرم من الرضاع ما يحرم من النسب، كالبنت رضاعًا، وأمه الرضاعية، وأخته.. وهكذا.</w:t>
      </w:r>
    </w:p>
    <w:p w14:paraId="6D846B61" w14:textId="77777777" w:rsidR="00BE5492" w:rsidRPr="000E30CA" w:rsidRDefault="00BE5492"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واللاتي يحرمن حرمة مؤقتة:</w:t>
      </w:r>
    </w:p>
    <w:p w14:paraId="0C184899" w14:textId="77777777" w:rsidR="00BE5492" w:rsidRPr="000E30CA" w:rsidRDefault="00BE5492" w:rsidP="008C79A2">
      <w:pPr>
        <w:pStyle w:val="a3"/>
        <w:numPr>
          <w:ilvl w:val="0"/>
          <w:numId w:val="5"/>
        </w:numPr>
        <w:tabs>
          <w:tab w:val="left" w:pos="368"/>
        </w:tabs>
        <w:ind w:left="84" w:firstLine="0"/>
        <w:jc w:val="both"/>
        <w:rPr>
          <w:rFonts w:ascii="Traditional Arabic" w:hAnsi="Traditional Arabic" w:cs="Traditional Arabic"/>
          <w:sz w:val="36"/>
          <w:szCs w:val="36"/>
          <w:rtl/>
        </w:rPr>
      </w:pPr>
      <w:r w:rsidRPr="000E30CA">
        <w:rPr>
          <w:rFonts w:ascii="Traditional Arabic" w:hAnsi="Traditional Arabic" w:cs="Traditional Arabic"/>
          <w:sz w:val="36"/>
          <w:szCs w:val="36"/>
          <w:rtl/>
        </w:rPr>
        <w:t>زوجات الغير، والمعتدات من طلاق أو وفاة.</w:t>
      </w:r>
    </w:p>
    <w:p w14:paraId="1AA5DFD7" w14:textId="77777777" w:rsidR="00BE5492" w:rsidRPr="000E30CA" w:rsidRDefault="00BE5492" w:rsidP="008C79A2">
      <w:pPr>
        <w:pStyle w:val="a3"/>
        <w:numPr>
          <w:ilvl w:val="0"/>
          <w:numId w:val="5"/>
        </w:numPr>
        <w:tabs>
          <w:tab w:val="left" w:pos="368"/>
        </w:tabs>
        <w:ind w:left="84" w:firstLine="0"/>
        <w:jc w:val="both"/>
        <w:rPr>
          <w:rFonts w:ascii="Traditional Arabic" w:hAnsi="Traditional Arabic" w:cs="Traditional Arabic"/>
          <w:sz w:val="36"/>
          <w:szCs w:val="36"/>
          <w:rtl/>
        </w:rPr>
      </w:pPr>
      <w:r w:rsidRPr="000E30CA">
        <w:rPr>
          <w:rFonts w:ascii="Traditional Arabic" w:hAnsi="Traditional Arabic" w:cs="Traditional Arabic"/>
          <w:sz w:val="36"/>
          <w:szCs w:val="36"/>
          <w:rtl/>
        </w:rPr>
        <w:t>المطلقة ثلاثًا</w:t>
      </w:r>
      <w:r w:rsidR="00DC1163" w:rsidRPr="000E30CA">
        <w:rPr>
          <w:rFonts w:ascii="Traditional Arabic" w:hAnsi="Traditional Arabic" w:cs="Traditional Arabic"/>
          <w:sz w:val="36"/>
          <w:szCs w:val="36"/>
          <w:rtl/>
        </w:rPr>
        <w:t>، فلا تحل لمطلقها حتى تتزوج من آخر فيطقلها أو يموت عنها، وتنتهي عدتها.</w:t>
      </w:r>
    </w:p>
    <w:p w14:paraId="6888EECE" w14:textId="77777777" w:rsidR="00DC1163" w:rsidRPr="000E30CA" w:rsidRDefault="00DC1163" w:rsidP="008C79A2">
      <w:pPr>
        <w:pStyle w:val="a3"/>
        <w:numPr>
          <w:ilvl w:val="0"/>
          <w:numId w:val="5"/>
        </w:numPr>
        <w:tabs>
          <w:tab w:val="left" w:pos="368"/>
        </w:tabs>
        <w:ind w:left="84" w:firstLine="0"/>
        <w:jc w:val="both"/>
        <w:rPr>
          <w:rFonts w:ascii="Traditional Arabic" w:hAnsi="Traditional Arabic" w:cs="Traditional Arabic"/>
          <w:sz w:val="36"/>
          <w:szCs w:val="36"/>
          <w:rtl/>
        </w:rPr>
      </w:pPr>
      <w:r w:rsidRPr="000E30CA">
        <w:rPr>
          <w:rFonts w:ascii="Traditional Arabic" w:hAnsi="Traditional Arabic" w:cs="Traditional Arabic"/>
          <w:sz w:val="36"/>
          <w:szCs w:val="36"/>
          <w:rtl/>
        </w:rPr>
        <w:t>الجمع بين الأختين، أو بين المرأة وعمتها أو خالتها.</w:t>
      </w:r>
    </w:p>
    <w:p w14:paraId="683E3B69" w14:textId="77777777" w:rsidR="00DC1163" w:rsidRPr="000E30CA" w:rsidRDefault="00DC1163" w:rsidP="008C79A2">
      <w:pPr>
        <w:pStyle w:val="a3"/>
        <w:numPr>
          <w:ilvl w:val="0"/>
          <w:numId w:val="5"/>
        </w:numPr>
        <w:tabs>
          <w:tab w:val="left" w:pos="368"/>
        </w:tabs>
        <w:ind w:left="84" w:firstLine="0"/>
        <w:jc w:val="both"/>
        <w:rPr>
          <w:rFonts w:ascii="Traditional Arabic" w:hAnsi="Traditional Arabic" w:cs="Traditional Arabic"/>
          <w:sz w:val="36"/>
          <w:szCs w:val="36"/>
          <w:rtl/>
        </w:rPr>
      </w:pPr>
      <w:r w:rsidRPr="000E30CA">
        <w:rPr>
          <w:rFonts w:ascii="Traditional Arabic" w:hAnsi="Traditional Arabic" w:cs="Traditional Arabic"/>
          <w:sz w:val="36"/>
          <w:szCs w:val="36"/>
          <w:rtl/>
        </w:rPr>
        <w:t>الزوجة من خامسة.</w:t>
      </w:r>
    </w:p>
    <w:p w14:paraId="367A1E89" w14:textId="77777777" w:rsidR="00DC1163" w:rsidRPr="000E30CA" w:rsidRDefault="00DC1163" w:rsidP="008C79A2">
      <w:pPr>
        <w:pStyle w:val="a3"/>
        <w:numPr>
          <w:ilvl w:val="0"/>
          <w:numId w:val="5"/>
        </w:numPr>
        <w:tabs>
          <w:tab w:val="left" w:pos="368"/>
        </w:tabs>
        <w:ind w:left="84" w:firstLine="0"/>
        <w:jc w:val="both"/>
        <w:rPr>
          <w:rFonts w:ascii="Traditional Arabic" w:hAnsi="Traditional Arabic" w:cs="Traditional Arabic"/>
          <w:sz w:val="36"/>
          <w:szCs w:val="36"/>
          <w:rtl/>
        </w:rPr>
      </w:pPr>
      <w:r w:rsidRPr="000E30CA">
        <w:rPr>
          <w:rFonts w:ascii="Traditional Arabic" w:hAnsi="Traditional Arabic" w:cs="Traditional Arabic"/>
          <w:sz w:val="36"/>
          <w:szCs w:val="36"/>
          <w:rtl/>
        </w:rPr>
        <w:t>المشركة وغيرها ممن لا تدين بدين سماوي.</w:t>
      </w:r>
    </w:p>
    <w:p w14:paraId="05F23D1F" w14:textId="77777777" w:rsidR="00F60DD3" w:rsidRPr="000E30CA" w:rsidRDefault="00F60DD3" w:rsidP="001829CF">
      <w:pPr>
        <w:jc w:val="both"/>
        <w:rPr>
          <w:rFonts w:ascii="Traditional Arabic" w:hAnsi="Traditional Arabic" w:cs="Traditional Arabic"/>
          <w:b/>
          <w:bCs/>
          <w:sz w:val="36"/>
          <w:szCs w:val="36"/>
          <w:rtl/>
        </w:rPr>
      </w:pPr>
      <w:r w:rsidRPr="000E30CA">
        <w:rPr>
          <w:rFonts w:ascii="Traditional Arabic" w:hAnsi="Traditional Arabic" w:cs="Traditional Arabic"/>
          <w:b/>
          <w:bCs/>
          <w:sz w:val="36"/>
          <w:szCs w:val="36"/>
          <w:rtl/>
        </w:rPr>
        <w:t>فسخ الخِطبة</w:t>
      </w:r>
    </w:p>
    <w:p w14:paraId="391F8F73" w14:textId="53F4DE22" w:rsidR="00C40666" w:rsidRPr="000E30CA" w:rsidRDefault="00F60DD3"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 xml:space="preserve">إذا لم يتم الزواج، وفُسخت الخِطبة، فلا </w:t>
      </w:r>
      <w:r w:rsidR="00C40666" w:rsidRPr="000E30CA">
        <w:rPr>
          <w:rFonts w:ascii="Traditional Arabic" w:hAnsi="Traditional Arabic" w:cs="Traditional Arabic"/>
          <w:sz w:val="36"/>
          <w:szCs w:val="36"/>
          <w:rtl/>
        </w:rPr>
        <w:t>عِدة على المخطوبة ما لم يختل</w:t>
      </w:r>
      <w:r w:rsidR="0053502B" w:rsidRPr="000E30CA">
        <w:rPr>
          <w:rFonts w:ascii="Traditional Arabic" w:hAnsi="Traditional Arabic" w:cs="Traditional Arabic"/>
          <w:sz w:val="36"/>
          <w:szCs w:val="36"/>
          <w:rtl/>
        </w:rPr>
        <w:t>ِ</w:t>
      </w:r>
      <w:r w:rsidR="00C40666" w:rsidRPr="000E30CA">
        <w:rPr>
          <w:rFonts w:ascii="Traditional Arabic" w:hAnsi="Traditional Arabic" w:cs="Traditional Arabic"/>
          <w:sz w:val="36"/>
          <w:szCs w:val="36"/>
          <w:rtl/>
        </w:rPr>
        <w:t xml:space="preserve"> بها الخاطب خلوة صحيحة، و</w:t>
      </w:r>
      <w:r w:rsidRPr="000E30CA">
        <w:rPr>
          <w:rFonts w:ascii="Traditional Arabic" w:hAnsi="Traditional Arabic" w:cs="Traditional Arabic"/>
          <w:sz w:val="36"/>
          <w:szCs w:val="36"/>
          <w:rtl/>
        </w:rPr>
        <w:t xml:space="preserve">ما </w:t>
      </w:r>
      <w:r w:rsidR="00C40666" w:rsidRPr="000E30CA">
        <w:rPr>
          <w:rFonts w:ascii="Traditional Arabic" w:hAnsi="Traditional Arabic" w:cs="Traditional Arabic"/>
          <w:sz w:val="36"/>
          <w:szCs w:val="36"/>
          <w:rtl/>
        </w:rPr>
        <w:t>يُ</w:t>
      </w:r>
      <w:r w:rsidRPr="000E30CA">
        <w:rPr>
          <w:rFonts w:ascii="Traditional Arabic" w:hAnsi="Traditional Arabic" w:cs="Traditional Arabic"/>
          <w:sz w:val="36"/>
          <w:szCs w:val="36"/>
          <w:rtl/>
        </w:rPr>
        <w:t>قدمه من مهر</w:t>
      </w:r>
      <w:r w:rsidR="00C40666" w:rsidRPr="000E30CA">
        <w:rPr>
          <w:rFonts w:ascii="Traditional Arabic" w:hAnsi="Traditional Arabic" w:cs="Traditional Arabic"/>
          <w:sz w:val="36"/>
          <w:szCs w:val="36"/>
          <w:rtl/>
        </w:rPr>
        <w:t xml:space="preserve"> </w:t>
      </w:r>
      <w:r w:rsidRPr="000E30CA">
        <w:rPr>
          <w:rFonts w:ascii="Traditional Arabic" w:hAnsi="Traditional Arabic" w:cs="Traditional Arabic"/>
          <w:sz w:val="36"/>
          <w:szCs w:val="36"/>
          <w:rtl/>
        </w:rPr>
        <w:t>فله أن يسترده، سواء أكان قائماً أم هالكاً أم مستهلكاً، وفي حال الهلاك أو الاستهلاك يرجع بقيمته إن كان قيمياً، وبمثله إن كان مثلياً، أياً كان سبب العدول، من جانب الخاطب أو من جانب المخطوبة</w:t>
      </w:r>
      <w:r w:rsidR="008C79A2" w:rsidRPr="000E30CA">
        <w:rPr>
          <w:rFonts w:ascii="Traditional Arabic" w:hAnsi="Traditional Arabic" w:cs="Traditional Arabic"/>
          <w:sz w:val="36"/>
          <w:szCs w:val="36"/>
          <w:rtl/>
        </w:rPr>
        <w:t>،</w:t>
      </w:r>
      <w:r w:rsidRPr="000E30CA">
        <w:rPr>
          <w:rFonts w:ascii="Traditional Arabic" w:hAnsi="Traditional Arabic" w:cs="Traditional Arabic"/>
          <w:sz w:val="36"/>
          <w:szCs w:val="36"/>
          <w:rtl/>
        </w:rPr>
        <w:t xml:space="preserve"> وهذا متفق عليه فقهاً</w:t>
      </w:r>
      <w:r w:rsidR="00C40666" w:rsidRPr="000E30CA">
        <w:rPr>
          <w:rFonts w:ascii="Traditional Arabic" w:hAnsi="Traditional Arabic" w:cs="Traditional Arabic"/>
          <w:sz w:val="36"/>
          <w:szCs w:val="36"/>
          <w:rtl/>
        </w:rPr>
        <w:t xml:space="preserve">. </w:t>
      </w:r>
    </w:p>
    <w:p w14:paraId="0ACF09AB" w14:textId="77777777" w:rsidR="00C40666" w:rsidRPr="000E30CA" w:rsidRDefault="00C40666" w:rsidP="001829CF">
      <w:pPr>
        <w:jc w:val="both"/>
        <w:rPr>
          <w:rFonts w:ascii="Traditional Arabic" w:hAnsi="Traditional Arabic" w:cs="Traditional Arabic"/>
          <w:sz w:val="36"/>
          <w:szCs w:val="36"/>
          <w:rtl/>
        </w:rPr>
      </w:pPr>
      <w:r w:rsidRPr="000E30CA">
        <w:rPr>
          <w:rFonts w:ascii="Traditional Arabic" w:hAnsi="Traditional Arabic" w:cs="Traditional Arabic"/>
          <w:sz w:val="36"/>
          <w:szCs w:val="36"/>
          <w:rtl/>
        </w:rPr>
        <w:t xml:space="preserve">وأما الهدايا التي قدمها لها، فإن كان العدول من جهة الخاطب، فلا يرجع بشيء ولو كان موجوداً، وإذا عدلت المخطوبة، فللخاطب أن يسترد الهدايا، سواء أكانت قائمة أم هالكة، </w:t>
      </w:r>
      <w:r w:rsidRPr="000E30CA">
        <w:rPr>
          <w:rFonts w:ascii="Traditional Arabic" w:hAnsi="Traditional Arabic" w:cs="Traditional Arabic"/>
          <w:sz w:val="36"/>
          <w:szCs w:val="36"/>
          <w:rtl/>
        </w:rPr>
        <w:lastRenderedPageBreak/>
        <w:t>فإن هلكت أو استهلكت وجبت قيمتها، وهذا حق وعدل؛ لأنه وهب بشرط بقاء العقد، فإن زال العقد، فله الرجوع، فأشبه بذلك</w:t>
      </w:r>
      <w:r w:rsidR="00CE72B7" w:rsidRPr="000E30CA">
        <w:rPr>
          <w:rFonts w:ascii="Traditional Arabic" w:hAnsi="Traditional Arabic" w:cs="Traditional Arabic"/>
          <w:sz w:val="36"/>
          <w:szCs w:val="36"/>
          <w:vertAlign w:val="superscript"/>
          <w:rtl/>
        </w:rPr>
        <w:t>(</w:t>
      </w:r>
      <w:r w:rsidR="00CE72B7" w:rsidRPr="000E30CA">
        <w:rPr>
          <w:rStyle w:val="a5"/>
          <w:rFonts w:ascii="Traditional Arabic" w:hAnsi="Traditional Arabic" w:cs="Traditional Arabic"/>
          <w:sz w:val="36"/>
          <w:szCs w:val="36"/>
          <w:rtl/>
        </w:rPr>
        <w:footnoteReference w:id="47"/>
      </w:r>
      <w:r w:rsidR="00CE72B7" w:rsidRPr="000E30CA">
        <w:rPr>
          <w:rFonts w:ascii="Traditional Arabic" w:hAnsi="Traditional Arabic" w:cs="Traditional Arabic"/>
          <w:sz w:val="36"/>
          <w:szCs w:val="36"/>
          <w:vertAlign w:val="superscript"/>
          <w:rtl/>
        </w:rPr>
        <w:t>)</w:t>
      </w:r>
      <w:r w:rsidRPr="000E30CA">
        <w:rPr>
          <w:rFonts w:ascii="Traditional Arabic" w:hAnsi="Traditional Arabic" w:cs="Traditional Arabic"/>
          <w:sz w:val="36"/>
          <w:szCs w:val="36"/>
          <w:rtl/>
        </w:rPr>
        <w:t>.</w:t>
      </w:r>
    </w:p>
    <w:p w14:paraId="43B2A543" w14:textId="17609834" w:rsidR="00DC1163" w:rsidRPr="000E30CA" w:rsidRDefault="00DC1163" w:rsidP="001829CF">
      <w:pPr>
        <w:jc w:val="both"/>
        <w:rPr>
          <w:rFonts w:ascii="Traditional Arabic" w:hAnsi="Traditional Arabic" w:cs="Traditional Arabic" w:hint="cs"/>
          <w:sz w:val="36"/>
          <w:szCs w:val="36"/>
          <w:lang w:bidi="ar-EG"/>
        </w:rPr>
      </w:pPr>
    </w:p>
    <w:sectPr w:rsidR="00DC1163" w:rsidRPr="000E30CA" w:rsidSect="008C79A2">
      <w:footerReference w:type="default" r:id="rId9"/>
      <w:footnotePr>
        <w:numRestart w:val="eachPage"/>
      </w:footnotePr>
      <w:pgSz w:w="11906" w:h="16838"/>
      <w:pgMar w:top="1440" w:right="1983"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6F2BA" w14:textId="77777777" w:rsidR="00503DA6" w:rsidRDefault="00503DA6" w:rsidP="004D4619">
      <w:pPr>
        <w:spacing w:after="0" w:line="240" w:lineRule="auto"/>
      </w:pPr>
      <w:r>
        <w:separator/>
      </w:r>
    </w:p>
  </w:endnote>
  <w:endnote w:type="continuationSeparator" w:id="0">
    <w:p w14:paraId="3BAE2228" w14:textId="77777777" w:rsidR="00503DA6" w:rsidRDefault="00503DA6" w:rsidP="004D4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14:paraId="272F348D" w14:textId="5A19A395" w:rsidR="00316BA1" w:rsidRPr="00854D38" w:rsidRDefault="00316BA1" w:rsidP="00316BA1">
        <w:pPr>
          <w:pStyle w:val="a7"/>
          <w:tabs>
            <w:tab w:val="clear" w:pos="8306"/>
          </w:tabs>
          <w:ind w:right="-851"/>
          <w:rPr>
            <w:rtl/>
          </w:rPr>
        </w:pPr>
        <w:r>
          <w:rPr>
            <w:noProof/>
          </w:rPr>
          <mc:AlternateContent>
            <mc:Choice Requires="wps">
              <w:drawing>
                <wp:anchor distT="45720" distB="45720" distL="114300" distR="114300" simplePos="0" relativeHeight="251662848" behindDoc="1" locked="0" layoutInCell="1" allowOverlap="1" wp14:anchorId="79A5DB09" wp14:editId="6BD37D11">
                  <wp:simplePos x="0" y="0"/>
                  <wp:positionH relativeFrom="column">
                    <wp:posOffset>2132330</wp:posOffset>
                  </wp:positionH>
                  <wp:positionV relativeFrom="paragraph">
                    <wp:posOffset>62230</wp:posOffset>
                  </wp:positionV>
                  <wp:extent cx="1334135" cy="340360"/>
                  <wp:effectExtent l="0" t="0" r="18415" b="21590"/>
                  <wp:wrapTight wrapText="bothSides">
                    <wp:wrapPolygon edited="0">
                      <wp:start x="0" y="0"/>
                      <wp:lineTo x="0" y="21761"/>
                      <wp:lineTo x="21590" y="21761"/>
                      <wp:lineTo x="21590" y="0"/>
                      <wp:lineTo x="0" y="0"/>
                    </wp:wrapPolygon>
                  </wp:wrapTight>
                  <wp:docPr id="7" name="مربع ن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3290559" w14:textId="77777777" w:rsidR="00316BA1" w:rsidRDefault="00316BA1" w:rsidP="00316BA1">
                              <w:hyperlink r:id="rId1" w:history="1">
                                <w:r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A5DB09" id="_x0000_t202" coordsize="21600,21600" o:spt="202" path="m,l,21600r21600,l21600,xe">
                  <v:stroke joinstyle="miter"/>
                  <v:path gradientshapeok="t" o:connecttype="rect"/>
                </v:shapetype>
                <v:shape id="مربع نص 7" o:spid="_x0000_s1026" type="#_x0000_t202" style="position:absolute;left:0;text-align:left;margin-left:167.9pt;margin-top:4.9pt;width:105.05pt;height:26.8pt;flip:x;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" filled="f" strokecolor="white [3212]">
                  <v:textbox>
                    <w:txbxContent>
                      <w:p w14:paraId="53290559" w14:textId="77777777" w:rsidR="00316BA1" w:rsidRDefault="00316BA1" w:rsidP="00316BA1">
                        <w:hyperlink r:id="rId2" w:history="1">
                          <w:r w:rsidRPr="00C01086">
                            <w:rPr>
                              <w:rStyle w:val="Hyperlink"/>
                              <w:sz w:val="26"/>
                              <w:szCs w:val="26"/>
                            </w:rPr>
                            <w:t>www.alukah.net</w:t>
                          </w:r>
                        </w:hyperlink>
                      </w:p>
                    </w:txbxContent>
                  </v:textbox>
                  <w10:wrap type="tight"/>
                </v:shape>
              </w:pict>
            </mc:Fallback>
          </mc:AlternateContent>
        </w:r>
        <w:r>
          <w:rPr>
            <w:noProof/>
          </w:rPr>
          <w:drawing>
            <wp:anchor distT="0" distB="0" distL="114300" distR="114300" simplePos="0" relativeHeight="251659776" behindDoc="1" locked="0" layoutInCell="1" allowOverlap="1" wp14:anchorId="2832BF48" wp14:editId="5150A354">
              <wp:simplePos x="0" y="0"/>
              <wp:positionH relativeFrom="column">
                <wp:posOffset>-347980</wp:posOffset>
              </wp:positionH>
              <wp:positionV relativeFrom="paragraph">
                <wp:posOffset>-1905</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tl/>
          </w:rPr>
          <mc:AlternateContent>
            <mc:Choice Requires="wpg">
              <w:drawing>
                <wp:anchor distT="0" distB="0" distL="114300" distR="114300" simplePos="0" relativeHeight="251655680" behindDoc="0" locked="0" layoutInCell="1" allowOverlap="1" wp14:anchorId="58FFDD1D" wp14:editId="3EEEBB2C">
                  <wp:simplePos x="0" y="0"/>
                  <wp:positionH relativeFrom="leftMargin">
                    <wp:posOffset>861060</wp:posOffset>
                  </wp:positionH>
                  <wp:positionV relativeFrom="bottomMargin">
                    <wp:posOffset>128187</wp:posOffset>
                  </wp:positionV>
                  <wp:extent cx="515620" cy="440745"/>
                  <wp:effectExtent l="5715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745"/>
                            <a:chOff x="10104" y="14464"/>
                            <a:chExt cx="720" cy="548"/>
                          </a:xfrm>
                        </wpg:grpSpPr>
                        <wps:wsp>
                          <wps:cNvPr id="4"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14:paraId="6589F426" w14:textId="77777777" w:rsidR="00316BA1" w:rsidRPr="00A74C62" w:rsidRDefault="00316BA1" w:rsidP="00316BA1">
                                <w:pPr>
                                  <w:pStyle w:val="a7"/>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316BA1">
                                  <w:rPr>
                                    <w:rFonts w:ascii="Tahoma" w:hAnsi="Tahoma" w:cs="Tahoma"/>
                                    <w:b/>
                                    <w:bCs/>
                                    <w:noProof/>
                                    <w:sz w:val="24"/>
                                    <w:szCs w:val="24"/>
                                    <w:rtl/>
                                    <w:lang w:val="ar-SA"/>
                                  </w:rPr>
                                  <w:t>6</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FDD1D" id="مجموعة 3" o:spid="_x0000_s1027" style="position:absolute;left:0;text-align:left;margin-left:67.8pt;margin-top:10.1pt;width:40.6pt;height:34.7pt;flip:x;z-index:251655680;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LgJgMAAHE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">
                  <v:rect id="Rectangle 20" o:spid="_x0000_s1028"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1029"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1030"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14:paraId="6589F426" w14:textId="77777777" w:rsidR="00316BA1" w:rsidRPr="00A74C62" w:rsidRDefault="00316BA1" w:rsidP="00316BA1">
                          <w:pPr>
                            <w:pStyle w:val="a7"/>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316BA1">
                            <w:rPr>
                              <w:rFonts w:ascii="Tahoma" w:hAnsi="Tahoma" w:cs="Tahoma"/>
                              <w:b/>
                              <w:bCs/>
                              <w:noProof/>
                              <w:sz w:val="24"/>
                              <w:szCs w:val="24"/>
                              <w:rtl/>
                              <w:lang w:val="ar-SA"/>
                            </w:rPr>
                            <w:t>6</w:t>
                          </w:r>
                          <w:r w:rsidRPr="00A74C62">
                            <w:rPr>
                              <w:rFonts w:ascii="Tahoma" w:hAnsi="Tahoma" w:cs="Tahoma"/>
                              <w:b/>
                              <w:bCs/>
                              <w:sz w:val="24"/>
                              <w:szCs w:val="24"/>
                            </w:rPr>
                            <w:fldChar w:fldCharType="end"/>
                          </w:r>
                        </w:p>
                      </w:txbxContent>
                    </v:textbox>
                  </v:rect>
                  <w10:wrap anchorx="margin" anchory="margin"/>
                </v:group>
              </w:pict>
            </mc:Fallback>
          </mc:AlternateContent>
        </w:r>
      </w:p>
    </w:sdtContent>
  </w:sdt>
  <w:p w14:paraId="04211367" w14:textId="53B4CC97" w:rsidR="00316BA1" w:rsidRDefault="00316B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1085C" w14:textId="77777777" w:rsidR="00503DA6" w:rsidRDefault="00503DA6" w:rsidP="004D4619">
      <w:pPr>
        <w:spacing w:after="0" w:line="240" w:lineRule="auto"/>
      </w:pPr>
      <w:r>
        <w:separator/>
      </w:r>
    </w:p>
  </w:footnote>
  <w:footnote w:type="continuationSeparator" w:id="0">
    <w:p w14:paraId="0AC2BF7C" w14:textId="77777777" w:rsidR="00503DA6" w:rsidRDefault="00503DA6" w:rsidP="004D4619">
      <w:pPr>
        <w:spacing w:after="0" w:line="240" w:lineRule="auto"/>
      </w:pPr>
      <w:r>
        <w:continuationSeparator/>
      </w:r>
    </w:p>
  </w:footnote>
  <w:footnote w:id="1">
    <w:p w14:paraId="7D8F9EC8" w14:textId="6A5C9ABB" w:rsidR="004D4619" w:rsidRPr="001829CF" w:rsidRDefault="004D4619" w:rsidP="001829CF">
      <w:pPr>
        <w:pStyle w:val="a4"/>
        <w:jc w:val="both"/>
        <w:rPr>
          <w:rFonts w:ascii="Simplified Arabic" w:hAnsi="Simplified Arabic" w:cs="Simplified Arabic"/>
          <w:sz w:val="24"/>
          <w:szCs w:val="24"/>
          <w:rtl/>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w:t>
      </w:r>
      <w:r w:rsidR="00D17109">
        <w:rPr>
          <w:rFonts w:ascii="Simplified Arabic" w:hAnsi="Simplified Arabic" w:cs="Simplified Arabic" w:hint="cs"/>
          <w:sz w:val="24"/>
          <w:szCs w:val="24"/>
          <w:rtl/>
        </w:rPr>
        <w:t xml:space="preserve">انظر: </w:t>
      </w:r>
      <w:r w:rsidRPr="001829CF">
        <w:rPr>
          <w:rFonts w:ascii="Simplified Arabic" w:hAnsi="Simplified Arabic" w:cs="Simplified Arabic"/>
          <w:sz w:val="24"/>
          <w:szCs w:val="24"/>
          <w:rtl/>
        </w:rPr>
        <w:t>ابن الأثير/ النهاية (2/45)، الرازي/ مختار الصحاح (ص 92)</w:t>
      </w:r>
      <w:r w:rsidR="00D17109">
        <w:rPr>
          <w:rFonts w:ascii="Simplified Arabic" w:hAnsi="Simplified Arabic" w:cs="Simplified Arabic" w:hint="cs"/>
          <w:sz w:val="24"/>
          <w:szCs w:val="24"/>
          <w:rtl/>
        </w:rPr>
        <w:t>،</w:t>
      </w:r>
      <w:r w:rsidR="00D17109">
        <w:rPr>
          <w:rFonts w:ascii="Simplified Arabic" w:hAnsi="Simplified Arabic" w:cs="Simplified Arabic"/>
          <w:sz w:val="24"/>
          <w:szCs w:val="24"/>
          <w:rtl/>
        </w:rPr>
        <w:t xml:space="preserve"> </w:t>
      </w:r>
      <w:r w:rsidR="00D17109" w:rsidRPr="00D17109">
        <w:rPr>
          <w:rFonts w:ascii="Simplified Arabic" w:hAnsi="Simplified Arabic" w:cs="Simplified Arabic" w:hint="cs"/>
          <w:sz w:val="24"/>
          <w:szCs w:val="24"/>
          <w:rtl/>
        </w:rPr>
        <w:t>الفيروزآبادي</w:t>
      </w:r>
      <w:r w:rsidR="00D17109" w:rsidRPr="00D17109">
        <w:rPr>
          <w:rFonts w:ascii="Simplified Arabic" w:hAnsi="Simplified Arabic" w:cs="Simplified Arabic"/>
          <w:sz w:val="24"/>
          <w:szCs w:val="24"/>
          <w:rtl/>
        </w:rPr>
        <w:t xml:space="preserve">/ </w:t>
      </w:r>
      <w:r w:rsidR="00D17109" w:rsidRPr="00D17109">
        <w:rPr>
          <w:rFonts w:ascii="Simplified Arabic" w:hAnsi="Simplified Arabic" w:cs="Simplified Arabic" w:hint="cs"/>
          <w:sz w:val="24"/>
          <w:szCs w:val="24"/>
          <w:rtl/>
        </w:rPr>
        <w:t>القاموس</w:t>
      </w:r>
      <w:r w:rsidR="00D17109" w:rsidRPr="00D17109">
        <w:rPr>
          <w:rFonts w:ascii="Simplified Arabic" w:hAnsi="Simplified Arabic" w:cs="Simplified Arabic"/>
          <w:sz w:val="24"/>
          <w:szCs w:val="24"/>
          <w:rtl/>
        </w:rPr>
        <w:t xml:space="preserve"> </w:t>
      </w:r>
      <w:r w:rsidR="00D17109" w:rsidRPr="00D17109">
        <w:rPr>
          <w:rFonts w:ascii="Simplified Arabic" w:hAnsi="Simplified Arabic" w:cs="Simplified Arabic" w:hint="cs"/>
          <w:sz w:val="24"/>
          <w:szCs w:val="24"/>
          <w:rtl/>
        </w:rPr>
        <w:t>المحيط</w:t>
      </w:r>
      <w:r w:rsidR="00D17109" w:rsidRPr="00D17109">
        <w:rPr>
          <w:rFonts w:ascii="Simplified Arabic" w:hAnsi="Simplified Arabic" w:cs="Simplified Arabic"/>
          <w:sz w:val="24"/>
          <w:szCs w:val="24"/>
          <w:rtl/>
        </w:rPr>
        <w:t xml:space="preserve"> (</w:t>
      </w:r>
      <w:r w:rsidR="00D17109" w:rsidRPr="00D17109">
        <w:rPr>
          <w:rFonts w:ascii="Simplified Arabic" w:hAnsi="Simplified Arabic" w:cs="Simplified Arabic" w:hint="cs"/>
          <w:sz w:val="24"/>
          <w:szCs w:val="24"/>
          <w:rtl/>
        </w:rPr>
        <w:t>ص</w:t>
      </w:r>
      <w:r w:rsidR="00D17109">
        <w:rPr>
          <w:rFonts w:ascii="Simplified Arabic" w:hAnsi="Simplified Arabic" w:cs="Simplified Arabic" w:hint="cs"/>
          <w:sz w:val="24"/>
          <w:szCs w:val="24"/>
          <w:rtl/>
        </w:rPr>
        <w:t xml:space="preserve"> </w:t>
      </w:r>
      <w:r w:rsidR="00D17109" w:rsidRPr="00D17109">
        <w:rPr>
          <w:rFonts w:ascii="Simplified Arabic" w:hAnsi="Simplified Arabic" w:cs="Simplified Arabic"/>
          <w:sz w:val="24"/>
          <w:szCs w:val="24"/>
          <w:rtl/>
        </w:rPr>
        <w:t>81)</w:t>
      </w:r>
      <w:r w:rsidR="00D17109" w:rsidRPr="00D17109">
        <w:rPr>
          <w:rFonts w:ascii="Simplified Arabic" w:hAnsi="Simplified Arabic" w:cs="Simplified Arabic" w:hint="cs"/>
          <w:sz w:val="24"/>
          <w:szCs w:val="24"/>
          <w:rtl/>
        </w:rPr>
        <w:t>،</w:t>
      </w:r>
      <w:r w:rsidR="00D17109" w:rsidRPr="00D17109">
        <w:rPr>
          <w:rFonts w:ascii="Simplified Arabic" w:hAnsi="Simplified Arabic" w:cs="Simplified Arabic"/>
          <w:sz w:val="24"/>
          <w:szCs w:val="24"/>
          <w:rtl/>
        </w:rPr>
        <w:t xml:space="preserve"> </w:t>
      </w:r>
      <w:r w:rsidR="00D17109" w:rsidRPr="00D17109">
        <w:rPr>
          <w:rFonts w:ascii="Simplified Arabic" w:hAnsi="Simplified Arabic" w:cs="Simplified Arabic" w:hint="cs"/>
          <w:sz w:val="24"/>
          <w:szCs w:val="24"/>
          <w:rtl/>
        </w:rPr>
        <w:t>ابن</w:t>
      </w:r>
      <w:r w:rsidR="00D17109" w:rsidRPr="00D17109">
        <w:rPr>
          <w:rFonts w:ascii="Simplified Arabic" w:hAnsi="Simplified Arabic" w:cs="Simplified Arabic"/>
          <w:sz w:val="24"/>
          <w:szCs w:val="24"/>
          <w:rtl/>
        </w:rPr>
        <w:t xml:space="preserve"> </w:t>
      </w:r>
      <w:r w:rsidR="00D17109" w:rsidRPr="00D17109">
        <w:rPr>
          <w:rFonts w:ascii="Simplified Arabic" w:hAnsi="Simplified Arabic" w:cs="Simplified Arabic" w:hint="cs"/>
          <w:sz w:val="24"/>
          <w:szCs w:val="24"/>
          <w:rtl/>
        </w:rPr>
        <w:t>منظور</w:t>
      </w:r>
      <w:r w:rsidR="00D17109" w:rsidRPr="00D17109">
        <w:rPr>
          <w:rFonts w:ascii="Simplified Arabic" w:hAnsi="Simplified Arabic" w:cs="Simplified Arabic"/>
          <w:sz w:val="24"/>
          <w:szCs w:val="24"/>
          <w:rtl/>
        </w:rPr>
        <w:t xml:space="preserve">/ </w:t>
      </w:r>
      <w:r w:rsidR="00D17109" w:rsidRPr="00D17109">
        <w:rPr>
          <w:rFonts w:ascii="Simplified Arabic" w:hAnsi="Simplified Arabic" w:cs="Simplified Arabic" w:hint="cs"/>
          <w:sz w:val="24"/>
          <w:szCs w:val="24"/>
          <w:rtl/>
        </w:rPr>
        <w:t>لسان</w:t>
      </w:r>
      <w:r w:rsidR="00D17109" w:rsidRPr="00D17109">
        <w:rPr>
          <w:rFonts w:ascii="Simplified Arabic" w:hAnsi="Simplified Arabic" w:cs="Simplified Arabic"/>
          <w:sz w:val="24"/>
          <w:szCs w:val="24"/>
          <w:rtl/>
        </w:rPr>
        <w:t xml:space="preserve"> </w:t>
      </w:r>
      <w:r w:rsidR="00D17109" w:rsidRPr="00D17109">
        <w:rPr>
          <w:rFonts w:ascii="Simplified Arabic" w:hAnsi="Simplified Arabic" w:cs="Simplified Arabic" w:hint="cs"/>
          <w:sz w:val="24"/>
          <w:szCs w:val="24"/>
          <w:rtl/>
        </w:rPr>
        <w:t>العرب</w:t>
      </w:r>
      <w:r w:rsidR="00D17109" w:rsidRPr="00D17109">
        <w:rPr>
          <w:rFonts w:ascii="Simplified Arabic" w:hAnsi="Simplified Arabic" w:cs="Simplified Arabic"/>
          <w:sz w:val="24"/>
          <w:szCs w:val="24"/>
          <w:rtl/>
        </w:rPr>
        <w:t xml:space="preserve"> (1/361).</w:t>
      </w:r>
      <w:r w:rsidRPr="001829CF">
        <w:rPr>
          <w:rFonts w:ascii="Simplified Arabic" w:hAnsi="Simplified Arabic" w:cs="Simplified Arabic"/>
          <w:sz w:val="24"/>
          <w:szCs w:val="24"/>
          <w:rtl/>
        </w:rPr>
        <w:t>.</w:t>
      </w:r>
    </w:p>
  </w:footnote>
  <w:footnote w:id="2">
    <w:p w14:paraId="09CB4802" w14:textId="77777777" w:rsidR="00F60770" w:rsidRPr="001829CF" w:rsidRDefault="00F60770" w:rsidP="001829CF">
      <w:pPr>
        <w:pStyle w:val="a4"/>
        <w:jc w:val="both"/>
        <w:rPr>
          <w:rFonts w:ascii="Simplified Arabic" w:hAnsi="Simplified Arabic" w:cs="Simplified Arabic"/>
          <w:sz w:val="24"/>
          <w:szCs w:val="24"/>
          <w:rtl/>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ابن قدامة/ المغني (7/143).</w:t>
      </w:r>
    </w:p>
  </w:footnote>
  <w:footnote w:id="3">
    <w:p w14:paraId="56963730" w14:textId="08A1CF0B" w:rsidR="004D4619" w:rsidRPr="001829CF" w:rsidRDefault="004D4619" w:rsidP="001829CF">
      <w:pPr>
        <w:pStyle w:val="a4"/>
        <w:jc w:val="both"/>
        <w:rPr>
          <w:rFonts w:ascii="Simplified Arabic" w:hAnsi="Simplified Arabic" w:cs="Simplified Arabic"/>
          <w:sz w:val="24"/>
          <w:szCs w:val="24"/>
          <w:rtl/>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النووي/ </w:t>
      </w:r>
      <w:r w:rsidRPr="00D17109">
        <w:rPr>
          <w:rFonts w:ascii="Simplified Arabic" w:hAnsi="Simplified Arabic" w:cs="Simplified Arabic"/>
          <w:sz w:val="24"/>
          <w:szCs w:val="24"/>
          <w:rtl/>
        </w:rPr>
        <w:t>ر</w:t>
      </w:r>
      <w:r w:rsidR="00D17109" w:rsidRPr="00D17109">
        <w:rPr>
          <w:rFonts w:ascii="Simplified Arabic" w:hAnsi="Simplified Arabic" w:cs="Simplified Arabic" w:hint="cs"/>
          <w:sz w:val="24"/>
          <w:szCs w:val="24"/>
          <w:rtl/>
        </w:rPr>
        <w:t>و</w:t>
      </w:r>
      <w:r w:rsidRPr="00D17109">
        <w:rPr>
          <w:rFonts w:ascii="Simplified Arabic" w:hAnsi="Simplified Arabic" w:cs="Simplified Arabic"/>
          <w:sz w:val="24"/>
          <w:szCs w:val="24"/>
          <w:rtl/>
        </w:rPr>
        <w:t>ضة</w:t>
      </w:r>
      <w:r w:rsidRPr="006A05AE">
        <w:rPr>
          <w:rFonts w:ascii="Simplified Arabic" w:hAnsi="Simplified Arabic" w:cs="Simplified Arabic"/>
          <w:color w:val="FF0000"/>
          <w:sz w:val="24"/>
          <w:szCs w:val="24"/>
          <w:rtl/>
        </w:rPr>
        <w:t xml:space="preserve"> </w:t>
      </w:r>
      <w:r w:rsidRPr="001829CF">
        <w:rPr>
          <w:rFonts w:ascii="Simplified Arabic" w:hAnsi="Simplified Arabic" w:cs="Simplified Arabic"/>
          <w:sz w:val="24"/>
          <w:szCs w:val="24"/>
          <w:rtl/>
        </w:rPr>
        <w:t>الطالبين (7/30).</w:t>
      </w:r>
    </w:p>
  </w:footnote>
  <w:footnote w:id="4">
    <w:p w14:paraId="5BD00AB2" w14:textId="77777777" w:rsidR="00F60770" w:rsidRPr="001829CF" w:rsidRDefault="00F60770" w:rsidP="001829CF">
      <w:pPr>
        <w:pStyle w:val="a4"/>
        <w:jc w:val="both"/>
        <w:rPr>
          <w:rFonts w:ascii="Simplified Arabic" w:hAnsi="Simplified Arabic" w:cs="Simplified Arabic"/>
          <w:sz w:val="24"/>
          <w:szCs w:val="24"/>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انظر: سابق/ فقه السنة (2/24).</w:t>
      </w:r>
    </w:p>
  </w:footnote>
  <w:footnote w:id="5">
    <w:p w14:paraId="57373BD5" w14:textId="77777777" w:rsidR="00F60770" w:rsidRPr="001829CF" w:rsidRDefault="00F60770" w:rsidP="001829CF">
      <w:pPr>
        <w:pStyle w:val="a4"/>
        <w:jc w:val="both"/>
        <w:rPr>
          <w:rFonts w:ascii="Simplified Arabic" w:hAnsi="Simplified Arabic" w:cs="Simplified Arabic"/>
          <w:sz w:val="24"/>
          <w:szCs w:val="24"/>
          <w:rtl/>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رواه البخاري في صحيحه، كتاب النكاح، باب لا يخلو رجل بامرأة، ح (5233).</w:t>
      </w:r>
    </w:p>
  </w:footnote>
  <w:footnote w:id="6">
    <w:p w14:paraId="7CFF4D2A" w14:textId="77777777" w:rsidR="00F60770" w:rsidRPr="001829CF" w:rsidRDefault="00F60770" w:rsidP="001829CF">
      <w:pPr>
        <w:pStyle w:val="a4"/>
        <w:jc w:val="both"/>
        <w:rPr>
          <w:rFonts w:ascii="Simplified Arabic" w:hAnsi="Simplified Arabic" w:cs="Simplified Arabic"/>
          <w:sz w:val="24"/>
          <w:szCs w:val="24"/>
          <w:rtl/>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سورة البقرة ( من الآية: 235).</w:t>
      </w:r>
    </w:p>
  </w:footnote>
  <w:footnote w:id="7">
    <w:p w14:paraId="69404EF3" w14:textId="77777777" w:rsidR="00F60770" w:rsidRPr="001829CF" w:rsidRDefault="00F60770" w:rsidP="001829CF">
      <w:pPr>
        <w:pStyle w:val="a4"/>
        <w:jc w:val="both"/>
        <w:rPr>
          <w:rFonts w:ascii="Simplified Arabic" w:hAnsi="Simplified Arabic" w:cs="Simplified Arabic"/>
          <w:sz w:val="24"/>
          <w:szCs w:val="24"/>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سابق/ فقه السنة (2/26).</w:t>
      </w:r>
    </w:p>
  </w:footnote>
  <w:footnote w:id="8">
    <w:p w14:paraId="6321A282" w14:textId="1A04CE64" w:rsidR="00F60770" w:rsidRPr="001829CF" w:rsidRDefault="00F60770" w:rsidP="002263AC">
      <w:pPr>
        <w:pStyle w:val="a4"/>
        <w:jc w:val="both"/>
        <w:rPr>
          <w:rFonts w:ascii="Simplified Arabic" w:hAnsi="Simplified Arabic" w:cs="Simplified Arabic"/>
          <w:sz w:val="24"/>
          <w:szCs w:val="24"/>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رواه البخاري في صحيحه، كتاب النكاح، باب لا يخطب على خطبة أخيه حتى ينكح أو يدع، ح (</w:t>
      </w:r>
      <w:r w:rsidR="002263AC" w:rsidRPr="002263AC">
        <w:rPr>
          <w:rFonts w:ascii="Simplified Arabic" w:hAnsi="Simplified Arabic" w:cs="Simplified Arabic"/>
          <w:sz w:val="24"/>
          <w:szCs w:val="24"/>
          <w:rtl/>
        </w:rPr>
        <w:t>5142</w:t>
      </w:r>
      <w:r w:rsidRPr="001829CF">
        <w:rPr>
          <w:rFonts w:ascii="Simplified Arabic" w:hAnsi="Simplified Arabic" w:cs="Simplified Arabic"/>
          <w:sz w:val="24"/>
          <w:szCs w:val="24"/>
          <w:rtl/>
        </w:rPr>
        <w:t>).</w:t>
      </w:r>
    </w:p>
  </w:footnote>
  <w:footnote w:id="9">
    <w:p w14:paraId="1C643417" w14:textId="6BECB09E" w:rsidR="00F60770" w:rsidRPr="001829CF" w:rsidRDefault="00F60770" w:rsidP="001829CF">
      <w:pPr>
        <w:pStyle w:val="a4"/>
        <w:jc w:val="both"/>
        <w:rPr>
          <w:rFonts w:ascii="Simplified Arabic" w:hAnsi="Simplified Arabic" w:cs="Simplified Arabic"/>
          <w:sz w:val="24"/>
          <w:szCs w:val="24"/>
          <w:rtl/>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002263AC">
        <w:rPr>
          <w:rFonts w:ascii="Simplified Arabic" w:hAnsi="Simplified Arabic" w:cs="Simplified Arabic"/>
          <w:sz w:val="24"/>
          <w:szCs w:val="24"/>
          <w:rtl/>
        </w:rPr>
        <w:t xml:space="preserve"> المغن</w:t>
      </w:r>
      <w:r w:rsidR="002263AC" w:rsidRPr="002263AC">
        <w:rPr>
          <w:rFonts w:ascii="Simplified Arabic" w:hAnsi="Simplified Arabic" w:cs="Simplified Arabic"/>
          <w:sz w:val="24"/>
          <w:szCs w:val="24"/>
          <w:rtl/>
        </w:rPr>
        <w:t>ي</w:t>
      </w:r>
      <w:r w:rsidR="008853BA" w:rsidRPr="002263AC">
        <w:rPr>
          <w:rFonts w:ascii="Simplified Arabic" w:hAnsi="Simplified Arabic" w:cs="Simplified Arabic" w:hint="cs"/>
          <w:sz w:val="24"/>
          <w:szCs w:val="24"/>
          <w:rtl/>
        </w:rPr>
        <w:t xml:space="preserve"> (7/ </w:t>
      </w:r>
      <w:r w:rsidR="008853BA" w:rsidRPr="002263AC">
        <w:rPr>
          <w:rFonts w:ascii="Simplified Arabic" w:hAnsi="Simplified Arabic" w:cs="Simplified Arabic"/>
          <w:sz w:val="24"/>
          <w:szCs w:val="24"/>
          <w:rtl/>
        </w:rPr>
        <w:t>144</w:t>
      </w:r>
      <w:r w:rsidR="002263AC" w:rsidRPr="002263AC">
        <w:rPr>
          <w:rFonts w:ascii="Simplified Arabic" w:hAnsi="Simplified Arabic" w:cs="Simplified Arabic" w:hint="cs"/>
          <w:sz w:val="24"/>
          <w:szCs w:val="24"/>
          <w:rtl/>
        </w:rPr>
        <w:t>).</w:t>
      </w:r>
    </w:p>
  </w:footnote>
  <w:footnote w:id="10">
    <w:p w14:paraId="4B2F082F" w14:textId="77777777" w:rsidR="00F60770" w:rsidRPr="001829CF" w:rsidRDefault="00F60770" w:rsidP="001829CF">
      <w:pPr>
        <w:pStyle w:val="a4"/>
        <w:jc w:val="both"/>
        <w:rPr>
          <w:rFonts w:ascii="Simplified Arabic" w:hAnsi="Simplified Arabic" w:cs="Simplified Arabic"/>
          <w:sz w:val="24"/>
          <w:szCs w:val="24"/>
          <w:rtl/>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سورة النور (من الآية: 30).</w:t>
      </w:r>
    </w:p>
  </w:footnote>
  <w:footnote w:id="11">
    <w:p w14:paraId="6659C4E5" w14:textId="77777777" w:rsidR="00F60770" w:rsidRPr="001829CF" w:rsidRDefault="00F60770" w:rsidP="001829CF">
      <w:pPr>
        <w:pStyle w:val="a4"/>
        <w:jc w:val="both"/>
        <w:rPr>
          <w:rFonts w:ascii="Simplified Arabic" w:hAnsi="Simplified Arabic" w:cs="Simplified Arabic"/>
          <w:sz w:val="24"/>
          <w:szCs w:val="24"/>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سورة النور (من الآية: 31).</w:t>
      </w:r>
    </w:p>
  </w:footnote>
  <w:footnote w:id="12">
    <w:p w14:paraId="1CE36C85" w14:textId="77777777" w:rsidR="00F60770" w:rsidRPr="001829CF" w:rsidRDefault="00F60770" w:rsidP="001829CF">
      <w:pPr>
        <w:pStyle w:val="a4"/>
        <w:jc w:val="both"/>
        <w:rPr>
          <w:rFonts w:ascii="Simplified Arabic" w:hAnsi="Simplified Arabic" w:cs="Simplified Arabic"/>
          <w:sz w:val="24"/>
          <w:szCs w:val="24"/>
          <w:rtl/>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رواه مسلم في صحيحه، كتاب الآداب، باب نظر الفجأة، ح (2159).</w:t>
      </w:r>
    </w:p>
  </w:footnote>
  <w:footnote w:id="13">
    <w:p w14:paraId="5BC6F04C" w14:textId="77777777" w:rsidR="00C64091" w:rsidRPr="001829CF" w:rsidRDefault="00C64091" w:rsidP="001829CF">
      <w:pPr>
        <w:pStyle w:val="a4"/>
        <w:jc w:val="both"/>
        <w:rPr>
          <w:rFonts w:ascii="Simplified Arabic" w:hAnsi="Simplified Arabic" w:cs="Simplified Arabic"/>
          <w:sz w:val="24"/>
          <w:szCs w:val="24"/>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رواه أحمد في المسند، ح (14586)، وأبو داود في سننه، كتاب النكاح، باب في الرجل ينظر إلى المرأة وهو يريد تزويجها، ح (2082)، وحسنه الألباني في تحقيق سنن أبي داود.</w:t>
      </w:r>
    </w:p>
  </w:footnote>
  <w:footnote w:id="14">
    <w:p w14:paraId="79FD8679" w14:textId="5BBD6379" w:rsidR="00C1324D" w:rsidRPr="001829CF" w:rsidRDefault="00C1324D" w:rsidP="001829CF">
      <w:pPr>
        <w:pStyle w:val="a4"/>
        <w:jc w:val="both"/>
        <w:rPr>
          <w:rFonts w:ascii="Simplified Arabic" w:hAnsi="Simplified Arabic" w:cs="Simplified Arabic"/>
          <w:sz w:val="24"/>
          <w:szCs w:val="24"/>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رواه الترمذي في سننه، أبواب النكاح، باب م</w:t>
      </w:r>
      <w:r w:rsidR="002263AC">
        <w:rPr>
          <w:rFonts w:ascii="Simplified Arabic" w:hAnsi="Simplified Arabic" w:cs="Simplified Arabic"/>
          <w:sz w:val="24"/>
          <w:szCs w:val="24"/>
          <w:rtl/>
        </w:rPr>
        <w:t xml:space="preserve">ا جاء في النظر إلى المخطوبة، ح </w:t>
      </w:r>
      <w:r w:rsidR="00CC7DC1" w:rsidRPr="002263AC">
        <w:rPr>
          <w:rFonts w:ascii="Simplified Arabic" w:hAnsi="Simplified Arabic" w:cs="Simplified Arabic" w:hint="cs"/>
          <w:sz w:val="24"/>
          <w:szCs w:val="24"/>
          <w:rtl/>
        </w:rPr>
        <w:t>(</w:t>
      </w:r>
      <w:r w:rsidR="00CC7DC1" w:rsidRPr="002263AC">
        <w:rPr>
          <w:rFonts w:ascii="Simplified Arabic" w:hAnsi="Simplified Arabic" w:cs="Simplified Arabic"/>
          <w:sz w:val="24"/>
          <w:szCs w:val="24"/>
          <w:rtl/>
        </w:rPr>
        <w:t>1087</w:t>
      </w:r>
      <w:r w:rsidR="00CC7DC1" w:rsidRPr="002263AC">
        <w:rPr>
          <w:rFonts w:ascii="Simplified Arabic" w:hAnsi="Simplified Arabic" w:cs="Simplified Arabic" w:hint="cs"/>
          <w:sz w:val="24"/>
          <w:szCs w:val="24"/>
          <w:rtl/>
        </w:rPr>
        <w:t>)</w:t>
      </w:r>
      <w:r w:rsidR="002263AC">
        <w:rPr>
          <w:rFonts w:ascii="Simplified Arabic" w:hAnsi="Simplified Arabic" w:cs="Simplified Arabic" w:hint="cs"/>
          <w:sz w:val="24"/>
          <w:szCs w:val="24"/>
          <w:rtl/>
        </w:rPr>
        <w:t>،</w:t>
      </w:r>
      <w:r w:rsidR="00CC7DC1">
        <w:rPr>
          <w:rFonts w:ascii="Simplified Arabic" w:hAnsi="Simplified Arabic" w:cs="Simplified Arabic" w:hint="cs"/>
          <w:sz w:val="24"/>
          <w:szCs w:val="24"/>
          <w:rtl/>
        </w:rPr>
        <w:t xml:space="preserve"> </w:t>
      </w:r>
      <w:r w:rsidRPr="001829CF">
        <w:rPr>
          <w:rFonts w:ascii="Simplified Arabic" w:hAnsi="Simplified Arabic" w:cs="Simplified Arabic"/>
          <w:sz w:val="24"/>
          <w:szCs w:val="24"/>
          <w:rtl/>
        </w:rPr>
        <w:t>وقال: [هذا حديث حسن]، والنسائي في سننه، كتاب النكاح، باب إباحة النظر قبل التزويج، ح (3235).</w:t>
      </w:r>
    </w:p>
  </w:footnote>
  <w:footnote w:id="15">
    <w:p w14:paraId="0E1CBB42" w14:textId="77777777" w:rsidR="00C64091" w:rsidRPr="001829CF" w:rsidRDefault="00C64091" w:rsidP="001829CF">
      <w:pPr>
        <w:pStyle w:val="a4"/>
        <w:jc w:val="both"/>
        <w:rPr>
          <w:rFonts w:ascii="Simplified Arabic" w:hAnsi="Simplified Arabic" w:cs="Simplified Arabic"/>
          <w:sz w:val="24"/>
          <w:szCs w:val="24"/>
          <w:rtl/>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الترمذي/ الجامع الكبير (سنن الترمذي) (2/388).</w:t>
      </w:r>
    </w:p>
  </w:footnote>
  <w:footnote w:id="16">
    <w:p w14:paraId="7F488AA5" w14:textId="77777777" w:rsidR="00F60770" w:rsidRPr="001829CF" w:rsidRDefault="00F60770" w:rsidP="001829CF">
      <w:pPr>
        <w:pStyle w:val="a4"/>
        <w:jc w:val="both"/>
        <w:rPr>
          <w:rFonts w:ascii="Simplified Arabic" w:hAnsi="Simplified Arabic" w:cs="Simplified Arabic"/>
          <w:sz w:val="24"/>
          <w:szCs w:val="24"/>
          <w:rtl/>
        </w:rPr>
      </w:pPr>
      <w:r w:rsidRPr="00DB55BC">
        <w:rPr>
          <w:rFonts w:ascii="Simplified Arabic" w:hAnsi="Simplified Arabic" w:cs="Simplified Arabic"/>
          <w:sz w:val="24"/>
          <w:szCs w:val="24"/>
          <w:vertAlign w:val="superscript"/>
          <w:rtl/>
        </w:rPr>
        <w:t>(</w:t>
      </w:r>
      <w:r w:rsidR="00C64091"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00C64091" w:rsidRPr="001829CF">
        <w:rPr>
          <w:rFonts w:ascii="Simplified Arabic" w:hAnsi="Simplified Arabic" w:cs="Simplified Arabic"/>
          <w:sz w:val="24"/>
          <w:szCs w:val="24"/>
          <w:rtl/>
        </w:rPr>
        <w:t xml:space="preserve"> ابن حجر/ فتح الباري (9/182)، وقد ذكر أقوال الفقهاء في المسألة.</w:t>
      </w:r>
    </w:p>
  </w:footnote>
  <w:footnote w:id="17">
    <w:p w14:paraId="1CFBDA93" w14:textId="77777777" w:rsidR="00F60770" w:rsidRPr="001829CF" w:rsidRDefault="00F60770" w:rsidP="001829CF">
      <w:pPr>
        <w:pStyle w:val="a4"/>
        <w:jc w:val="both"/>
        <w:rPr>
          <w:rFonts w:ascii="Simplified Arabic" w:hAnsi="Simplified Arabic" w:cs="Simplified Arabic"/>
          <w:sz w:val="24"/>
          <w:szCs w:val="24"/>
          <w:rtl/>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الصنعاني/ سبل السلام (2/165).</w:t>
      </w:r>
    </w:p>
  </w:footnote>
  <w:footnote w:id="18">
    <w:p w14:paraId="04FCEBFC" w14:textId="77777777" w:rsidR="00C1324D" w:rsidRPr="001829CF" w:rsidRDefault="00C1324D" w:rsidP="001829CF">
      <w:pPr>
        <w:pStyle w:val="a4"/>
        <w:jc w:val="both"/>
        <w:rPr>
          <w:rFonts w:ascii="Simplified Arabic" w:hAnsi="Simplified Arabic" w:cs="Simplified Arabic"/>
          <w:sz w:val="24"/>
          <w:szCs w:val="24"/>
          <w:rtl/>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انظر: ابن حجر/ فتح الباري (9/182)، والصنعاني/ سبل السلام (2/166).</w:t>
      </w:r>
    </w:p>
  </w:footnote>
  <w:footnote w:id="19">
    <w:p w14:paraId="75F5C6F6" w14:textId="77777777" w:rsidR="00C1324D" w:rsidRPr="001829CF" w:rsidRDefault="00C1324D" w:rsidP="001829CF">
      <w:pPr>
        <w:pStyle w:val="a4"/>
        <w:jc w:val="both"/>
        <w:rPr>
          <w:rFonts w:ascii="Simplified Arabic" w:hAnsi="Simplified Arabic" w:cs="Simplified Arabic"/>
          <w:sz w:val="24"/>
          <w:szCs w:val="24"/>
          <w:rtl/>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النووي/ شرح صحيح مسلم (9/211) بتصرف يسير.</w:t>
      </w:r>
    </w:p>
  </w:footnote>
  <w:footnote w:id="20">
    <w:p w14:paraId="70DEAFD8" w14:textId="77777777" w:rsidR="00C1324D" w:rsidRPr="001829CF" w:rsidRDefault="00C1324D" w:rsidP="001829CF">
      <w:pPr>
        <w:pStyle w:val="a4"/>
        <w:jc w:val="both"/>
        <w:rPr>
          <w:rFonts w:ascii="Simplified Arabic" w:hAnsi="Simplified Arabic" w:cs="Simplified Arabic"/>
          <w:sz w:val="24"/>
          <w:szCs w:val="24"/>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ابن عثيمين/ الشرح الممتع (12/31).</w:t>
      </w:r>
    </w:p>
  </w:footnote>
  <w:footnote w:id="21">
    <w:p w14:paraId="2A0CE1A3" w14:textId="77777777" w:rsidR="002009D3" w:rsidRPr="001829CF" w:rsidRDefault="002009D3" w:rsidP="001829CF">
      <w:pPr>
        <w:pStyle w:val="a4"/>
        <w:jc w:val="both"/>
        <w:rPr>
          <w:rFonts w:ascii="Simplified Arabic" w:hAnsi="Simplified Arabic" w:cs="Simplified Arabic"/>
          <w:sz w:val="24"/>
          <w:szCs w:val="24"/>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الترمذي/ الجامع الصحيح (سنن الترمذي) (2/286).</w:t>
      </w:r>
    </w:p>
  </w:footnote>
  <w:footnote w:id="22">
    <w:p w14:paraId="4B3900E8" w14:textId="77777777" w:rsidR="00B17DEE" w:rsidRPr="001829CF" w:rsidRDefault="00B17DEE" w:rsidP="001829CF">
      <w:pPr>
        <w:pStyle w:val="a4"/>
        <w:jc w:val="both"/>
        <w:rPr>
          <w:rFonts w:ascii="Simplified Arabic" w:hAnsi="Simplified Arabic" w:cs="Simplified Arabic"/>
          <w:sz w:val="24"/>
          <w:szCs w:val="24"/>
          <w:rtl/>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رواه أبو داود سننه، كتاب النكاح، باب ما يقال للمتزوج، ح (2130)، والترمذي في سننه، أبواب النكاح، باب ما جاء فيما يقال للمتزوج، ح (1091)، وقال: [حسن صحيح].</w:t>
      </w:r>
    </w:p>
  </w:footnote>
  <w:footnote w:id="23">
    <w:p w14:paraId="64E4A430" w14:textId="77777777" w:rsidR="00B17DEE" w:rsidRPr="001829CF" w:rsidRDefault="00B17DEE" w:rsidP="001829CF">
      <w:pPr>
        <w:pStyle w:val="a4"/>
        <w:jc w:val="both"/>
        <w:rPr>
          <w:rFonts w:ascii="Simplified Arabic" w:hAnsi="Simplified Arabic" w:cs="Simplified Arabic"/>
          <w:sz w:val="24"/>
          <w:szCs w:val="24"/>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انظر: ابن الأثير/ النهاية (1/231).</w:t>
      </w:r>
    </w:p>
  </w:footnote>
  <w:footnote w:id="24">
    <w:p w14:paraId="327BB276" w14:textId="77777777" w:rsidR="00B17DEE" w:rsidRPr="001829CF" w:rsidRDefault="00B17DEE" w:rsidP="001829CF">
      <w:pPr>
        <w:pStyle w:val="a4"/>
        <w:jc w:val="both"/>
        <w:rPr>
          <w:rFonts w:ascii="Simplified Arabic" w:hAnsi="Simplified Arabic" w:cs="Simplified Arabic"/>
          <w:sz w:val="24"/>
          <w:szCs w:val="24"/>
          <w:rtl/>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انظر: البغوي/ شرح السنة (9/31).</w:t>
      </w:r>
    </w:p>
  </w:footnote>
  <w:footnote w:id="25">
    <w:p w14:paraId="4E7A175B" w14:textId="77777777" w:rsidR="00B17DEE" w:rsidRPr="001829CF" w:rsidRDefault="00B17DEE" w:rsidP="001829CF">
      <w:pPr>
        <w:pStyle w:val="a4"/>
        <w:jc w:val="both"/>
        <w:rPr>
          <w:rFonts w:ascii="Simplified Arabic" w:hAnsi="Simplified Arabic" w:cs="Simplified Arabic"/>
          <w:sz w:val="24"/>
          <w:szCs w:val="24"/>
          <w:rtl/>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رواه مسلم في صحيحه، كتاب النكاح، باب استئذان الثيب في النكاح بالنطق، ح (1419، 1421).</w:t>
      </w:r>
    </w:p>
  </w:footnote>
  <w:footnote w:id="26">
    <w:p w14:paraId="3CDEEAA1" w14:textId="77777777" w:rsidR="00A91006" w:rsidRPr="001829CF" w:rsidRDefault="00A91006" w:rsidP="001829CF">
      <w:pPr>
        <w:pStyle w:val="a4"/>
        <w:jc w:val="both"/>
        <w:rPr>
          <w:rFonts w:ascii="Simplified Arabic" w:hAnsi="Simplified Arabic" w:cs="Simplified Arabic"/>
          <w:sz w:val="24"/>
          <w:szCs w:val="24"/>
          <w:rtl/>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رواه البخاري  في صحيحه، كتاب النكاح، باب إذا زوج ابنته وهي كارهة، ح (5138).</w:t>
      </w:r>
    </w:p>
  </w:footnote>
  <w:footnote w:id="27">
    <w:p w14:paraId="4EDC03E5" w14:textId="77777777" w:rsidR="00B17DEE" w:rsidRPr="001829CF" w:rsidRDefault="00B17DEE" w:rsidP="001829CF">
      <w:pPr>
        <w:pStyle w:val="a4"/>
        <w:jc w:val="both"/>
        <w:rPr>
          <w:rFonts w:ascii="Simplified Arabic" w:hAnsi="Simplified Arabic" w:cs="Simplified Arabic"/>
          <w:sz w:val="24"/>
          <w:szCs w:val="24"/>
          <w:rtl/>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الجوهري/ الصحاح (2/595).</w:t>
      </w:r>
    </w:p>
  </w:footnote>
  <w:footnote w:id="28">
    <w:p w14:paraId="698E4720" w14:textId="77777777" w:rsidR="00B17DEE" w:rsidRPr="001829CF" w:rsidRDefault="00B17DEE" w:rsidP="001829CF">
      <w:pPr>
        <w:pStyle w:val="a4"/>
        <w:jc w:val="both"/>
        <w:rPr>
          <w:rFonts w:ascii="Simplified Arabic" w:hAnsi="Simplified Arabic" w:cs="Simplified Arabic"/>
          <w:sz w:val="24"/>
          <w:szCs w:val="24"/>
          <w:rtl/>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سبق تخريجه.</w:t>
      </w:r>
    </w:p>
  </w:footnote>
  <w:footnote w:id="29">
    <w:p w14:paraId="124B75C9" w14:textId="77777777" w:rsidR="00A91006" w:rsidRPr="001829CF" w:rsidRDefault="00A91006" w:rsidP="001829CF">
      <w:pPr>
        <w:pStyle w:val="a4"/>
        <w:jc w:val="both"/>
        <w:rPr>
          <w:rFonts w:ascii="Simplified Arabic" w:hAnsi="Simplified Arabic" w:cs="Simplified Arabic"/>
          <w:sz w:val="24"/>
          <w:szCs w:val="24"/>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انظر: البغوي/ شرح السنة (9/31)، وابن تيمية/ مجموع الفتاوى (32/22)، وابن القيم/ زاد المعاد (5/88).</w:t>
      </w:r>
    </w:p>
  </w:footnote>
  <w:footnote w:id="30">
    <w:p w14:paraId="73F26DB8" w14:textId="77777777" w:rsidR="00A91006" w:rsidRPr="001829CF" w:rsidRDefault="00A91006" w:rsidP="001829CF">
      <w:pPr>
        <w:pStyle w:val="a4"/>
        <w:jc w:val="both"/>
        <w:rPr>
          <w:rFonts w:ascii="Simplified Arabic" w:hAnsi="Simplified Arabic" w:cs="Simplified Arabic"/>
          <w:sz w:val="24"/>
          <w:szCs w:val="24"/>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صحيح البخاري (7/17).</w:t>
      </w:r>
    </w:p>
  </w:footnote>
  <w:footnote w:id="31">
    <w:p w14:paraId="3668138C" w14:textId="77777777" w:rsidR="00A91006" w:rsidRPr="001829CF" w:rsidRDefault="00A91006" w:rsidP="001829CF">
      <w:pPr>
        <w:pStyle w:val="a4"/>
        <w:jc w:val="both"/>
        <w:rPr>
          <w:rFonts w:ascii="Simplified Arabic" w:hAnsi="Simplified Arabic" w:cs="Simplified Arabic"/>
          <w:sz w:val="24"/>
          <w:szCs w:val="24"/>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رواه أبو داود في سننه، كتاب النكاح، باب في الثيب، ح (2098، 2099)، والترمذي في سننه، كتاب النكاح، باب ما جاء في استئمار البكر والثيب، ح (1114)، وقال: [حسن صحيح].</w:t>
      </w:r>
    </w:p>
  </w:footnote>
  <w:footnote w:id="32">
    <w:p w14:paraId="51C2A452" w14:textId="77777777" w:rsidR="00A91006" w:rsidRPr="001829CF" w:rsidRDefault="00A91006" w:rsidP="001829CF">
      <w:pPr>
        <w:pStyle w:val="a4"/>
        <w:jc w:val="both"/>
        <w:rPr>
          <w:rFonts w:ascii="Simplified Arabic" w:hAnsi="Simplified Arabic" w:cs="Simplified Arabic"/>
          <w:sz w:val="24"/>
          <w:szCs w:val="24"/>
          <w:rtl/>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رواه البخاري في صحيحه، كتاب النكاح، باب الأكفاء في الدين، ح (5090)، ومسلم في صحيحه، كتاب الرضاع، باب استحباب نكاح ذات الدين، ح (1466).</w:t>
      </w:r>
    </w:p>
  </w:footnote>
  <w:footnote w:id="33">
    <w:p w14:paraId="3326BC0D" w14:textId="77777777" w:rsidR="00A91006" w:rsidRPr="001829CF" w:rsidRDefault="00A91006" w:rsidP="001829CF">
      <w:pPr>
        <w:pStyle w:val="a4"/>
        <w:jc w:val="both"/>
        <w:rPr>
          <w:rFonts w:ascii="Simplified Arabic" w:hAnsi="Simplified Arabic" w:cs="Simplified Arabic"/>
          <w:sz w:val="24"/>
          <w:szCs w:val="24"/>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رواه البخاري في صحيحه، كتاب النكاح، باب تزويج الثيبات، ح (5080)، ومسلم في صحيحه، كتاب الرضاع، باب استحباب نكاح البكر، ح (715).</w:t>
      </w:r>
    </w:p>
  </w:footnote>
  <w:footnote w:id="34">
    <w:p w14:paraId="70090587" w14:textId="77777777" w:rsidR="00A91006" w:rsidRPr="001829CF" w:rsidRDefault="00A91006" w:rsidP="001829CF">
      <w:pPr>
        <w:pStyle w:val="a4"/>
        <w:jc w:val="both"/>
        <w:rPr>
          <w:rFonts w:ascii="Simplified Arabic" w:hAnsi="Simplified Arabic" w:cs="Simplified Arabic"/>
          <w:sz w:val="24"/>
          <w:szCs w:val="24"/>
          <w:rtl/>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رواه أبو داود في سننه، كتاب النكاح، باب النهي عن تزويج من لم يلد من النساء، ح (2050)، وقال الألباني: [حسن صحيح]، والنسائي في سننه، كتاب النكاح، باب كراهية تزويج العقيم، ح (3227).</w:t>
      </w:r>
    </w:p>
  </w:footnote>
  <w:footnote w:id="35">
    <w:p w14:paraId="2525FED6" w14:textId="77777777" w:rsidR="00A91006" w:rsidRPr="001829CF" w:rsidRDefault="00A91006" w:rsidP="001829CF">
      <w:pPr>
        <w:pStyle w:val="a4"/>
        <w:jc w:val="both"/>
        <w:rPr>
          <w:rFonts w:ascii="Simplified Arabic" w:hAnsi="Simplified Arabic" w:cs="Simplified Arabic"/>
          <w:sz w:val="24"/>
          <w:szCs w:val="24"/>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انظر: كمال السيد/ صحيح فقه السنة وأدلته وتوضيح مذاهب الأئمة (3/128) وما بعدها.</w:t>
      </w:r>
    </w:p>
  </w:footnote>
  <w:footnote w:id="36">
    <w:p w14:paraId="3DAE15B5" w14:textId="77777777" w:rsidR="00A91006" w:rsidRPr="001829CF" w:rsidRDefault="00A91006" w:rsidP="001829CF">
      <w:pPr>
        <w:pStyle w:val="a4"/>
        <w:jc w:val="both"/>
        <w:rPr>
          <w:rFonts w:ascii="Simplified Arabic" w:hAnsi="Simplified Arabic" w:cs="Simplified Arabic"/>
          <w:sz w:val="24"/>
          <w:szCs w:val="24"/>
          <w:rtl/>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رواه البخاري في صحيحه، كتاب الطب، باب ما يذكر في الطاعون، ح (</w:t>
      </w:r>
      <w:r w:rsidR="008C79A2" w:rsidRPr="008C79A2">
        <w:rPr>
          <w:rFonts w:ascii="Simplified Arabic" w:hAnsi="Simplified Arabic" w:cs="Simplified Arabic"/>
          <w:sz w:val="24"/>
          <w:szCs w:val="24"/>
          <w:rtl/>
        </w:rPr>
        <w:t>5729</w:t>
      </w:r>
      <w:r w:rsidRPr="001829CF">
        <w:rPr>
          <w:rFonts w:ascii="Simplified Arabic" w:hAnsi="Simplified Arabic" w:cs="Simplified Arabic"/>
          <w:sz w:val="24"/>
          <w:szCs w:val="24"/>
          <w:rtl/>
        </w:rPr>
        <w:t>)، ومسلم في صحيحه، كتاب السلام، باب الطاعون والطيرة والكهانة ونحوها، ح (2219).</w:t>
      </w:r>
    </w:p>
  </w:footnote>
  <w:footnote w:id="37">
    <w:p w14:paraId="5A83A2E9" w14:textId="77777777" w:rsidR="00A91006" w:rsidRPr="001829CF" w:rsidRDefault="00A91006" w:rsidP="001829CF">
      <w:pPr>
        <w:pStyle w:val="a4"/>
        <w:jc w:val="both"/>
        <w:rPr>
          <w:rFonts w:ascii="Simplified Arabic" w:hAnsi="Simplified Arabic" w:cs="Simplified Arabic"/>
          <w:sz w:val="24"/>
          <w:szCs w:val="24"/>
          <w:rtl/>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سورة آل عمران (من الآية: 38).</w:t>
      </w:r>
    </w:p>
  </w:footnote>
  <w:footnote w:id="38">
    <w:p w14:paraId="070D9C8A" w14:textId="77777777" w:rsidR="00A91006" w:rsidRPr="001829CF" w:rsidRDefault="00A91006" w:rsidP="001829CF">
      <w:pPr>
        <w:pStyle w:val="a4"/>
        <w:jc w:val="both"/>
        <w:rPr>
          <w:rFonts w:ascii="Simplified Arabic" w:hAnsi="Simplified Arabic" w:cs="Simplified Arabic"/>
          <w:sz w:val="24"/>
          <w:szCs w:val="24"/>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سورة الفرقان (من الآية: 74).</w:t>
      </w:r>
    </w:p>
  </w:footnote>
  <w:footnote w:id="39">
    <w:p w14:paraId="303B1015" w14:textId="77777777" w:rsidR="00A91006" w:rsidRPr="001829CF" w:rsidRDefault="00A91006" w:rsidP="001829CF">
      <w:pPr>
        <w:pStyle w:val="a4"/>
        <w:jc w:val="both"/>
        <w:rPr>
          <w:rFonts w:ascii="Simplified Arabic" w:hAnsi="Simplified Arabic" w:cs="Simplified Arabic"/>
          <w:sz w:val="24"/>
          <w:szCs w:val="24"/>
          <w:rtl/>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سبق تخريجه.</w:t>
      </w:r>
    </w:p>
  </w:footnote>
  <w:footnote w:id="40">
    <w:p w14:paraId="64E4C713" w14:textId="77777777" w:rsidR="00A91006" w:rsidRPr="001829CF" w:rsidRDefault="00A91006" w:rsidP="001829CF">
      <w:pPr>
        <w:pStyle w:val="a4"/>
        <w:jc w:val="both"/>
        <w:rPr>
          <w:rFonts w:ascii="Simplified Arabic" w:hAnsi="Simplified Arabic" w:cs="Simplified Arabic"/>
          <w:sz w:val="24"/>
          <w:szCs w:val="24"/>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رواه سعيد بن منصور في سننه، ح (818)، وابن أبي شيبة في مصنفه، ح (16303)، وعبد الرزاق في مصنفه، (10679)، وقال الحافظ رحمه الله تعالى: [هذا موقوف صحيح]، ابن حجر/  موافقة الخبر الخبر في تخريج أحاديث المختصر (1/161).</w:t>
      </w:r>
    </w:p>
  </w:footnote>
  <w:footnote w:id="41">
    <w:p w14:paraId="37B60EC0" w14:textId="77777777" w:rsidR="00A91006" w:rsidRPr="001829CF" w:rsidRDefault="00A91006" w:rsidP="001829CF">
      <w:pPr>
        <w:pStyle w:val="a4"/>
        <w:jc w:val="both"/>
        <w:rPr>
          <w:rFonts w:ascii="Simplified Arabic" w:hAnsi="Simplified Arabic" w:cs="Simplified Arabic"/>
          <w:sz w:val="24"/>
          <w:szCs w:val="24"/>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رواه مسلم في صحيحه، كتاب النكاح، باب ندب النظر إلى وجه المرأة وكفيها لمن يريد تزوجها، ح (1424).</w:t>
      </w:r>
    </w:p>
  </w:footnote>
  <w:footnote w:id="42">
    <w:p w14:paraId="5E60B656" w14:textId="77777777" w:rsidR="00A91006" w:rsidRPr="001829CF" w:rsidRDefault="00A91006" w:rsidP="001829CF">
      <w:pPr>
        <w:pStyle w:val="a4"/>
        <w:jc w:val="both"/>
        <w:rPr>
          <w:rFonts w:ascii="Simplified Arabic" w:hAnsi="Simplified Arabic" w:cs="Simplified Arabic"/>
          <w:sz w:val="24"/>
          <w:szCs w:val="24"/>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رواه البخاري في صحيحه، كتاب الطب، باب لا عدوى، ح (5773)، ومسلم في صحيحه، كتاب السلام، باب لا عدوى، ولا طيرة، ولا هامة، ولا صفر، ولا نوء، ولا غول، ولا يورد ممرض على مصح، ح (2221).</w:t>
      </w:r>
    </w:p>
  </w:footnote>
  <w:footnote w:id="43">
    <w:p w14:paraId="3F3FF23C" w14:textId="77777777" w:rsidR="00A91006" w:rsidRPr="001829CF" w:rsidRDefault="00A91006" w:rsidP="001829CF">
      <w:pPr>
        <w:pStyle w:val="a4"/>
        <w:jc w:val="both"/>
        <w:rPr>
          <w:rFonts w:ascii="Simplified Arabic" w:hAnsi="Simplified Arabic" w:cs="Simplified Arabic"/>
          <w:sz w:val="24"/>
          <w:szCs w:val="24"/>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008C79A2">
        <w:rPr>
          <w:rFonts w:ascii="Simplified Arabic" w:hAnsi="Simplified Arabic" w:cs="Simplified Arabic" w:hint="cs"/>
          <w:sz w:val="24"/>
          <w:szCs w:val="24"/>
          <w:vertAlign w:val="superscript"/>
          <w:rtl/>
        </w:rPr>
        <w:t xml:space="preserve"> </w:t>
      </w:r>
      <w:r w:rsidRPr="001829CF">
        <w:rPr>
          <w:rFonts w:ascii="Simplified Arabic" w:hAnsi="Simplified Arabic" w:cs="Simplified Arabic"/>
          <w:sz w:val="24"/>
          <w:szCs w:val="24"/>
          <w:rtl/>
        </w:rPr>
        <w:t>رواه البخاري في صحيحه، كتاب الطب، باب الجذام، ح (5707).</w:t>
      </w:r>
    </w:p>
  </w:footnote>
  <w:footnote w:id="44">
    <w:p w14:paraId="133CBE58" w14:textId="77777777" w:rsidR="00CE72B7" w:rsidRPr="001829CF" w:rsidRDefault="00CE72B7" w:rsidP="001829CF">
      <w:pPr>
        <w:pStyle w:val="a4"/>
        <w:jc w:val="both"/>
        <w:rPr>
          <w:rFonts w:ascii="Simplified Arabic" w:hAnsi="Simplified Arabic" w:cs="Simplified Arabic"/>
          <w:sz w:val="24"/>
          <w:szCs w:val="24"/>
          <w:rtl/>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وقد أطلت في النقل لأهميته.</w:t>
      </w:r>
    </w:p>
  </w:footnote>
  <w:footnote w:id="45">
    <w:p w14:paraId="1C5EE194" w14:textId="77777777" w:rsidR="00A91006" w:rsidRPr="001829CF" w:rsidRDefault="00A91006" w:rsidP="001829CF">
      <w:pPr>
        <w:pStyle w:val="a4"/>
        <w:jc w:val="both"/>
        <w:rPr>
          <w:rFonts w:ascii="Simplified Arabic" w:hAnsi="Simplified Arabic" w:cs="Simplified Arabic"/>
          <w:sz w:val="24"/>
          <w:szCs w:val="24"/>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سورة النساء (آية: 23).</w:t>
      </w:r>
    </w:p>
  </w:footnote>
  <w:footnote w:id="46">
    <w:p w14:paraId="7F00B9A9" w14:textId="77777777" w:rsidR="00CE72B7" w:rsidRPr="001829CF" w:rsidRDefault="00CE72B7" w:rsidP="001829CF">
      <w:pPr>
        <w:pStyle w:val="a4"/>
        <w:jc w:val="both"/>
        <w:rPr>
          <w:rFonts w:ascii="Simplified Arabic" w:hAnsi="Simplified Arabic" w:cs="Simplified Arabic"/>
          <w:sz w:val="24"/>
          <w:szCs w:val="24"/>
          <w:rtl/>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انظر تفصيلها: القرطبي/ الجامع لأحكام القرآن (5/105) وما بعدها.</w:t>
      </w:r>
    </w:p>
  </w:footnote>
  <w:footnote w:id="47">
    <w:p w14:paraId="59DF92DC" w14:textId="77777777" w:rsidR="00CE72B7" w:rsidRPr="001829CF" w:rsidRDefault="00CE72B7" w:rsidP="001829CF">
      <w:pPr>
        <w:pStyle w:val="a4"/>
        <w:jc w:val="both"/>
        <w:rPr>
          <w:rFonts w:ascii="Simplified Arabic" w:hAnsi="Simplified Arabic" w:cs="Simplified Arabic"/>
          <w:sz w:val="24"/>
          <w:szCs w:val="24"/>
          <w:rtl/>
        </w:rPr>
      </w:pPr>
      <w:r w:rsidRPr="00DB55BC">
        <w:rPr>
          <w:rFonts w:ascii="Simplified Arabic" w:hAnsi="Simplified Arabic" w:cs="Simplified Arabic"/>
          <w:sz w:val="24"/>
          <w:szCs w:val="24"/>
          <w:vertAlign w:val="superscript"/>
          <w:rtl/>
        </w:rPr>
        <w:t>(</w:t>
      </w:r>
      <w:r w:rsidRPr="00DB55BC">
        <w:rPr>
          <w:rStyle w:val="a5"/>
          <w:rFonts w:ascii="Simplified Arabic" w:hAnsi="Simplified Arabic" w:cs="Simplified Arabic"/>
          <w:sz w:val="24"/>
          <w:szCs w:val="24"/>
        </w:rPr>
        <w:footnoteRef/>
      </w:r>
      <w:r w:rsidRPr="00DB55BC">
        <w:rPr>
          <w:rFonts w:ascii="Simplified Arabic" w:hAnsi="Simplified Arabic" w:cs="Simplified Arabic"/>
          <w:sz w:val="24"/>
          <w:szCs w:val="24"/>
          <w:vertAlign w:val="superscript"/>
          <w:rtl/>
        </w:rPr>
        <w:t>)</w:t>
      </w:r>
      <w:r w:rsidRPr="001829CF">
        <w:rPr>
          <w:rFonts w:ascii="Simplified Arabic" w:hAnsi="Simplified Arabic" w:cs="Simplified Arabic"/>
          <w:sz w:val="24"/>
          <w:szCs w:val="24"/>
          <w:rtl/>
        </w:rPr>
        <w:t xml:space="preserve"> الزحيلي/ الفقه الإسلامي وأدلته (9/6509) وما بعدها.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35411"/>
    <w:multiLevelType w:val="hybridMultilevel"/>
    <w:tmpl w:val="BCAA7BA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15DCF"/>
    <w:multiLevelType w:val="hybridMultilevel"/>
    <w:tmpl w:val="35AA4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AA105F"/>
    <w:multiLevelType w:val="hybridMultilevel"/>
    <w:tmpl w:val="AC769CA6"/>
    <w:lvl w:ilvl="0" w:tplc="E978368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59150B"/>
    <w:multiLevelType w:val="hybridMultilevel"/>
    <w:tmpl w:val="DA72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BA6B2C"/>
    <w:multiLevelType w:val="hybridMultilevel"/>
    <w:tmpl w:val="76366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0811EA"/>
    <w:multiLevelType w:val="hybridMultilevel"/>
    <w:tmpl w:val="F53A7692"/>
    <w:lvl w:ilvl="0" w:tplc="A23C7E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875733"/>
    <w:multiLevelType w:val="hybridMultilevel"/>
    <w:tmpl w:val="00D66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D5580A"/>
    <w:multiLevelType w:val="hybridMultilevel"/>
    <w:tmpl w:val="739A4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2252D6"/>
    <w:multiLevelType w:val="hybridMultilevel"/>
    <w:tmpl w:val="44F83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0E713B"/>
    <w:multiLevelType w:val="hybridMultilevel"/>
    <w:tmpl w:val="70222784"/>
    <w:lvl w:ilvl="0" w:tplc="ADE6C8F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1"/>
  </w:num>
  <w:num w:numId="5">
    <w:abstractNumId w:val="7"/>
  </w:num>
  <w:num w:numId="6">
    <w:abstractNumId w:val="4"/>
  </w:num>
  <w:num w:numId="7">
    <w:abstractNumId w:val="0"/>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1B"/>
    <w:rsid w:val="00007477"/>
    <w:rsid w:val="0004335A"/>
    <w:rsid w:val="000709E2"/>
    <w:rsid w:val="000C0FB3"/>
    <w:rsid w:val="000D7EBB"/>
    <w:rsid w:val="000E30CA"/>
    <w:rsid w:val="000E6881"/>
    <w:rsid w:val="000F3398"/>
    <w:rsid w:val="00121F7F"/>
    <w:rsid w:val="001829CF"/>
    <w:rsid w:val="001D0F31"/>
    <w:rsid w:val="001E57D3"/>
    <w:rsid w:val="002009D3"/>
    <w:rsid w:val="002231DB"/>
    <w:rsid w:val="002263AC"/>
    <w:rsid w:val="00296F05"/>
    <w:rsid w:val="002A26A7"/>
    <w:rsid w:val="002B4A34"/>
    <w:rsid w:val="002B5075"/>
    <w:rsid w:val="002F29D3"/>
    <w:rsid w:val="00316BA1"/>
    <w:rsid w:val="00345BD3"/>
    <w:rsid w:val="00370507"/>
    <w:rsid w:val="00441244"/>
    <w:rsid w:val="00467DAE"/>
    <w:rsid w:val="004B6AA4"/>
    <w:rsid w:val="004D4619"/>
    <w:rsid w:val="00503DA6"/>
    <w:rsid w:val="005342A3"/>
    <w:rsid w:val="0053502B"/>
    <w:rsid w:val="005865DE"/>
    <w:rsid w:val="0059331B"/>
    <w:rsid w:val="005B0E41"/>
    <w:rsid w:val="005C4D0A"/>
    <w:rsid w:val="005F0C60"/>
    <w:rsid w:val="006A05AE"/>
    <w:rsid w:val="006B1722"/>
    <w:rsid w:val="006D1E65"/>
    <w:rsid w:val="006E47E5"/>
    <w:rsid w:val="00712F02"/>
    <w:rsid w:val="007C3997"/>
    <w:rsid w:val="007C601E"/>
    <w:rsid w:val="00813D28"/>
    <w:rsid w:val="008853BA"/>
    <w:rsid w:val="008C79A2"/>
    <w:rsid w:val="008D77FD"/>
    <w:rsid w:val="0092217A"/>
    <w:rsid w:val="009521E8"/>
    <w:rsid w:val="00955026"/>
    <w:rsid w:val="009A7436"/>
    <w:rsid w:val="00A31CB4"/>
    <w:rsid w:val="00A40A7C"/>
    <w:rsid w:val="00A4488E"/>
    <w:rsid w:val="00A740CD"/>
    <w:rsid w:val="00A81E3C"/>
    <w:rsid w:val="00A91006"/>
    <w:rsid w:val="00AE6E39"/>
    <w:rsid w:val="00AE7D50"/>
    <w:rsid w:val="00B12569"/>
    <w:rsid w:val="00B17DEE"/>
    <w:rsid w:val="00B26C10"/>
    <w:rsid w:val="00B728FE"/>
    <w:rsid w:val="00BA3900"/>
    <w:rsid w:val="00BB336E"/>
    <w:rsid w:val="00BC37DD"/>
    <w:rsid w:val="00BE5492"/>
    <w:rsid w:val="00C1324D"/>
    <w:rsid w:val="00C14F19"/>
    <w:rsid w:val="00C23148"/>
    <w:rsid w:val="00C40666"/>
    <w:rsid w:val="00C4439A"/>
    <w:rsid w:val="00C53540"/>
    <w:rsid w:val="00C64091"/>
    <w:rsid w:val="00C642E5"/>
    <w:rsid w:val="00C67153"/>
    <w:rsid w:val="00C928BE"/>
    <w:rsid w:val="00CC7DC1"/>
    <w:rsid w:val="00CE0FF7"/>
    <w:rsid w:val="00CE72B7"/>
    <w:rsid w:val="00CF5EB9"/>
    <w:rsid w:val="00D1179C"/>
    <w:rsid w:val="00D17109"/>
    <w:rsid w:val="00D33E7A"/>
    <w:rsid w:val="00D3545A"/>
    <w:rsid w:val="00D90905"/>
    <w:rsid w:val="00DA197C"/>
    <w:rsid w:val="00DA7905"/>
    <w:rsid w:val="00DB1ADA"/>
    <w:rsid w:val="00DB55BC"/>
    <w:rsid w:val="00DC1163"/>
    <w:rsid w:val="00DD519A"/>
    <w:rsid w:val="00DF4E01"/>
    <w:rsid w:val="00E01155"/>
    <w:rsid w:val="00E06D58"/>
    <w:rsid w:val="00E17C3D"/>
    <w:rsid w:val="00E25A8A"/>
    <w:rsid w:val="00E327B9"/>
    <w:rsid w:val="00E53124"/>
    <w:rsid w:val="00E845BF"/>
    <w:rsid w:val="00E93575"/>
    <w:rsid w:val="00EB57BA"/>
    <w:rsid w:val="00EC0CBB"/>
    <w:rsid w:val="00EC5ECD"/>
    <w:rsid w:val="00F0440A"/>
    <w:rsid w:val="00F17409"/>
    <w:rsid w:val="00F344DB"/>
    <w:rsid w:val="00F60770"/>
    <w:rsid w:val="00F60DD3"/>
    <w:rsid w:val="00F743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45A85"/>
  <w15:docId w15:val="{F7C5CE89-A2A5-4FF7-B872-8A744F8B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2A3"/>
    <w:pPr>
      <w:ind w:left="720"/>
      <w:contextualSpacing/>
    </w:pPr>
  </w:style>
  <w:style w:type="paragraph" w:styleId="a4">
    <w:name w:val="footnote text"/>
    <w:basedOn w:val="a"/>
    <w:link w:val="Char"/>
    <w:uiPriority w:val="99"/>
    <w:semiHidden/>
    <w:unhideWhenUsed/>
    <w:rsid w:val="004D4619"/>
    <w:pPr>
      <w:spacing w:after="0" w:line="240" w:lineRule="auto"/>
    </w:pPr>
    <w:rPr>
      <w:sz w:val="20"/>
      <w:szCs w:val="20"/>
    </w:rPr>
  </w:style>
  <w:style w:type="character" w:customStyle="1" w:styleId="Char">
    <w:name w:val="نص حاشية سفلية Char"/>
    <w:basedOn w:val="a0"/>
    <w:link w:val="a4"/>
    <w:uiPriority w:val="99"/>
    <w:semiHidden/>
    <w:rsid w:val="004D4619"/>
    <w:rPr>
      <w:sz w:val="20"/>
      <w:szCs w:val="20"/>
    </w:rPr>
  </w:style>
  <w:style w:type="character" w:styleId="a5">
    <w:name w:val="footnote reference"/>
    <w:basedOn w:val="a0"/>
    <w:uiPriority w:val="99"/>
    <w:semiHidden/>
    <w:unhideWhenUsed/>
    <w:rsid w:val="004D4619"/>
    <w:rPr>
      <w:vertAlign w:val="superscript"/>
    </w:rPr>
  </w:style>
  <w:style w:type="paragraph" w:styleId="a6">
    <w:name w:val="header"/>
    <w:basedOn w:val="a"/>
    <w:link w:val="Char0"/>
    <w:uiPriority w:val="99"/>
    <w:unhideWhenUsed/>
    <w:rsid w:val="00316BA1"/>
    <w:pPr>
      <w:tabs>
        <w:tab w:val="center" w:pos="4153"/>
        <w:tab w:val="right" w:pos="8306"/>
      </w:tabs>
      <w:spacing w:after="0" w:line="240" w:lineRule="auto"/>
    </w:pPr>
  </w:style>
  <w:style w:type="character" w:customStyle="1" w:styleId="Char0">
    <w:name w:val="رأس الصفحة Char"/>
    <w:basedOn w:val="a0"/>
    <w:link w:val="a6"/>
    <w:uiPriority w:val="99"/>
    <w:rsid w:val="00316BA1"/>
  </w:style>
  <w:style w:type="paragraph" w:styleId="a7">
    <w:name w:val="footer"/>
    <w:basedOn w:val="a"/>
    <w:link w:val="Char1"/>
    <w:uiPriority w:val="99"/>
    <w:unhideWhenUsed/>
    <w:rsid w:val="00316BA1"/>
    <w:pPr>
      <w:tabs>
        <w:tab w:val="center" w:pos="4153"/>
        <w:tab w:val="right" w:pos="8306"/>
      </w:tabs>
      <w:spacing w:after="0" w:line="240" w:lineRule="auto"/>
    </w:pPr>
  </w:style>
  <w:style w:type="character" w:customStyle="1" w:styleId="Char1">
    <w:name w:val="تذييل الصفحة Char"/>
    <w:basedOn w:val="a0"/>
    <w:link w:val="a7"/>
    <w:uiPriority w:val="99"/>
    <w:rsid w:val="00316BA1"/>
  </w:style>
  <w:style w:type="character" w:styleId="Hyperlink">
    <w:name w:val="Hyperlink"/>
    <w:uiPriority w:val="99"/>
    <w:rsid w:val="00316B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BC738-5218-46F3-8D0E-DAE9EDB8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2826</TotalTime>
  <Pages>19</Pages>
  <Words>2376</Words>
  <Characters>13549</Characters>
  <Application>Microsoft Office Word</Application>
  <DocSecurity>0</DocSecurity>
  <Lines>112</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حساب Microsoft</cp:lastModifiedBy>
  <cp:revision>37</cp:revision>
  <dcterms:created xsi:type="dcterms:W3CDTF">2020-10-06T10:26:00Z</dcterms:created>
  <dcterms:modified xsi:type="dcterms:W3CDTF">2021-11-17T08:15:00Z</dcterms:modified>
</cp:coreProperties>
</file>