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4E4C" w:rsidRDefault="001A1784" w:rsidP="001A1784">
      <w:pPr>
        <w:rPr>
          <w:rFonts w:cs="Traditional Arabic"/>
          <w:b/>
          <w:bCs/>
          <w:color w:val="FF0000"/>
          <w:sz w:val="32"/>
          <w:szCs w:val="32"/>
          <w:rtl/>
        </w:rPr>
      </w:pPr>
      <w:r w:rsidRPr="00183109">
        <w:rPr>
          <w:rFonts w:cs="Arial"/>
          <w:b/>
          <w:bCs/>
          <w:noProof/>
          <w:rtl/>
        </w:rPr>
        <w:drawing>
          <wp:anchor distT="0" distB="0" distL="114300" distR="114300" simplePos="0" relativeHeight="251659264" behindDoc="1" locked="0" layoutInCell="1" allowOverlap="1" wp14:anchorId="6927DD3D" wp14:editId="395F4CD8">
            <wp:simplePos x="0" y="0"/>
            <wp:positionH relativeFrom="column">
              <wp:posOffset>-990600</wp:posOffset>
            </wp:positionH>
            <wp:positionV relativeFrom="paragraph">
              <wp:posOffset>-762000</wp:posOffset>
            </wp:positionV>
            <wp:extent cx="7551420" cy="13475335"/>
            <wp:effectExtent l="0" t="0" r="0" b="0"/>
            <wp:wrapTight wrapText="bothSides">
              <wp:wrapPolygon edited="0">
                <wp:start x="0" y="0"/>
                <wp:lineTo x="0" y="21558"/>
                <wp:lineTo x="21524" y="21558"/>
                <wp:lineTo x="21524" y="0"/>
                <wp:lineTo x="0" y="0"/>
              </wp:wrapPolygon>
            </wp:wrapTight>
            <wp:docPr id="1" name="صورة 1" descr="D:\Desktop\1 ملحق للنشر غدا الأحد 9 - 11 -2014\1 ملحق للنشر غدا الأحد 9 - 11 -2014\36 مجلة الكتاب الإسلامي العدد الرابع عشر (WORD)\الغلا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1 ملحق للنشر غدا الأحد 9 - 11 -2014\1 ملحق للنشر غدا الأحد 9 - 11 -2014\36 مجلة الكتاب الإسلامي العدد الرابع عشر (WORD)\الغلاف.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1420" cy="134753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3F11" w:rsidRDefault="00B03F11" w:rsidP="00B03F11">
      <w:pPr>
        <w:jc w:val="center"/>
        <w:rPr>
          <w:rFonts w:cs="Traditional Arabic" w:hint="cs"/>
          <w:b/>
          <w:bCs/>
          <w:color w:val="FF0000"/>
          <w:sz w:val="32"/>
          <w:szCs w:val="32"/>
          <w:rtl/>
        </w:rPr>
      </w:pPr>
      <w:r w:rsidRPr="002420E1">
        <w:rPr>
          <w:rFonts w:cs="Traditional Arabic" w:hint="cs"/>
          <w:b/>
          <w:bCs/>
          <w:color w:val="FF0000"/>
          <w:sz w:val="32"/>
          <w:szCs w:val="32"/>
          <w:rtl/>
        </w:rPr>
        <w:lastRenderedPageBreak/>
        <w:t>تنظيم الكتاب الإسلامي</w:t>
      </w:r>
    </w:p>
    <w:p w:rsidR="001A1784" w:rsidRPr="002420E1" w:rsidRDefault="001A1784" w:rsidP="00B03F11">
      <w:pPr>
        <w:jc w:val="center"/>
        <w:rPr>
          <w:rFonts w:cs="Traditional Arabic"/>
          <w:b/>
          <w:bCs/>
          <w:color w:val="FF0000"/>
          <w:sz w:val="32"/>
          <w:szCs w:val="32"/>
          <w:rtl/>
        </w:rPr>
      </w:pPr>
      <w:r w:rsidRPr="001A1784">
        <w:rPr>
          <w:rFonts w:eastAsiaTheme="minorHAnsi" w:cs="Traditional Arabic" w:hint="eastAsia"/>
          <w:b/>
          <w:bCs/>
          <w:color w:val="FF0000"/>
          <w:sz w:val="32"/>
          <w:szCs w:val="32"/>
          <w:rtl/>
        </w:rPr>
        <w:t>العدد</w:t>
      </w:r>
      <w:r w:rsidRPr="001A1784">
        <w:rPr>
          <w:rFonts w:eastAsiaTheme="minorHAnsi" w:cs="Traditional Arabic"/>
          <w:b/>
          <w:bCs/>
          <w:color w:val="FF0000"/>
          <w:sz w:val="32"/>
          <w:szCs w:val="32"/>
          <w:rtl/>
        </w:rPr>
        <w:t xml:space="preserve"> </w:t>
      </w:r>
      <w:r w:rsidRPr="001A1784">
        <w:rPr>
          <w:rFonts w:eastAsiaTheme="minorHAnsi" w:cs="Traditional Arabic" w:hint="cs"/>
          <w:b/>
          <w:bCs/>
          <w:color w:val="FF0000"/>
          <w:sz w:val="32"/>
          <w:szCs w:val="32"/>
          <w:rtl/>
        </w:rPr>
        <w:t>الرابع عشر</w:t>
      </w:r>
    </w:p>
    <w:p w:rsidR="00B03F11" w:rsidRPr="002420E1" w:rsidRDefault="00B03F11" w:rsidP="00B03F11">
      <w:pPr>
        <w:jc w:val="center"/>
        <w:rPr>
          <w:rFonts w:cs="Traditional Arabic"/>
          <w:b/>
          <w:bCs/>
          <w:color w:val="FF0000"/>
          <w:sz w:val="32"/>
          <w:szCs w:val="32"/>
          <w:rtl/>
        </w:rPr>
      </w:pPr>
    </w:p>
    <w:p w:rsidR="00B03F11" w:rsidRPr="002420E1" w:rsidRDefault="00B03F11" w:rsidP="00B03F11">
      <w:pPr>
        <w:jc w:val="both"/>
        <w:rPr>
          <w:rFonts w:cs="Traditional Arabic"/>
          <w:sz w:val="32"/>
          <w:szCs w:val="32"/>
          <w:rtl/>
        </w:rPr>
      </w:pPr>
      <w:r w:rsidRPr="002420E1">
        <w:rPr>
          <w:rFonts w:cs="Traditional Arabic" w:hint="cs"/>
          <w:sz w:val="32"/>
          <w:szCs w:val="32"/>
          <w:rtl/>
        </w:rPr>
        <w:t>مازال الكتابُ الإسلامي يُنشر من غير تنظيم، أعني من غير تخطيطٍ وتوجيه، فهو في معظمه جهود أفراد وليس مؤسَّسات، فلا يُشكل إنتاجُ الجمعيات واللجان والنوادي وأمثالها سوى نسبة ضئيلة مقارنة بإنتاج الأفراد، وحتى الذي تنشره لا يشكل سوى نسبة قليلة من إنتاجها الحقيقي، ذلك لأنها تتلقَّى من الأفراد جهودهم وتنشرها لهم!</w:t>
      </w:r>
    </w:p>
    <w:p w:rsidR="00B03F11" w:rsidRPr="002420E1" w:rsidRDefault="00B03F11" w:rsidP="00B03F11">
      <w:pPr>
        <w:jc w:val="both"/>
        <w:rPr>
          <w:rFonts w:cs="Traditional Arabic"/>
          <w:sz w:val="32"/>
          <w:szCs w:val="32"/>
          <w:rtl/>
        </w:rPr>
      </w:pPr>
      <w:r w:rsidRPr="002420E1">
        <w:rPr>
          <w:rFonts w:cs="Traditional Arabic" w:hint="cs"/>
          <w:sz w:val="32"/>
          <w:szCs w:val="32"/>
          <w:rtl/>
        </w:rPr>
        <w:t>وأذكر هنا جانب النقد والميزان، أما حجم الساحة الكتبية الإسلامية فإيجابية ورائعة جدًّا، وتبشِّر بحركة فكرية ونهضة ثقافية متصاعدة.</w:t>
      </w:r>
    </w:p>
    <w:p w:rsidR="00B03F11" w:rsidRPr="002420E1" w:rsidRDefault="00B03F11" w:rsidP="00B03F11">
      <w:pPr>
        <w:jc w:val="both"/>
        <w:rPr>
          <w:rFonts w:cs="Traditional Arabic"/>
          <w:sz w:val="32"/>
          <w:szCs w:val="32"/>
          <w:rtl/>
        </w:rPr>
      </w:pPr>
      <w:r w:rsidRPr="002420E1">
        <w:rPr>
          <w:rFonts w:cs="Traditional Arabic" w:hint="cs"/>
          <w:sz w:val="32"/>
          <w:szCs w:val="32"/>
          <w:rtl/>
        </w:rPr>
        <w:t>إن العالم سار ويسير في تطور رقمي هائل في العقود الأخيرة، وما زالت جهودنا المحكَّمة، المدروسة والمخطَّطة، تعاني فوضى وبطءًا، وإعادة وتكراراً، فبعض كتب الدعوة أو العقيدة طُبعت أكثر من 20 و 50 طبعة دون تطوير، على الرغم من تطور الظروف، وعلى الرغم من حاجة المجتمع إلى معالجة أمور جديدة عقدياً ودعوياً، والإنتاج الجديد الموجود - غالبًا - جهودُ أفراد تحتاج إلى مراجعة وتحكيم وتطوير لتلائم الترجمة إلى لغات عالمية وتوزعَ في طبعات متتالية ورقياً وإلكترونياً.</w:t>
      </w:r>
    </w:p>
    <w:p w:rsidR="00B03F11" w:rsidRPr="002420E1" w:rsidRDefault="00B03F11" w:rsidP="00B03F11">
      <w:pPr>
        <w:jc w:val="both"/>
        <w:rPr>
          <w:rFonts w:cs="Traditional Arabic"/>
          <w:sz w:val="32"/>
          <w:szCs w:val="32"/>
          <w:rtl/>
        </w:rPr>
      </w:pPr>
      <w:r w:rsidRPr="002420E1">
        <w:rPr>
          <w:rFonts w:cs="Traditional Arabic" w:hint="cs"/>
          <w:sz w:val="32"/>
          <w:szCs w:val="32"/>
          <w:rtl/>
        </w:rPr>
        <w:t>وسببُ هذا التأخير والفوضى هو تشتتُ العالم الإسلامي، وعدمُ تسييره من قبل حكّام يهمهم نشر الإسلام، ولتشتت جهود علمائه ومفكريه، فليس هناك ما يجمعهم على خطة واحدة للنشر، وليس هناك ما يوجههم عالمياً إلى ما يحتاجه الناس وتحتاج إليه ساحة الدعوة، وليس هناك من يجمع لهم أحوال الدنيا وتطوراتها السريعة ونوازلها في كلِّ بلد، لتعالجَ الأمور في وقتها، وتوجَّه إسلامياً، وتُنشرَ في وسائل الاتصال الإعلامية والدعائية في حينها.</w:t>
      </w:r>
    </w:p>
    <w:p w:rsidR="00B03F11" w:rsidRPr="002420E1" w:rsidRDefault="00B03F11" w:rsidP="00B03F11">
      <w:pPr>
        <w:jc w:val="both"/>
        <w:rPr>
          <w:rFonts w:cs="Traditional Arabic"/>
          <w:sz w:val="32"/>
          <w:szCs w:val="32"/>
          <w:rtl/>
        </w:rPr>
      </w:pPr>
      <w:r w:rsidRPr="002420E1">
        <w:rPr>
          <w:rFonts w:cs="Traditional Arabic" w:hint="cs"/>
          <w:sz w:val="32"/>
          <w:szCs w:val="32"/>
          <w:rtl/>
        </w:rPr>
        <w:t>لقد كتبتُ منذ سنوات مقترحًا مشروع "</w:t>
      </w:r>
      <w:r w:rsidRPr="002420E1">
        <w:rPr>
          <w:rFonts w:cs="Traditional Arabic" w:hint="cs"/>
          <w:b/>
          <w:bCs/>
          <w:sz w:val="32"/>
          <w:szCs w:val="32"/>
          <w:rtl/>
        </w:rPr>
        <w:t>الجمعية العالمية للكتاب الإسلامي</w:t>
      </w:r>
      <w:r w:rsidRPr="002420E1">
        <w:rPr>
          <w:rFonts w:cs="Traditional Arabic" w:hint="cs"/>
          <w:sz w:val="32"/>
          <w:szCs w:val="32"/>
          <w:rtl/>
        </w:rPr>
        <w:t xml:space="preserve">" التي تستطيع أن تقوم بهذا العمل بكفاءة إذا كُتب لها النجاح، وتشكَّلُ من دعاة ومفكرين وخبراء في الكتاب من معظم الدول الإسلامية، وكلُّ لجنة في كلِّ بلد تقدم تصورها في هذا الشأن، وتقوم بجمعها ودراستها </w:t>
      </w:r>
      <w:r w:rsidRPr="002420E1">
        <w:rPr>
          <w:rFonts w:cs="Traditional Arabic" w:hint="cs"/>
          <w:sz w:val="32"/>
          <w:szCs w:val="32"/>
          <w:rtl/>
        </w:rPr>
        <w:lastRenderedPageBreak/>
        <w:t>وتقويمها الهيئة العليا للجمعية، وتتبنى تنفيذها في خطوات متطورة وملموسة اللجنة التنفيذية بها، مثل ترجمة الأعمال المقبولة والمهمة لنشرها عالمياً، ليستفيد منها المسلمون وغيرهم، خدمة لدين الله القويم، ودفعة قوية للدعوة، ولكسب إخوة جدد في الدين.</w:t>
      </w:r>
    </w:p>
    <w:p w:rsidR="00B03F11" w:rsidRPr="002420E1" w:rsidRDefault="00B03F11" w:rsidP="00B03F11">
      <w:pPr>
        <w:jc w:val="both"/>
        <w:rPr>
          <w:rFonts w:cs="Traditional Arabic"/>
          <w:sz w:val="32"/>
          <w:szCs w:val="32"/>
          <w:rtl/>
        </w:rPr>
      </w:pPr>
      <w:r w:rsidRPr="002420E1">
        <w:rPr>
          <w:rFonts w:cs="Traditional Arabic" w:hint="cs"/>
          <w:sz w:val="32"/>
          <w:szCs w:val="32"/>
          <w:rtl/>
        </w:rPr>
        <w:t>وقد تأخرنا كثيراً في تنفيذ هذا الأمر.</w:t>
      </w:r>
    </w:p>
    <w:p w:rsidR="00B03F11" w:rsidRPr="002420E1" w:rsidRDefault="00B03F11" w:rsidP="00B03F11">
      <w:pPr>
        <w:jc w:val="both"/>
        <w:rPr>
          <w:rFonts w:cs="Traditional Arabic"/>
          <w:sz w:val="32"/>
          <w:szCs w:val="32"/>
          <w:rtl/>
        </w:rPr>
      </w:pPr>
      <w:r w:rsidRPr="002420E1">
        <w:rPr>
          <w:rFonts w:cs="Traditional Arabic" w:hint="cs"/>
          <w:sz w:val="32"/>
          <w:szCs w:val="32"/>
          <w:rtl/>
        </w:rPr>
        <w:t>وما زال الأمر متاحاً.</w:t>
      </w:r>
    </w:p>
    <w:p w:rsidR="00B03F11" w:rsidRPr="002420E1" w:rsidRDefault="00B03F11" w:rsidP="00B03F11">
      <w:pPr>
        <w:jc w:val="both"/>
        <w:rPr>
          <w:rFonts w:cs="Traditional Arabic"/>
          <w:sz w:val="32"/>
          <w:szCs w:val="32"/>
          <w:rtl/>
        </w:rPr>
      </w:pPr>
      <w:r w:rsidRPr="002420E1">
        <w:rPr>
          <w:rFonts w:cs="Traditional Arabic" w:hint="cs"/>
          <w:sz w:val="32"/>
          <w:szCs w:val="32"/>
          <w:rtl/>
        </w:rPr>
        <w:t>والله الهادي.</w:t>
      </w:r>
    </w:p>
    <w:p w:rsidR="00B03F11" w:rsidRPr="002420E1" w:rsidRDefault="00B03F11" w:rsidP="00B03F11">
      <w:pPr>
        <w:jc w:val="right"/>
        <w:rPr>
          <w:rFonts w:cs="Traditional Arabic"/>
          <w:b/>
          <w:bCs/>
          <w:sz w:val="32"/>
          <w:szCs w:val="32"/>
        </w:rPr>
      </w:pPr>
      <w:r w:rsidRPr="002420E1">
        <w:rPr>
          <w:rFonts w:cs="Traditional Arabic" w:hint="cs"/>
          <w:b/>
          <w:bCs/>
          <w:sz w:val="32"/>
          <w:szCs w:val="32"/>
          <w:rtl/>
        </w:rPr>
        <w:t>محمد خير يوسف</w:t>
      </w:r>
    </w:p>
    <w:p w:rsidR="00B03F11" w:rsidRPr="002420E1" w:rsidRDefault="00B03F11">
      <w:pPr>
        <w:bidi w:val="0"/>
        <w:rPr>
          <w:rFonts w:cs="Traditional Arabic"/>
          <w:sz w:val="32"/>
          <w:szCs w:val="32"/>
          <w:rtl/>
        </w:rPr>
      </w:pPr>
      <w:r w:rsidRPr="002420E1">
        <w:rPr>
          <w:rFonts w:cs="Traditional Arabic"/>
          <w:sz w:val="32"/>
          <w:szCs w:val="32"/>
          <w:rtl/>
        </w:rPr>
        <w:br w:type="page"/>
      </w:r>
    </w:p>
    <w:p w:rsidR="00B03F11" w:rsidRPr="002420E1" w:rsidRDefault="00B03F11" w:rsidP="00B03F11">
      <w:pPr>
        <w:pStyle w:val="1"/>
        <w:rPr>
          <w:sz w:val="32"/>
          <w:szCs w:val="32"/>
          <w:rtl/>
        </w:rPr>
      </w:pPr>
      <w:r w:rsidRPr="002420E1">
        <w:rPr>
          <w:rFonts w:hint="cs"/>
          <w:sz w:val="32"/>
          <w:szCs w:val="32"/>
          <w:rtl/>
        </w:rPr>
        <w:lastRenderedPageBreak/>
        <w:t>مركز علمي</w:t>
      </w:r>
    </w:p>
    <w:p w:rsidR="00B03F11" w:rsidRPr="002420E1" w:rsidRDefault="00B03F11" w:rsidP="00B03F11">
      <w:pPr>
        <w:ind w:left="360"/>
        <w:jc w:val="center"/>
        <w:rPr>
          <w:rFonts w:cs="Traditional Arabic"/>
          <w:b/>
          <w:bCs/>
          <w:sz w:val="32"/>
          <w:szCs w:val="32"/>
          <w:rtl/>
        </w:rPr>
      </w:pPr>
    </w:p>
    <w:p w:rsidR="00B03F11" w:rsidRPr="002420E1" w:rsidRDefault="00B03F11" w:rsidP="00B03F11">
      <w:pPr>
        <w:ind w:left="360"/>
        <w:jc w:val="center"/>
        <w:rPr>
          <w:rFonts w:cs="Traditional Arabic"/>
          <w:b/>
          <w:bCs/>
          <w:sz w:val="32"/>
          <w:szCs w:val="32"/>
          <w:rtl/>
        </w:rPr>
      </w:pPr>
      <w:r w:rsidRPr="002420E1">
        <w:rPr>
          <w:rFonts w:cs="Traditional Arabic" w:hint="cs"/>
          <w:b/>
          <w:bCs/>
          <w:sz w:val="32"/>
          <w:szCs w:val="32"/>
          <w:rtl/>
        </w:rPr>
        <w:t>مركز المقاصد للدراسات والبحوث</w:t>
      </w:r>
    </w:p>
    <w:p w:rsidR="00B03F11" w:rsidRPr="002420E1" w:rsidRDefault="00B03F11" w:rsidP="00B03F11">
      <w:pPr>
        <w:ind w:left="360"/>
        <w:jc w:val="center"/>
        <w:rPr>
          <w:rFonts w:cs="Traditional Arabic"/>
          <w:b/>
          <w:bCs/>
          <w:sz w:val="32"/>
          <w:szCs w:val="32"/>
          <w:rtl/>
        </w:rPr>
      </w:pPr>
    </w:p>
    <w:p w:rsidR="00B03F11" w:rsidRPr="002420E1" w:rsidRDefault="00B03F11" w:rsidP="00B03F11">
      <w:pPr>
        <w:pStyle w:val="a3"/>
        <w:jc w:val="both"/>
        <w:rPr>
          <w:sz w:val="32"/>
          <w:szCs w:val="32"/>
          <w:rtl/>
        </w:rPr>
      </w:pPr>
      <w:r w:rsidRPr="002420E1">
        <w:rPr>
          <w:rFonts w:hint="cs"/>
          <w:sz w:val="32"/>
          <w:szCs w:val="32"/>
          <w:rtl/>
        </w:rPr>
        <w:t>مؤسسة علمية محكَّمة، للدراسة والبحث والتوجيه والتكوين وتقديم الخدمات العلمية، في مجال العلوم والدراسات الإسلامية، مركزه الرباط.</w:t>
      </w:r>
    </w:p>
    <w:p w:rsidR="00B03F11" w:rsidRPr="002420E1" w:rsidRDefault="00B03F11" w:rsidP="00B03F11">
      <w:pPr>
        <w:pStyle w:val="a3"/>
        <w:jc w:val="both"/>
        <w:rPr>
          <w:sz w:val="32"/>
          <w:szCs w:val="32"/>
          <w:rtl/>
        </w:rPr>
      </w:pPr>
    </w:p>
    <w:p w:rsidR="00B03F11" w:rsidRPr="002420E1" w:rsidRDefault="00B03F11" w:rsidP="00B03F11">
      <w:pPr>
        <w:pStyle w:val="a3"/>
        <w:jc w:val="both"/>
        <w:rPr>
          <w:b/>
          <w:bCs/>
          <w:sz w:val="32"/>
          <w:szCs w:val="32"/>
          <w:rtl/>
        </w:rPr>
      </w:pPr>
      <w:r w:rsidRPr="002420E1">
        <w:rPr>
          <w:rFonts w:hint="cs"/>
          <w:b/>
          <w:bCs/>
          <w:sz w:val="32"/>
          <w:szCs w:val="32"/>
          <w:rtl/>
        </w:rPr>
        <w:t>أهداف المركز:</w:t>
      </w:r>
    </w:p>
    <w:p w:rsidR="00B03F11" w:rsidRPr="002420E1" w:rsidRDefault="00B03F11" w:rsidP="00B03F11">
      <w:pPr>
        <w:pStyle w:val="a3"/>
        <w:jc w:val="both"/>
        <w:rPr>
          <w:sz w:val="32"/>
          <w:szCs w:val="32"/>
          <w:rtl/>
        </w:rPr>
      </w:pPr>
      <w:r w:rsidRPr="002420E1">
        <w:rPr>
          <w:rFonts w:hint="cs"/>
          <w:sz w:val="32"/>
          <w:szCs w:val="32"/>
          <w:rtl/>
        </w:rPr>
        <w:t>يعمل المركز لتحقيق وخدمة الأهداف التالية:</w:t>
      </w:r>
    </w:p>
    <w:p w:rsidR="00B03F11" w:rsidRPr="002420E1" w:rsidRDefault="00B03F11" w:rsidP="00B03F11">
      <w:pPr>
        <w:pStyle w:val="a3"/>
        <w:numPr>
          <w:ilvl w:val="0"/>
          <w:numId w:val="1"/>
        </w:numPr>
        <w:ind w:right="0"/>
        <w:jc w:val="both"/>
        <w:rPr>
          <w:sz w:val="32"/>
          <w:szCs w:val="32"/>
          <w:rtl/>
        </w:rPr>
      </w:pPr>
      <w:r w:rsidRPr="002420E1">
        <w:rPr>
          <w:rFonts w:hint="cs"/>
          <w:sz w:val="32"/>
          <w:szCs w:val="32"/>
          <w:rtl/>
        </w:rPr>
        <w:t>رصد أهم القضايا العلمية والمجتمعية التي تستوجب البحث والنظر الشرعي، وتدارسها بين العلماء والخبراء والباحثين المختصين.</w:t>
      </w:r>
    </w:p>
    <w:p w:rsidR="00B03F11" w:rsidRPr="002420E1" w:rsidRDefault="00B03F11" w:rsidP="00B03F11">
      <w:pPr>
        <w:pStyle w:val="a3"/>
        <w:numPr>
          <w:ilvl w:val="0"/>
          <w:numId w:val="1"/>
        </w:numPr>
        <w:ind w:right="0"/>
        <w:jc w:val="both"/>
        <w:rPr>
          <w:sz w:val="32"/>
          <w:szCs w:val="32"/>
        </w:rPr>
      </w:pPr>
      <w:r w:rsidRPr="002420E1">
        <w:rPr>
          <w:rFonts w:hint="cs"/>
          <w:sz w:val="32"/>
          <w:szCs w:val="32"/>
          <w:rtl/>
        </w:rPr>
        <w:t>إعداد البحوث والدراسات العلمية ونشرها، بعد التمحيص والتحكيم العلمي.</w:t>
      </w:r>
    </w:p>
    <w:p w:rsidR="00B03F11" w:rsidRPr="002420E1" w:rsidRDefault="00B03F11" w:rsidP="00B03F11">
      <w:pPr>
        <w:pStyle w:val="a3"/>
        <w:numPr>
          <w:ilvl w:val="0"/>
          <w:numId w:val="1"/>
        </w:numPr>
        <w:ind w:right="0"/>
        <w:jc w:val="both"/>
        <w:rPr>
          <w:sz w:val="32"/>
          <w:szCs w:val="32"/>
        </w:rPr>
      </w:pPr>
      <w:r w:rsidRPr="002420E1">
        <w:rPr>
          <w:rFonts w:hint="cs"/>
          <w:sz w:val="32"/>
          <w:szCs w:val="32"/>
          <w:rtl/>
        </w:rPr>
        <w:t>تقديم المشورات والخدمات العلمية الشرعية للجهات الراغبة فيها.</w:t>
      </w:r>
    </w:p>
    <w:p w:rsidR="00B03F11" w:rsidRPr="002420E1" w:rsidRDefault="00B03F11" w:rsidP="00B03F11">
      <w:pPr>
        <w:pStyle w:val="a3"/>
        <w:numPr>
          <w:ilvl w:val="0"/>
          <w:numId w:val="1"/>
        </w:numPr>
        <w:ind w:right="0"/>
        <w:jc w:val="both"/>
        <w:rPr>
          <w:sz w:val="32"/>
          <w:szCs w:val="32"/>
        </w:rPr>
      </w:pPr>
      <w:r w:rsidRPr="002420E1">
        <w:rPr>
          <w:rFonts w:hint="cs"/>
          <w:sz w:val="32"/>
          <w:szCs w:val="32"/>
          <w:rtl/>
        </w:rPr>
        <w:t>توجيه الباحثين ومساعدتهم في اختيار بحوثهم وإنجازها، بما يخدم المجتمع ويرقى البحث العلمي في العلوم الشرعية.</w:t>
      </w:r>
    </w:p>
    <w:p w:rsidR="00B03F11" w:rsidRPr="002420E1" w:rsidRDefault="00B03F11" w:rsidP="00B03F11">
      <w:pPr>
        <w:pStyle w:val="a3"/>
        <w:numPr>
          <w:ilvl w:val="0"/>
          <w:numId w:val="1"/>
        </w:numPr>
        <w:ind w:right="0"/>
        <w:jc w:val="both"/>
        <w:rPr>
          <w:sz w:val="32"/>
          <w:szCs w:val="32"/>
        </w:rPr>
      </w:pPr>
      <w:r w:rsidRPr="002420E1">
        <w:rPr>
          <w:rFonts w:hint="cs"/>
          <w:sz w:val="32"/>
          <w:szCs w:val="32"/>
          <w:rtl/>
        </w:rPr>
        <w:t>تنظيم دورات علمية ومنهجية لفائدة مجموعات محددة، بناء على تقدير المركز واختياره، أو بطلب واتفاق مع الجهات المعنية.</w:t>
      </w:r>
    </w:p>
    <w:p w:rsidR="00B03F11" w:rsidRPr="002420E1" w:rsidRDefault="00B03F11" w:rsidP="00B03F11">
      <w:pPr>
        <w:pStyle w:val="a3"/>
        <w:ind w:left="720"/>
        <w:jc w:val="both"/>
        <w:rPr>
          <w:sz w:val="32"/>
          <w:szCs w:val="32"/>
        </w:rPr>
      </w:pPr>
    </w:p>
    <w:p w:rsidR="00B03F11" w:rsidRPr="002420E1" w:rsidRDefault="00B03F11" w:rsidP="00B03F11">
      <w:pPr>
        <w:pStyle w:val="a3"/>
        <w:jc w:val="both"/>
        <w:rPr>
          <w:b/>
          <w:bCs/>
          <w:sz w:val="32"/>
          <w:szCs w:val="32"/>
        </w:rPr>
      </w:pPr>
      <w:r w:rsidRPr="002420E1">
        <w:rPr>
          <w:b/>
          <w:bCs/>
          <w:sz w:val="32"/>
          <w:szCs w:val="32"/>
          <w:rtl/>
        </w:rPr>
        <w:t>وسائل عمل المركز</w:t>
      </w:r>
      <w:r w:rsidRPr="002420E1">
        <w:rPr>
          <w:rFonts w:hint="cs"/>
          <w:b/>
          <w:bCs/>
          <w:sz w:val="32"/>
          <w:szCs w:val="32"/>
          <w:rtl/>
        </w:rPr>
        <w:t>:</w:t>
      </w:r>
    </w:p>
    <w:p w:rsidR="00B03F11" w:rsidRPr="002420E1" w:rsidRDefault="00B03F11" w:rsidP="00B03F11">
      <w:pPr>
        <w:pStyle w:val="a3"/>
        <w:jc w:val="both"/>
        <w:rPr>
          <w:sz w:val="32"/>
          <w:szCs w:val="32"/>
          <w:rtl/>
        </w:rPr>
      </w:pPr>
      <w:r w:rsidRPr="002420E1">
        <w:rPr>
          <w:sz w:val="32"/>
          <w:szCs w:val="32"/>
          <w:rtl/>
        </w:rPr>
        <w:t>المركز مؤسسة متهيئة للنمو والتطوير، ولذلك فهي تعتمد كل</w:t>
      </w:r>
      <w:r w:rsidRPr="002420E1">
        <w:rPr>
          <w:rFonts w:hint="cs"/>
          <w:sz w:val="32"/>
          <w:szCs w:val="32"/>
          <w:rtl/>
        </w:rPr>
        <w:t>َّ</w:t>
      </w:r>
      <w:r w:rsidRPr="002420E1">
        <w:rPr>
          <w:sz w:val="32"/>
          <w:szCs w:val="32"/>
          <w:rtl/>
        </w:rPr>
        <w:t xml:space="preserve"> الوسائل والصيغ الملائمة لتحقيق أهدافها وإنجاز مشاريعها العلمية، ومن ذلك:</w:t>
      </w:r>
    </w:p>
    <w:p w:rsidR="00B03F11" w:rsidRPr="002420E1" w:rsidRDefault="00B03F11" w:rsidP="00B03F11">
      <w:pPr>
        <w:pStyle w:val="a3"/>
        <w:jc w:val="both"/>
        <w:rPr>
          <w:sz w:val="32"/>
          <w:szCs w:val="32"/>
          <w:rtl/>
        </w:rPr>
      </w:pPr>
      <w:r w:rsidRPr="002420E1">
        <w:rPr>
          <w:rStyle w:val="a4"/>
          <w:color w:val="000000"/>
          <w:sz w:val="32"/>
          <w:szCs w:val="32"/>
          <w:rtl/>
        </w:rPr>
        <w:t xml:space="preserve">- </w:t>
      </w:r>
      <w:r w:rsidRPr="002420E1">
        <w:rPr>
          <w:sz w:val="32"/>
          <w:szCs w:val="32"/>
          <w:rtl/>
        </w:rPr>
        <w:t>عقد اللقاءات والحلقات الدراسية الداخلية للعاملين بالمركز والمتعاونين معه.</w:t>
      </w:r>
    </w:p>
    <w:p w:rsidR="00B03F11" w:rsidRPr="002420E1" w:rsidRDefault="00B03F11" w:rsidP="00B03F11">
      <w:pPr>
        <w:pStyle w:val="a3"/>
        <w:jc w:val="both"/>
        <w:rPr>
          <w:sz w:val="32"/>
          <w:szCs w:val="32"/>
          <w:rtl/>
        </w:rPr>
      </w:pPr>
      <w:r w:rsidRPr="002420E1">
        <w:rPr>
          <w:sz w:val="32"/>
          <w:szCs w:val="32"/>
          <w:rtl/>
        </w:rPr>
        <w:t>- عقد الندوات العلمية المتخصصة، سواء بصورة منفردة للمركز، أو بتعاون مع جهات أخرى.</w:t>
      </w:r>
    </w:p>
    <w:p w:rsidR="00B03F11" w:rsidRPr="002420E1" w:rsidRDefault="00B03F11" w:rsidP="00B03F11">
      <w:pPr>
        <w:pStyle w:val="a3"/>
        <w:jc w:val="both"/>
        <w:rPr>
          <w:sz w:val="32"/>
          <w:szCs w:val="32"/>
          <w:rtl/>
        </w:rPr>
      </w:pPr>
      <w:r w:rsidRPr="002420E1">
        <w:rPr>
          <w:sz w:val="32"/>
          <w:szCs w:val="32"/>
          <w:rtl/>
        </w:rPr>
        <w:t>- ربط الصلات العلمية والتعاون مع المؤسسات الجامعية وباقي المراكز ذات الاهتمام المشترك</w:t>
      </w:r>
    </w:p>
    <w:p w:rsidR="00B03F11" w:rsidRPr="002420E1" w:rsidRDefault="00B03F11" w:rsidP="00B03F11">
      <w:pPr>
        <w:pStyle w:val="a3"/>
        <w:jc w:val="both"/>
        <w:rPr>
          <w:sz w:val="32"/>
          <w:szCs w:val="32"/>
          <w:rtl/>
        </w:rPr>
      </w:pPr>
      <w:r w:rsidRPr="002420E1">
        <w:rPr>
          <w:sz w:val="32"/>
          <w:szCs w:val="32"/>
          <w:rtl/>
        </w:rPr>
        <w:t>- تكليف باحثين متخصصين بإعداد دراسات وبحوث محددة.</w:t>
      </w:r>
    </w:p>
    <w:p w:rsidR="00B03F11" w:rsidRPr="002420E1" w:rsidRDefault="00B03F11" w:rsidP="00B03F11">
      <w:pPr>
        <w:pStyle w:val="a3"/>
        <w:jc w:val="both"/>
        <w:rPr>
          <w:sz w:val="32"/>
          <w:szCs w:val="32"/>
          <w:rtl/>
        </w:rPr>
      </w:pPr>
      <w:r w:rsidRPr="002420E1">
        <w:rPr>
          <w:sz w:val="32"/>
          <w:szCs w:val="32"/>
          <w:rtl/>
        </w:rPr>
        <w:t>- نشر المؤلفات المقدمة للمركز، بعد تحكيمها وفق معايير الجودة والجدوى.</w:t>
      </w:r>
    </w:p>
    <w:p w:rsidR="00B03F11" w:rsidRPr="002420E1" w:rsidRDefault="00B03F11" w:rsidP="00B03F11">
      <w:pPr>
        <w:pStyle w:val="a3"/>
        <w:jc w:val="both"/>
        <w:rPr>
          <w:sz w:val="32"/>
          <w:szCs w:val="32"/>
          <w:rtl/>
        </w:rPr>
      </w:pPr>
      <w:r w:rsidRPr="002420E1">
        <w:rPr>
          <w:sz w:val="32"/>
          <w:szCs w:val="32"/>
          <w:rtl/>
        </w:rPr>
        <w:t>- تنظيم دورات تكوينية محددة الموضوعات والأهداف.</w:t>
      </w:r>
    </w:p>
    <w:p w:rsidR="00B03F11" w:rsidRPr="002420E1" w:rsidRDefault="00B03F11" w:rsidP="00B03F11">
      <w:pPr>
        <w:pStyle w:val="a3"/>
        <w:jc w:val="both"/>
        <w:rPr>
          <w:sz w:val="32"/>
          <w:szCs w:val="32"/>
          <w:rtl/>
        </w:rPr>
      </w:pPr>
      <w:r w:rsidRPr="002420E1">
        <w:rPr>
          <w:sz w:val="32"/>
          <w:szCs w:val="32"/>
          <w:rtl/>
        </w:rPr>
        <w:lastRenderedPageBreak/>
        <w:t>- تقديم تكوين علمي شرعي منتظم، عبر الخدمات والقنوات المتاحة على الشبكة العنكبوتية.</w:t>
      </w:r>
    </w:p>
    <w:p w:rsidR="00B03F11" w:rsidRPr="002420E1" w:rsidRDefault="00B03F11" w:rsidP="00B03F11">
      <w:pPr>
        <w:pStyle w:val="a3"/>
        <w:jc w:val="both"/>
        <w:rPr>
          <w:sz w:val="32"/>
          <w:szCs w:val="32"/>
          <w:rtl/>
        </w:rPr>
      </w:pPr>
    </w:p>
    <w:p w:rsidR="00B03F11" w:rsidRPr="002420E1" w:rsidRDefault="00B03F11" w:rsidP="00B03F11">
      <w:pPr>
        <w:pStyle w:val="a3"/>
        <w:jc w:val="both"/>
        <w:rPr>
          <w:sz w:val="32"/>
          <w:szCs w:val="32"/>
        </w:rPr>
      </w:pPr>
      <w:r w:rsidRPr="002420E1">
        <w:rPr>
          <w:b/>
          <w:bCs/>
          <w:sz w:val="32"/>
          <w:szCs w:val="32"/>
          <w:rtl/>
        </w:rPr>
        <w:t>الهيئات والصلاحيات داخل المركز</w:t>
      </w:r>
      <w:r w:rsidRPr="002420E1">
        <w:rPr>
          <w:rFonts w:hint="cs"/>
          <w:sz w:val="32"/>
          <w:szCs w:val="32"/>
          <w:rtl/>
        </w:rPr>
        <w:t>:</w:t>
      </w:r>
    </w:p>
    <w:p w:rsidR="00B03F11" w:rsidRPr="002420E1" w:rsidRDefault="00B03F11" w:rsidP="00B03F11">
      <w:pPr>
        <w:pStyle w:val="a3"/>
        <w:jc w:val="both"/>
        <w:rPr>
          <w:sz w:val="32"/>
          <w:szCs w:val="32"/>
          <w:rtl/>
        </w:rPr>
      </w:pPr>
      <w:r w:rsidRPr="002420E1">
        <w:rPr>
          <w:sz w:val="32"/>
          <w:szCs w:val="32"/>
          <w:rtl/>
        </w:rPr>
        <w:t>للمركز مكتب مسي</w:t>
      </w:r>
      <w:r w:rsidRPr="002420E1">
        <w:rPr>
          <w:rFonts w:hint="cs"/>
          <w:sz w:val="32"/>
          <w:szCs w:val="32"/>
          <w:rtl/>
        </w:rPr>
        <w:t>َّ</w:t>
      </w:r>
      <w:r w:rsidRPr="002420E1">
        <w:rPr>
          <w:sz w:val="32"/>
          <w:szCs w:val="32"/>
          <w:rtl/>
        </w:rPr>
        <w:t>ر، ولجان علمية وفرعية.</w:t>
      </w:r>
    </w:p>
    <w:p w:rsidR="00B03F11" w:rsidRPr="002420E1" w:rsidRDefault="00B03F11" w:rsidP="00B03F11">
      <w:pPr>
        <w:pStyle w:val="a3"/>
        <w:jc w:val="both"/>
        <w:rPr>
          <w:sz w:val="32"/>
          <w:szCs w:val="32"/>
          <w:rtl/>
        </w:rPr>
      </w:pPr>
      <w:r w:rsidRPr="002420E1">
        <w:rPr>
          <w:rFonts w:hint="cs"/>
          <w:sz w:val="32"/>
          <w:szCs w:val="32"/>
          <w:rtl/>
        </w:rPr>
        <w:t>ومديره الأستاذ أحمد الريسوني.</w:t>
      </w:r>
    </w:p>
    <w:p w:rsidR="00B03F11" w:rsidRPr="002420E1" w:rsidRDefault="00B03F11" w:rsidP="00B03F11">
      <w:pPr>
        <w:pStyle w:val="a3"/>
        <w:jc w:val="both"/>
        <w:rPr>
          <w:sz w:val="32"/>
          <w:szCs w:val="32"/>
          <w:rtl/>
        </w:rPr>
      </w:pPr>
    </w:p>
    <w:p w:rsidR="00B03F11" w:rsidRPr="002420E1" w:rsidRDefault="00B03F11" w:rsidP="00B03F11">
      <w:pPr>
        <w:pStyle w:val="a3"/>
        <w:jc w:val="both"/>
        <w:rPr>
          <w:b/>
          <w:bCs/>
          <w:sz w:val="32"/>
          <w:szCs w:val="32"/>
        </w:rPr>
      </w:pPr>
      <w:r w:rsidRPr="002420E1">
        <w:rPr>
          <w:b/>
          <w:bCs/>
          <w:sz w:val="32"/>
          <w:szCs w:val="32"/>
          <w:rtl/>
        </w:rPr>
        <w:t>الهيئة العلمية للمركز</w:t>
      </w:r>
      <w:r w:rsidRPr="002420E1">
        <w:rPr>
          <w:rFonts w:hint="cs"/>
          <w:b/>
          <w:bCs/>
          <w:sz w:val="32"/>
          <w:szCs w:val="32"/>
          <w:rtl/>
        </w:rPr>
        <w:t>:</w:t>
      </w:r>
    </w:p>
    <w:p w:rsidR="00B03F11" w:rsidRPr="002420E1" w:rsidRDefault="00B03F11" w:rsidP="00B03F11">
      <w:pPr>
        <w:pStyle w:val="a3"/>
        <w:jc w:val="both"/>
        <w:rPr>
          <w:sz w:val="32"/>
          <w:szCs w:val="32"/>
          <w:rtl/>
        </w:rPr>
      </w:pPr>
      <w:r w:rsidRPr="002420E1">
        <w:rPr>
          <w:sz w:val="32"/>
          <w:szCs w:val="32"/>
          <w:rtl/>
        </w:rPr>
        <w:t>تتكون الهيئة العلمية من أعضاء المكتب المسي</w:t>
      </w:r>
      <w:r w:rsidRPr="002420E1">
        <w:rPr>
          <w:rFonts w:hint="cs"/>
          <w:sz w:val="32"/>
          <w:szCs w:val="32"/>
          <w:rtl/>
        </w:rPr>
        <w:t>َّ</w:t>
      </w:r>
      <w:r w:rsidRPr="002420E1">
        <w:rPr>
          <w:sz w:val="32"/>
          <w:szCs w:val="32"/>
          <w:rtl/>
        </w:rPr>
        <w:t>ر، إضافة إلى عدد من العلماء والباحثين المتخصصين، أو ذوي الصلة بأهداف المركز ومجال عمله.</w:t>
      </w:r>
    </w:p>
    <w:p w:rsidR="00B03F11" w:rsidRPr="002420E1" w:rsidRDefault="00B03F11" w:rsidP="00B03F11">
      <w:pPr>
        <w:pStyle w:val="a3"/>
        <w:jc w:val="both"/>
        <w:rPr>
          <w:sz w:val="32"/>
          <w:szCs w:val="32"/>
          <w:rtl/>
        </w:rPr>
      </w:pPr>
      <w:r w:rsidRPr="002420E1">
        <w:rPr>
          <w:sz w:val="32"/>
          <w:szCs w:val="32"/>
          <w:rtl/>
        </w:rPr>
        <w:t>تقوم الهيئة العلمية بالنظر في القضايا ذات الجدارة والأولوية بالدراسة والبحث والتكوين.</w:t>
      </w:r>
    </w:p>
    <w:p w:rsidR="00B03F11" w:rsidRPr="002420E1" w:rsidRDefault="00B03F11" w:rsidP="00B03F11">
      <w:pPr>
        <w:pStyle w:val="a3"/>
        <w:jc w:val="both"/>
        <w:rPr>
          <w:sz w:val="32"/>
          <w:szCs w:val="32"/>
          <w:rtl/>
        </w:rPr>
      </w:pPr>
      <w:r w:rsidRPr="002420E1">
        <w:rPr>
          <w:sz w:val="32"/>
          <w:szCs w:val="32"/>
          <w:rtl/>
        </w:rPr>
        <w:t>كما تقوم بالدراسة والمناقشة الأولية للقضايا المعتمدة، وفق البرنامج الذي يعده المكتب المسي</w:t>
      </w:r>
      <w:r w:rsidRPr="002420E1">
        <w:rPr>
          <w:rFonts w:hint="cs"/>
          <w:sz w:val="32"/>
          <w:szCs w:val="32"/>
          <w:rtl/>
        </w:rPr>
        <w:t>َّ</w:t>
      </w:r>
      <w:r w:rsidRPr="002420E1">
        <w:rPr>
          <w:sz w:val="32"/>
          <w:szCs w:val="32"/>
          <w:rtl/>
        </w:rPr>
        <w:t>ر.</w:t>
      </w:r>
    </w:p>
    <w:p w:rsidR="00B03F11" w:rsidRPr="002420E1" w:rsidRDefault="00B03F11" w:rsidP="00B03F11">
      <w:pPr>
        <w:pStyle w:val="a3"/>
        <w:jc w:val="both"/>
        <w:rPr>
          <w:sz w:val="32"/>
          <w:szCs w:val="32"/>
          <w:rtl/>
        </w:rPr>
      </w:pPr>
      <w:r w:rsidRPr="002420E1">
        <w:rPr>
          <w:sz w:val="32"/>
          <w:szCs w:val="32"/>
          <w:rtl/>
        </w:rPr>
        <w:t>ويمكن عند الحاجة دعوة ضيوف من ذوي التخصص والخبرة في موضوع الاجتماع، للحضور والمشاركة فيه.</w:t>
      </w:r>
    </w:p>
    <w:p w:rsidR="00B03F11" w:rsidRPr="002420E1" w:rsidRDefault="00B03F11" w:rsidP="00B03F11">
      <w:pPr>
        <w:pStyle w:val="a3"/>
        <w:jc w:val="both"/>
        <w:rPr>
          <w:sz w:val="32"/>
          <w:szCs w:val="32"/>
          <w:rtl/>
        </w:rPr>
      </w:pPr>
    </w:p>
    <w:p w:rsidR="00B03F11" w:rsidRPr="002420E1" w:rsidRDefault="00B03F11" w:rsidP="00B03F11">
      <w:pPr>
        <w:pStyle w:val="a3"/>
        <w:jc w:val="both"/>
        <w:rPr>
          <w:b/>
          <w:bCs/>
          <w:sz w:val="32"/>
          <w:szCs w:val="32"/>
        </w:rPr>
      </w:pPr>
      <w:r w:rsidRPr="002420E1">
        <w:rPr>
          <w:b/>
          <w:bCs/>
          <w:sz w:val="32"/>
          <w:szCs w:val="32"/>
          <w:rtl/>
        </w:rPr>
        <w:t>من مشاريع المركز:</w:t>
      </w:r>
    </w:p>
    <w:p w:rsidR="00B03F11" w:rsidRPr="002420E1" w:rsidRDefault="00B03F11" w:rsidP="00B03F11">
      <w:pPr>
        <w:pStyle w:val="a3"/>
        <w:jc w:val="both"/>
        <w:rPr>
          <w:b/>
          <w:bCs/>
          <w:sz w:val="32"/>
          <w:szCs w:val="32"/>
          <w:rtl/>
        </w:rPr>
      </w:pPr>
      <w:r w:rsidRPr="002420E1">
        <w:rPr>
          <w:sz w:val="32"/>
          <w:szCs w:val="32"/>
          <w:rtl/>
        </w:rPr>
        <w:t>تقرير الحالة العلمية الإسلامية بالمغرب</w:t>
      </w:r>
      <w:r w:rsidRPr="002420E1">
        <w:rPr>
          <w:rFonts w:hint="cs"/>
          <w:sz w:val="32"/>
          <w:szCs w:val="32"/>
          <w:rtl/>
        </w:rPr>
        <w:t>.</w:t>
      </w:r>
    </w:p>
    <w:p w:rsidR="00B03F11" w:rsidRPr="002420E1" w:rsidRDefault="00B03F11" w:rsidP="00B03F11">
      <w:pPr>
        <w:pStyle w:val="a3"/>
        <w:jc w:val="both"/>
        <w:rPr>
          <w:b/>
          <w:bCs/>
          <w:sz w:val="32"/>
          <w:szCs w:val="32"/>
          <w:rtl/>
        </w:rPr>
      </w:pPr>
      <w:r w:rsidRPr="002420E1">
        <w:rPr>
          <w:sz w:val="32"/>
          <w:szCs w:val="32"/>
          <w:rtl/>
        </w:rPr>
        <w:t>وهو تقرير يرصد الحركة العلمية في المجالات الإسلامية بالمغرب</w:t>
      </w:r>
      <w:r w:rsidRPr="002420E1">
        <w:rPr>
          <w:rFonts w:hint="cs"/>
          <w:sz w:val="32"/>
          <w:szCs w:val="32"/>
          <w:rtl/>
        </w:rPr>
        <w:t>،</w:t>
      </w:r>
      <w:r w:rsidRPr="002420E1">
        <w:rPr>
          <w:sz w:val="32"/>
          <w:szCs w:val="32"/>
          <w:rtl/>
        </w:rPr>
        <w:t xml:space="preserve"> وما يقوم به علماء وباحثون مغاربة من أعمال وإنتاجات ومشاركات علمية بالداخل والخارج، ويشمل:</w:t>
      </w:r>
    </w:p>
    <w:p w:rsidR="00B03F11" w:rsidRPr="002420E1" w:rsidRDefault="00B03F11" w:rsidP="00B03F11">
      <w:pPr>
        <w:pStyle w:val="a3"/>
        <w:jc w:val="both"/>
        <w:rPr>
          <w:b/>
          <w:bCs/>
          <w:sz w:val="32"/>
          <w:szCs w:val="32"/>
          <w:rtl/>
        </w:rPr>
      </w:pPr>
      <w:r w:rsidRPr="002420E1">
        <w:rPr>
          <w:sz w:val="32"/>
          <w:szCs w:val="32"/>
          <w:rtl/>
        </w:rPr>
        <w:t>أولا</w:t>
      </w:r>
      <w:r w:rsidRPr="002420E1">
        <w:rPr>
          <w:rFonts w:hint="cs"/>
          <w:sz w:val="32"/>
          <w:szCs w:val="32"/>
          <w:rtl/>
        </w:rPr>
        <w:t>ً</w:t>
      </w:r>
      <w:r w:rsidRPr="002420E1">
        <w:rPr>
          <w:sz w:val="32"/>
          <w:szCs w:val="32"/>
          <w:rtl/>
        </w:rPr>
        <w:t>: المؤلفات والمجلات العلمية: عناوين ومحاور</w:t>
      </w:r>
      <w:r w:rsidRPr="002420E1">
        <w:rPr>
          <w:rFonts w:hint="cs"/>
          <w:b/>
          <w:bCs/>
          <w:sz w:val="32"/>
          <w:szCs w:val="32"/>
          <w:rtl/>
        </w:rPr>
        <w:t>.</w:t>
      </w:r>
    </w:p>
    <w:p w:rsidR="00B03F11" w:rsidRPr="002420E1" w:rsidRDefault="00B03F11" w:rsidP="00B03F11">
      <w:pPr>
        <w:pStyle w:val="a3"/>
        <w:jc w:val="both"/>
        <w:rPr>
          <w:b/>
          <w:bCs/>
          <w:sz w:val="32"/>
          <w:szCs w:val="32"/>
          <w:rtl/>
        </w:rPr>
      </w:pPr>
      <w:r w:rsidRPr="002420E1">
        <w:rPr>
          <w:sz w:val="32"/>
          <w:szCs w:val="32"/>
          <w:rtl/>
        </w:rPr>
        <w:t>ثاني</w:t>
      </w:r>
      <w:r w:rsidRPr="002420E1">
        <w:rPr>
          <w:rFonts w:hint="cs"/>
          <w:sz w:val="32"/>
          <w:szCs w:val="32"/>
          <w:rtl/>
        </w:rPr>
        <w:t>ً</w:t>
      </w:r>
      <w:r w:rsidRPr="002420E1">
        <w:rPr>
          <w:sz w:val="32"/>
          <w:szCs w:val="32"/>
          <w:rtl/>
        </w:rPr>
        <w:t>ا:</w:t>
      </w:r>
      <w:r w:rsidR="004215D6">
        <w:rPr>
          <w:sz w:val="32"/>
          <w:szCs w:val="32"/>
          <w:rtl/>
        </w:rPr>
        <w:t>:</w:t>
      </w:r>
      <w:r w:rsidRPr="002420E1">
        <w:rPr>
          <w:sz w:val="32"/>
          <w:szCs w:val="32"/>
          <w:rtl/>
        </w:rPr>
        <w:t xml:space="preserve"> المؤتمرات والندوات العلمية الوطنية والدولية</w:t>
      </w:r>
      <w:r w:rsidRPr="002420E1">
        <w:rPr>
          <w:rFonts w:hint="cs"/>
          <w:sz w:val="32"/>
          <w:szCs w:val="32"/>
          <w:rtl/>
        </w:rPr>
        <w:t>.</w:t>
      </w:r>
    </w:p>
    <w:p w:rsidR="00B03F11" w:rsidRPr="002420E1" w:rsidRDefault="00B03F11" w:rsidP="00B03F11">
      <w:pPr>
        <w:pStyle w:val="a3"/>
        <w:jc w:val="both"/>
        <w:rPr>
          <w:b/>
          <w:bCs/>
          <w:sz w:val="32"/>
          <w:szCs w:val="32"/>
          <w:rtl/>
        </w:rPr>
      </w:pPr>
      <w:r w:rsidRPr="002420E1">
        <w:rPr>
          <w:sz w:val="32"/>
          <w:szCs w:val="32"/>
          <w:rtl/>
        </w:rPr>
        <w:t>ثالث</w:t>
      </w:r>
      <w:r w:rsidRPr="002420E1">
        <w:rPr>
          <w:rFonts w:hint="cs"/>
          <w:sz w:val="32"/>
          <w:szCs w:val="32"/>
          <w:rtl/>
        </w:rPr>
        <w:t>ً</w:t>
      </w:r>
      <w:r w:rsidRPr="002420E1">
        <w:rPr>
          <w:sz w:val="32"/>
          <w:szCs w:val="32"/>
          <w:rtl/>
        </w:rPr>
        <w:t>ا: وحدات الدكتوراه والماستر (شعب الدراسات الإسلامية وجامعة القرويين ودار الحديث الحسنية</w:t>
      </w:r>
      <w:r w:rsidRPr="002420E1">
        <w:rPr>
          <w:rFonts w:hint="cs"/>
          <w:sz w:val="32"/>
          <w:szCs w:val="32"/>
          <w:rtl/>
        </w:rPr>
        <w:t>).</w:t>
      </w:r>
    </w:p>
    <w:p w:rsidR="00B03F11" w:rsidRPr="002420E1" w:rsidRDefault="00B03F11" w:rsidP="00B03F11">
      <w:pPr>
        <w:pStyle w:val="a3"/>
        <w:jc w:val="both"/>
        <w:rPr>
          <w:sz w:val="32"/>
          <w:szCs w:val="32"/>
          <w:rtl/>
        </w:rPr>
      </w:pPr>
      <w:r w:rsidRPr="002420E1">
        <w:rPr>
          <w:sz w:val="32"/>
          <w:szCs w:val="32"/>
          <w:rtl/>
        </w:rPr>
        <w:t>رابع</w:t>
      </w:r>
      <w:r w:rsidRPr="002420E1">
        <w:rPr>
          <w:rFonts w:hint="cs"/>
          <w:sz w:val="32"/>
          <w:szCs w:val="32"/>
          <w:rtl/>
        </w:rPr>
        <w:t>ً</w:t>
      </w:r>
      <w:r w:rsidRPr="002420E1">
        <w:rPr>
          <w:sz w:val="32"/>
          <w:szCs w:val="32"/>
          <w:rtl/>
        </w:rPr>
        <w:t>ا: ما يناقش من أطروحات دكتوراه</w:t>
      </w:r>
      <w:r w:rsidRPr="002420E1">
        <w:rPr>
          <w:rFonts w:hint="cs"/>
          <w:sz w:val="32"/>
          <w:szCs w:val="32"/>
          <w:rtl/>
        </w:rPr>
        <w:t>.</w:t>
      </w:r>
    </w:p>
    <w:p w:rsidR="00B03F11" w:rsidRPr="002420E1" w:rsidRDefault="00B03F11" w:rsidP="00B03F11">
      <w:pPr>
        <w:pStyle w:val="a3"/>
        <w:jc w:val="both"/>
        <w:rPr>
          <w:sz w:val="32"/>
          <w:szCs w:val="32"/>
          <w:rtl/>
        </w:rPr>
      </w:pPr>
      <w:r w:rsidRPr="002420E1">
        <w:rPr>
          <w:sz w:val="32"/>
          <w:szCs w:val="32"/>
          <w:rtl/>
        </w:rPr>
        <w:t>خامس</w:t>
      </w:r>
      <w:r w:rsidRPr="002420E1">
        <w:rPr>
          <w:rFonts w:hint="cs"/>
          <w:sz w:val="32"/>
          <w:szCs w:val="32"/>
          <w:rtl/>
        </w:rPr>
        <w:t>ً</w:t>
      </w:r>
      <w:r w:rsidRPr="002420E1">
        <w:rPr>
          <w:sz w:val="32"/>
          <w:szCs w:val="32"/>
          <w:rtl/>
        </w:rPr>
        <w:t>ا: الدروس الحسنية</w:t>
      </w:r>
      <w:r w:rsidRPr="002420E1">
        <w:rPr>
          <w:rFonts w:hint="cs"/>
          <w:sz w:val="32"/>
          <w:szCs w:val="32"/>
          <w:rtl/>
        </w:rPr>
        <w:t>.</w:t>
      </w:r>
    </w:p>
    <w:p w:rsidR="00B03F11" w:rsidRPr="002420E1" w:rsidRDefault="00B03F11" w:rsidP="00B03F11">
      <w:pPr>
        <w:pStyle w:val="a3"/>
        <w:jc w:val="both"/>
        <w:rPr>
          <w:sz w:val="32"/>
          <w:szCs w:val="32"/>
          <w:rtl/>
        </w:rPr>
      </w:pPr>
      <w:r w:rsidRPr="002420E1">
        <w:rPr>
          <w:sz w:val="32"/>
          <w:szCs w:val="32"/>
          <w:rtl/>
        </w:rPr>
        <w:t>سادس</w:t>
      </w:r>
      <w:r w:rsidRPr="002420E1">
        <w:rPr>
          <w:rFonts w:hint="cs"/>
          <w:sz w:val="32"/>
          <w:szCs w:val="32"/>
          <w:rtl/>
        </w:rPr>
        <w:t>ً</w:t>
      </w:r>
      <w:r w:rsidRPr="002420E1">
        <w:rPr>
          <w:sz w:val="32"/>
          <w:szCs w:val="32"/>
          <w:rtl/>
        </w:rPr>
        <w:t>ا: أهم</w:t>
      </w:r>
      <w:r w:rsidRPr="002420E1">
        <w:rPr>
          <w:rFonts w:hint="cs"/>
          <w:sz w:val="32"/>
          <w:szCs w:val="32"/>
          <w:rtl/>
        </w:rPr>
        <w:t>ُّ</w:t>
      </w:r>
      <w:r w:rsidRPr="002420E1">
        <w:rPr>
          <w:sz w:val="32"/>
          <w:szCs w:val="32"/>
          <w:rtl/>
        </w:rPr>
        <w:t xml:space="preserve"> السجالات العلمية في وسائل الإعلام</w:t>
      </w:r>
      <w:r w:rsidRPr="002420E1">
        <w:rPr>
          <w:rFonts w:hint="cs"/>
          <w:sz w:val="32"/>
          <w:szCs w:val="32"/>
          <w:rtl/>
        </w:rPr>
        <w:t>.</w:t>
      </w:r>
    </w:p>
    <w:p w:rsidR="00B03F11" w:rsidRPr="002420E1" w:rsidRDefault="00B03F11" w:rsidP="00B03F11">
      <w:pPr>
        <w:pStyle w:val="a3"/>
        <w:jc w:val="both"/>
        <w:rPr>
          <w:sz w:val="32"/>
          <w:szCs w:val="32"/>
          <w:rtl/>
        </w:rPr>
      </w:pPr>
    </w:p>
    <w:p w:rsidR="00B03F11" w:rsidRPr="002420E1" w:rsidRDefault="00B03F11" w:rsidP="00B03F11">
      <w:pPr>
        <w:pStyle w:val="a3"/>
        <w:jc w:val="both"/>
        <w:rPr>
          <w:b/>
          <w:bCs/>
          <w:sz w:val="32"/>
          <w:szCs w:val="32"/>
          <w:rtl/>
        </w:rPr>
      </w:pPr>
      <w:r w:rsidRPr="002420E1">
        <w:rPr>
          <w:rFonts w:hint="cs"/>
          <w:b/>
          <w:bCs/>
          <w:sz w:val="32"/>
          <w:szCs w:val="32"/>
          <w:rtl/>
        </w:rPr>
        <w:t>منشورات المركز:</w:t>
      </w:r>
    </w:p>
    <w:p w:rsidR="00B03F11" w:rsidRPr="002420E1" w:rsidRDefault="00B03F11" w:rsidP="00B03F11">
      <w:pPr>
        <w:pStyle w:val="a3"/>
        <w:jc w:val="both"/>
        <w:rPr>
          <w:sz w:val="32"/>
          <w:szCs w:val="32"/>
          <w:rtl/>
        </w:rPr>
      </w:pPr>
      <w:r w:rsidRPr="002420E1">
        <w:rPr>
          <w:rFonts w:hint="cs"/>
          <w:sz w:val="32"/>
          <w:szCs w:val="32"/>
          <w:rtl/>
        </w:rPr>
        <w:lastRenderedPageBreak/>
        <w:t xml:space="preserve">ومن الكتب التي نشرها المركز بمشاركة الشبكة العربية للأبحاث والنشر في بيروت عام 1434هـ، كتاب: </w:t>
      </w:r>
      <w:r w:rsidRPr="002420E1">
        <w:rPr>
          <w:rFonts w:hint="cs"/>
          <w:b/>
          <w:bCs/>
          <w:sz w:val="32"/>
          <w:szCs w:val="32"/>
          <w:rtl/>
        </w:rPr>
        <w:t>مقاصد المقاصد: الغايات العلمية والعملية لمقاصد الشريعة</w:t>
      </w:r>
      <w:r w:rsidRPr="002420E1">
        <w:rPr>
          <w:rFonts w:hint="cs"/>
          <w:sz w:val="32"/>
          <w:szCs w:val="32"/>
          <w:rtl/>
        </w:rPr>
        <w:t>/ أحمد الريسوني.</w:t>
      </w:r>
    </w:p>
    <w:p w:rsidR="00B03F11" w:rsidRPr="002420E1" w:rsidRDefault="00B03F11" w:rsidP="00B03F11">
      <w:pPr>
        <w:pStyle w:val="a3"/>
        <w:jc w:val="both"/>
        <w:rPr>
          <w:sz w:val="32"/>
          <w:szCs w:val="32"/>
          <w:rtl/>
        </w:rPr>
      </w:pPr>
      <w:r w:rsidRPr="002420E1">
        <w:rPr>
          <w:rFonts w:hint="cs"/>
          <w:sz w:val="32"/>
          <w:szCs w:val="32"/>
          <w:rtl/>
        </w:rPr>
        <w:t>وفيه بيان للفوائد المتوخاة والأهداف المبتغاة من وراء معرفة المقاصد ونشر الثقافة المقاصدية، أي: بيان مقاصد هذا العلم وما يقدمه من ثمرات وما يسدُّه من ثغرات.</w:t>
      </w:r>
    </w:p>
    <w:p w:rsidR="00B03F11" w:rsidRPr="002420E1" w:rsidRDefault="00B03F11" w:rsidP="00B03F11">
      <w:pPr>
        <w:pStyle w:val="a3"/>
        <w:jc w:val="both"/>
        <w:rPr>
          <w:sz w:val="32"/>
          <w:szCs w:val="32"/>
          <w:rtl/>
        </w:rPr>
      </w:pPr>
      <w:r w:rsidRPr="002420E1">
        <w:rPr>
          <w:rFonts w:hint="cs"/>
          <w:sz w:val="32"/>
          <w:szCs w:val="32"/>
          <w:rtl/>
        </w:rPr>
        <w:t>وفيه جواب عن "المدّ المقاصدي" وأغراضه ومآلاته، وتأثيراته على الأحكام والثوابت الشرعية، ومنظوماتها الفقهية الأصولية.</w:t>
      </w:r>
    </w:p>
    <w:p w:rsidR="00B03F11" w:rsidRPr="002420E1" w:rsidRDefault="00B03F11" w:rsidP="00B03F11">
      <w:pPr>
        <w:rPr>
          <w:rFonts w:cs="Traditional Arabic"/>
          <w:sz w:val="32"/>
          <w:szCs w:val="32"/>
        </w:rPr>
      </w:pPr>
    </w:p>
    <w:p w:rsidR="00B03F11" w:rsidRPr="002420E1" w:rsidRDefault="00B03F11">
      <w:pPr>
        <w:bidi w:val="0"/>
        <w:rPr>
          <w:rFonts w:cs="Traditional Arabic"/>
          <w:sz w:val="32"/>
          <w:szCs w:val="32"/>
          <w:rtl/>
        </w:rPr>
      </w:pPr>
      <w:r w:rsidRPr="002420E1">
        <w:rPr>
          <w:rFonts w:cs="Traditional Arabic"/>
          <w:sz w:val="32"/>
          <w:szCs w:val="32"/>
          <w:rtl/>
        </w:rPr>
        <w:br w:type="page"/>
      </w:r>
    </w:p>
    <w:p w:rsidR="00B03F11" w:rsidRPr="002420E1" w:rsidRDefault="00B03F11" w:rsidP="002420E1">
      <w:pPr>
        <w:pStyle w:val="2"/>
        <w:jc w:val="center"/>
        <w:rPr>
          <w:rFonts w:cs="Traditional Arabic"/>
          <w:color w:val="FF0000"/>
          <w:sz w:val="32"/>
          <w:szCs w:val="32"/>
          <w:rtl/>
        </w:rPr>
      </w:pPr>
      <w:r w:rsidRPr="002420E1">
        <w:rPr>
          <w:rFonts w:cs="Traditional Arabic" w:hint="cs"/>
          <w:color w:val="FF0000"/>
          <w:sz w:val="32"/>
          <w:szCs w:val="32"/>
          <w:rtl/>
        </w:rPr>
        <w:lastRenderedPageBreak/>
        <w:t>كتاب متميز</w:t>
      </w:r>
    </w:p>
    <w:p w:rsidR="00B03F11" w:rsidRPr="002420E1" w:rsidRDefault="00B03F11" w:rsidP="002420E1">
      <w:pPr>
        <w:pStyle w:val="2"/>
        <w:jc w:val="center"/>
        <w:rPr>
          <w:rFonts w:cs="Traditional Arabic"/>
          <w:color w:val="FF0000"/>
          <w:sz w:val="32"/>
          <w:szCs w:val="32"/>
          <w:rtl/>
        </w:rPr>
      </w:pPr>
      <w:r w:rsidRPr="002420E1">
        <w:rPr>
          <w:rFonts w:cs="Traditional Arabic" w:hint="cs"/>
          <w:color w:val="FF0000"/>
          <w:sz w:val="32"/>
          <w:szCs w:val="32"/>
          <w:rtl/>
        </w:rPr>
        <w:t>طريق الهجرة النبوية</w:t>
      </w:r>
    </w:p>
    <w:p w:rsidR="00B03F11" w:rsidRPr="002420E1" w:rsidRDefault="00B03F11" w:rsidP="00B03F11">
      <w:pPr>
        <w:ind w:left="360"/>
        <w:jc w:val="lowKashida"/>
        <w:rPr>
          <w:rFonts w:cs="Traditional Arabic"/>
          <w:b/>
          <w:bCs/>
          <w:sz w:val="32"/>
          <w:szCs w:val="32"/>
          <w:rtl/>
        </w:rPr>
      </w:pPr>
    </w:p>
    <w:p w:rsidR="00B03F11" w:rsidRPr="002420E1" w:rsidRDefault="00B03F11" w:rsidP="00B03F11">
      <w:pPr>
        <w:ind w:left="360"/>
        <w:jc w:val="lowKashida"/>
        <w:rPr>
          <w:rFonts w:cs="Traditional Arabic"/>
          <w:sz w:val="32"/>
          <w:szCs w:val="32"/>
          <w:rtl/>
        </w:rPr>
      </w:pPr>
      <w:r w:rsidRPr="002420E1">
        <w:rPr>
          <w:rFonts w:cs="Traditional Arabic" w:hint="cs"/>
          <w:sz w:val="32"/>
          <w:szCs w:val="32"/>
          <w:rtl/>
        </w:rPr>
        <w:t>الهجرة النبوية من مكة المكرمة إلى المدينة المنورة كانت بإذن من الله تعالى لأمرٍ جلل.</w:t>
      </w:r>
    </w:p>
    <w:p w:rsidR="00B03F11" w:rsidRPr="002420E1" w:rsidRDefault="00B03F11" w:rsidP="00B03F11">
      <w:pPr>
        <w:pStyle w:val="20"/>
        <w:jc w:val="both"/>
        <w:rPr>
          <w:rFonts w:cs="Traditional Arabic"/>
          <w:sz w:val="32"/>
          <w:szCs w:val="32"/>
          <w:rtl/>
        </w:rPr>
      </w:pPr>
      <w:r w:rsidRPr="002420E1">
        <w:rPr>
          <w:rFonts w:cs="Traditional Arabic" w:hint="cs"/>
          <w:sz w:val="32"/>
          <w:szCs w:val="32"/>
          <w:rtl/>
        </w:rPr>
        <w:t>وقد رصد كتّاب السيرة النبوية هذا الحدث المتميز، وتتبَّع بعضُهم المواقع التي سار فيها ركبُ الهجرة المبارك، وحفظوا لنا كثيرًا من أسمائها، وذكروا بعض صفاتها بما وسعته معارفهم آنذاك، وتركوا للأجيال التالية مساحات من الدراسة واستكمال المعلومات، واستخراج المزيد من الدلالات والعِبر.</w:t>
      </w:r>
    </w:p>
    <w:p w:rsidR="00B03F11" w:rsidRPr="002420E1" w:rsidRDefault="00B03F11" w:rsidP="00B03F11">
      <w:pPr>
        <w:ind w:left="360"/>
        <w:jc w:val="lowKashida"/>
        <w:rPr>
          <w:rFonts w:cs="Traditional Arabic"/>
          <w:sz w:val="32"/>
          <w:szCs w:val="32"/>
          <w:rtl/>
        </w:rPr>
      </w:pPr>
      <w:r w:rsidRPr="002420E1">
        <w:rPr>
          <w:rFonts w:cs="Traditional Arabic" w:hint="cs"/>
          <w:sz w:val="32"/>
          <w:szCs w:val="32"/>
          <w:rtl/>
        </w:rPr>
        <w:t xml:space="preserve">وهكذا تصدَّت هيئة المساحة الجيولوجية السعودية، وهي التي تملك أدوات المعرفة بعلوم الأرض وصفاتها وتنوع صخورها، فوظَّفت أدواتها المعرفية في خدمة السيرة النبوية بالتعاون مع مركز بحوث ودراسات المدينة المنورة، متتبعة طريق الهجرة؛ سعيًا لتوثيق ما ذكره الأسلاف بالأساليب العلمية الحديثة، والاستفادة من التوصيف الجيولوجي في تعميق الإدراك لطبيعة هذا الطريق. </w:t>
      </w:r>
    </w:p>
    <w:p w:rsidR="00B03F11" w:rsidRPr="002420E1" w:rsidRDefault="00B03F11" w:rsidP="00B03F11">
      <w:pPr>
        <w:ind w:left="360"/>
        <w:jc w:val="lowKashida"/>
        <w:rPr>
          <w:rFonts w:cs="Traditional Arabic"/>
          <w:sz w:val="32"/>
          <w:szCs w:val="32"/>
          <w:rtl/>
        </w:rPr>
      </w:pPr>
      <w:r w:rsidRPr="002420E1">
        <w:rPr>
          <w:rFonts w:cs="Traditional Arabic" w:hint="cs"/>
          <w:sz w:val="32"/>
          <w:szCs w:val="32"/>
          <w:rtl/>
        </w:rPr>
        <w:t>واستخدمت خرائط الأقمار الصناعية والخرائط الجيولوجية والطبوغرافية، وفحصت الطريق سيرًا على الأقدام، وباستخدام طائرة عمودية وسيارات الدفع الرباعي، ليأتي طريق الهجرة الذي رُسِم الأكثر دقَّة من أيِّ طريق آخر وردَ في الكتب والمؤلفات السابقة.</w:t>
      </w:r>
    </w:p>
    <w:p w:rsidR="00B03F11" w:rsidRPr="002420E1" w:rsidRDefault="00B03F11" w:rsidP="00B03F11">
      <w:pPr>
        <w:ind w:left="360"/>
        <w:jc w:val="lowKashida"/>
        <w:rPr>
          <w:rFonts w:cs="Traditional Arabic"/>
          <w:b/>
          <w:bCs/>
          <w:sz w:val="32"/>
          <w:szCs w:val="32"/>
          <w:rtl/>
        </w:rPr>
      </w:pPr>
      <w:r w:rsidRPr="002420E1">
        <w:rPr>
          <w:rFonts w:cs="Traditional Arabic" w:hint="cs"/>
          <w:sz w:val="32"/>
          <w:szCs w:val="32"/>
          <w:rtl/>
        </w:rPr>
        <w:t>وقد صدر كتاب متميز يرصد هذا الجهد ويوثقه، وهو بعنوان:</w:t>
      </w:r>
    </w:p>
    <w:p w:rsidR="00B03F11" w:rsidRPr="002420E1" w:rsidRDefault="00B03F11" w:rsidP="00B03F11">
      <w:pPr>
        <w:ind w:left="360"/>
        <w:jc w:val="lowKashida"/>
        <w:rPr>
          <w:rFonts w:cs="Traditional Arabic"/>
          <w:b/>
          <w:bCs/>
          <w:sz w:val="32"/>
          <w:szCs w:val="32"/>
          <w:rtl/>
        </w:rPr>
      </w:pPr>
      <w:r w:rsidRPr="002420E1">
        <w:rPr>
          <w:rFonts w:cs="Traditional Arabic" w:hint="cs"/>
          <w:b/>
          <w:bCs/>
          <w:sz w:val="32"/>
          <w:szCs w:val="32"/>
          <w:rtl/>
        </w:rPr>
        <w:t>أ</w:t>
      </w:r>
      <w:r w:rsidRPr="002420E1">
        <w:rPr>
          <w:rFonts w:cs="Traditional Arabic"/>
          <w:b/>
          <w:bCs/>
          <w:sz w:val="32"/>
          <w:szCs w:val="32"/>
          <w:rtl/>
        </w:rPr>
        <w:t>طلس طريق الهجرة النبوية:</w:t>
      </w:r>
      <w:r w:rsidRPr="002420E1">
        <w:rPr>
          <w:rFonts w:cs="Traditional Arabic" w:hint="cs"/>
          <w:b/>
          <w:bCs/>
          <w:sz w:val="32"/>
          <w:szCs w:val="32"/>
          <w:rtl/>
        </w:rPr>
        <w:t xml:space="preserve"> مع و</w:t>
      </w:r>
      <w:r w:rsidRPr="002420E1">
        <w:rPr>
          <w:rFonts w:cs="Traditional Arabic"/>
          <w:b/>
          <w:bCs/>
          <w:sz w:val="32"/>
          <w:szCs w:val="32"/>
          <w:rtl/>
        </w:rPr>
        <w:t>صف تاريخي جغرافي جيولوجي للطريق/</w:t>
      </w:r>
      <w:r w:rsidRPr="002420E1">
        <w:rPr>
          <w:rFonts w:cs="Traditional Arabic" w:hint="cs"/>
          <w:b/>
          <w:bCs/>
          <w:sz w:val="32"/>
          <w:szCs w:val="32"/>
          <w:rtl/>
        </w:rPr>
        <w:t xml:space="preserve"> </w:t>
      </w:r>
      <w:r w:rsidRPr="002420E1">
        <w:rPr>
          <w:rFonts w:cs="Traditional Arabic"/>
          <w:b/>
          <w:bCs/>
          <w:sz w:val="32"/>
          <w:szCs w:val="32"/>
          <w:rtl/>
        </w:rPr>
        <w:t>إعداد زهير بن عبدالحفيظ</w:t>
      </w:r>
      <w:r w:rsidRPr="002420E1">
        <w:rPr>
          <w:rFonts w:cs="Traditional Arabic" w:hint="cs"/>
          <w:b/>
          <w:bCs/>
          <w:sz w:val="32"/>
          <w:szCs w:val="32"/>
          <w:rtl/>
        </w:rPr>
        <w:t xml:space="preserve"> نواب</w:t>
      </w:r>
      <w:r w:rsidRPr="002420E1">
        <w:rPr>
          <w:rFonts w:cs="Traditional Arabic"/>
          <w:b/>
          <w:bCs/>
          <w:sz w:val="32"/>
          <w:szCs w:val="32"/>
          <w:rtl/>
        </w:rPr>
        <w:t>، جمال بن علي شوالي، محمد بن حامد الرحيلي</w:t>
      </w:r>
      <w:r w:rsidRPr="002420E1">
        <w:rPr>
          <w:rFonts w:cs="Traditional Arabic" w:hint="cs"/>
          <w:b/>
          <w:bCs/>
          <w:sz w:val="32"/>
          <w:szCs w:val="32"/>
          <w:rtl/>
        </w:rPr>
        <w:t>.- الرياض</w:t>
      </w:r>
      <w:r w:rsidRPr="002420E1">
        <w:rPr>
          <w:rFonts w:cs="Traditional Arabic"/>
          <w:b/>
          <w:bCs/>
          <w:sz w:val="32"/>
          <w:szCs w:val="32"/>
          <w:rtl/>
        </w:rPr>
        <w:t>:</w:t>
      </w:r>
      <w:r w:rsidRPr="002420E1">
        <w:rPr>
          <w:rFonts w:cs="Traditional Arabic" w:hint="cs"/>
          <w:b/>
          <w:bCs/>
          <w:sz w:val="32"/>
          <w:szCs w:val="32"/>
          <w:rtl/>
        </w:rPr>
        <w:t xml:space="preserve"> ه</w:t>
      </w:r>
      <w:r w:rsidRPr="002420E1">
        <w:rPr>
          <w:rFonts w:cs="Traditional Arabic"/>
          <w:b/>
          <w:bCs/>
          <w:sz w:val="32"/>
          <w:szCs w:val="32"/>
          <w:rtl/>
        </w:rPr>
        <w:t>يئة المساحة الجيولوجية السعودية</w:t>
      </w:r>
      <w:r w:rsidRPr="002420E1">
        <w:rPr>
          <w:rFonts w:cs="Traditional Arabic" w:hint="cs"/>
          <w:b/>
          <w:bCs/>
          <w:sz w:val="32"/>
          <w:szCs w:val="32"/>
          <w:rtl/>
        </w:rPr>
        <w:t>؛ جدة: كنوز المعرفة، 1432هـ، 264 ص.</w:t>
      </w:r>
    </w:p>
    <w:p w:rsidR="00B03F11" w:rsidRPr="002420E1" w:rsidRDefault="00B03F11" w:rsidP="00B03F11">
      <w:pPr>
        <w:ind w:left="360"/>
        <w:jc w:val="lowKashida"/>
        <w:rPr>
          <w:rFonts w:cs="Traditional Arabic"/>
          <w:b/>
          <w:bCs/>
          <w:sz w:val="32"/>
          <w:szCs w:val="32"/>
          <w:rtl/>
        </w:rPr>
      </w:pPr>
    </w:p>
    <w:p w:rsidR="00B03F11" w:rsidRPr="002420E1" w:rsidRDefault="00B03F11" w:rsidP="00B03F11">
      <w:pPr>
        <w:ind w:left="360"/>
        <w:jc w:val="lowKashida"/>
        <w:rPr>
          <w:rFonts w:cs="Traditional Arabic"/>
          <w:sz w:val="32"/>
          <w:szCs w:val="32"/>
          <w:rtl/>
        </w:rPr>
      </w:pPr>
      <w:r w:rsidRPr="002420E1">
        <w:rPr>
          <w:rFonts w:cs="Traditional Arabic" w:hint="cs"/>
          <w:sz w:val="32"/>
          <w:szCs w:val="32"/>
          <w:rtl/>
        </w:rPr>
        <w:t>ومن عناوين الكتاب الداخلية: صورة ثلاثية الأبعاد لجبل ثور، جيولوجيا جبل ثور، صورة الأقمار الصناعية توضح بعض القرى والأودية والجبال القريبة من طريق الهجرة من ثنية المرار إلى ثنية نُقرة، مرور الركب النبوي بخيمتي أم معبد الخزاعية، كراع الغميم، خريطة طبوغرافية توضح بعض القرى والأودية والجبال القريبة من طريق الهجرة من ثنية الأبرق إلى ثنية قصير، وادي ريم، أحواض وأودية الهجرة النبوية المباركة، السِّباخ (الأرض المجصَّصة)، جدول يوضح أهم المواقع على طريق الهجرة...</w:t>
      </w:r>
    </w:p>
    <w:p w:rsidR="00B03F11" w:rsidRPr="002420E1" w:rsidRDefault="00B03F11" w:rsidP="00B03F11">
      <w:pPr>
        <w:rPr>
          <w:rFonts w:cs="Traditional Arabic"/>
          <w:sz w:val="32"/>
          <w:szCs w:val="32"/>
        </w:rPr>
      </w:pPr>
    </w:p>
    <w:p w:rsidR="00B03F11" w:rsidRPr="002420E1" w:rsidRDefault="00B03F11">
      <w:pPr>
        <w:bidi w:val="0"/>
        <w:rPr>
          <w:rFonts w:cs="Traditional Arabic"/>
          <w:sz w:val="32"/>
          <w:szCs w:val="32"/>
          <w:rtl/>
        </w:rPr>
      </w:pPr>
      <w:r w:rsidRPr="002420E1">
        <w:rPr>
          <w:rFonts w:cs="Traditional Arabic"/>
          <w:sz w:val="32"/>
          <w:szCs w:val="32"/>
          <w:rtl/>
        </w:rPr>
        <w:br w:type="page"/>
      </w:r>
    </w:p>
    <w:p w:rsidR="00B03F11" w:rsidRPr="002420E1" w:rsidRDefault="00B03F11" w:rsidP="00B03F11">
      <w:pPr>
        <w:pStyle w:val="a5"/>
        <w:rPr>
          <w:color w:val="FF0000"/>
          <w:sz w:val="32"/>
          <w:szCs w:val="32"/>
          <w:rtl/>
        </w:rPr>
      </w:pPr>
      <w:r w:rsidRPr="002420E1">
        <w:rPr>
          <w:rFonts w:hint="cs"/>
          <w:color w:val="FF0000"/>
          <w:sz w:val="32"/>
          <w:szCs w:val="32"/>
          <w:rtl/>
        </w:rPr>
        <w:lastRenderedPageBreak/>
        <w:t>كتب الحج في التراث الإسلامي</w:t>
      </w:r>
    </w:p>
    <w:p w:rsidR="00B03F11" w:rsidRPr="002420E1" w:rsidRDefault="00B03F11" w:rsidP="00B03F11">
      <w:pPr>
        <w:ind w:left="360"/>
        <w:jc w:val="center"/>
        <w:rPr>
          <w:rFonts w:cs="Traditional Arabic"/>
          <w:b/>
          <w:bCs/>
          <w:sz w:val="32"/>
          <w:szCs w:val="32"/>
          <w:rtl/>
        </w:rPr>
      </w:pPr>
    </w:p>
    <w:p w:rsidR="00B03F11" w:rsidRPr="002420E1" w:rsidRDefault="00B03F11" w:rsidP="00B03F11">
      <w:pPr>
        <w:pStyle w:val="a3"/>
        <w:jc w:val="both"/>
        <w:rPr>
          <w:sz w:val="32"/>
          <w:szCs w:val="32"/>
          <w:rtl/>
        </w:rPr>
      </w:pPr>
      <w:r w:rsidRPr="002420E1">
        <w:rPr>
          <w:rFonts w:hint="cs"/>
          <w:sz w:val="32"/>
          <w:szCs w:val="32"/>
          <w:rtl/>
        </w:rPr>
        <w:t>هذا مسرد بما وقفتُ عليه مما طُبع من كتب الحج والعمرة ومناسكهما في التراث الإسلامي، عدا ما تكرر منها بتحقيق جديد، وعدا الرسائل العلمية، وقد بلغت (43) عنوانًا، مرتبة على حروف الهجاء. وبالله التوفيق.</w:t>
      </w:r>
    </w:p>
    <w:p w:rsidR="00B03F11" w:rsidRPr="002420E1" w:rsidRDefault="00B03F11" w:rsidP="00B03F11">
      <w:pPr>
        <w:pStyle w:val="a3"/>
        <w:jc w:val="both"/>
        <w:rPr>
          <w:sz w:val="32"/>
          <w:szCs w:val="32"/>
          <w:rtl/>
        </w:rPr>
      </w:pPr>
    </w:p>
    <w:p w:rsidR="00B03F11" w:rsidRPr="002420E1" w:rsidRDefault="00B03F11" w:rsidP="00B03F11">
      <w:pPr>
        <w:pStyle w:val="a3"/>
        <w:numPr>
          <w:ilvl w:val="0"/>
          <w:numId w:val="4"/>
        </w:numPr>
        <w:ind w:right="0"/>
        <w:jc w:val="both"/>
        <w:rPr>
          <w:sz w:val="32"/>
          <w:szCs w:val="32"/>
          <w:rtl/>
        </w:rPr>
      </w:pPr>
      <w:r w:rsidRPr="002420E1">
        <w:rPr>
          <w:rFonts w:hint="cs"/>
          <w:b/>
          <w:bCs/>
          <w:sz w:val="32"/>
          <w:szCs w:val="32"/>
          <w:rtl/>
        </w:rPr>
        <w:t>أ</w:t>
      </w:r>
      <w:r w:rsidRPr="002420E1">
        <w:rPr>
          <w:b/>
          <w:bCs/>
          <w:sz w:val="32"/>
          <w:szCs w:val="32"/>
          <w:rtl/>
        </w:rPr>
        <w:t>حكام الاختلاف في رؤية هلال ذي الحجة</w:t>
      </w:r>
      <w:r w:rsidRPr="002420E1">
        <w:rPr>
          <w:sz w:val="32"/>
          <w:szCs w:val="32"/>
          <w:rtl/>
        </w:rPr>
        <w:t>/</w:t>
      </w:r>
      <w:r w:rsidRPr="002420E1">
        <w:rPr>
          <w:rFonts w:hint="cs"/>
          <w:sz w:val="32"/>
          <w:szCs w:val="32"/>
          <w:rtl/>
        </w:rPr>
        <w:t xml:space="preserve"> </w:t>
      </w:r>
      <w:r w:rsidRPr="002420E1">
        <w:rPr>
          <w:sz w:val="32"/>
          <w:szCs w:val="32"/>
          <w:rtl/>
        </w:rPr>
        <w:t xml:space="preserve">تأليف عبدالرحمن بن </w:t>
      </w:r>
      <w:r w:rsidRPr="002420E1">
        <w:rPr>
          <w:rFonts w:hint="cs"/>
          <w:sz w:val="32"/>
          <w:szCs w:val="32"/>
          <w:rtl/>
        </w:rPr>
        <w:t>أ</w:t>
      </w:r>
      <w:r w:rsidRPr="002420E1">
        <w:rPr>
          <w:sz w:val="32"/>
          <w:szCs w:val="32"/>
          <w:rtl/>
        </w:rPr>
        <w:t>حمد بن رجب الحنبلي</w:t>
      </w:r>
      <w:r w:rsidRPr="002420E1">
        <w:rPr>
          <w:rFonts w:hint="cs"/>
          <w:sz w:val="32"/>
          <w:szCs w:val="32"/>
          <w:rtl/>
        </w:rPr>
        <w:t xml:space="preserve"> (ت 795 هـ)</w:t>
      </w:r>
      <w:r w:rsidRPr="002420E1">
        <w:rPr>
          <w:sz w:val="32"/>
          <w:szCs w:val="32"/>
          <w:rtl/>
        </w:rPr>
        <w:t>؛ دراسة وتحقيق عبدالله بن عبدالعزيز الجبرين</w:t>
      </w:r>
      <w:r w:rsidRPr="002420E1">
        <w:rPr>
          <w:rFonts w:hint="cs"/>
          <w:sz w:val="32"/>
          <w:szCs w:val="32"/>
          <w:rtl/>
        </w:rPr>
        <w:t xml:space="preserve">.-  </w:t>
      </w:r>
      <w:r w:rsidRPr="002420E1">
        <w:rPr>
          <w:sz w:val="32"/>
          <w:szCs w:val="32"/>
          <w:rtl/>
        </w:rPr>
        <w:t>مكة المكرمة:</w:t>
      </w:r>
      <w:r w:rsidRPr="002420E1">
        <w:rPr>
          <w:rFonts w:hint="cs"/>
          <w:sz w:val="32"/>
          <w:szCs w:val="32"/>
          <w:rtl/>
        </w:rPr>
        <w:t xml:space="preserve"> </w:t>
      </w:r>
      <w:r w:rsidRPr="002420E1">
        <w:rPr>
          <w:sz w:val="32"/>
          <w:szCs w:val="32"/>
          <w:rtl/>
        </w:rPr>
        <w:t>دار الفوائد</w:t>
      </w:r>
      <w:r w:rsidRPr="002420E1">
        <w:rPr>
          <w:rFonts w:hint="cs"/>
          <w:sz w:val="32"/>
          <w:szCs w:val="32"/>
          <w:rtl/>
        </w:rPr>
        <w:t>، 1422هـ، 69 ص.</w:t>
      </w:r>
    </w:p>
    <w:p w:rsidR="00B03F11" w:rsidRPr="002420E1" w:rsidRDefault="00B03F11" w:rsidP="00B03F11">
      <w:pPr>
        <w:pStyle w:val="a3"/>
        <w:jc w:val="both"/>
        <w:rPr>
          <w:sz w:val="32"/>
          <w:szCs w:val="32"/>
          <w:rtl/>
        </w:rPr>
      </w:pPr>
    </w:p>
    <w:p w:rsidR="00B03F11" w:rsidRPr="002420E1" w:rsidRDefault="00B03F11" w:rsidP="00B03F11">
      <w:pPr>
        <w:pStyle w:val="a3"/>
        <w:jc w:val="both"/>
        <w:rPr>
          <w:sz w:val="32"/>
          <w:szCs w:val="32"/>
          <w:rtl/>
        </w:rPr>
      </w:pPr>
      <w:r w:rsidRPr="002420E1">
        <w:rPr>
          <w:rFonts w:hint="cs"/>
          <w:sz w:val="32"/>
          <w:szCs w:val="32"/>
          <w:rtl/>
        </w:rPr>
        <w:t xml:space="preserve">- </w:t>
      </w:r>
      <w:r w:rsidRPr="002420E1">
        <w:rPr>
          <w:rFonts w:hint="cs"/>
          <w:b/>
          <w:bCs/>
          <w:sz w:val="32"/>
          <w:szCs w:val="32"/>
          <w:rtl/>
        </w:rPr>
        <w:t>أ</w:t>
      </w:r>
      <w:r w:rsidRPr="002420E1">
        <w:rPr>
          <w:b/>
          <w:bCs/>
          <w:sz w:val="32"/>
          <w:szCs w:val="32"/>
          <w:rtl/>
        </w:rPr>
        <w:t>ربعون حديث</w:t>
      </w:r>
      <w:r w:rsidRPr="002420E1">
        <w:rPr>
          <w:rFonts w:hint="cs"/>
          <w:b/>
          <w:bCs/>
          <w:sz w:val="32"/>
          <w:szCs w:val="32"/>
          <w:rtl/>
        </w:rPr>
        <w:t>ً</w:t>
      </w:r>
      <w:r w:rsidRPr="002420E1">
        <w:rPr>
          <w:b/>
          <w:bCs/>
          <w:sz w:val="32"/>
          <w:szCs w:val="32"/>
          <w:rtl/>
        </w:rPr>
        <w:t>ا في فضائل الحج والعمرة</w:t>
      </w:r>
      <w:r w:rsidRPr="002420E1">
        <w:rPr>
          <w:sz w:val="32"/>
          <w:szCs w:val="32"/>
          <w:rtl/>
        </w:rPr>
        <w:t>/</w:t>
      </w:r>
      <w:r w:rsidRPr="002420E1">
        <w:rPr>
          <w:rFonts w:hint="cs"/>
          <w:sz w:val="32"/>
          <w:szCs w:val="32"/>
          <w:rtl/>
        </w:rPr>
        <w:t xml:space="preserve"> </w:t>
      </w:r>
      <w:r w:rsidRPr="002420E1">
        <w:rPr>
          <w:sz w:val="32"/>
          <w:szCs w:val="32"/>
          <w:rtl/>
        </w:rPr>
        <w:t>ل</w:t>
      </w:r>
      <w:r w:rsidRPr="002420E1">
        <w:rPr>
          <w:rFonts w:hint="cs"/>
          <w:sz w:val="32"/>
          <w:szCs w:val="32"/>
          <w:rtl/>
        </w:rPr>
        <w:t>أ</w:t>
      </w:r>
      <w:r w:rsidRPr="002420E1">
        <w:rPr>
          <w:sz w:val="32"/>
          <w:szCs w:val="32"/>
          <w:rtl/>
        </w:rPr>
        <w:t>بي الطيب محمد صديق خان بن حسن القنوجي</w:t>
      </w:r>
      <w:r w:rsidRPr="002420E1">
        <w:rPr>
          <w:rFonts w:hint="cs"/>
          <w:sz w:val="32"/>
          <w:szCs w:val="32"/>
          <w:rtl/>
        </w:rPr>
        <w:t xml:space="preserve"> (ت 1307هـ)</w:t>
      </w:r>
      <w:r w:rsidRPr="002420E1">
        <w:rPr>
          <w:sz w:val="32"/>
          <w:szCs w:val="32"/>
          <w:rtl/>
        </w:rPr>
        <w:t xml:space="preserve"> ؛ تحقيق محمد خير رمضان يوسف</w:t>
      </w:r>
      <w:r w:rsidRPr="002420E1">
        <w:rPr>
          <w:rFonts w:hint="cs"/>
          <w:sz w:val="32"/>
          <w:szCs w:val="32"/>
          <w:rtl/>
        </w:rPr>
        <w:t>.-</w:t>
      </w:r>
      <w:r w:rsidRPr="002420E1">
        <w:rPr>
          <w:sz w:val="32"/>
          <w:szCs w:val="32"/>
          <w:rtl/>
        </w:rPr>
        <w:t>الرياض:</w:t>
      </w:r>
      <w:r w:rsidRPr="002420E1">
        <w:rPr>
          <w:rFonts w:hint="cs"/>
          <w:sz w:val="32"/>
          <w:szCs w:val="32"/>
          <w:rtl/>
        </w:rPr>
        <w:t xml:space="preserve"> </w:t>
      </w:r>
      <w:r w:rsidRPr="002420E1">
        <w:rPr>
          <w:sz w:val="32"/>
          <w:szCs w:val="32"/>
          <w:rtl/>
        </w:rPr>
        <w:t>دار الوطن</w:t>
      </w:r>
      <w:r w:rsidRPr="002420E1">
        <w:rPr>
          <w:rFonts w:hint="cs"/>
          <w:sz w:val="32"/>
          <w:szCs w:val="32"/>
          <w:rtl/>
        </w:rPr>
        <w:t>، 1423هـ، 56 ص.</w:t>
      </w:r>
    </w:p>
    <w:p w:rsidR="00B03F11" w:rsidRPr="002420E1" w:rsidRDefault="00B03F11" w:rsidP="00B03F11">
      <w:pPr>
        <w:pStyle w:val="a3"/>
        <w:jc w:val="both"/>
        <w:rPr>
          <w:sz w:val="32"/>
          <w:szCs w:val="32"/>
          <w:rtl/>
        </w:rPr>
      </w:pPr>
    </w:p>
    <w:p w:rsidR="00B03F11" w:rsidRPr="002420E1" w:rsidRDefault="00B03F11" w:rsidP="00B03F11">
      <w:pPr>
        <w:pStyle w:val="a3"/>
        <w:numPr>
          <w:ilvl w:val="0"/>
          <w:numId w:val="3"/>
        </w:numPr>
        <w:ind w:right="0"/>
        <w:jc w:val="both"/>
        <w:rPr>
          <w:sz w:val="32"/>
          <w:szCs w:val="32"/>
          <w:rtl/>
        </w:rPr>
      </w:pPr>
      <w:r w:rsidRPr="002420E1">
        <w:rPr>
          <w:rFonts w:hint="cs"/>
          <w:b/>
          <w:bCs/>
          <w:sz w:val="32"/>
          <w:szCs w:val="32"/>
          <w:rtl/>
        </w:rPr>
        <w:t>إ</w:t>
      </w:r>
      <w:r w:rsidRPr="002420E1">
        <w:rPr>
          <w:b/>
          <w:bCs/>
          <w:sz w:val="32"/>
          <w:szCs w:val="32"/>
          <w:rtl/>
        </w:rPr>
        <w:t xml:space="preserve">رشاد الساري </w:t>
      </w:r>
      <w:r w:rsidRPr="002420E1">
        <w:rPr>
          <w:rFonts w:hint="cs"/>
          <w:b/>
          <w:bCs/>
          <w:sz w:val="32"/>
          <w:szCs w:val="32"/>
          <w:rtl/>
        </w:rPr>
        <w:t>إ</w:t>
      </w:r>
      <w:r w:rsidRPr="002420E1">
        <w:rPr>
          <w:b/>
          <w:bCs/>
          <w:sz w:val="32"/>
          <w:szCs w:val="32"/>
          <w:rtl/>
        </w:rPr>
        <w:t>لى مناسك الملا علي القاري:</w:t>
      </w:r>
      <w:r w:rsidRPr="002420E1">
        <w:rPr>
          <w:rFonts w:hint="cs"/>
          <w:b/>
          <w:bCs/>
          <w:sz w:val="32"/>
          <w:szCs w:val="32"/>
          <w:rtl/>
        </w:rPr>
        <w:t xml:space="preserve"> </w:t>
      </w:r>
      <w:r w:rsidRPr="002420E1">
        <w:rPr>
          <w:b/>
          <w:bCs/>
          <w:sz w:val="32"/>
          <w:szCs w:val="32"/>
          <w:rtl/>
        </w:rPr>
        <w:t>وهي حاشية على الشرح المسمى</w:t>
      </w:r>
      <w:r w:rsidRPr="002420E1">
        <w:rPr>
          <w:rFonts w:hint="cs"/>
          <w:b/>
          <w:bCs/>
          <w:sz w:val="32"/>
          <w:szCs w:val="32"/>
          <w:rtl/>
        </w:rPr>
        <w:t>:</w:t>
      </w:r>
      <w:r w:rsidRPr="002420E1">
        <w:rPr>
          <w:b/>
          <w:bCs/>
          <w:sz w:val="32"/>
          <w:szCs w:val="32"/>
          <w:rtl/>
        </w:rPr>
        <w:t xml:space="preserve"> المسلك المتقس</w:t>
      </w:r>
      <w:r w:rsidRPr="002420E1">
        <w:rPr>
          <w:rFonts w:hint="cs"/>
          <w:b/>
          <w:bCs/>
          <w:sz w:val="32"/>
          <w:szCs w:val="32"/>
          <w:rtl/>
        </w:rPr>
        <w:t>ِّ</w:t>
      </w:r>
      <w:r w:rsidRPr="002420E1">
        <w:rPr>
          <w:b/>
          <w:bCs/>
          <w:sz w:val="32"/>
          <w:szCs w:val="32"/>
          <w:rtl/>
        </w:rPr>
        <w:t>ط في المنسك المتوس</w:t>
      </w:r>
      <w:r w:rsidRPr="002420E1">
        <w:rPr>
          <w:rFonts w:hint="cs"/>
          <w:b/>
          <w:bCs/>
          <w:sz w:val="32"/>
          <w:szCs w:val="32"/>
          <w:rtl/>
        </w:rPr>
        <w:t>ِّ</w:t>
      </w:r>
      <w:r w:rsidRPr="002420E1">
        <w:rPr>
          <w:b/>
          <w:bCs/>
          <w:sz w:val="32"/>
          <w:szCs w:val="32"/>
          <w:rtl/>
        </w:rPr>
        <w:t>ط على لباب المناسك للسندي</w:t>
      </w:r>
      <w:r w:rsidRPr="002420E1">
        <w:rPr>
          <w:rFonts w:hint="cs"/>
          <w:sz w:val="32"/>
          <w:szCs w:val="32"/>
          <w:rtl/>
        </w:rPr>
        <w:t>/</w:t>
      </w:r>
      <w:r w:rsidRPr="002420E1">
        <w:rPr>
          <w:sz w:val="32"/>
          <w:szCs w:val="32"/>
          <w:rtl/>
        </w:rPr>
        <w:t xml:space="preserve"> تأليف حسين بن محمد سعيد عبدالغني</w:t>
      </w:r>
      <w:r w:rsidRPr="002420E1">
        <w:rPr>
          <w:rFonts w:hint="cs"/>
          <w:sz w:val="32"/>
          <w:szCs w:val="32"/>
          <w:rtl/>
        </w:rPr>
        <w:t xml:space="preserve"> (ت 1308هـ).-</w:t>
      </w:r>
      <w:r w:rsidRPr="002420E1">
        <w:rPr>
          <w:sz w:val="32"/>
          <w:szCs w:val="32"/>
          <w:rtl/>
        </w:rPr>
        <w:t xml:space="preserve"> القاهرة:</w:t>
      </w:r>
      <w:r w:rsidRPr="002420E1">
        <w:rPr>
          <w:rFonts w:hint="cs"/>
          <w:sz w:val="32"/>
          <w:szCs w:val="32"/>
          <w:rtl/>
        </w:rPr>
        <w:t xml:space="preserve"> </w:t>
      </w:r>
      <w:r w:rsidRPr="002420E1">
        <w:rPr>
          <w:sz w:val="32"/>
          <w:szCs w:val="32"/>
          <w:rtl/>
        </w:rPr>
        <w:t>المكتبة التجارية الكبر</w:t>
      </w:r>
      <w:r w:rsidRPr="002420E1">
        <w:rPr>
          <w:rFonts w:hint="cs"/>
          <w:sz w:val="32"/>
          <w:szCs w:val="32"/>
          <w:rtl/>
        </w:rPr>
        <w:t>ى، نحو 1390هـ، 37، 355 ص.</w:t>
      </w:r>
    </w:p>
    <w:p w:rsidR="00B03F11" w:rsidRPr="002420E1" w:rsidRDefault="00B03F11" w:rsidP="00B03F11">
      <w:pPr>
        <w:pStyle w:val="a3"/>
        <w:jc w:val="both"/>
        <w:rPr>
          <w:sz w:val="32"/>
          <w:szCs w:val="32"/>
          <w:rtl/>
        </w:rPr>
      </w:pPr>
      <w:r w:rsidRPr="002420E1">
        <w:rPr>
          <w:sz w:val="32"/>
          <w:szCs w:val="32"/>
          <w:rtl/>
        </w:rPr>
        <w:t>يليه</w:t>
      </w:r>
      <w:r w:rsidR="004215D6">
        <w:rPr>
          <w:sz w:val="32"/>
          <w:szCs w:val="32"/>
          <w:rtl/>
        </w:rPr>
        <w:t>:</w:t>
      </w:r>
      <w:r w:rsidRPr="002420E1">
        <w:rPr>
          <w:sz w:val="32"/>
          <w:szCs w:val="32"/>
          <w:rtl/>
        </w:rPr>
        <w:t xml:space="preserve"> </w:t>
      </w:r>
      <w:r w:rsidRPr="002420E1">
        <w:rPr>
          <w:rFonts w:hint="cs"/>
          <w:sz w:val="32"/>
          <w:szCs w:val="32"/>
          <w:rtl/>
        </w:rPr>
        <w:t>أ</w:t>
      </w:r>
      <w:r w:rsidRPr="002420E1">
        <w:rPr>
          <w:sz w:val="32"/>
          <w:szCs w:val="32"/>
          <w:rtl/>
        </w:rPr>
        <w:t>دعية الحج والعمرة وما يتعلق بهما/ جمع قطب الدين الحنفي</w:t>
      </w:r>
      <w:r w:rsidRPr="002420E1">
        <w:rPr>
          <w:rFonts w:hint="cs"/>
          <w:sz w:val="32"/>
          <w:szCs w:val="32"/>
          <w:rtl/>
        </w:rPr>
        <w:t>.</w:t>
      </w:r>
    </w:p>
    <w:p w:rsidR="00B03F11" w:rsidRPr="002420E1" w:rsidRDefault="00B03F11" w:rsidP="00B03F11">
      <w:pPr>
        <w:pStyle w:val="a3"/>
        <w:jc w:val="both"/>
        <w:rPr>
          <w:sz w:val="32"/>
          <w:szCs w:val="32"/>
          <w:rtl/>
        </w:rPr>
      </w:pPr>
    </w:p>
    <w:p w:rsidR="00B03F11" w:rsidRPr="002420E1" w:rsidRDefault="00B03F11" w:rsidP="00B03F11">
      <w:pPr>
        <w:pStyle w:val="a3"/>
        <w:jc w:val="both"/>
        <w:rPr>
          <w:sz w:val="32"/>
          <w:szCs w:val="32"/>
          <w:rtl/>
        </w:rPr>
      </w:pPr>
      <w:r w:rsidRPr="002420E1">
        <w:rPr>
          <w:rFonts w:hint="cs"/>
          <w:sz w:val="32"/>
          <w:szCs w:val="32"/>
          <w:rtl/>
        </w:rPr>
        <w:t xml:space="preserve">- </w:t>
      </w:r>
      <w:r w:rsidRPr="002420E1">
        <w:rPr>
          <w:rFonts w:hint="cs"/>
          <w:b/>
          <w:bCs/>
          <w:sz w:val="32"/>
          <w:szCs w:val="32"/>
          <w:rtl/>
        </w:rPr>
        <w:t>إ</w:t>
      </w:r>
      <w:r w:rsidRPr="002420E1">
        <w:rPr>
          <w:b/>
          <w:bCs/>
          <w:sz w:val="32"/>
          <w:szCs w:val="32"/>
          <w:rtl/>
        </w:rPr>
        <w:t xml:space="preserve">رشاد السالك </w:t>
      </w:r>
      <w:r w:rsidRPr="002420E1">
        <w:rPr>
          <w:rFonts w:hint="cs"/>
          <w:b/>
          <w:bCs/>
          <w:sz w:val="32"/>
          <w:szCs w:val="32"/>
          <w:rtl/>
        </w:rPr>
        <w:t>إ</w:t>
      </w:r>
      <w:r w:rsidRPr="002420E1">
        <w:rPr>
          <w:b/>
          <w:bCs/>
          <w:sz w:val="32"/>
          <w:szCs w:val="32"/>
          <w:rtl/>
        </w:rPr>
        <w:t xml:space="preserve">لى </w:t>
      </w:r>
      <w:r w:rsidRPr="002420E1">
        <w:rPr>
          <w:rFonts w:hint="cs"/>
          <w:b/>
          <w:bCs/>
          <w:sz w:val="32"/>
          <w:szCs w:val="32"/>
          <w:rtl/>
        </w:rPr>
        <w:t>أ</w:t>
      </w:r>
      <w:r w:rsidRPr="002420E1">
        <w:rPr>
          <w:b/>
          <w:bCs/>
          <w:sz w:val="32"/>
          <w:szCs w:val="32"/>
          <w:rtl/>
        </w:rPr>
        <w:t>فعال المناسك</w:t>
      </w:r>
      <w:r w:rsidRPr="002420E1">
        <w:rPr>
          <w:sz w:val="32"/>
          <w:szCs w:val="32"/>
          <w:rtl/>
        </w:rPr>
        <w:t>/</w:t>
      </w:r>
      <w:r w:rsidRPr="002420E1">
        <w:rPr>
          <w:rFonts w:hint="cs"/>
          <w:sz w:val="32"/>
          <w:szCs w:val="32"/>
          <w:rtl/>
        </w:rPr>
        <w:t xml:space="preserve"> </w:t>
      </w:r>
      <w:r w:rsidRPr="002420E1">
        <w:rPr>
          <w:sz w:val="32"/>
          <w:szCs w:val="32"/>
          <w:rtl/>
        </w:rPr>
        <w:t xml:space="preserve">برهان الدين </w:t>
      </w:r>
      <w:r w:rsidRPr="002420E1">
        <w:rPr>
          <w:rFonts w:hint="cs"/>
          <w:sz w:val="32"/>
          <w:szCs w:val="32"/>
          <w:rtl/>
        </w:rPr>
        <w:t>إ</w:t>
      </w:r>
      <w:r w:rsidRPr="002420E1">
        <w:rPr>
          <w:sz w:val="32"/>
          <w:szCs w:val="32"/>
          <w:rtl/>
        </w:rPr>
        <w:t xml:space="preserve">براهيم بن </w:t>
      </w:r>
      <w:r w:rsidRPr="002420E1">
        <w:rPr>
          <w:rFonts w:hint="cs"/>
          <w:sz w:val="32"/>
          <w:szCs w:val="32"/>
          <w:rtl/>
        </w:rPr>
        <w:t xml:space="preserve">علي بن </w:t>
      </w:r>
      <w:r w:rsidRPr="002420E1">
        <w:rPr>
          <w:sz w:val="32"/>
          <w:szCs w:val="32"/>
          <w:rtl/>
        </w:rPr>
        <w:t>فرحون</w:t>
      </w:r>
      <w:r w:rsidRPr="002420E1">
        <w:rPr>
          <w:rFonts w:hint="cs"/>
          <w:sz w:val="32"/>
          <w:szCs w:val="32"/>
          <w:rtl/>
        </w:rPr>
        <w:t xml:space="preserve"> اليعمري (ت 799هـ)</w:t>
      </w:r>
      <w:r w:rsidRPr="002420E1">
        <w:rPr>
          <w:sz w:val="32"/>
          <w:szCs w:val="32"/>
          <w:rtl/>
        </w:rPr>
        <w:t xml:space="preserve">؛ دراسة وتحقيق محمد بن الهادي </w:t>
      </w:r>
      <w:r w:rsidRPr="002420E1">
        <w:rPr>
          <w:rFonts w:hint="cs"/>
          <w:sz w:val="32"/>
          <w:szCs w:val="32"/>
          <w:rtl/>
        </w:rPr>
        <w:t>أ</w:t>
      </w:r>
      <w:r w:rsidRPr="002420E1">
        <w:rPr>
          <w:sz w:val="32"/>
          <w:szCs w:val="32"/>
          <w:rtl/>
        </w:rPr>
        <w:t>بو ال</w:t>
      </w:r>
      <w:r w:rsidRPr="002420E1">
        <w:rPr>
          <w:rFonts w:hint="cs"/>
          <w:sz w:val="32"/>
          <w:szCs w:val="32"/>
          <w:rtl/>
        </w:rPr>
        <w:t>أ</w:t>
      </w:r>
      <w:r w:rsidRPr="002420E1">
        <w:rPr>
          <w:sz w:val="32"/>
          <w:szCs w:val="32"/>
          <w:rtl/>
        </w:rPr>
        <w:t>جفان</w:t>
      </w:r>
      <w:r w:rsidRPr="002420E1">
        <w:rPr>
          <w:rFonts w:hint="cs"/>
          <w:sz w:val="32"/>
          <w:szCs w:val="32"/>
          <w:rtl/>
        </w:rPr>
        <w:t>.-</w:t>
      </w:r>
      <w:r w:rsidRPr="002420E1">
        <w:rPr>
          <w:sz w:val="32"/>
          <w:szCs w:val="32"/>
          <w:rtl/>
        </w:rPr>
        <w:t xml:space="preserve"> قرطاج، تونس:</w:t>
      </w:r>
      <w:r w:rsidRPr="002420E1">
        <w:rPr>
          <w:rFonts w:hint="cs"/>
          <w:sz w:val="32"/>
          <w:szCs w:val="32"/>
          <w:rtl/>
        </w:rPr>
        <w:t xml:space="preserve"> </w:t>
      </w:r>
      <w:r w:rsidRPr="002420E1">
        <w:rPr>
          <w:sz w:val="32"/>
          <w:szCs w:val="32"/>
          <w:rtl/>
        </w:rPr>
        <w:t>المؤسسة الوطنية للترجمة والتحقيق والدراسات (بيت الحكمة)</w:t>
      </w:r>
      <w:r w:rsidRPr="002420E1">
        <w:rPr>
          <w:rFonts w:hint="cs"/>
          <w:sz w:val="32"/>
          <w:szCs w:val="32"/>
          <w:rtl/>
        </w:rPr>
        <w:t>، 1409هـ، 1409هـ، 2 مج.</w:t>
      </w:r>
    </w:p>
    <w:p w:rsidR="00B03F11" w:rsidRPr="002420E1" w:rsidRDefault="00B03F11" w:rsidP="00B03F11">
      <w:pPr>
        <w:pStyle w:val="a3"/>
        <w:jc w:val="both"/>
        <w:rPr>
          <w:sz w:val="32"/>
          <w:szCs w:val="32"/>
          <w:rtl/>
        </w:rPr>
      </w:pPr>
    </w:p>
    <w:p w:rsidR="00B03F11" w:rsidRPr="002420E1" w:rsidRDefault="00B03F11" w:rsidP="00B03F11">
      <w:pPr>
        <w:pStyle w:val="a3"/>
        <w:numPr>
          <w:ilvl w:val="0"/>
          <w:numId w:val="2"/>
        </w:numPr>
        <w:ind w:right="0"/>
        <w:jc w:val="both"/>
        <w:rPr>
          <w:sz w:val="32"/>
          <w:szCs w:val="32"/>
        </w:rPr>
      </w:pPr>
      <w:r w:rsidRPr="002420E1">
        <w:rPr>
          <w:b/>
          <w:bCs/>
          <w:sz w:val="32"/>
          <w:szCs w:val="32"/>
          <w:rtl/>
        </w:rPr>
        <w:t>أسرار الحج</w:t>
      </w:r>
      <w:r w:rsidRPr="002420E1">
        <w:rPr>
          <w:sz w:val="32"/>
          <w:szCs w:val="32"/>
          <w:rtl/>
        </w:rPr>
        <w:t>/</w:t>
      </w:r>
      <w:r w:rsidRPr="002420E1">
        <w:rPr>
          <w:rFonts w:hint="cs"/>
          <w:sz w:val="32"/>
          <w:szCs w:val="32"/>
          <w:rtl/>
        </w:rPr>
        <w:t xml:space="preserve"> محمد بن محمد ا</w:t>
      </w:r>
      <w:r w:rsidRPr="002420E1">
        <w:rPr>
          <w:sz w:val="32"/>
          <w:szCs w:val="32"/>
          <w:rtl/>
        </w:rPr>
        <w:t>لغزا</w:t>
      </w:r>
      <w:r w:rsidRPr="002420E1">
        <w:rPr>
          <w:rFonts w:hint="cs"/>
          <w:sz w:val="32"/>
          <w:szCs w:val="32"/>
          <w:rtl/>
        </w:rPr>
        <w:t>لي</w:t>
      </w:r>
      <w:r w:rsidRPr="002420E1">
        <w:rPr>
          <w:sz w:val="32"/>
          <w:szCs w:val="32"/>
          <w:rtl/>
        </w:rPr>
        <w:t xml:space="preserve"> </w:t>
      </w:r>
      <w:r w:rsidRPr="002420E1">
        <w:rPr>
          <w:rFonts w:hint="cs"/>
          <w:sz w:val="32"/>
          <w:szCs w:val="32"/>
          <w:rtl/>
        </w:rPr>
        <w:t>(ت 505هـ)</w:t>
      </w:r>
      <w:r w:rsidRPr="002420E1">
        <w:rPr>
          <w:sz w:val="32"/>
          <w:szCs w:val="32"/>
          <w:rtl/>
        </w:rPr>
        <w:t>؛ تحقيق و تعليق موسى محمد عل</w:t>
      </w:r>
      <w:r w:rsidRPr="002420E1">
        <w:rPr>
          <w:rFonts w:hint="cs"/>
          <w:sz w:val="32"/>
          <w:szCs w:val="32"/>
          <w:rtl/>
        </w:rPr>
        <w:t>ي.- د .م</w:t>
      </w:r>
      <w:r w:rsidR="004215D6">
        <w:rPr>
          <w:rFonts w:hint="cs"/>
          <w:sz w:val="32"/>
          <w:szCs w:val="32"/>
          <w:rtl/>
        </w:rPr>
        <w:t>:</w:t>
      </w:r>
      <w:r w:rsidRPr="002420E1">
        <w:rPr>
          <w:rFonts w:hint="cs"/>
          <w:sz w:val="32"/>
          <w:szCs w:val="32"/>
          <w:rtl/>
        </w:rPr>
        <w:t xml:space="preserve"> دار التراث العربي، 1397هـ، 159 ص.</w:t>
      </w:r>
    </w:p>
    <w:p w:rsidR="00B03F11" w:rsidRPr="002420E1" w:rsidRDefault="00B03F11" w:rsidP="00B03F11">
      <w:pPr>
        <w:pStyle w:val="a3"/>
        <w:jc w:val="both"/>
        <w:rPr>
          <w:sz w:val="32"/>
          <w:szCs w:val="32"/>
          <w:rtl/>
        </w:rPr>
      </w:pPr>
    </w:p>
    <w:p w:rsidR="00B03F11" w:rsidRPr="002420E1" w:rsidRDefault="00B03F11" w:rsidP="00B03F11">
      <w:pPr>
        <w:pStyle w:val="a3"/>
        <w:numPr>
          <w:ilvl w:val="0"/>
          <w:numId w:val="2"/>
        </w:numPr>
        <w:ind w:right="0"/>
        <w:jc w:val="both"/>
        <w:rPr>
          <w:sz w:val="32"/>
          <w:szCs w:val="32"/>
        </w:rPr>
      </w:pPr>
      <w:r w:rsidRPr="002420E1">
        <w:rPr>
          <w:rFonts w:hint="cs"/>
          <w:b/>
          <w:bCs/>
          <w:sz w:val="32"/>
          <w:szCs w:val="32"/>
          <w:rtl/>
        </w:rPr>
        <w:lastRenderedPageBreak/>
        <w:t>أ</w:t>
      </w:r>
      <w:r w:rsidRPr="002420E1">
        <w:rPr>
          <w:b/>
          <w:bCs/>
          <w:sz w:val="32"/>
          <w:szCs w:val="32"/>
          <w:rtl/>
        </w:rPr>
        <w:t>هم ال</w:t>
      </w:r>
      <w:r w:rsidRPr="002420E1">
        <w:rPr>
          <w:rFonts w:hint="cs"/>
          <w:b/>
          <w:bCs/>
          <w:sz w:val="32"/>
          <w:szCs w:val="32"/>
          <w:rtl/>
        </w:rPr>
        <w:t>أ</w:t>
      </w:r>
      <w:r w:rsidRPr="002420E1">
        <w:rPr>
          <w:b/>
          <w:bCs/>
          <w:sz w:val="32"/>
          <w:szCs w:val="32"/>
          <w:rtl/>
        </w:rPr>
        <w:t>حكام في مناسك الحج والعمرة على هد</w:t>
      </w:r>
      <w:r w:rsidRPr="002420E1">
        <w:rPr>
          <w:rFonts w:hint="cs"/>
          <w:b/>
          <w:bCs/>
          <w:sz w:val="32"/>
          <w:szCs w:val="32"/>
          <w:rtl/>
        </w:rPr>
        <w:t>ي</w:t>
      </w:r>
      <w:r w:rsidRPr="002420E1">
        <w:rPr>
          <w:b/>
          <w:bCs/>
          <w:sz w:val="32"/>
          <w:szCs w:val="32"/>
          <w:rtl/>
        </w:rPr>
        <w:t xml:space="preserve"> خير ال</w:t>
      </w:r>
      <w:r w:rsidRPr="002420E1">
        <w:rPr>
          <w:rFonts w:hint="cs"/>
          <w:b/>
          <w:bCs/>
          <w:sz w:val="32"/>
          <w:szCs w:val="32"/>
          <w:rtl/>
        </w:rPr>
        <w:t>أ</w:t>
      </w:r>
      <w:r w:rsidRPr="002420E1">
        <w:rPr>
          <w:b/>
          <w:bCs/>
          <w:sz w:val="32"/>
          <w:szCs w:val="32"/>
          <w:rtl/>
        </w:rPr>
        <w:t>نام</w:t>
      </w:r>
      <w:r w:rsidRPr="002420E1">
        <w:rPr>
          <w:sz w:val="32"/>
          <w:szCs w:val="32"/>
          <w:rtl/>
        </w:rPr>
        <w:t>/</w:t>
      </w:r>
      <w:r w:rsidRPr="002420E1">
        <w:rPr>
          <w:rFonts w:hint="cs"/>
          <w:sz w:val="32"/>
          <w:szCs w:val="32"/>
          <w:rtl/>
        </w:rPr>
        <w:t xml:space="preserve"> لا</w:t>
      </w:r>
      <w:r w:rsidRPr="002420E1">
        <w:rPr>
          <w:sz w:val="32"/>
          <w:szCs w:val="32"/>
          <w:rtl/>
        </w:rPr>
        <w:t>بن تيمية</w:t>
      </w:r>
      <w:r w:rsidRPr="002420E1">
        <w:rPr>
          <w:rFonts w:hint="cs"/>
          <w:sz w:val="32"/>
          <w:szCs w:val="32"/>
          <w:rtl/>
        </w:rPr>
        <w:t>.-</w:t>
      </w:r>
      <w:r w:rsidRPr="002420E1">
        <w:rPr>
          <w:sz w:val="32"/>
          <w:szCs w:val="32"/>
          <w:rtl/>
        </w:rPr>
        <w:t xml:space="preserve"> الطائف</w:t>
      </w:r>
      <w:r w:rsidRPr="002420E1">
        <w:rPr>
          <w:rFonts w:hint="cs"/>
          <w:sz w:val="32"/>
          <w:szCs w:val="32"/>
          <w:rtl/>
        </w:rPr>
        <w:t>:</w:t>
      </w:r>
      <w:r w:rsidRPr="002420E1">
        <w:rPr>
          <w:sz w:val="32"/>
          <w:szCs w:val="32"/>
          <w:rtl/>
        </w:rPr>
        <w:t xml:space="preserve"> مكتبة المعارف</w:t>
      </w:r>
      <w:r w:rsidRPr="002420E1">
        <w:rPr>
          <w:rFonts w:hint="cs"/>
          <w:sz w:val="32"/>
          <w:szCs w:val="32"/>
          <w:rtl/>
        </w:rPr>
        <w:t xml:space="preserve">، نحو 1380هـ، 172ص. </w:t>
      </w:r>
    </w:p>
    <w:p w:rsidR="00B03F11" w:rsidRPr="002420E1" w:rsidRDefault="00B03F11" w:rsidP="00B03F11">
      <w:pPr>
        <w:pStyle w:val="a3"/>
        <w:ind w:left="0"/>
        <w:jc w:val="both"/>
        <w:rPr>
          <w:sz w:val="32"/>
          <w:szCs w:val="32"/>
          <w:rtl/>
        </w:rPr>
      </w:pPr>
    </w:p>
    <w:p w:rsidR="00B03F11" w:rsidRPr="002420E1" w:rsidRDefault="00B03F11" w:rsidP="00B03F11">
      <w:pPr>
        <w:pStyle w:val="a3"/>
        <w:numPr>
          <w:ilvl w:val="0"/>
          <w:numId w:val="2"/>
        </w:numPr>
        <w:ind w:right="0"/>
        <w:jc w:val="both"/>
        <w:rPr>
          <w:sz w:val="32"/>
          <w:szCs w:val="32"/>
          <w:rtl/>
        </w:rPr>
      </w:pPr>
      <w:r w:rsidRPr="002420E1">
        <w:rPr>
          <w:rFonts w:hint="cs"/>
          <w:b/>
          <w:bCs/>
          <w:sz w:val="32"/>
          <w:szCs w:val="32"/>
          <w:rtl/>
        </w:rPr>
        <w:t>أ</w:t>
      </w:r>
      <w:r w:rsidRPr="002420E1">
        <w:rPr>
          <w:b/>
          <w:bCs/>
          <w:sz w:val="32"/>
          <w:szCs w:val="32"/>
          <w:rtl/>
        </w:rPr>
        <w:t xml:space="preserve">وضح منهج </w:t>
      </w:r>
      <w:r w:rsidRPr="002420E1">
        <w:rPr>
          <w:rFonts w:hint="cs"/>
          <w:b/>
          <w:bCs/>
          <w:sz w:val="32"/>
          <w:szCs w:val="32"/>
          <w:rtl/>
        </w:rPr>
        <w:t>إ</w:t>
      </w:r>
      <w:r w:rsidRPr="002420E1">
        <w:rPr>
          <w:b/>
          <w:bCs/>
          <w:sz w:val="32"/>
          <w:szCs w:val="32"/>
          <w:rtl/>
        </w:rPr>
        <w:t>لى مناسك الحج</w:t>
      </w:r>
      <w:r w:rsidRPr="002420E1">
        <w:rPr>
          <w:sz w:val="32"/>
          <w:szCs w:val="32"/>
          <w:rtl/>
        </w:rPr>
        <w:t>/</w:t>
      </w:r>
      <w:r w:rsidRPr="002420E1">
        <w:rPr>
          <w:rFonts w:hint="cs"/>
          <w:sz w:val="32"/>
          <w:szCs w:val="32"/>
          <w:rtl/>
        </w:rPr>
        <w:t xml:space="preserve"> ت</w:t>
      </w:r>
      <w:r w:rsidRPr="002420E1">
        <w:rPr>
          <w:sz w:val="32"/>
          <w:szCs w:val="32"/>
          <w:rtl/>
        </w:rPr>
        <w:t xml:space="preserve">أليف عبدالباقي بن محمود </w:t>
      </w:r>
      <w:r w:rsidRPr="002420E1">
        <w:rPr>
          <w:rFonts w:hint="cs"/>
          <w:sz w:val="32"/>
          <w:szCs w:val="32"/>
          <w:rtl/>
        </w:rPr>
        <w:t xml:space="preserve">الآلوسي (ت 1298هـ).- مصر: </w:t>
      </w:r>
      <w:r w:rsidRPr="002420E1">
        <w:rPr>
          <w:sz w:val="32"/>
          <w:szCs w:val="32"/>
          <w:rtl/>
        </w:rPr>
        <w:t>دار الطباعة المصرية</w:t>
      </w:r>
      <w:r w:rsidRPr="002420E1">
        <w:rPr>
          <w:rFonts w:hint="cs"/>
          <w:sz w:val="32"/>
          <w:szCs w:val="32"/>
          <w:rtl/>
        </w:rPr>
        <w:t>، 1277هـ، 71 ص.</w:t>
      </w:r>
    </w:p>
    <w:p w:rsidR="00B03F11" w:rsidRPr="002420E1" w:rsidRDefault="00B03F11" w:rsidP="00B03F11">
      <w:pPr>
        <w:pStyle w:val="a3"/>
        <w:ind w:left="0"/>
        <w:jc w:val="both"/>
        <w:rPr>
          <w:sz w:val="32"/>
          <w:szCs w:val="32"/>
          <w:rtl/>
        </w:rPr>
      </w:pPr>
    </w:p>
    <w:p w:rsidR="00B03F11" w:rsidRPr="002420E1" w:rsidRDefault="00B03F11" w:rsidP="00B03F11">
      <w:pPr>
        <w:pStyle w:val="a3"/>
        <w:numPr>
          <w:ilvl w:val="0"/>
          <w:numId w:val="2"/>
        </w:numPr>
        <w:ind w:right="0"/>
        <w:jc w:val="both"/>
        <w:rPr>
          <w:sz w:val="32"/>
          <w:szCs w:val="32"/>
        </w:rPr>
      </w:pPr>
      <w:r w:rsidRPr="002420E1">
        <w:rPr>
          <w:b/>
          <w:bCs/>
          <w:sz w:val="32"/>
          <w:szCs w:val="32"/>
          <w:rtl/>
        </w:rPr>
        <w:t>ال</w:t>
      </w:r>
      <w:r w:rsidRPr="002420E1">
        <w:rPr>
          <w:rFonts w:hint="cs"/>
          <w:b/>
          <w:bCs/>
          <w:sz w:val="32"/>
          <w:szCs w:val="32"/>
          <w:rtl/>
        </w:rPr>
        <w:t>إ</w:t>
      </w:r>
      <w:r w:rsidRPr="002420E1">
        <w:rPr>
          <w:b/>
          <w:bCs/>
          <w:sz w:val="32"/>
          <w:szCs w:val="32"/>
          <w:rtl/>
        </w:rPr>
        <w:t>يجاز في المناسك</w:t>
      </w:r>
      <w:r w:rsidRPr="002420E1">
        <w:rPr>
          <w:sz w:val="32"/>
          <w:szCs w:val="32"/>
          <w:rtl/>
        </w:rPr>
        <w:t>/</w:t>
      </w:r>
      <w:r w:rsidRPr="002420E1">
        <w:rPr>
          <w:rFonts w:hint="cs"/>
          <w:sz w:val="32"/>
          <w:szCs w:val="32"/>
          <w:rtl/>
        </w:rPr>
        <w:t xml:space="preserve"> </w:t>
      </w:r>
      <w:r w:rsidRPr="002420E1">
        <w:rPr>
          <w:sz w:val="32"/>
          <w:szCs w:val="32"/>
          <w:rtl/>
        </w:rPr>
        <w:t xml:space="preserve">تأليف </w:t>
      </w:r>
      <w:r w:rsidRPr="002420E1">
        <w:rPr>
          <w:rFonts w:hint="cs"/>
          <w:sz w:val="32"/>
          <w:szCs w:val="32"/>
          <w:rtl/>
        </w:rPr>
        <w:t>ي</w:t>
      </w:r>
      <w:r w:rsidRPr="002420E1">
        <w:rPr>
          <w:sz w:val="32"/>
          <w:szCs w:val="32"/>
          <w:rtl/>
        </w:rPr>
        <w:t xml:space="preserve">حيى بن شرف النووي </w:t>
      </w:r>
      <w:r w:rsidRPr="002420E1">
        <w:rPr>
          <w:rFonts w:hint="cs"/>
          <w:sz w:val="32"/>
          <w:szCs w:val="32"/>
          <w:rtl/>
        </w:rPr>
        <w:t>(ت 676هـ)</w:t>
      </w:r>
      <w:r w:rsidRPr="002420E1">
        <w:rPr>
          <w:sz w:val="32"/>
          <w:szCs w:val="32"/>
          <w:rtl/>
        </w:rPr>
        <w:t>؛ اعتنى بتصحيحه عزيز بيك</w:t>
      </w:r>
      <w:r w:rsidRPr="002420E1">
        <w:rPr>
          <w:rFonts w:hint="cs"/>
          <w:sz w:val="32"/>
          <w:szCs w:val="32"/>
          <w:rtl/>
        </w:rPr>
        <w:t xml:space="preserve">.- </w:t>
      </w:r>
      <w:r w:rsidRPr="002420E1">
        <w:rPr>
          <w:sz w:val="32"/>
          <w:szCs w:val="32"/>
          <w:rtl/>
        </w:rPr>
        <w:t xml:space="preserve">حيدر آباد </w:t>
      </w:r>
      <w:r w:rsidRPr="002420E1">
        <w:rPr>
          <w:rFonts w:hint="cs"/>
          <w:sz w:val="32"/>
          <w:szCs w:val="32"/>
          <w:rtl/>
        </w:rPr>
        <w:t>الدكن</w:t>
      </w:r>
      <w:r w:rsidRPr="002420E1">
        <w:rPr>
          <w:sz w:val="32"/>
          <w:szCs w:val="32"/>
          <w:rtl/>
        </w:rPr>
        <w:t>، الهند:</w:t>
      </w:r>
      <w:r w:rsidRPr="002420E1">
        <w:rPr>
          <w:rFonts w:hint="cs"/>
          <w:sz w:val="32"/>
          <w:szCs w:val="32"/>
          <w:rtl/>
        </w:rPr>
        <w:t xml:space="preserve"> </w:t>
      </w:r>
      <w:r w:rsidRPr="002420E1">
        <w:rPr>
          <w:sz w:val="32"/>
          <w:szCs w:val="32"/>
          <w:rtl/>
        </w:rPr>
        <w:t>المطبعة العزيزية</w:t>
      </w:r>
      <w:r w:rsidRPr="002420E1">
        <w:rPr>
          <w:rFonts w:hint="cs"/>
          <w:sz w:val="32"/>
          <w:szCs w:val="32"/>
          <w:rtl/>
        </w:rPr>
        <w:t>، 1404هـ، 51 ص.</w:t>
      </w:r>
    </w:p>
    <w:p w:rsidR="00B03F11" w:rsidRPr="002420E1" w:rsidRDefault="00B03F11" w:rsidP="00B03F11">
      <w:pPr>
        <w:pStyle w:val="a3"/>
        <w:ind w:left="0"/>
        <w:jc w:val="both"/>
        <w:rPr>
          <w:sz w:val="32"/>
          <w:szCs w:val="32"/>
          <w:rtl/>
        </w:rPr>
      </w:pPr>
    </w:p>
    <w:p w:rsidR="00B03F11" w:rsidRPr="002420E1" w:rsidRDefault="00B03F11" w:rsidP="00B03F11">
      <w:pPr>
        <w:pStyle w:val="a3"/>
        <w:numPr>
          <w:ilvl w:val="0"/>
          <w:numId w:val="2"/>
        </w:numPr>
        <w:jc w:val="both"/>
        <w:rPr>
          <w:sz w:val="32"/>
          <w:szCs w:val="32"/>
          <w:rtl/>
        </w:rPr>
      </w:pPr>
      <w:r w:rsidRPr="002420E1">
        <w:rPr>
          <w:b/>
          <w:bCs/>
          <w:sz w:val="32"/>
          <w:szCs w:val="32"/>
          <w:rtl/>
        </w:rPr>
        <w:t>ال</w:t>
      </w:r>
      <w:r w:rsidRPr="002420E1">
        <w:rPr>
          <w:rFonts w:hint="cs"/>
          <w:b/>
          <w:bCs/>
          <w:sz w:val="32"/>
          <w:szCs w:val="32"/>
          <w:rtl/>
        </w:rPr>
        <w:t>إ</w:t>
      </w:r>
      <w:r w:rsidRPr="002420E1">
        <w:rPr>
          <w:b/>
          <w:bCs/>
          <w:sz w:val="32"/>
          <w:szCs w:val="32"/>
          <w:rtl/>
        </w:rPr>
        <w:t>يضاح في مناسك الحج والعمرة</w:t>
      </w:r>
      <w:r w:rsidRPr="002420E1">
        <w:rPr>
          <w:sz w:val="32"/>
          <w:szCs w:val="32"/>
          <w:rtl/>
        </w:rPr>
        <w:t>/</w:t>
      </w:r>
      <w:r w:rsidRPr="002420E1">
        <w:rPr>
          <w:rFonts w:hint="cs"/>
          <w:sz w:val="32"/>
          <w:szCs w:val="32"/>
          <w:rtl/>
        </w:rPr>
        <w:t xml:space="preserve"> </w:t>
      </w:r>
      <w:r w:rsidRPr="002420E1">
        <w:rPr>
          <w:sz w:val="32"/>
          <w:szCs w:val="32"/>
          <w:rtl/>
        </w:rPr>
        <w:t xml:space="preserve">ليحيى بن شرف النووي </w:t>
      </w:r>
      <w:r w:rsidRPr="002420E1">
        <w:rPr>
          <w:rFonts w:hint="cs"/>
          <w:sz w:val="32"/>
          <w:szCs w:val="32"/>
          <w:rtl/>
        </w:rPr>
        <w:t>(ت676 هـ).-ط3.-</w:t>
      </w:r>
      <w:r w:rsidRPr="002420E1">
        <w:rPr>
          <w:sz w:val="32"/>
          <w:szCs w:val="32"/>
          <w:rtl/>
        </w:rPr>
        <w:t xml:space="preserve"> بيروت:</w:t>
      </w:r>
      <w:r w:rsidRPr="002420E1">
        <w:rPr>
          <w:rFonts w:hint="cs"/>
          <w:sz w:val="32"/>
          <w:szCs w:val="32"/>
          <w:rtl/>
        </w:rPr>
        <w:t xml:space="preserve"> </w:t>
      </w:r>
      <w:r w:rsidRPr="002420E1">
        <w:rPr>
          <w:sz w:val="32"/>
          <w:szCs w:val="32"/>
          <w:rtl/>
        </w:rPr>
        <w:t>دار البشائر ال</w:t>
      </w:r>
      <w:r w:rsidRPr="002420E1">
        <w:rPr>
          <w:rFonts w:hint="cs"/>
          <w:sz w:val="32"/>
          <w:szCs w:val="32"/>
          <w:rtl/>
        </w:rPr>
        <w:t>إ</w:t>
      </w:r>
      <w:r w:rsidRPr="002420E1">
        <w:rPr>
          <w:sz w:val="32"/>
          <w:szCs w:val="32"/>
          <w:rtl/>
        </w:rPr>
        <w:t>سلامية؛</w:t>
      </w:r>
      <w:r w:rsidRPr="002420E1">
        <w:rPr>
          <w:rFonts w:hint="cs"/>
          <w:sz w:val="32"/>
          <w:szCs w:val="32"/>
          <w:rtl/>
        </w:rPr>
        <w:t xml:space="preserve"> </w:t>
      </w:r>
      <w:r w:rsidRPr="002420E1">
        <w:rPr>
          <w:sz w:val="32"/>
          <w:szCs w:val="32"/>
          <w:rtl/>
        </w:rPr>
        <w:t>مكة المكرمة:</w:t>
      </w:r>
      <w:r w:rsidRPr="002420E1">
        <w:rPr>
          <w:rFonts w:hint="cs"/>
          <w:sz w:val="32"/>
          <w:szCs w:val="32"/>
          <w:rtl/>
        </w:rPr>
        <w:t xml:space="preserve"> </w:t>
      </w:r>
      <w:r w:rsidRPr="002420E1">
        <w:rPr>
          <w:sz w:val="32"/>
          <w:szCs w:val="32"/>
          <w:rtl/>
        </w:rPr>
        <w:t>المكتبة ال</w:t>
      </w:r>
      <w:r w:rsidRPr="002420E1">
        <w:rPr>
          <w:rFonts w:hint="cs"/>
          <w:sz w:val="32"/>
          <w:szCs w:val="32"/>
          <w:rtl/>
        </w:rPr>
        <w:t>إ</w:t>
      </w:r>
      <w:r w:rsidRPr="002420E1">
        <w:rPr>
          <w:sz w:val="32"/>
          <w:szCs w:val="32"/>
          <w:rtl/>
        </w:rPr>
        <w:t>مدادية</w:t>
      </w:r>
      <w:r w:rsidRPr="002420E1">
        <w:rPr>
          <w:rFonts w:hint="cs"/>
          <w:sz w:val="32"/>
          <w:szCs w:val="32"/>
          <w:rtl/>
        </w:rPr>
        <w:t>، 526 ص.</w:t>
      </w:r>
    </w:p>
    <w:p w:rsidR="00B03F11" w:rsidRPr="002420E1" w:rsidRDefault="00B03F11" w:rsidP="00B03F11">
      <w:pPr>
        <w:pStyle w:val="a3"/>
        <w:jc w:val="both"/>
        <w:rPr>
          <w:sz w:val="32"/>
          <w:szCs w:val="32"/>
          <w:rtl/>
        </w:rPr>
      </w:pPr>
    </w:p>
    <w:p w:rsidR="00B03F11" w:rsidRPr="002420E1" w:rsidRDefault="00B03F11" w:rsidP="00B03F11">
      <w:pPr>
        <w:pStyle w:val="a3"/>
        <w:jc w:val="both"/>
        <w:rPr>
          <w:sz w:val="32"/>
          <w:szCs w:val="32"/>
        </w:rPr>
      </w:pPr>
      <w:r w:rsidRPr="002420E1">
        <w:rPr>
          <w:rFonts w:hint="cs"/>
          <w:sz w:val="32"/>
          <w:szCs w:val="32"/>
          <w:rtl/>
        </w:rPr>
        <w:t xml:space="preserve">- </w:t>
      </w:r>
      <w:r w:rsidRPr="002420E1">
        <w:rPr>
          <w:b/>
          <w:bCs/>
          <w:sz w:val="32"/>
          <w:szCs w:val="32"/>
          <w:rtl/>
        </w:rPr>
        <w:t xml:space="preserve">بغية الناسك في </w:t>
      </w:r>
      <w:r w:rsidRPr="002420E1">
        <w:rPr>
          <w:rFonts w:hint="cs"/>
          <w:b/>
          <w:bCs/>
          <w:sz w:val="32"/>
          <w:szCs w:val="32"/>
          <w:rtl/>
        </w:rPr>
        <w:t>أ</w:t>
      </w:r>
      <w:r w:rsidRPr="002420E1">
        <w:rPr>
          <w:b/>
          <w:bCs/>
          <w:sz w:val="32"/>
          <w:szCs w:val="32"/>
          <w:rtl/>
        </w:rPr>
        <w:t>حكام المناسك</w:t>
      </w:r>
      <w:r w:rsidRPr="002420E1">
        <w:rPr>
          <w:sz w:val="32"/>
          <w:szCs w:val="32"/>
          <w:rtl/>
        </w:rPr>
        <w:t>/</w:t>
      </w:r>
      <w:r w:rsidRPr="002420E1">
        <w:rPr>
          <w:rFonts w:hint="cs"/>
          <w:sz w:val="32"/>
          <w:szCs w:val="32"/>
          <w:rtl/>
        </w:rPr>
        <w:t xml:space="preserve"> </w:t>
      </w:r>
      <w:r w:rsidRPr="002420E1">
        <w:rPr>
          <w:sz w:val="32"/>
          <w:szCs w:val="32"/>
          <w:rtl/>
        </w:rPr>
        <w:t xml:space="preserve">تأليف محمد بن </w:t>
      </w:r>
      <w:r w:rsidRPr="002420E1">
        <w:rPr>
          <w:rFonts w:hint="cs"/>
          <w:sz w:val="32"/>
          <w:szCs w:val="32"/>
          <w:rtl/>
        </w:rPr>
        <w:t>أ</w:t>
      </w:r>
      <w:r w:rsidRPr="002420E1">
        <w:rPr>
          <w:sz w:val="32"/>
          <w:szCs w:val="32"/>
          <w:rtl/>
        </w:rPr>
        <w:t>حمد ال</w:t>
      </w:r>
      <w:r w:rsidRPr="002420E1">
        <w:rPr>
          <w:rFonts w:hint="cs"/>
          <w:sz w:val="32"/>
          <w:szCs w:val="32"/>
          <w:rtl/>
        </w:rPr>
        <w:t>خلوتي (ت 1088هـ)</w:t>
      </w:r>
      <w:r w:rsidRPr="002420E1">
        <w:rPr>
          <w:sz w:val="32"/>
          <w:szCs w:val="32"/>
          <w:rtl/>
        </w:rPr>
        <w:t>؛ تحقيق وتعليق عبدالله بن محمد الطريقي</w:t>
      </w:r>
      <w:r w:rsidRPr="002420E1">
        <w:rPr>
          <w:rFonts w:hint="cs"/>
          <w:sz w:val="32"/>
          <w:szCs w:val="32"/>
          <w:rtl/>
        </w:rPr>
        <w:t xml:space="preserve">.- </w:t>
      </w:r>
      <w:r w:rsidRPr="002420E1">
        <w:rPr>
          <w:sz w:val="32"/>
          <w:szCs w:val="32"/>
          <w:rtl/>
        </w:rPr>
        <w:t>الرياض</w:t>
      </w:r>
      <w:r w:rsidRPr="002420E1">
        <w:rPr>
          <w:rFonts w:hint="cs"/>
          <w:sz w:val="32"/>
          <w:szCs w:val="32"/>
          <w:rtl/>
        </w:rPr>
        <w:t xml:space="preserve">: المحقق، 1426هـ، 198 ص.  </w:t>
      </w:r>
    </w:p>
    <w:p w:rsidR="00B03F11" w:rsidRPr="002420E1" w:rsidRDefault="00B03F11" w:rsidP="00B03F11">
      <w:pPr>
        <w:pStyle w:val="a3"/>
        <w:jc w:val="both"/>
        <w:rPr>
          <w:sz w:val="32"/>
          <w:szCs w:val="32"/>
          <w:rtl/>
        </w:rPr>
      </w:pPr>
    </w:p>
    <w:p w:rsidR="00B03F11" w:rsidRPr="002420E1" w:rsidRDefault="00B03F11" w:rsidP="00B03F11">
      <w:pPr>
        <w:pStyle w:val="a3"/>
        <w:numPr>
          <w:ilvl w:val="0"/>
          <w:numId w:val="2"/>
        </w:numPr>
        <w:ind w:right="0"/>
        <w:jc w:val="both"/>
        <w:rPr>
          <w:sz w:val="32"/>
          <w:szCs w:val="32"/>
          <w:rtl/>
        </w:rPr>
      </w:pPr>
      <w:r w:rsidRPr="002420E1">
        <w:rPr>
          <w:b/>
          <w:bCs/>
          <w:sz w:val="32"/>
          <w:szCs w:val="32"/>
          <w:rtl/>
        </w:rPr>
        <w:t>تحفة الناسك ب</w:t>
      </w:r>
      <w:r w:rsidRPr="002420E1">
        <w:rPr>
          <w:rFonts w:hint="cs"/>
          <w:b/>
          <w:bCs/>
          <w:sz w:val="32"/>
          <w:szCs w:val="32"/>
          <w:rtl/>
        </w:rPr>
        <w:t>أ</w:t>
      </w:r>
      <w:r w:rsidRPr="002420E1">
        <w:rPr>
          <w:b/>
          <w:bCs/>
          <w:sz w:val="32"/>
          <w:szCs w:val="32"/>
          <w:rtl/>
        </w:rPr>
        <w:t>حكام المناسك</w:t>
      </w:r>
      <w:r w:rsidRPr="002420E1">
        <w:rPr>
          <w:sz w:val="32"/>
          <w:szCs w:val="32"/>
          <w:rtl/>
        </w:rPr>
        <w:t>/</w:t>
      </w:r>
      <w:r w:rsidRPr="002420E1">
        <w:rPr>
          <w:rFonts w:hint="cs"/>
          <w:sz w:val="32"/>
          <w:szCs w:val="32"/>
          <w:rtl/>
        </w:rPr>
        <w:t xml:space="preserve"> </w:t>
      </w:r>
      <w:r w:rsidRPr="002420E1">
        <w:rPr>
          <w:sz w:val="32"/>
          <w:szCs w:val="32"/>
          <w:rtl/>
        </w:rPr>
        <w:t>تأليف سليمان بن عبدالله بن محمد بن عبدالوهاب</w:t>
      </w:r>
      <w:r w:rsidRPr="002420E1">
        <w:rPr>
          <w:rFonts w:hint="cs"/>
          <w:sz w:val="32"/>
          <w:szCs w:val="32"/>
          <w:rtl/>
        </w:rPr>
        <w:t xml:space="preserve"> (ت 1233هـ).- ط8.- مكة المكرمة: مطبعة الحكومة، 1370هـ، 50 ص.</w:t>
      </w:r>
    </w:p>
    <w:p w:rsidR="00B03F11" w:rsidRPr="002420E1" w:rsidRDefault="00B03F11" w:rsidP="00B03F11">
      <w:pPr>
        <w:pStyle w:val="a3"/>
        <w:jc w:val="both"/>
        <w:rPr>
          <w:sz w:val="32"/>
          <w:szCs w:val="32"/>
        </w:rPr>
      </w:pPr>
    </w:p>
    <w:p w:rsidR="00B03F11" w:rsidRPr="002420E1" w:rsidRDefault="00B03F11" w:rsidP="00B03F11">
      <w:pPr>
        <w:pStyle w:val="a3"/>
        <w:numPr>
          <w:ilvl w:val="0"/>
          <w:numId w:val="2"/>
        </w:numPr>
        <w:ind w:right="0"/>
        <w:jc w:val="both"/>
        <w:rPr>
          <w:sz w:val="32"/>
          <w:szCs w:val="32"/>
        </w:rPr>
      </w:pPr>
      <w:r w:rsidRPr="002420E1">
        <w:rPr>
          <w:b/>
          <w:bCs/>
          <w:sz w:val="32"/>
          <w:szCs w:val="32"/>
          <w:rtl/>
        </w:rPr>
        <w:t>تشويق ال</w:t>
      </w:r>
      <w:r w:rsidRPr="002420E1">
        <w:rPr>
          <w:rFonts w:hint="cs"/>
          <w:b/>
          <w:bCs/>
          <w:sz w:val="32"/>
          <w:szCs w:val="32"/>
          <w:rtl/>
        </w:rPr>
        <w:t>أ</w:t>
      </w:r>
      <w:r w:rsidRPr="002420E1">
        <w:rPr>
          <w:b/>
          <w:bCs/>
          <w:sz w:val="32"/>
          <w:szCs w:val="32"/>
          <w:rtl/>
        </w:rPr>
        <w:t>نام في الحج إلى بيت الله الحرام وزيارة قبر النبي عليه الصلاة والسلام</w:t>
      </w:r>
      <w:r w:rsidRPr="002420E1">
        <w:rPr>
          <w:sz w:val="32"/>
          <w:szCs w:val="32"/>
          <w:rtl/>
        </w:rPr>
        <w:t>/</w:t>
      </w:r>
      <w:r w:rsidRPr="002420E1">
        <w:rPr>
          <w:rFonts w:hint="cs"/>
          <w:sz w:val="32"/>
          <w:szCs w:val="32"/>
          <w:rtl/>
        </w:rPr>
        <w:t xml:space="preserve"> </w:t>
      </w:r>
      <w:r w:rsidRPr="002420E1">
        <w:rPr>
          <w:sz w:val="32"/>
          <w:szCs w:val="32"/>
          <w:rtl/>
        </w:rPr>
        <w:t xml:space="preserve">تصنيف مرعي بن يوسف الكرمي المقدسي </w:t>
      </w:r>
      <w:r w:rsidRPr="002420E1">
        <w:rPr>
          <w:rFonts w:hint="cs"/>
          <w:sz w:val="32"/>
          <w:szCs w:val="32"/>
          <w:rtl/>
        </w:rPr>
        <w:t>(ت1033هـ)</w:t>
      </w:r>
      <w:r w:rsidRPr="002420E1">
        <w:rPr>
          <w:sz w:val="32"/>
          <w:szCs w:val="32"/>
          <w:rtl/>
        </w:rPr>
        <w:t>؛ دراسة وتحقيق عدنان عبدالرحمن القيسي</w:t>
      </w:r>
      <w:r w:rsidRPr="002420E1">
        <w:rPr>
          <w:rFonts w:hint="cs"/>
          <w:sz w:val="32"/>
          <w:szCs w:val="32"/>
          <w:rtl/>
        </w:rPr>
        <w:t xml:space="preserve">.- </w:t>
      </w:r>
      <w:r w:rsidRPr="002420E1">
        <w:rPr>
          <w:sz w:val="32"/>
          <w:szCs w:val="32"/>
          <w:rtl/>
        </w:rPr>
        <w:t>مكة المكرمة:</w:t>
      </w:r>
      <w:r w:rsidRPr="002420E1">
        <w:rPr>
          <w:rFonts w:hint="cs"/>
          <w:sz w:val="32"/>
          <w:szCs w:val="32"/>
          <w:rtl/>
        </w:rPr>
        <w:t xml:space="preserve"> </w:t>
      </w:r>
      <w:r w:rsidRPr="002420E1">
        <w:rPr>
          <w:sz w:val="32"/>
          <w:szCs w:val="32"/>
          <w:rtl/>
        </w:rPr>
        <w:t>مكتبة ال</w:t>
      </w:r>
      <w:r w:rsidRPr="002420E1">
        <w:rPr>
          <w:rFonts w:hint="cs"/>
          <w:sz w:val="32"/>
          <w:szCs w:val="32"/>
          <w:rtl/>
        </w:rPr>
        <w:t>أ</w:t>
      </w:r>
      <w:r w:rsidRPr="002420E1">
        <w:rPr>
          <w:sz w:val="32"/>
          <w:szCs w:val="32"/>
          <w:rtl/>
        </w:rPr>
        <w:t>سدي</w:t>
      </w:r>
      <w:r w:rsidRPr="002420E1">
        <w:rPr>
          <w:rFonts w:hint="cs"/>
          <w:sz w:val="32"/>
          <w:szCs w:val="32"/>
          <w:rtl/>
        </w:rPr>
        <w:t>، 1429هـ، 318، 44 ص.</w:t>
      </w:r>
    </w:p>
    <w:p w:rsidR="00B03F11" w:rsidRPr="002420E1" w:rsidRDefault="00B03F11" w:rsidP="00B03F11">
      <w:pPr>
        <w:pStyle w:val="a3"/>
        <w:numPr>
          <w:ilvl w:val="0"/>
          <w:numId w:val="2"/>
        </w:numPr>
        <w:ind w:right="0"/>
        <w:jc w:val="both"/>
        <w:rPr>
          <w:sz w:val="32"/>
          <w:szCs w:val="32"/>
        </w:rPr>
      </w:pPr>
      <w:r w:rsidRPr="002420E1">
        <w:rPr>
          <w:b/>
          <w:bCs/>
          <w:sz w:val="32"/>
          <w:szCs w:val="32"/>
          <w:rtl/>
        </w:rPr>
        <w:t>توضيح المناسك</w:t>
      </w:r>
      <w:r w:rsidRPr="002420E1">
        <w:rPr>
          <w:sz w:val="32"/>
          <w:szCs w:val="32"/>
          <w:rtl/>
        </w:rPr>
        <w:t>/</w:t>
      </w:r>
      <w:r w:rsidRPr="002420E1">
        <w:rPr>
          <w:rFonts w:hint="cs"/>
          <w:sz w:val="32"/>
          <w:szCs w:val="32"/>
          <w:rtl/>
        </w:rPr>
        <w:t xml:space="preserve"> </w:t>
      </w:r>
      <w:r w:rsidRPr="002420E1">
        <w:rPr>
          <w:sz w:val="32"/>
          <w:szCs w:val="32"/>
          <w:rtl/>
        </w:rPr>
        <w:t>تأليف حسين</w:t>
      </w:r>
      <w:r w:rsidRPr="002420E1">
        <w:rPr>
          <w:rFonts w:hint="cs"/>
          <w:sz w:val="32"/>
          <w:szCs w:val="32"/>
          <w:rtl/>
        </w:rPr>
        <w:t xml:space="preserve"> بن إبراهيم</w:t>
      </w:r>
      <w:r w:rsidRPr="002420E1">
        <w:rPr>
          <w:sz w:val="32"/>
          <w:szCs w:val="32"/>
          <w:rtl/>
        </w:rPr>
        <w:t xml:space="preserve"> المالكي</w:t>
      </w:r>
      <w:r w:rsidRPr="002420E1">
        <w:rPr>
          <w:rFonts w:hint="cs"/>
          <w:sz w:val="32"/>
          <w:szCs w:val="32"/>
          <w:rtl/>
        </w:rPr>
        <w:t xml:space="preserve">، ت 1292هـ.- </w:t>
      </w:r>
      <w:r w:rsidRPr="002420E1">
        <w:rPr>
          <w:sz w:val="32"/>
          <w:szCs w:val="32"/>
          <w:rtl/>
        </w:rPr>
        <w:t>القاهرة:</w:t>
      </w:r>
      <w:r w:rsidRPr="002420E1">
        <w:rPr>
          <w:rFonts w:hint="cs"/>
          <w:sz w:val="32"/>
          <w:szCs w:val="32"/>
          <w:rtl/>
        </w:rPr>
        <w:t xml:space="preserve"> </w:t>
      </w:r>
      <w:r w:rsidRPr="002420E1">
        <w:rPr>
          <w:sz w:val="32"/>
          <w:szCs w:val="32"/>
          <w:rtl/>
        </w:rPr>
        <w:t>مطبعة ال</w:t>
      </w:r>
      <w:r w:rsidRPr="002420E1">
        <w:rPr>
          <w:rFonts w:hint="cs"/>
          <w:sz w:val="32"/>
          <w:szCs w:val="32"/>
          <w:rtl/>
        </w:rPr>
        <w:t>أ</w:t>
      </w:r>
      <w:r w:rsidRPr="002420E1">
        <w:rPr>
          <w:sz w:val="32"/>
          <w:szCs w:val="32"/>
          <w:rtl/>
        </w:rPr>
        <w:t>مة</w:t>
      </w:r>
      <w:r w:rsidRPr="002420E1">
        <w:rPr>
          <w:rFonts w:hint="cs"/>
          <w:sz w:val="32"/>
          <w:szCs w:val="32"/>
          <w:rtl/>
        </w:rPr>
        <w:t>، نحو 1370هـ، 64 ص.</w:t>
      </w:r>
    </w:p>
    <w:p w:rsidR="00B03F11" w:rsidRPr="002420E1" w:rsidRDefault="00B03F11" w:rsidP="00B03F11">
      <w:pPr>
        <w:pStyle w:val="a3"/>
        <w:jc w:val="both"/>
        <w:rPr>
          <w:sz w:val="32"/>
          <w:szCs w:val="32"/>
          <w:rtl/>
        </w:rPr>
      </w:pPr>
    </w:p>
    <w:p w:rsidR="00B03F11" w:rsidRPr="002420E1" w:rsidRDefault="00B03F11" w:rsidP="00B03F11">
      <w:pPr>
        <w:pStyle w:val="a3"/>
        <w:jc w:val="both"/>
        <w:rPr>
          <w:sz w:val="32"/>
          <w:szCs w:val="32"/>
          <w:rtl/>
        </w:rPr>
      </w:pPr>
      <w:r w:rsidRPr="002420E1">
        <w:rPr>
          <w:rFonts w:hint="cs"/>
          <w:sz w:val="32"/>
          <w:szCs w:val="32"/>
          <w:rtl/>
        </w:rPr>
        <w:t xml:space="preserve">- </w:t>
      </w:r>
      <w:r w:rsidRPr="002420E1">
        <w:rPr>
          <w:b/>
          <w:bCs/>
          <w:sz w:val="32"/>
          <w:szCs w:val="32"/>
          <w:rtl/>
        </w:rPr>
        <w:t>جامع المناسك الثلاثة الحنبلية</w:t>
      </w:r>
      <w:r w:rsidRPr="002420E1">
        <w:rPr>
          <w:sz w:val="32"/>
          <w:szCs w:val="32"/>
          <w:rtl/>
        </w:rPr>
        <w:t>/</w:t>
      </w:r>
      <w:r w:rsidRPr="002420E1">
        <w:rPr>
          <w:rFonts w:hint="cs"/>
          <w:sz w:val="32"/>
          <w:szCs w:val="32"/>
          <w:rtl/>
        </w:rPr>
        <w:t xml:space="preserve"> أ</w:t>
      </w:r>
      <w:r w:rsidRPr="002420E1">
        <w:rPr>
          <w:sz w:val="32"/>
          <w:szCs w:val="32"/>
          <w:rtl/>
        </w:rPr>
        <w:t>حمد</w:t>
      </w:r>
      <w:r w:rsidRPr="002420E1">
        <w:rPr>
          <w:rFonts w:hint="cs"/>
          <w:sz w:val="32"/>
          <w:szCs w:val="32"/>
          <w:rtl/>
        </w:rPr>
        <w:t xml:space="preserve"> بن</w:t>
      </w:r>
      <w:r w:rsidRPr="002420E1">
        <w:rPr>
          <w:sz w:val="32"/>
          <w:szCs w:val="32"/>
          <w:rtl/>
        </w:rPr>
        <w:t xml:space="preserve"> محمد المنقور</w:t>
      </w:r>
      <w:r w:rsidRPr="002420E1">
        <w:rPr>
          <w:rFonts w:hint="cs"/>
          <w:sz w:val="32"/>
          <w:szCs w:val="32"/>
          <w:rtl/>
        </w:rPr>
        <w:t xml:space="preserve"> (ت 1067هـ)</w:t>
      </w:r>
      <w:r w:rsidRPr="002420E1">
        <w:rPr>
          <w:sz w:val="32"/>
          <w:szCs w:val="32"/>
          <w:rtl/>
        </w:rPr>
        <w:t>؛ حققه وعلق عليه محمد زهير الشاويش؛ باهتمام قاسم درويش فخرو؛ خر</w:t>
      </w:r>
      <w:r w:rsidRPr="002420E1">
        <w:rPr>
          <w:rFonts w:hint="cs"/>
          <w:sz w:val="32"/>
          <w:szCs w:val="32"/>
          <w:rtl/>
        </w:rPr>
        <w:t>َّ</w:t>
      </w:r>
      <w:r w:rsidRPr="002420E1">
        <w:rPr>
          <w:sz w:val="32"/>
          <w:szCs w:val="32"/>
          <w:rtl/>
        </w:rPr>
        <w:t>ج ال</w:t>
      </w:r>
      <w:r w:rsidRPr="002420E1">
        <w:rPr>
          <w:rFonts w:hint="cs"/>
          <w:sz w:val="32"/>
          <w:szCs w:val="32"/>
          <w:rtl/>
        </w:rPr>
        <w:t>أ</w:t>
      </w:r>
      <w:r w:rsidRPr="002420E1">
        <w:rPr>
          <w:sz w:val="32"/>
          <w:szCs w:val="32"/>
          <w:rtl/>
        </w:rPr>
        <w:t>حاديث محمد ناصر الدين الألبان</w:t>
      </w:r>
      <w:r w:rsidRPr="002420E1">
        <w:rPr>
          <w:rFonts w:hint="cs"/>
          <w:sz w:val="32"/>
          <w:szCs w:val="32"/>
          <w:rtl/>
        </w:rPr>
        <w:t xml:space="preserve">ي.- </w:t>
      </w:r>
      <w:r w:rsidRPr="002420E1">
        <w:rPr>
          <w:sz w:val="32"/>
          <w:szCs w:val="32"/>
          <w:rtl/>
        </w:rPr>
        <w:t>دمشق:</w:t>
      </w:r>
      <w:r w:rsidRPr="002420E1">
        <w:rPr>
          <w:rFonts w:hint="cs"/>
          <w:sz w:val="32"/>
          <w:szCs w:val="32"/>
          <w:rtl/>
        </w:rPr>
        <w:t xml:space="preserve"> </w:t>
      </w:r>
      <w:r w:rsidRPr="002420E1">
        <w:rPr>
          <w:sz w:val="32"/>
          <w:szCs w:val="32"/>
          <w:rtl/>
        </w:rPr>
        <w:t>المكتب ال</w:t>
      </w:r>
      <w:r w:rsidRPr="002420E1">
        <w:rPr>
          <w:rFonts w:hint="cs"/>
          <w:sz w:val="32"/>
          <w:szCs w:val="32"/>
          <w:rtl/>
        </w:rPr>
        <w:t>إس</w:t>
      </w:r>
      <w:r w:rsidRPr="002420E1">
        <w:rPr>
          <w:sz w:val="32"/>
          <w:szCs w:val="32"/>
          <w:rtl/>
        </w:rPr>
        <w:t>لامي</w:t>
      </w:r>
      <w:r w:rsidRPr="002420E1">
        <w:rPr>
          <w:rFonts w:hint="cs"/>
          <w:sz w:val="32"/>
          <w:szCs w:val="32"/>
          <w:rtl/>
        </w:rPr>
        <w:t>، تاريخ المقدمة 1379 هـ، 168 ص.</w:t>
      </w:r>
    </w:p>
    <w:p w:rsidR="00B03F11" w:rsidRPr="002420E1" w:rsidRDefault="00B03F11" w:rsidP="00B03F11">
      <w:pPr>
        <w:pStyle w:val="a3"/>
        <w:ind w:left="0"/>
        <w:jc w:val="both"/>
        <w:rPr>
          <w:sz w:val="32"/>
          <w:szCs w:val="32"/>
          <w:rtl/>
        </w:rPr>
      </w:pPr>
    </w:p>
    <w:p w:rsidR="00B03F11" w:rsidRPr="002420E1" w:rsidRDefault="00B03F11" w:rsidP="00B03F11">
      <w:pPr>
        <w:pStyle w:val="a3"/>
        <w:numPr>
          <w:ilvl w:val="0"/>
          <w:numId w:val="2"/>
        </w:numPr>
        <w:ind w:right="0"/>
        <w:jc w:val="both"/>
        <w:rPr>
          <w:sz w:val="32"/>
          <w:szCs w:val="32"/>
        </w:rPr>
      </w:pPr>
      <w:r w:rsidRPr="002420E1">
        <w:rPr>
          <w:b/>
          <w:bCs/>
          <w:sz w:val="32"/>
          <w:szCs w:val="32"/>
          <w:rtl/>
        </w:rPr>
        <w:lastRenderedPageBreak/>
        <w:t>حاشية العلامة ابن حجر الهيتمي</w:t>
      </w:r>
      <w:r w:rsidRPr="002420E1">
        <w:rPr>
          <w:rFonts w:hint="cs"/>
          <w:b/>
          <w:bCs/>
          <w:sz w:val="32"/>
          <w:szCs w:val="32"/>
          <w:rtl/>
        </w:rPr>
        <w:t xml:space="preserve"> (أحمد بن محمد، ت 974 هـ)</w:t>
      </w:r>
      <w:r w:rsidRPr="002420E1">
        <w:rPr>
          <w:b/>
          <w:bCs/>
          <w:sz w:val="32"/>
          <w:szCs w:val="32"/>
          <w:rtl/>
        </w:rPr>
        <w:t xml:space="preserve"> على شرح ال</w:t>
      </w:r>
      <w:r w:rsidRPr="002420E1">
        <w:rPr>
          <w:rFonts w:hint="cs"/>
          <w:b/>
          <w:bCs/>
          <w:sz w:val="32"/>
          <w:szCs w:val="32"/>
          <w:rtl/>
        </w:rPr>
        <w:t>إ</w:t>
      </w:r>
      <w:r w:rsidRPr="002420E1">
        <w:rPr>
          <w:b/>
          <w:bCs/>
          <w:sz w:val="32"/>
          <w:szCs w:val="32"/>
          <w:rtl/>
        </w:rPr>
        <w:t xml:space="preserve">يضاح في مناسك الحج </w:t>
      </w:r>
      <w:r w:rsidRPr="002420E1">
        <w:rPr>
          <w:rFonts w:hint="cs"/>
          <w:b/>
          <w:bCs/>
          <w:sz w:val="32"/>
          <w:szCs w:val="32"/>
          <w:rtl/>
        </w:rPr>
        <w:t>ل</w:t>
      </w:r>
      <w:r w:rsidRPr="002420E1">
        <w:rPr>
          <w:b/>
          <w:bCs/>
          <w:sz w:val="32"/>
          <w:szCs w:val="32"/>
          <w:rtl/>
        </w:rPr>
        <w:t>ل</w:t>
      </w:r>
      <w:r w:rsidRPr="002420E1">
        <w:rPr>
          <w:rFonts w:hint="cs"/>
          <w:b/>
          <w:bCs/>
          <w:sz w:val="32"/>
          <w:szCs w:val="32"/>
          <w:rtl/>
        </w:rPr>
        <w:t>إما</w:t>
      </w:r>
      <w:r w:rsidRPr="002420E1">
        <w:rPr>
          <w:b/>
          <w:bCs/>
          <w:sz w:val="32"/>
          <w:szCs w:val="32"/>
          <w:rtl/>
        </w:rPr>
        <w:t>م النووي</w:t>
      </w:r>
      <w:r w:rsidRPr="002420E1">
        <w:rPr>
          <w:rFonts w:hint="cs"/>
          <w:b/>
          <w:bCs/>
          <w:sz w:val="32"/>
          <w:szCs w:val="32"/>
          <w:rtl/>
        </w:rPr>
        <w:t>/</w:t>
      </w:r>
      <w:r w:rsidRPr="002420E1">
        <w:rPr>
          <w:rFonts w:hint="cs"/>
          <w:sz w:val="32"/>
          <w:szCs w:val="32"/>
          <w:rtl/>
        </w:rPr>
        <w:t xml:space="preserve"> </w:t>
      </w:r>
      <w:r w:rsidRPr="002420E1">
        <w:rPr>
          <w:sz w:val="32"/>
          <w:szCs w:val="32"/>
          <w:rtl/>
        </w:rPr>
        <w:t>بمراجعة محمود غانم غيث.</w:t>
      </w:r>
      <w:r w:rsidRPr="002420E1">
        <w:rPr>
          <w:rFonts w:hint="cs"/>
          <w:sz w:val="32"/>
          <w:szCs w:val="32"/>
          <w:rtl/>
        </w:rPr>
        <w:t>-</w:t>
      </w:r>
      <w:r w:rsidRPr="002420E1">
        <w:rPr>
          <w:sz w:val="32"/>
          <w:szCs w:val="32"/>
          <w:rtl/>
        </w:rPr>
        <w:t xml:space="preserve"> ط4،</w:t>
      </w:r>
      <w:r w:rsidRPr="002420E1">
        <w:rPr>
          <w:rFonts w:hint="cs"/>
          <w:sz w:val="32"/>
          <w:szCs w:val="32"/>
          <w:rtl/>
        </w:rPr>
        <w:t xml:space="preserve"> </w:t>
      </w:r>
      <w:r w:rsidRPr="002420E1">
        <w:rPr>
          <w:sz w:val="32"/>
          <w:szCs w:val="32"/>
          <w:rtl/>
        </w:rPr>
        <w:t>مصححة ومنقحة</w:t>
      </w:r>
      <w:r w:rsidRPr="002420E1">
        <w:rPr>
          <w:rFonts w:hint="cs"/>
          <w:sz w:val="32"/>
          <w:szCs w:val="32"/>
          <w:rtl/>
        </w:rPr>
        <w:t xml:space="preserve">.- </w:t>
      </w:r>
      <w:r w:rsidRPr="002420E1">
        <w:rPr>
          <w:sz w:val="32"/>
          <w:szCs w:val="32"/>
          <w:rtl/>
        </w:rPr>
        <w:t>مكة المكرمة:</w:t>
      </w:r>
      <w:r w:rsidRPr="002420E1">
        <w:rPr>
          <w:rFonts w:hint="cs"/>
          <w:sz w:val="32"/>
          <w:szCs w:val="32"/>
          <w:rtl/>
        </w:rPr>
        <w:t xml:space="preserve"> </w:t>
      </w:r>
      <w:r w:rsidRPr="002420E1">
        <w:rPr>
          <w:sz w:val="32"/>
          <w:szCs w:val="32"/>
          <w:rtl/>
        </w:rPr>
        <w:t>المكتبة السلفية؛ جدة:</w:t>
      </w:r>
      <w:r w:rsidRPr="002420E1">
        <w:rPr>
          <w:rFonts w:hint="cs"/>
          <w:sz w:val="32"/>
          <w:szCs w:val="32"/>
          <w:rtl/>
        </w:rPr>
        <w:t xml:space="preserve"> </w:t>
      </w:r>
      <w:r w:rsidRPr="002420E1">
        <w:rPr>
          <w:sz w:val="32"/>
          <w:szCs w:val="32"/>
          <w:rtl/>
        </w:rPr>
        <w:t>مكتبة جدة</w:t>
      </w:r>
      <w:r w:rsidRPr="002420E1">
        <w:rPr>
          <w:rFonts w:hint="cs"/>
          <w:sz w:val="32"/>
          <w:szCs w:val="32"/>
          <w:rtl/>
        </w:rPr>
        <w:t>، 1405هـ، 575 ص.</w:t>
      </w:r>
    </w:p>
    <w:p w:rsidR="00B03F11" w:rsidRPr="002420E1" w:rsidRDefault="00B03F11" w:rsidP="00B03F11">
      <w:pPr>
        <w:pStyle w:val="a3"/>
        <w:ind w:left="0"/>
        <w:jc w:val="both"/>
        <w:rPr>
          <w:sz w:val="32"/>
          <w:szCs w:val="32"/>
          <w:rtl/>
        </w:rPr>
      </w:pPr>
    </w:p>
    <w:p w:rsidR="00B03F11" w:rsidRPr="002420E1" w:rsidRDefault="00B03F11" w:rsidP="00B03F11">
      <w:pPr>
        <w:pStyle w:val="a3"/>
        <w:jc w:val="both"/>
        <w:rPr>
          <w:sz w:val="32"/>
          <w:szCs w:val="32"/>
        </w:rPr>
      </w:pPr>
      <w:r w:rsidRPr="002420E1">
        <w:rPr>
          <w:rFonts w:hint="cs"/>
          <w:sz w:val="32"/>
          <w:szCs w:val="32"/>
          <w:rtl/>
        </w:rPr>
        <w:t xml:space="preserve">- </w:t>
      </w:r>
      <w:r w:rsidRPr="002420E1">
        <w:rPr>
          <w:b/>
          <w:bCs/>
          <w:sz w:val="32"/>
          <w:szCs w:val="32"/>
          <w:rtl/>
        </w:rPr>
        <w:t>حجة المصطفى</w:t>
      </w:r>
      <w:r w:rsidRPr="002420E1">
        <w:rPr>
          <w:rFonts w:hint="cs"/>
          <w:b/>
          <w:bCs/>
          <w:sz w:val="32"/>
          <w:szCs w:val="32"/>
          <w:rtl/>
        </w:rPr>
        <w:t xml:space="preserve"> صلى الله عليه وسلم</w:t>
      </w:r>
      <w:r w:rsidRPr="002420E1">
        <w:rPr>
          <w:sz w:val="32"/>
          <w:szCs w:val="32"/>
          <w:rtl/>
        </w:rPr>
        <w:t>/</w:t>
      </w:r>
      <w:r w:rsidRPr="002420E1">
        <w:rPr>
          <w:rFonts w:hint="cs"/>
          <w:sz w:val="32"/>
          <w:szCs w:val="32"/>
          <w:rtl/>
        </w:rPr>
        <w:t xml:space="preserve"> محب الدين أ</w:t>
      </w:r>
      <w:r w:rsidRPr="002420E1">
        <w:rPr>
          <w:sz w:val="32"/>
          <w:szCs w:val="32"/>
          <w:rtl/>
        </w:rPr>
        <w:t xml:space="preserve">حمد بن عبدالله </w:t>
      </w:r>
      <w:r w:rsidRPr="002420E1">
        <w:rPr>
          <w:rFonts w:hint="cs"/>
          <w:sz w:val="32"/>
          <w:szCs w:val="32"/>
          <w:rtl/>
        </w:rPr>
        <w:t>ا</w:t>
      </w:r>
      <w:r w:rsidRPr="002420E1">
        <w:rPr>
          <w:sz w:val="32"/>
          <w:szCs w:val="32"/>
          <w:rtl/>
        </w:rPr>
        <w:t xml:space="preserve">لطبري </w:t>
      </w:r>
      <w:r w:rsidRPr="002420E1">
        <w:rPr>
          <w:rFonts w:hint="cs"/>
          <w:sz w:val="32"/>
          <w:szCs w:val="32"/>
          <w:rtl/>
        </w:rPr>
        <w:t>(ت 694 هـ)</w:t>
      </w:r>
      <w:r w:rsidRPr="002420E1">
        <w:rPr>
          <w:sz w:val="32"/>
          <w:szCs w:val="32"/>
          <w:rtl/>
        </w:rPr>
        <w:t>؛ عني بالتعليق عليه رضوان محمد رضوان</w:t>
      </w:r>
      <w:r w:rsidRPr="002420E1">
        <w:rPr>
          <w:rFonts w:hint="cs"/>
          <w:sz w:val="32"/>
          <w:szCs w:val="32"/>
          <w:rtl/>
        </w:rPr>
        <w:t xml:space="preserve">.- </w:t>
      </w:r>
      <w:r w:rsidRPr="002420E1">
        <w:rPr>
          <w:sz w:val="32"/>
          <w:szCs w:val="32"/>
          <w:rtl/>
        </w:rPr>
        <w:t>القاهرة:</w:t>
      </w:r>
      <w:r w:rsidRPr="002420E1">
        <w:rPr>
          <w:rFonts w:hint="cs"/>
          <w:sz w:val="32"/>
          <w:szCs w:val="32"/>
          <w:rtl/>
        </w:rPr>
        <w:t xml:space="preserve"> </w:t>
      </w:r>
      <w:r w:rsidRPr="002420E1">
        <w:rPr>
          <w:sz w:val="32"/>
          <w:szCs w:val="32"/>
          <w:rtl/>
        </w:rPr>
        <w:t>المكتبة التجارية الكبرى</w:t>
      </w:r>
      <w:r w:rsidRPr="002420E1">
        <w:rPr>
          <w:rFonts w:hint="cs"/>
          <w:sz w:val="32"/>
          <w:szCs w:val="32"/>
          <w:rtl/>
        </w:rPr>
        <w:t>، 1354 هـ، 76 ص.</w:t>
      </w:r>
    </w:p>
    <w:p w:rsidR="00B03F11" w:rsidRPr="002420E1" w:rsidRDefault="00B03F11" w:rsidP="00B03F11">
      <w:pPr>
        <w:pStyle w:val="a3"/>
        <w:ind w:left="0"/>
        <w:jc w:val="both"/>
        <w:rPr>
          <w:sz w:val="32"/>
          <w:szCs w:val="32"/>
          <w:rtl/>
        </w:rPr>
      </w:pPr>
    </w:p>
    <w:p w:rsidR="00B03F11" w:rsidRPr="002420E1" w:rsidRDefault="00B03F11" w:rsidP="00B03F11">
      <w:pPr>
        <w:pStyle w:val="a3"/>
        <w:numPr>
          <w:ilvl w:val="0"/>
          <w:numId w:val="2"/>
        </w:numPr>
        <w:ind w:right="0"/>
        <w:jc w:val="both"/>
        <w:rPr>
          <w:sz w:val="32"/>
          <w:szCs w:val="32"/>
        </w:rPr>
      </w:pPr>
      <w:r w:rsidRPr="002420E1">
        <w:rPr>
          <w:b/>
          <w:bCs/>
          <w:sz w:val="32"/>
          <w:szCs w:val="32"/>
          <w:rtl/>
        </w:rPr>
        <w:t>حجة الوداع</w:t>
      </w:r>
      <w:r w:rsidRPr="002420E1">
        <w:rPr>
          <w:sz w:val="32"/>
          <w:szCs w:val="32"/>
          <w:rtl/>
        </w:rPr>
        <w:t>/</w:t>
      </w:r>
      <w:r w:rsidRPr="002420E1">
        <w:rPr>
          <w:rFonts w:hint="cs"/>
          <w:sz w:val="32"/>
          <w:szCs w:val="32"/>
          <w:rtl/>
        </w:rPr>
        <w:t xml:space="preserve"> </w:t>
      </w:r>
      <w:r w:rsidRPr="002420E1">
        <w:rPr>
          <w:sz w:val="32"/>
          <w:szCs w:val="32"/>
          <w:rtl/>
        </w:rPr>
        <w:t xml:space="preserve">علي بن </w:t>
      </w:r>
      <w:r w:rsidRPr="002420E1">
        <w:rPr>
          <w:rFonts w:hint="cs"/>
          <w:sz w:val="32"/>
          <w:szCs w:val="32"/>
          <w:rtl/>
        </w:rPr>
        <w:t>أ</w:t>
      </w:r>
      <w:r w:rsidRPr="002420E1">
        <w:rPr>
          <w:sz w:val="32"/>
          <w:szCs w:val="32"/>
          <w:rtl/>
        </w:rPr>
        <w:t>حمد بن حزم ال</w:t>
      </w:r>
      <w:r w:rsidRPr="002420E1">
        <w:rPr>
          <w:rFonts w:hint="cs"/>
          <w:sz w:val="32"/>
          <w:szCs w:val="32"/>
          <w:rtl/>
        </w:rPr>
        <w:t>ظاهر</w:t>
      </w:r>
      <w:r w:rsidRPr="002420E1">
        <w:rPr>
          <w:sz w:val="32"/>
          <w:szCs w:val="32"/>
          <w:rtl/>
        </w:rPr>
        <w:t xml:space="preserve">ي </w:t>
      </w:r>
      <w:r w:rsidRPr="002420E1">
        <w:rPr>
          <w:rFonts w:hint="cs"/>
          <w:sz w:val="32"/>
          <w:szCs w:val="32"/>
          <w:rtl/>
        </w:rPr>
        <w:t>(ت 456 هـ)</w:t>
      </w:r>
      <w:r w:rsidRPr="002420E1">
        <w:rPr>
          <w:sz w:val="32"/>
          <w:szCs w:val="32"/>
          <w:rtl/>
        </w:rPr>
        <w:t xml:space="preserve">؛ حققه وقدم له وعلق عليه </w:t>
      </w:r>
      <w:r w:rsidRPr="002420E1">
        <w:rPr>
          <w:rFonts w:hint="cs"/>
          <w:sz w:val="32"/>
          <w:szCs w:val="32"/>
          <w:rtl/>
        </w:rPr>
        <w:t>أ</w:t>
      </w:r>
      <w:r w:rsidRPr="002420E1">
        <w:rPr>
          <w:sz w:val="32"/>
          <w:szCs w:val="32"/>
          <w:rtl/>
        </w:rPr>
        <w:t>بو صهيب الكرمي.</w:t>
      </w:r>
      <w:r w:rsidRPr="002420E1">
        <w:rPr>
          <w:rFonts w:hint="cs"/>
          <w:sz w:val="32"/>
          <w:szCs w:val="32"/>
          <w:rtl/>
        </w:rPr>
        <w:t>-</w:t>
      </w:r>
      <w:r w:rsidRPr="002420E1">
        <w:rPr>
          <w:sz w:val="32"/>
          <w:szCs w:val="32"/>
          <w:rtl/>
        </w:rPr>
        <w:t xml:space="preserve"> الرياض:</w:t>
      </w:r>
      <w:r w:rsidRPr="002420E1">
        <w:rPr>
          <w:rFonts w:hint="cs"/>
          <w:sz w:val="32"/>
          <w:szCs w:val="32"/>
          <w:rtl/>
        </w:rPr>
        <w:t xml:space="preserve"> ب</w:t>
      </w:r>
      <w:r w:rsidRPr="002420E1">
        <w:rPr>
          <w:sz w:val="32"/>
          <w:szCs w:val="32"/>
          <w:rtl/>
        </w:rPr>
        <w:t>يت ال</w:t>
      </w:r>
      <w:r w:rsidRPr="002420E1">
        <w:rPr>
          <w:rFonts w:hint="cs"/>
          <w:sz w:val="32"/>
          <w:szCs w:val="32"/>
          <w:rtl/>
        </w:rPr>
        <w:t>أ</w:t>
      </w:r>
      <w:r w:rsidRPr="002420E1">
        <w:rPr>
          <w:sz w:val="32"/>
          <w:szCs w:val="32"/>
          <w:rtl/>
        </w:rPr>
        <w:t>فكار الدولية</w:t>
      </w:r>
      <w:r w:rsidRPr="002420E1">
        <w:rPr>
          <w:rFonts w:hint="cs"/>
          <w:sz w:val="32"/>
          <w:szCs w:val="32"/>
          <w:rtl/>
        </w:rPr>
        <w:t>، 1418هـ، 512ص.</w:t>
      </w:r>
    </w:p>
    <w:p w:rsidR="00B03F11" w:rsidRPr="002420E1" w:rsidRDefault="00B03F11" w:rsidP="00B03F11">
      <w:pPr>
        <w:pStyle w:val="a3"/>
        <w:jc w:val="both"/>
        <w:rPr>
          <w:sz w:val="32"/>
          <w:szCs w:val="32"/>
          <w:rtl/>
        </w:rPr>
      </w:pPr>
    </w:p>
    <w:p w:rsidR="00B03F11" w:rsidRPr="002420E1" w:rsidRDefault="00B03F11" w:rsidP="00B03F11">
      <w:pPr>
        <w:pStyle w:val="a3"/>
        <w:numPr>
          <w:ilvl w:val="0"/>
          <w:numId w:val="2"/>
        </w:numPr>
        <w:ind w:right="0"/>
        <w:jc w:val="both"/>
        <w:rPr>
          <w:sz w:val="32"/>
          <w:szCs w:val="32"/>
          <w:rtl/>
        </w:rPr>
      </w:pPr>
      <w:r w:rsidRPr="002420E1">
        <w:rPr>
          <w:b/>
          <w:bCs/>
          <w:sz w:val="32"/>
          <w:szCs w:val="32"/>
          <w:rtl/>
        </w:rPr>
        <w:t>الحظ ال</w:t>
      </w:r>
      <w:r w:rsidRPr="002420E1">
        <w:rPr>
          <w:rFonts w:hint="cs"/>
          <w:b/>
          <w:bCs/>
          <w:sz w:val="32"/>
          <w:szCs w:val="32"/>
          <w:rtl/>
        </w:rPr>
        <w:t>أ</w:t>
      </w:r>
      <w:r w:rsidRPr="002420E1">
        <w:rPr>
          <w:b/>
          <w:bCs/>
          <w:sz w:val="32"/>
          <w:szCs w:val="32"/>
          <w:rtl/>
        </w:rPr>
        <w:t>وفر في الحج ال</w:t>
      </w:r>
      <w:r w:rsidRPr="002420E1">
        <w:rPr>
          <w:rFonts w:hint="cs"/>
          <w:b/>
          <w:bCs/>
          <w:sz w:val="32"/>
          <w:szCs w:val="32"/>
          <w:rtl/>
        </w:rPr>
        <w:t>أ</w:t>
      </w:r>
      <w:r w:rsidRPr="002420E1">
        <w:rPr>
          <w:b/>
          <w:bCs/>
          <w:sz w:val="32"/>
          <w:szCs w:val="32"/>
          <w:rtl/>
        </w:rPr>
        <w:t>كب</w:t>
      </w:r>
      <w:r w:rsidRPr="002420E1">
        <w:rPr>
          <w:rFonts w:hint="cs"/>
          <w:b/>
          <w:bCs/>
          <w:sz w:val="32"/>
          <w:szCs w:val="32"/>
          <w:rtl/>
        </w:rPr>
        <w:t>ر</w:t>
      </w:r>
      <w:r w:rsidRPr="002420E1">
        <w:rPr>
          <w:sz w:val="32"/>
          <w:szCs w:val="32"/>
          <w:rtl/>
        </w:rPr>
        <w:t xml:space="preserve"> /</w:t>
      </w:r>
      <w:r w:rsidRPr="002420E1">
        <w:rPr>
          <w:rFonts w:hint="cs"/>
          <w:sz w:val="32"/>
          <w:szCs w:val="32"/>
          <w:rtl/>
        </w:rPr>
        <w:t xml:space="preserve"> </w:t>
      </w:r>
      <w:r w:rsidRPr="002420E1">
        <w:rPr>
          <w:sz w:val="32"/>
          <w:szCs w:val="32"/>
          <w:rtl/>
        </w:rPr>
        <w:t xml:space="preserve">علي بن سلطان محمد القاري </w:t>
      </w:r>
      <w:r w:rsidRPr="002420E1">
        <w:rPr>
          <w:rFonts w:hint="cs"/>
          <w:sz w:val="32"/>
          <w:szCs w:val="32"/>
          <w:rtl/>
        </w:rPr>
        <w:t>الهروي؛</w:t>
      </w:r>
      <w:r w:rsidRPr="002420E1">
        <w:rPr>
          <w:sz w:val="32"/>
          <w:szCs w:val="32"/>
          <w:rtl/>
        </w:rPr>
        <w:t xml:space="preserve"> قدم له </w:t>
      </w:r>
      <w:r w:rsidRPr="002420E1">
        <w:rPr>
          <w:rFonts w:hint="cs"/>
          <w:sz w:val="32"/>
          <w:szCs w:val="32"/>
          <w:rtl/>
        </w:rPr>
        <w:t>أ</w:t>
      </w:r>
      <w:r w:rsidRPr="002420E1">
        <w:rPr>
          <w:sz w:val="32"/>
          <w:szCs w:val="32"/>
          <w:rtl/>
        </w:rPr>
        <w:t>بو الحسن علي الحسني الندوي</w:t>
      </w:r>
      <w:r w:rsidRPr="002420E1">
        <w:rPr>
          <w:rFonts w:hint="cs"/>
          <w:sz w:val="32"/>
          <w:szCs w:val="32"/>
          <w:rtl/>
        </w:rPr>
        <w:t>.-</w:t>
      </w:r>
      <w:r w:rsidRPr="002420E1">
        <w:rPr>
          <w:sz w:val="32"/>
          <w:szCs w:val="32"/>
          <w:rtl/>
        </w:rPr>
        <w:t xml:space="preserve"> كراتشي:</w:t>
      </w:r>
      <w:r w:rsidRPr="002420E1">
        <w:rPr>
          <w:rFonts w:hint="cs"/>
          <w:sz w:val="32"/>
          <w:szCs w:val="32"/>
          <w:rtl/>
        </w:rPr>
        <w:t xml:space="preserve"> </w:t>
      </w:r>
      <w:r w:rsidRPr="002420E1">
        <w:rPr>
          <w:sz w:val="32"/>
          <w:szCs w:val="32"/>
          <w:rtl/>
        </w:rPr>
        <w:t>مكتبة الشيخ محمد زكريا الكاندهلوي</w:t>
      </w:r>
      <w:r w:rsidRPr="002420E1">
        <w:rPr>
          <w:rFonts w:hint="cs"/>
          <w:sz w:val="32"/>
          <w:szCs w:val="32"/>
          <w:rtl/>
        </w:rPr>
        <w:t>، نحو 1390هـ، 59 ص.</w:t>
      </w:r>
      <w:r w:rsidRPr="002420E1">
        <w:rPr>
          <w:sz w:val="32"/>
          <w:szCs w:val="32"/>
          <w:rtl/>
        </w:rPr>
        <w:t xml:space="preserve"> </w:t>
      </w:r>
    </w:p>
    <w:p w:rsidR="00B03F11" w:rsidRPr="002420E1" w:rsidRDefault="00B03F11" w:rsidP="00B03F11">
      <w:pPr>
        <w:pStyle w:val="a3"/>
        <w:jc w:val="both"/>
        <w:rPr>
          <w:sz w:val="32"/>
          <w:szCs w:val="32"/>
        </w:rPr>
      </w:pPr>
      <w:r w:rsidRPr="002420E1">
        <w:rPr>
          <w:rFonts w:hint="cs"/>
          <w:sz w:val="32"/>
          <w:szCs w:val="32"/>
          <w:rtl/>
        </w:rPr>
        <w:t>(</w:t>
      </w:r>
      <w:r w:rsidRPr="002420E1">
        <w:rPr>
          <w:sz w:val="32"/>
          <w:szCs w:val="32"/>
          <w:rtl/>
        </w:rPr>
        <w:t>اختصر الكتاب وجمع إليه بحثين آخرين في الحج ال</w:t>
      </w:r>
      <w:r w:rsidRPr="002420E1">
        <w:rPr>
          <w:rFonts w:hint="cs"/>
          <w:sz w:val="32"/>
          <w:szCs w:val="32"/>
          <w:rtl/>
        </w:rPr>
        <w:t>أك</w:t>
      </w:r>
      <w:r w:rsidRPr="002420E1">
        <w:rPr>
          <w:sz w:val="32"/>
          <w:szCs w:val="32"/>
          <w:rtl/>
        </w:rPr>
        <w:t>ب</w:t>
      </w:r>
      <w:r w:rsidRPr="002420E1">
        <w:rPr>
          <w:rFonts w:hint="cs"/>
          <w:sz w:val="32"/>
          <w:szCs w:val="32"/>
          <w:rtl/>
        </w:rPr>
        <w:t>ر</w:t>
      </w:r>
      <w:r w:rsidRPr="002420E1">
        <w:rPr>
          <w:sz w:val="32"/>
          <w:szCs w:val="32"/>
          <w:rtl/>
        </w:rPr>
        <w:t xml:space="preserve"> محمود </w:t>
      </w:r>
      <w:r w:rsidRPr="002420E1">
        <w:rPr>
          <w:rFonts w:hint="cs"/>
          <w:sz w:val="32"/>
          <w:szCs w:val="32"/>
          <w:rtl/>
        </w:rPr>
        <w:t>أ</w:t>
      </w:r>
      <w:r w:rsidRPr="002420E1">
        <w:rPr>
          <w:sz w:val="32"/>
          <w:szCs w:val="32"/>
          <w:rtl/>
        </w:rPr>
        <w:t>حمد المدني</w:t>
      </w:r>
      <w:r w:rsidRPr="002420E1">
        <w:rPr>
          <w:rFonts w:hint="cs"/>
          <w:sz w:val="32"/>
          <w:szCs w:val="32"/>
          <w:rtl/>
        </w:rPr>
        <w:t>).</w:t>
      </w:r>
    </w:p>
    <w:p w:rsidR="00B03F11" w:rsidRPr="002420E1" w:rsidRDefault="00B03F11" w:rsidP="00B03F11">
      <w:pPr>
        <w:pStyle w:val="a3"/>
        <w:ind w:left="0"/>
        <w:jc w:val="both"/>
        <w:rPr>
          <w:sz w:val="32"/>
          <w:szCs w:val="32"/>
          <w:rtl/>
        </w:rPr>
      </w:pPr>
    </w:p>
    <w:p w:rsidR="00B03F11" w:rsidRPr="002420E1" w:rsidRDefault="00B03F11" w:rsidP="00B03F11">
      <w:pPr>
        <w:pStyle w:val="a3"/>
        <w:jc w:val="both"/>
        <w:rPr>
          <w:sz w:val="32"/>
          <w:szCs w:val="32"/>
        </w:rPr>
      </w:pPr>
      <w:r w:rsidRPr="002420E1">
        <w:rPr>
          <w:rFonts w:hint="cs"/>
          <w:sz w:val="32"/>
          <w:szCs w:val="32"/>
          <w:rtl/>
        </w:rPr>
        <w:t xml:space="preserve">- </w:t>
      </w:r>
      <w:r w:rsidRPr="002420E1">
        <w:rPr>
          <w:b/>
          <w:bCs/>
          <w:sz w:val="32"/>
          <w:szCs w:val="32"/>
          <w:rtl/>
        </w:rPr>
        <w:t>رحلة الصد</w:t>
      </w:r>
      <w:r w:rsidRPr="002420E1">
        <w:rPr>
          <w:rFonts w:hint="cs"/>
          <w:b/>
          <w:bCs/>
          <w:sz w:val="32"/>
          <w:szCs w:val="32"/>
          <w:rtl/>
        </w:rPr>
        <w:t>ِّ</w:t>
      </w:r>
      <w:r w:rsidRPr="002420E1">
        <w:rPr>
          <w:b/>
          <w:bCs/>
          <w:sz w:val="32"/>
          <w:szCs w:val="32"/>
          <w:rtl/>
        </w:rPr>
        <w:t xml:space="preserve">يق </w:t>
      </w:r>
      <w:r w:rsidRPr="002420E1">
        <w:rPr>
          <w:rFonts w:hint="cs"/>
          <w:b/>
          <w:bCs/>
          <w:sz w:val="32"/>
          <w:szCs w:val="32"/>
          <w:rtl/>
        </w:rPr>
        <w:t>إ</w:t>
      </w:r>
      <w:r w:rsidRPr="002420E1">
        <w:rPr>
          <w:b/>
          <w:bCs/>
          <w:sz w:val="32"/>
          <w:szCs w:val="32"/>
          <w:rtl/>
        </w:rPr>
        <w:t>لى البيت العتيق</w:t>
      </w:r>
      <w:r w:rsidRPr="002420E1">
        <w:rPr>
          <w:sz w:val="32"/>
          <w:szCs w:val="32"/>
          <w:rtl/>
        </w:rPr>
        <w:t>/</w:t>
      </w:r>
      <w:r w:rsidRPr="002420E1">
        <w:rPr>
          <w:rFonts w:hint="cs"/>
          <w:sz w:val="32"/>
          <w:szCs w:val="32"/>
          <w:rtl/>
        </w:rPr>
        <w:t xml:space="preserve"> </w:t>
      </w:r>
      <w:r w:rsidRPr="002420E1">
        <w:rPr>
          <w:sz w:val="32"/>
          <w:szCs w:val="32"/>
          <w:rtl/>
        </w:rPr>
        <w:t>تأليف صد</w:t>
      </w:r>
      <w:r w:rsidRPr="002420E1">
        <w:rPr>
          <w:rFonts w:hint="cs"/>
          <w:sz w:val="32"/>
          <w:szCs w:val="32"/>
          <w:rtl/>
        </w:rPr>
        <w:t>ِّ</w:t>
      </w:r>
      <w:r w:rsidRPr="002420E1">
        <w:rPr>
          <w:sz w:val="32"/>
          <w:szCs w:val="32"/>
          <w:rtl/>
        </w:rPr>
        <w:t>يق حسن خان</w:t>
      </w:r>
      <w:r w:rsidRPr="002420E1">
        <w:rPr>
          <w:rFonts w:hint="cs"/>
          <w:sz w:val="32"/>
          <w:szCs w:val="32"/>
          <w:rtl/>
        </w:rPr>
        <w:t xml:space="preserve"> القنَّوجي (ت 1307هـ)؛</w:t>
      </w:r>
      <w:r w:rsidRPr="002420E1">
        <w:rPr>
          <w:sz w:val="32"/>
          <w:szCs w:val="32"/>
          <w:rtl/>
        </w:rPr>
        <w:t xml:space="preserve"> بتصحيح وتعليق عبدالحكيم شريف الدين .</w:t>
      </w:r>
      <w:r w:rsidRPr="002420E1">
        <w:rPr>
          <w:rFonts w:hint="cs"/>
          <w:sz w:val="32"/>
          <w:szCs w:val="32"/>
          <w:rtl/>
        </w:rPr>
        <w:t>-ط2.-</w:t>
      </w:r>
      <w:r w:rsidRPr="002420E1">
        <w:rPr>
          <w:sz w:val="32"/>
          <w:szCs w:val="32"/>
          <w:rtl/>
        </w:rPr>
        <w:t xml:space="preserve"> بمباي:</w:t>
      </w:r>
      <w:r w:rsidRPr="002420E1">
        <w:rPr>
          <w:rFonts w:hint="cs"/>
          <w:sz w:val="32"/>
          <w:szCs w:val="32"/>
          <w:rtl/>
        </w:rPr>
        <w:t xml:space="preserve"> </w:t>
      </w:r>
      <w:r w:rsidRPr="002420E1">
        <w:rPr>
          <w:sz w:val="32"/>
          <w:szCs w:val="32"/>
          <w:rtl/>
        </w:rPr>
        <w:t>المطبعة الهندية العربية</w:t>
      </w:r>
      <w:r w:rsidRPr="002420E1">
        <w:rPr>
          <w:rFonts w:hint="cs"/>
          <w:sz w:val="32"/>
          <w:szCs w:val="32"/>
          <w:rtl/>
        </w:rPr>
        <w:t>، 1381هـ، 176ص.</w:t>
      </w:r>
    </w:p>
    <w:p w:rsidR="00B03F11" w:rsidRPr="002420E1" w:rsidRDefault="00B03F11" w:rsidP="00B03F11">
      <w:pPr>
        <w:pStyle w:val="a3"/>
        <w:ind w:left="0"/>
        <w:jc w:val="both"/>
        <w:rPr>
          <w:sz w:val="32"/>
          <w:szCs w:val="32"/>
          <w:rtl/>
        </w:rPr>
      </w:pPr>
    </w:p>
    <w:p w:rsidR="00B03F11" w:rsidRPr="002420E1" w:rsidRDefault="00B03F11" w:rsidP="00B03F11">
      <w:pPr>
        <w:pStyle w:val="a3"/>
        <w:numPr>
          <w:ilvl w:val="0"/>
          <w:numId w:val="2"/>
        </w:numPr>
        <w:ind w:right="0"/>
        <w:jc w:val="both"/>
        <w:rPr>
          <w:sz w:val="32"/>
          <w:szCs w:val="32"/>
        </w:rPr>
      </w:pPr>
      <w:r w:rsidRPr="002420E1">
        <w:rPr>
          <w:b/>
          <w:bCs/>
          <w:sz w:val="32"/>
          <w:szCs w:val="32"/>
          <w:rtl/>
        </w:rPr>
        <w:t xml:space="preserve">شرح الضياء على قصيدة سعادة السيد </w:t>
      </w:r>
      <w:r w:rsidRPr="002420E1">
        <w:rPr>
          <w:rFonts w:hint="cs"/>
          <w:b/>
          <w:bCs/>
          <w:sz w:val="32"/>
          <w:szCs w:val="32"/>
          <w:rtl/>
        </w:rPr>
        <w:t>أ</w:t>
      </w:r>
      <w:r w:rsidRPr="002420E1">
        <w:rPr>
          <w:b/>
          <w:bCs/>
          <w:sz w:val="32"/>
          <w:szCs w:val="32"/>
          <w:rtl/>
        </w:rPr>
        <w:t>حمد باشا الضي في مناسك الحج والعمرة على المذاهب ال</w:t>
      </w:r>
      <w:r w:rsidRPr="002420E1">
        <w:rPr>
          <w:rFonts w:hint="cs"/>
          <w:b/>
          <w:bCs/>
          <w:sz w:val="32"/>
          <w:szCs w:val="32"/>
          <w:rtl/>
        </w:rPr>
        <w:t>أ</w:t>
      </w:r>
      <w:r w:rsidRPr="002420E1">
        <w:rPr>
          <w:b/>
          <w:bCs/>
          <w:sz w:val="32"/>
          <w:szCs w:val="32"/>
          <w:rtl/>
        </w:rPr>
        <w:t>ربعة</w:t>
      </w:r>
      <w:r w:rsidRPr="002420E1">
        <w:rPr>
          <w:sz w:val="32"/>
          <w:szCs w:val="32"/>
          <w:rtl/>
        </w:rPr>
        <w:t>/</w:t>
      </w:r>
      <w:r w:rsidRPr="002420E1">
        <w:rPr>
          <w:rFonts w:hint="cs"/>
          <w:sz w:val="32"/>
          <w:szCs w:val="32"/>
          <w:rtl/>
        </w:rPr>
        <w:t xml:space="preserve"> </w:t>
      </w:r>
      <w:r w:rsidRPr="002420E1">
        <w:rPr>
          <w:sz w:val="32"/>
          <w:szCs w:val="32"/>
          <w:rtl/>
        </w:rPr>
        <w:t xml:space="preserve">تأليف </w:t>
      </w:r>
      <w:r w:rsidRPr="002420E1">
        <w:rPr>
          <w:rFonts w:hint="cs"/>
          <w:sz w:val="32"/>
          <w:szCs w:val="32"/>
          <w:rtl/>
        </w:rPr>
        <w:t>أ</w:t>
      </w:r>
      <w:r w:rsidRPr="002420E1">
        <w:rPr>
          <w:sz w:val="32"/>
          <w:szCs w:val="32"/>
          <w:rtl/>
        </w:rPr>
        <w:t>حمد النشوقي السرسي</w:t>
      </w:r>
      <w:r w:rsidRPr="002420E1">
        <w:rPr>
          <w:rFonts w:hint="cs"/>
          <w:sz w:val="32"/>
          <w:szCs w:val="32"/>
          <w:rtl/>
        </w:rPr>
        <w:t xml:space="preserve">.- </w:t>
      </w:r>
      <w:r w:rsidRPr="002420E1">
        <w:rPr>
          <w:sz w:val="32"/>
          <w:szCs w:val="32"/>
          <w:rtl/>
        </w:rPr>
        <w:t>القاهرة:</w:t>
      </w:r>
      <w:r w:rsidRPr="002420E1">
        <w:rPr>
          <w:rFonts w:hint="cs"/>
          <w:sz w:val="32"/>
          <w:szCs w:val="32"/>
          <w:rtl/>
        </w:rPr>
        <w:t xml:space="preserve"> </w:t>
      </w:r>
      <w:r w:rsidRPr="002420E1">
        <w:rPr>
          <w:sz w:val="32"/>
          <w:szCs w:val="32"/>
          <w:rtl/>
        </w:rPr>
        <w:t>المطبعة ال</w:t>
      </w:r>
      <w:r w:rsidRPr="002420E1">
        <w:rPr>
          <w:rFonts w:hint="cs"/>
          <w:sz w:val="32"/>
          <w:szCs w:val="32"/>
          <w:rtl/>
        </w:rPr>
        <w:t>أ</w:t>
      </w:r>
      <w:r w:rsidRPr="002420E1">
        <w:rPr>
          <w:sz w:val="32"/>
          <w:szCs w:val="32"/>
          <w:rtl/>
        </w:rPr>
        <w:t>ميرية</w:t>
      </w:r>
      <w:r w:rsidRPr="002420E1">
        <w:rPr>
          <w:rFonts w:hint="cs"/>
          <w:sz w:val="32"/>
          <w:szCs w:val="32"/>
          <w:rtl/>
        </w:rPr>
        <w:t>، 1328هـ، 55 ص.</w:t>
      </w:r>
    </w:p>
    <w:p w:rsidR="00B03F11" w:rsidRPr="002420E1" w:rsidRDefault="00B03F11" w:rsidP="00B03F11">
      <w:pPr>
        <w:pStyle w:val="a3"/>
        <w:jc w:val="both"/>
        <w:rPr>
          <w:sz w:val="32"/>
          <w:szCs w:val="32"/>
          <w:rtl/>
        </w:rPr>
      </w:pPr>
    </w:p>
    <w:p w:rsidR="00B03F11" w:rsidRPr="002420E1" w:rsidRDefault="00B03F11" w:rsidP="00B03F11">
      <w:pPr>
        <w:pStyle w:val="a3"/>
        <w:jc w:val="both"/>
        <w:rPr>
          <w:sz w:val="32"/>
          <w:szCs w:val="32"/>
        </w:rPr>
      </w:pPr>
      <w:r w:rsidRPr="002420E1">
        <w:rPr>
          <w:rFonts w:hint="cs"/>
          <w:sz w:val="32"/>
          <w:szCs w:val="32"/>
          <w:rtl/>
        </w:rPr>
        <w:t xml:space="preserve">- </w:t>
      </w:r>
      <w:r w:rsidRPr="002420E1">
        <w:rPr>
          <w:b/>
          <w:bCs/>
          <w:sz w:val="32"/>
          <w:szCs w:val="32"/>
          <w:rtl/>
        </w:rPr>
        <w:t xml:space="preserve">شرح العمدة في بيان مناسك الحج </w:t>
      </w:r>
      <w:r w:rsidRPr="002420E1">
        <w:rPr>
          <w:rFonts w:hint="cs"/>
          <w:b/>
          <w:bCs/>
          <w:sz w:val="32"/>
          <w:szCs w:val="32"/>
          <w:rtl/>
        </w:rPr>
        <w:t>و</w:t>
      </w:r>
      <w:r w:rsidRPr="002420E1">
        <w:rPr>
          <w:b/>
          <w:bCs/>
          <w:sz w:val="32"/>
          <w:szCs w:val="32"/>
          <w:rtl/>
        </w:rPr>
        <w:t>العمرة</w:t>
      </w:r>
      <w:r w:rsidRPr="002420E1">
        <w:rPr>
          <w:sz w:val="32"/>
          <w:szCs w:val="32"/>
          <w:rtl/>
        </w:rPr>
        <w:t>/</w:t>
      </w:r>
      <w:r w:rsidRPr="002420E1">
        <w:rPr>
          <w:rFonts w:hint="cs"/>
          <w:sz w:val="32"/>
          <w:szCs w:val="32"/>
          <w:rtl/>
        </w:rPr>
        <w:t xml:space="preserve"> </w:t>
      </w:r>
      <w:r w:rsidRPr="002420E1">
        <w:rPr>
          <w:sz w:val="32"/>
          <w:szCs w:val="32"/>
          <w:rtl/>
        </w:rPr>
        <w:t>لابن تيمية؛ دراسة وتحقيق صالح بن محمد الحسن</w:t>
      </w:r>
      <w:r w:rsidRPr="002420E1">
        <w:rPr>
          <w:rFonts w:hint="cs"/>
          <w:sz w:val="32"/>
          <w:szCs w:val="32"/>
          <w:rtl/>
        </w:rPr>
        <w:t xml:space="preserve">.- </w:t>
      </w:r>
      <w:r w:rsidRPr="002420E1">
        <w:rPr>
          <w:sz w:val="32"/>
          <w:szCs w:val="32"/>
          <w:rtl/>
        </w:rPr>
        <w:t>الرياض:</w:t>
      </w:r>
      <w:r w:rsidRPr="002420E1">
        <w:rPr>
          <w:rFonts w:hint="cs"/>
          <w:sz w:val="32"/>
          <w:szCs w:val="32"/>
          <w:rtl/>
        </w:rPr>
        <w:t xml:space="preserve"> </w:t>
      </w:r>
      <w:r w:rsidRPr="002420E1">
        <w:rPr>
          <w:sz w:val="32"/>
          <w:szCs w:val="32"/>
          <w:rtl/>
        </w:rPr>
        <w:t>مكتبة الحرمين</w:t>
      </w:r>
      <w:r w:rsidRPr="002420E1">
        <w:rPr>
          <w:rFonts w:hint="cs"/>
          <w:sz w:val="32"/>
          <w:szCs w:val="32"/>
          <w:rtl/>
        </w:rPr>
        <w:t>، 1409هـ، 2 مج.</w:t>
      </w:r>
    </w:p>
    <w:p w:rsidR="00B03F11" w:rsidRPr="002420E1" w:rsidRDefault="00B03F11" w:rsidP="00B03F11">
      <w:pPr>
        <w:pStyle w:val="a3"/>
        <w:ind w:left="0"/>
        <w:jc w:val="both"/>
        <w:rPr>
          <w:sz w:val="32"/>
          <w:szCs w:val="32"/>
          <w:rtl/>
        </w:rPr>
      </w:pPr>
    </w:p>
    <w:p w:rsidR="00B03F11" w:rsidRPr="002420E1" w:rsidRDefault="00B03F11" w:rsidP="00B03F11">
      <w:pPr>
        <w:pStyle w:val="a3"/>
        <w:numPr>
          <w:ilvl w:val="0"/>
          <w:numId w:val="2"/>
        </w:numPr>
        <w:ind w:right="0"/>
        <w:jc w:val="both"/>
        <w:rPr>
          <w:sz w:val="32"/>
          <w:szCs w:val="32"/>
        </w:rPr>
      </w:pPr>
      <w:r w:rsidRPr="002420E1">
        <w:rPr>
          <w:b/>
          <w:bCs/>
          <w:sz w:val="32"/>
          <w:szCs w:val="32"/>
          <w:rtl/>
        </w:rPr>
        <w:lastRenderedPageBreak/>
        <w:t>شفاء الغليل ودواء العليل في حج بيت الرب</w:t>
      </w:r>
      <w:r w:rsidRPr="002420E1">
        <w:rPr>
          <w:rFonts w:hint="cs"/>
          <w:b/>
          <w:bCs/>
          <w:sz w:val="32"/>
          <w:szCs w:val="32"/>
          <w:rtl/>
        </w:rPr>
        <w:t>ِّ</w:t>
      </w:r>
      <w:r w:rsidRPr="002420E1">
        <w:rPr>
          <w:b/>
          <w:bCs/>
          <w:sz w:val="32"/>
          <w:szCs w:val="32"/>
          <w:rtl/>
        </w:rPr>
        <w:t xml:space="preserve"> العظيم الجليل</w:t>
      </w:r>
      <w:r w:rsidRPr="002420E1">
        <w:rPr>
          <w:sz w:val="32"/>
          <w:szCs w:val="32"/>
          <w:rtl/>
        </w:rPr>
        <w:t>/</w:t>
      </w:r>
      <w:r w:rsidRPr="002420E1">
        <w:rPr>
          <w:rFonts w:hint="cs"/>
          <w:sz w:val="32"/>
          <w:szCs w:val="32"/>
          <w:rtl/>
        </w:rPr>
        <w:t xml:space="preserve"> لأ</w:t>
      </w:r>
      <w:r w:rsidRPr="002420E1">
        <w:rPr>
          <w:sz w:val="32"/>
          <w:szCs w:val="32"/>
          <w:rtl/>
        </w:rPr>
        <w:t xml:space="preserve">بي بكر بن علي بن ظهيرة </w:t>
      </w:r>
      <w:r w:rsidRPr="002420E1">
        <w:rPr>
          <w:rFonts w:hint="cs"/>
          <w:sz w:val="32"/>
          <w:szCs w:val="32"/>
          <w:rtl/>
        </w:rPr>
        <w:t>(ت 889هـ)</w:t>
      </w:r>
      <w:r w:rsidRPr="002420E1">
        <w:rPr>
          <w:sz w:val="32"/>
          <w:szCs w:val="32"/>
          <w:rtl/>
        </w:rPr>
        <w:t>؛ علق عليه عبدالله نذير مزي</w:t>
      </w:r>
      <w:r w:rsidRPr="002420E1">
        <w:rPr>
          <w:rFonts w:hint="cs"/>
          <w:sz w:val="32"/>
          <w:szCs w:val="32"/>
          <w:rtl/>
        </w:rPr>
        <w:t>.-</w:t>
      </w:r>
      <w:r w:rsidRPr="002420E1">
        <w:rPr>
          <w:sz w:val="32"/>
          <w:szCs w:val="32"/>
          <w:rtl/>
        </w:rPr>
        <w:t xml:space="preserve"> مكة المكرمة:</w:t>
      </w:r>
      <w:r w:rsidRPr="002420E1">
        <w:rPr>
          <w:rFonts w:hint="cs"/>
          <w:sz w:val="32"/>
          <w:szCs w:val="32"/>
          <w:rtl/>
        </w:rPr>
        <w:t xml:space="preserve"> </w:t>
      </w:r>
      <w:r w:rsidRPr="002420E1">
        <w:rPr>
          <w:sz w:val="32"/>
          <w:szCs w:val="32"/>
          <w:rtl/>
        </w:rPr>
        <w:t>المكتبة المكية؛</w:t>
      </w:r>
      <w:r w:rsidRPr="002420E1">
        <w:rPr>
          <w:rFonts w:hint="cs"/>
          <w:sz w:val="32"/>
          <w:szCs w:val="32"/>
          <w:rtl/>
        </w:rPr>
        <w:t xml:space="preserve"> </w:t>
      </w:r>
      <w:r w:rsidRPr="002420E1">
        <w:rPr>
          <w:sz w:val="32"/>
          <w:szCs w:val="32"/>
          <w:rtl/>
        </w:rPr>
        <w:t>بيروت:</w:t>
      </w:r>
      <w:r w:rsidRPr="002420E1">
        <w:rPr>
          <w:rFonts w:hint="cs"/>
          <w:sz w:val="32"/>
          <w:szCs w:val="32"/>
          <w:rtl/>
        </w:rPr>
        <w:t xml:space="preserve"> </w:t>
      </w:r>
      <w:r w:rsidRPr="002420E1">
        <w:rPr>
          <w:sz w:val="32"/>
          <w:szCs w:val="32"/>
          <w:rtl/>
        </w:rPr>
        <w:t>مؤسسة الريان</w:t>
      </w:r>
      <w:r w:rsidRPr="002420E1">
        <w:rPr>
          <w:rFonts w:hint="cs"/>
          <w:sz w:val="32"/>
          <w:szCs w:val="32"/>
          <w:rtl/>
        </w:rPr>
        <w:t>، 1432هـ، 2 مج.</w:t>
      </w:r>
    </w:p>
    <w:p w:rsidR="00B03F11" w:rsidRPr="002420E1" w:rsidRDefault="00B03F11" w:rsidP="00B03F11">
      <w:pPr>
        <w:pStyle w:val="a3"/>
        <w:jc w:val="both"/>
        <w:rPr>
          <w:sz w:val="32"/>
          <w:szCs w:val="32"/>
        </w:rPr>
      </w:pPr>
    </w:p>
    <w:p w:rsidR="00B03F11" w:rsidRPr="002420E1" w:rsidRDefault="00B03F11" w:rsidP="00B03F11">
      <w:pPr>
        <w:pStyle w:val="a3"/>
        <w:numPr>
          <w:ilvl w:val="0"/>
          <w:numId w:val="2"/>
        </w:numPr>
        <w:ind w:right="0"/>
        <w:jc w:val="both"/>
        <w:rPr>
          <w:sz w:val="32"/>
          <w:szCs w:val="32"/>
        </w:rPr>
      </w:pPr>
      <w:r w:rsidRPr="002420E1">
        <w:rPr>
          <w:b/>
          <w:bCs/>
          <w:sz w:val="32"/>
          <w:szCs w:val="32"/>
          <w:rtl/>
        </w:rPr>
        <w:t>صلة الناسك في صفة المناسك</w:t>
      </w:r>
      <w:r w:rsidRPr="002420E1">
        <w:rPr>
          <w:sz w:val="32"/>
          <w:szCs w:val="32"/>
          <w:rtl/>
        </w:rPr>
        <w:t>/</w:t>
      </w:r>
      <w:r w:rsidRPr="002420E1">
        <w:rPr>
          <w:rFonts w:hint="cs"/>
          <w:sz w:val="32"/>
          <w:szCs w:val="32"/>
          <w:rtl/>
        </w:rPr>
        <w:t xml:space="preserve"> </w:t>
      </w:r>
      <w:r w:rsidRPr="002420E1">
        <w:rPr>
          <w:sz w:val="32"/>
          <w:szCs w:val="32"/>
          <w:rtl/>
        </w:rPr>
        <w:t xml:space="preserve">عثمان بن عبدالرحمن بن الصلاح </w:t>
      </w:r>
      <w:r w:rsidRPr="002420E1">
        <w:rPr>
          <w:rFonts w:hint="cs"/>
          <w:sz w:val="32"/>
          <w:szCs w:val="32"/>
          <w:rtl/>
        </w:rPr>
        <w:t>(ت 643هـ)</w:t>
      </w:r>
      <w:r w:rsidRPr="002420E1">
        <w:rPr>
          <w:sz w:val="32"/>
          <w:szCs w:val="32"/>
          <w:rtl/>
        </w:rPr>
        <w:t>؛ تحقيق عبدالكريم بن صنيتان العمري</w:t>
      </w:r>
      <w:r w:rsidRPr="002420E1">
        <w:rPr>
          <w:rFonts w:hint="cs"/>
          <w:sz w:val="32"/>
          <w:szCs w:val="32"/>
          <w:rtl/>
        </w:rPr>
        <w:t>.-</w:t>
      </w:r>
      <w:r w:rsidRPr="002420E1">
        <w:rPr>
          <w:sz w:val="32"/>
          <w:szCs w:val="32"/>
          <w:rtl/>
        </w:rPr>
        <w:t xml:space="preserve"> </w:t>
      </w:r>
      <w:r w:rsidRPr="002420E1">
        <w:rPr>
          <w:rFonts w:hint="cs"/>
          <w:sz w:val="32"/>
          <w:szCs w:val="32"/>
          <w:rtl/>
        </w:rPr>
        <w:t>ا</w:t>
      </w:r>
      <w:r w:rsidRPr="002420E1">
        <w:rPr>
          <w:sz w:val="32"/>
          <w:szCs w:val="32"/>
          <w:rtl/>
        </w:rPr>
        <w:t>لمدينة المنورة:</w:t>
      </w:r>
      <w:r w:rsidRPr="002420E1">
        <w:rPr>
          <w:rFonts w:hint="cs"/>
          <w:sz w:val="32"/>
          <w:szCs w:val="32"/>
          <w:rtl/>
        </w:rPr>
        <w:t xml:space="preserve"> </w:t>
      </w:r>
      <w:r w:rsidRPr="002420E1">
        <w:rPr>
          <w:sz w:val="32"/>
          <w:szCs w:val="32"/>
          <w:rtl/>
        </w:rPr>
        <w:t>الجامعة ال</w:t>
      </w:r>
      <w:r w:rsidRPr="002420E1">
        <w:rPr>
          <w:rFonts w:hint="cs"/>
          <w:sz w:val="32"/>
          <w:szCs w:val="32"/>
          <w:rtl/>
        </w:rPr>
        <w:t>إ</w:t>
      </w:r>
      <w:r w:rsidRPr="002420E1">
        <w:rPr>
          <w:sz w:val="32"/>
          <w:szCs w:val="32"/>
          <w:rtl/>
        </w:rPr>
        <w:t>سلامية، عمادة البحث العلمي</w:t>
      </w:r>
      <w:r w:rsidRPr="002420E1">
        <w:rPr>
          <w:rFonts w:hint="cs"/>
          <w:sz w:val="32"/>
          <w:szCs w:val="32"/>
          <w:rtl/>
        </w:rPr>
        <w:t>، 1432هـ، 438 ص.</w:t>
      </w:r>
    </w:p>
    <w:p w:rsidR="00B03F11" w:rsidRPr="002420E1" w:rsidRDefault="00B03F11" w:rsidP="00B03F11">
      <w:pPr>
        <w:pStyle w:val="a3"/>
        <w:jc w:val="both"/>
        <w:rPr>
          <w:sz w:val="32"/>
          <w:szCs w:val="32"/>
          <w:rtl/>
        </w:rPr>
      </w:pPr>
    </w:p>
    <w:p w:rsidR="00B03F11" w:rsidRPr="002420E1" w:rsidRDefault="00B03F11" w:rsidP="00B03F11">
      <w:pPr>
        <w:pStyle w:val="a3"/>
        <w:numPr>
          <w:ilvl w:val="0"/>
          <w:numId w:val="2"/>
        </w:numPr>
        <w:ind w:right="0"/>
        <w:jc w:val="both"/>
        <w:rPr>
          <w:sz w:val="32"/>
          <w:szCs w:val="32"/>
        </w:rPr>
      </w:pPr>
      <w:r w:rsidRPr="002420E1">
        <w:rPr>
          <w:b/>
          <w:bCs/>
          <w:sz w:val="32"/>
          <w:szCs w:val="32"/>
          <w:rtl/>
        </w:rPr>
        <w:t>عمدة ال</w:t>
      </w:r>
      <w:r w:rsidRPr="002420E1">
        <w:rPr>
          <w:rFonts w:hint="cs"/>
          <w:b/>
          <w:bCs/>
          <w:sz w:val="32"/>
          <w:szCs w:val="32"/>
          <w:rtl/>
        </w:rPr>
        <w:t>أ</w:t>
      </w:r>
      <w:r w:rsidRPr="002420E1">
        <w:rPr>
          <w:b/>
          <w:bCs/>
          <w:sz w:val="32"/>
          <w:szCs w:val="32"/>
          <w:rtl/>
        </w:rPr>
        <w:t xml:space="preserve">برار في </w:t>
      </w:r>
      <w:r w:rsidRPr="002420E1">
        <w:rPr>
          <w:rFonts w:hint="cs"/>
          <w:b/>
          <w:bCs/>
          <w:sz w:val="32"/>
          <w:szCs w:val="32"/>
          <w:rtl/>
        </w:rPr>
        <w:t>أ</w:t>
      </w:r>
      <w:r w:rsidRPr="002420E1">
        <w:rPr>
          <w:b/>
          <w:bCs/>
          <w:sz w:val="32"/>
          <w:szCs w:val="32"/>
          <w:rtl/>
        </w:rPr>
        <w:t>حكام الحج والاعتمار</w:t>
      </w:r>
      <w:r w:rsidRPr="002420E1">
        <w:rPr>
          <w:sz w:val="32"/>
          <w:szCs w:val="32"/>
          <w:rtl/>
        </w:rPr>
        <w:t>/</w:t>
      </w:r>
      <w:r w:rsidRPr="002420E1">
        <w:rPr>
          <w:rFonts w:hint="cs"/>
          <w:sz w:val="32"/>
          <w:szCs w:val="32"/>
          <w:rtl/>
        </w:rPr>
        <w:t xml:space="preserve"> </w:t>
      </w:r>
      <w:r w:rsidRPr="002420E1">
        <w:rPr>
          <w:sz w:val="32"/>
          <w:szCs w:val="32"/>
          <w:rtl/>
        </w:rPr>
        <w:t>تأليف علي بن عبدالبر</w:t>
      </w:r>
      <w:r w:rsidRPr="002420E1">
        <w:rPr>
          <w:rFonts w:hint="cs"/>
          <w:sz w:val="32"/>
          <w:szCs w:val="32"/>
          <w:rtl/>
        </w:rPr>
        <w:t>ّ</w:t>
      </w:r>
      <w:r w:rsidRPr="002420E1">
        <w:rPr>
          <w:sz w:val="32"/>
          <w:szCs w:val="32"/>
          <w:rtl/>
        </w:rPr>
        <w:t xml:space="preserve"> الونائي</w:t>
      </w:r>
      <w:r w:rsidRPr="002420E1">
        <w:rPr>
          <w:rFonts w:hint="cs"/>
          <w:sz w:val="32"/>
          <w:szCs w:val="32"/>
          <w:rtl/>
        </w:rPr>
        <w:t xml:space="preserve"> (ت 1212هـ).-  </w:t>
      </w:r>
      <w:r w:rsidRPr="002420E1">
        <w:rPr>
          <w:sz w:val="32"/>
          <w:szCs w:val="32"/>
          <w:rtl/>
        </w:rPr>
        <w:t>مكة المكرمة:</w:t>
      </w:r>
      <w:r w:rsidRPr="002420E1">
        <w:rPr>
          <w:rFonts w:hint="cs"/>
          <w:sz w:val="32"/>
          <w:szCs w:val="32"/>
          <w:rtl/>
        </w:rPr>
        <w:t xml:space="preserve"> </w:t>
      </w:r>
      <w:r w:rsidRPr="002420E1">
        <w:rPr>
          <w:sz w:val="32"/>
          <w:szCs w:val="32"/>
          <w:rtl/>
        </w:rPr>
        <w:t>مكتبة عبدالله بن الباز</w:t>
      </w:r>
      <w:r w:rsidRPr="002420E1">
        <w:rPr>
          <w:rFonts w:hint="cs"/>
          <w:sz w:val="32"/>
          <w:szCs w:val="32"/>
          <w:rtl/>
        </w:rPr>
        <w:t>، د . ت، 104 ص (بهامشه كتب أخرى).</w:t>
      </w:r>
    </w:p>
    <w:p w:rsidR="00B03F11" w:rsidRPr="002420E1" w:rsidRDefault="00B03F11" w:rsidP="00B03F11">
      <w:pPr>
        <w:pStyle w:val="a3"/>
        <w:ind w:left="0"/>
        <w:jc w:val="both"/>
        <w:rPr>
          <w:sz w:val="32"/>
          <w:szCs w:val="32"/>
          <w:rtl/>
        </w:rPr>
      </w:pPr>
    </w:p>
    <w:p w:rsidR="00B03F11" w:rsidRPr="002420E1" w:rsidRDefault="00B03F11" w:rsidP="00B03F11">
      <w:pPr>
        <w:pStyle w:val="a3"/>
        <w:numPr>
          <w:ilvl w:val="0"/>
          <w:numId w:val="2"/>
        </w:numPr>
        <w:ind w:right="0"/>
        <w:jc w:val="both"/>
        <w:rPr>
          <w:sz w:val="32"/>
          <w:szCs w:val="32"/>
        </w:rPr>
      </w:pPr>
      <w:r w:rsidRPr="002420E1">
        <w:rPr>
          <w:b/>
          <w:bCs/>
          <w:sz w:val="32"/>
          <w:szCs w:val="32"/>
          <w:rtl/>
        </w:rPr>
        <w:t>عواطف النصرة في الطواف والعمرة</w:t>
      </w:r>
      <w:r w:rsidRPr="002420E1">
        <w:rPr>
          <w:sz w:val="32"/>
          <w:szCs w:val="32"/>
          <w:rtl/>
        </w:rPr>
        <w:t>/</w:t>
      </w:r>
      <w:r w:rsidRPr="002420E1">
        <w:rPr>
          <w:rFonts w:hint="cs"/>
          <w:sz w:val="32"/>
          <w:szCs w:val="32"/>
          <w:rtl/>
        </w:rPr>
        <w:t xml:space="preserve"> </w:t>
      </w:r>
      <w:r w:rsidR="004215D6">
        <w:rPr>
          <w:sz w:val="32"/>
          <w:szCs w:val="32"/>
          <w:rtl/>
        </w:rPr>
        <w:t>تأليف أبي العباس</w:t>
      </w:r>
      <w:r w:rsidRPr="002420E1">
        <w:rPr>
          <w:sz w:val="32"/>
          <w:szCs w:val="32"/>
          <w:rtl/>
        </w:rPr>
        <w:t xml:space="preserve"> </w:t>
      </w:r>
      <w:r w:rsidRPr="002420E1">
        <w:rPr>
          <w:rFonts w:hint="cs"/>
          <w:sz w:val="32"/>
          <w:szCs w:val="32"/>
          <w:rtl/>
        </w:rPr>
        <w:t>أ</w:t>
      </w:r>
      <w:r w:rsidRPr="002420E1">
        <w:rPr>
          <w:sz w:val="32"/>
          <w:szCs w:val="32"/>
          <w:rtl/>
        </w:rPr>
        <w:t>حمد بن عبدالله الطبري</w:t>
      </w:r>
      <w:r w:rsidRPr="002420E1">
        <w:rPr>
          <w:rFonts w:hint="cs"/>
          <w:sz w:val="32"/>
          <w:szCs w:val="32"/>
          <w:rtl/>
        </w:rPr>
        <w:t xml:space="preserve"> (ت 694هـ)</w:t>
      </w:r>
      <w:r w:rsidRPr="002420E1">
        <w:rPr>
          <w:sz w:val="32"/>
          <w:szCs w:val="32"/>
          <w:rtl/>
        </w:rPr>
        <w:t>؛ تحقيق راشد بن عام</w:t>
      </w:r>
      <w:r w:rsidRPr="002420E1">
        <w:rPr>
          <w:rFonts w:hint="cs"/>
          <w:sz w:val="32"/>
          <w:szCs w:val="32"/>
          <w:rtl/>
        </w:rPr>
        <w:t>ر</w:t>
      </w:r>
      <w:r w:rsidRPr="002420E1">
        <w:rPr>
          <w:sz w:val="32"/>
          <w:szCs w:val="32"/>
          <w:rtl/>
        </w:rPr>
        <w:t xml:space="preserve"> الغفيلي</w:t>
      </w:r>
      <w:r w:rsidRPr="002420E1">
        <w:rPr>
          <w:rFonts w:hint="cs"/>
          <w:sz w:val="32"/>
          <w:szCs w:val="32"/>
          <w:rtl/>
        </w:rPr>
        <w:t>.-</w:t>
      </w:r>
      <w:r w:rsidRPr="002420E1">
        <w:rPr>
          <w:sz w:val="32"/>
          <w:szCs w:val="32"/>
          <w:rtl/>
        </w:rPr>
        <w:t xml:space="preserve"> الرياض:</w:t>
      </w:r>
      <w:r w:rsidRPr="002420E1">
        <w:rPr>
          <w:rFonts w:hint="cs"/>
          <w:sz w:val="32"/>
          <w:szCs w:val="32"/>
          <w:rtl/>
        </w:rPr>
        <w:t xml:space="preserve"> د</w:t>
      </w:r>
      <w:r w:rsidRPr="002420E1">
        <w:rPr>
          <w:sz w:val="32"/>
          <w:szCs w:val="32"/>
          <w:rtl/>
        </w:rPr>
        <w:t>ار المغني</w:t>
      </w:r>
      <w:r w:rsidRPr="002420E1">
        <w:rPr>
          <w:rFonts w:hint="cs"/>
          <w:sz w:val="32"/>
          <w:szCs w:val="32"/>
          <w:rtl/>
        </w:rPr>
        <w:t>، 1428هـ، 160 ص.</w:t>
      </w:r>
    </w:p>
    <w:p w:rsidR="00B03F11" w:rsidRPr="002420E1" w:rsidRDefault="00B03F11" w:rsidP="00B03F11">
      <w:pPr>
        <w:pStyle w:val="a3"/>
        <w:ind w:left="0"/>
        <w:jc w:val="both"/>
        <w:rPr>
          <w:sz w:val="32"/>
          <w:szCs w:val="32"/>
          <w:rtl/>
        </w:rPr>
      </w:pPr>
    </w:p>
    <w:p w:rsidR="00B03F11" w:rsidRPr="002420E1" w:rsidRDefault="00B03F11" w:rsidP="00B03F11">
      <w:pPr>
        <w:pStyle w:val="a3"/>
        <w:numPr>
          <w:ilvl w:val="0"/>
          <w:numId w:val="2"/>
        </w:numPr>
        <w:ind w:right="0"/>
        <w:jc w:val="both"/>
        <w:rPr>
          <w:sz w:val="32"/>
          <w:szCs w:val="32"/>
        </w:rPr>
      </w:pPr>
      <w:r w:rsidRPr="002420E1">
        <w:rPr>
          <w:b/>
          <w:bCs/>
          <w:sz w:val="32"/>
          <w:szCs w:val="32"/>
          <w:rtl/>
        </w:rPr>
        <w:t>غنية الفقير في حكم حج ا</w:t>
      </w:r>
      <w:r w:rsidRPr="002420E1">
        <w:rPr>
          <w:rFonts w:hint="cs"/>
          <w:b/>
          <w:bCs/>
          <w:sz w:val="32"/>
          <w:szCs w:val="32"/>
          <w:rtl/>
        </w:rPr>
        <w:t>لأ</w:t>
      </w:r>
      <w:r w:rsidRPr="002420E1">
        <w:rPr>
          <w:b/>
          <w:bCs/>
          <w:sz w:val="32"/>
          <w:szCs w:val="32"/>
          <w:rtl/>
        </w:rPr>
        <w:t>جير</w:t>
      </w:r>
      <w:r w:rsidRPr="002420E1">
        <w:rPr>
          <w:sz w:val="32"/>
          <w:szCs w:val="32"/>
          <w:rtl/>
        </w:rPr>
        <w:t>/</w:t>
      </w:r>
      <w:r w:rsidRPr="002420E1">
        <w:rPr>
          <w:rFonts w:hint="cs"/>
          <w:sz w:val="32"/>
          <w:szCs w:val="32"/>
          <w:rtl/>
        </w:rPr>
        <w:t xml:space="preserve"> </w:t>
      </w:r>
      <w:r w:rsidRPr="002420E1">
        <w:rPr>
          <w:sz w:val="32"/>
          <w:szCs w:val="32"/>
          <w:rtl/>
        </w:rPr>
        <w:t>تأليف أبي بكر بن علي بن ظهيرة</w:t>
      </w:r>
      <w:r w:rsidRPr="002420E1">
        <w:rPr>
          <w:rFonts w:hint="cs"/>
          <w:sz w:val="32"/>
          <w:szCs w:val="32"/>
          <w:rtl/>
        </w:rPr>
        <w:t xml:space="preserve"> (ت 889هـ)</w:t>
      </w:r>
      <w:r w:rsidRPr="002420E1">
        <w:rPr>
          <w:sz w:val="32"/>
          <w:szCs w:val="32"/>
          <w:rtl/>
        </w:rPr>
        <w:t xml:space="preserve">؛ دراسة وتحقيق </w:t>
      </w:r>
      <w:r w:rsidRPr="002420E1">
        <w:rPr>
          <w:rFonts w:hint="cs"/>
          <w:sz w:val="32"/>
          <w:szCs w:val="32"/>
          <w:rtl/>
        </w:rPr>
        <w:t>أ</w:t>
      </w:r>
      <w:r w:rsidR="004215D6">
        <w:rPr>
          <w:sz w:val="32"/>
          <w:szCs w:val="32"/>
          <w:rtl/>
        </w:rPr>
        <w:t>حمد بن هلال</w:t>
      </w:r>
      <w:r w:rsidR="004215D6">
        <w:rPr>
          <w:rFonts w:hint="cs"/>
          <w:sz w:val="32"/>
          <w:szCs w:val="32"/>
          <w:rtl/>
        </w:rPr>
        <w:t xml:space="preserve"> </w:t>
      </w:r>
      <w:r w:rsidRPr="002420E1">
        <w:rPr>
          <w:sz w:val="32"/>
          <w:szCs w:val="32"/>
          <w:rtl/>
        </w:rPr>
        <w:t>اليحيائي</w:t>
      </w:r>
      <w:r w:rsidRPr="002420E1">
        <w:rPr>
          <w:rFonts w:hint="cs"/>
          <w:sz w:val="32"/>
          <w:szCs w:val="32"/>
          <w:rtl/>
        </w:rPr>
        <w:t xml:space="preserve">.- </w:t>
      </w:r>
      <w:r w:rsidRPr="002420E1">
        <w:rPr>
          <w:sz w:val="32"/>
          <w:szCs w:val="32"/>
          <w:rtl/>
        </w:rPr>
        <w:t>بيروت:</w:t>
      </w:r>
      <w:r w:rsidRPr="002420E1">
        <w:rPr>
          <w:rFonts w:hint="cs"/>
          <w:sz w:val="32"/>
          <w:szCs w:val="32"/>
          <w:rtl/>
        </w:rPr>
        <w:t xml:space="preserve"> </w:t>
      </w:r>
      <w:r w:rsidRPr="002420E1">
        <w:rPr>
          <w:sz w:val="32"/>
          <w:szCs w:val="32"/>
          <w:rtl/>
        </w:rPr>
        <w:t>عالم الكتب؛</w:t>
      </w:r>
      <w:r w:rsidRPr="002420E1">
        <w:rPr>
          <w:rFonts w:hint="cs"/>
          <w:sz w:val="32"/>
          <w:szCs w:val="32"/>
          <w:rtl/>
        </w:rPr>
        <w:t xml:space="preserve"> </w:t>
      </w:r>
      <w:r w:rsidRPr="002420E1">
        <w:rPr>
          <w:sz w:val="32"/>
          <w:szCs w:val="32"/>
          <w:rtl/>
        </w:rPr>
        <w:t>عم</w:t>
      </w:r>
      <w:r w:rsidRPr="002420E1">
        <w:rPr>
          <w:rFonts w:hint="cs"/>
          <w:sz w:val="32"/>
          <w:szCs w:val="32"/>
          <w:rtl/>
        </w:rPr>
        <w:t>ّ</w:t>
      </w:r>
      <w:r w:rsidRPr="002420E1">
        <w:rPr>
          <w:sz w:val="32"/>
          <w:szCs w:val="32"/>
          <w:rtl/>
        </w:rPr>
        <w:t>ان:</w:t>
      </w:r>
      <w:r w:rsidRPr="002420E1">
        <w:rPr>
          <w:rFonts w:hint="cs"/>
          <w:sz w:val="32"/>
          <w:szCs w:val="32"/>
          <w:rtl/>
        </w:rPr>
        <w:t xml:space="preserve"> </w:t>
      </w:r>
      <w:r w:rsidRPr="002420E1">
        <w:rPr>
          <w:sz w:val="32"/>
          <w:szCs w:val="32"/>
          <w:rtl/>
        </w:rPr>
        <w:t>الدار العثمانية</w:t>
      </w:r>
      <w:r w:rsidRPr="002420E1">
        <w:rPr>
          <w:rFonts w:hint="cs"/>
          <w:sz w:val="32"/>
          <w:szCs w:val="32"/>
          <w:rtl/>
        </w:rPr>
        <w:t>، 1429هـ، 309ص.</w:t>
      </w:r>
    </w:p>
    <w:p w:rsidR="00B03F11" w:rsidRPr="002420E1" w:rsidRDefault="00B03F11" w:rsidP="00B03F11">
      <w:pPr>
        <w:pStyle w:val="a3"/>
        <w:ind w:left="0"/>
        <w:jc w:val="both"/>
        <w:rPr>
          <w:sz w:val="32"/>
          <w:szCs w:val="32"/>
          <w:rtl/>
        </w:rPr>
      </w:pPr>
    </w:p>
    <w:p w:rsidR="00B03F11" w:rsidRPr="002420E1" w:rsidRDefault="00B03F11" w:rsidP="00B03F11">
      <w:pPr>
        <w:pStyle w:val="a3"/>
        <w:numPr>
          <w:ilvl w:val="0"/>
          <w:numId w:val="2"/>
        </w:numPr>
        <w:ind w:right="0"/>
        <w:jc w:val="both"/>
        <w:rPr>
          <w:sz w:val="32"/>
          <w:szCs w:val="32"/>
          <w:rtl/>
        </w:rPr>
      </w:pPr>
      <w:r w:rsidRPr="002420E1">
        <w:rPr>
          <w:b/>
          <w:bCs/>
          <w:sz w:val="32"/>
          <w:szCs w:val="32"/>
          <w:rtl/>
        </w:rPr>
        <w:t>فقه ال</w:t>
      </w:r>
      <w:r w:rsidRPr="002420E1">
        <w:rPr>
          <w:rFonts w:hint="cs"/>
          <w:b/>
          <w:bCs/>
          <w:sz w:val="32"/>
          <w:szCs w:val="32"/>
          <w:rtl/>
        </w:rPr>
        <w:t>إ</w:t>
      </w:r>
      <w:r w:rsidRPr="002420E1">
        <w:rPr>
          <w:b/>
          <w:bCs/>
          <w:sz w:val="32"/>
          <w:szCs w:val="32"/>
          <w:rtl/>
        </w:rPr>
        <w:t xml:space="preserve">مام البخاري محمد بن </w:t>
      </w:r>
      <w:r w:rsidRPr="002420E1">
        <w:rPr>
          <w:rFonts w:hint="cs"/>
          <w:b/>
          <w:bCs/>
          <w:sz w:val="32"/>
          <w:szCs w:val="32"/>
          <w:rtl/>
        </w:rPr>
        <w:t>إ</w:t>
      </w:r>
      <w:r w:rsidRPr="002420E1">
        <w:rPr>
          <w:b/>
          <w:bCs/>
          <w:sz w:val="32"/>
          <w:szCs w:val="32"/>
          <w:rtl/>
        </w:rPr>
        <w:t>سماعيل من جامعه الصحيح:</w:t>
      </w:r>
      <w:r w:rsidRPr="002420E1">
        <w:rPr>
          <w:rFonts w:hint="cs"/>
          <w:b/>
          <w:bCs/>
          <w:sz w:val="32"/>
          <w:szCs w:val="32"/>
          <w:rtl/>
        </w:rPr>
        <w:t xml:space="preserve"> </w:t>
      </w:r>
      <w:r w:rsidRPr="002420E1">
        <w:rPr>
          <w:b/>
          <w:bCs/>
          <w:sz w:val="32"/>
          <w:szCs w:val="32"/>
          <w:rtl/>
        </w:rPr>
        <w:t>الحج والعمرة</w:t>
      </w:r>
      <w:r w:rsidRPr="002420E1">
        <w:rPr>
          <w:sz w:val="32"/>
          <w:szCs w:val="32"/>
          <w:rtl/>
        </w:rPr>
        <w:t>/</w:t>
      </w:r>
      <w:r w:rsidRPr="002420E1">
        <w:rPr>
          <w:rFonts w:hint="cs"/>
          <w:sz w:val="32"/>
          <w:szCs w:val="32"/>
          <w:rtl/>
        </w:rPr>
        <w:t xml:space="preserve"> إ</w:t>
      </w:r>
      <w:r w:rsidRPr="002420E1">
        <w:rPr>
          <w:sz w:val="32"/>
          <w:szCs w:val="32"/>
          <w:rtl/>
        </w:rPr>
        <w:t>عداد نزار بن عبدالكريم بن سلطان الحمداني.</w:t>
      </w:r>
      <w:r w:rsidRPr="002420E1">
        <w:rPr>
          <w:rFonts w:hint="cs"/>
          <w:sz w:val="32"/>
          <w:szCs w:val="32"/>
          <w:rtl/>
        </w:rPr>
        <w:t>-</w:t>
      </w:r>
      <w:r w:rsidRPr="002420E1">
        <w:rPr>
          <w:sz w:val="32"/>
          <w:szCs w:val="32"/>
          <w:rtl/>
        </w:rPr>
        <w:t xml:space="preserve"> مكة المكرمة:</w:t>
      </w:r>
      <w:r w:rsidRPr="002420E1">
        <w:rPr>
          <w:rFonts w:hint="cs"/>
          <w:sz w:val="32"/>
          <w:szCs w:val="32"/>
          <w:rtl/>
        </w:rPr>
        <w:t xml:space="preserve"> </w:t>
      </w:r>
      <w:r w:rsidRPr="002420E1">
        <w:rPr>
          <w:sz w:val="32"/>
          <w:szCs w:val="32"/>
          <w:rtl/>
        </w:rPr>
        <w:t xml:space="preserve">جامعة </w:t>
      </w:r>
      <w:r w:rsidRPr="002420E1">
        <w:rPr>
          <w:rFonts w:hint="cs"/>
          <w:sz w:val="32"/>
          <w:szCs w:val="32"/>
          <w:rtl/>
        </w:rPr>
        <w:t>أ</w:t>
      </w:r>
      <w:r w:rsidRPr="002420E1">
        <w:rPr>
          <w:sz w:val="32"/>
          <w:szCs w:val="32"/>
          <w:rtl/>
        </w:rPr>
        <w:t>م القرى، معهد البحوث العلمية</w:t>
      </w:r>
      <w:r w:rsidRPr="002420E1">
        <w:rPr>
          <w:rFonts w:hint="cs"/>
          <w:sz w:val="32"/>
          <w:szCs w:val="32"/>
          <w:rtl/>
        </w:rPr>
        <w:t>، 1412هـ، 581 ص.</w:t>
      </w:r>
    </w:p>
    <w:p w:rsidR="00B03F11" w:rsidRPr="002420E1" w:rsidRDefault="00B03F11" w:rsidP="00B03F11">
      <w:pPr>
        <w:pStyle w:val="a3"/>
        <w:ind w:left="0"/>
        <w:jc w:val="both"/>
        <w:rPr>
          <w:sz w:val="32"/>
          <w:szCs w:val="32"/>
          <w:rtl/>
        </w:rPr>
      </w:pPr>
    </w:p>
    <w:p w:rsidR="00B03F11" w:rsidRPr="002420E1" w:rsidRDefault="00B03F11" w:rsidP="00B03F11">
      <w:pPr>
        <w:pStyle w:val="a3"/>
        <w:numPr>
          <w:ilvl w:val="0"/>
          <w:numId w:val="2"/>
        </w:numPr>
        <w:ind w:right="0"/>
        <w:jc w:val="both"/>
        <w:rPr>
          <w:sz w:val="32"/>
          <w:szCs w:val="32"/>
          <w:rtl/>
        </w:rPr>
      </w:pPr>
      <w:r w:rsidRPr="002420E1">
        <w:rPr>
          <w:b/>
          <w:bCs/>
          <w:sz w:val="32"/>
          <w:szCs w:val="32"/>
          <w:rtl/>
        </w:rPr>
        <w:t xml:space="preserve">القرى لقاصد </w:t>
      </w:r>
      <w:r w:rsidRPr="002420E1">
        <w:rPr>
          <w:rFonts w:hint="cs"/>
          <w:b/>
          <w:bCs/>
          <w:sz w:val="32"/>
          <w:szCs w:val="32"/>
          <w:rtl/>
        </w:rPr>
        <w:t>أ</w:t>
      </w:r>
      <w:r w:rsidRPr="002420E1">
        <w:rPr>
          <w:b/>
          <w:bCs/>
          <w:sz w:val="32"/>
          <w:szCs w:val="32"/>
          <w:rtl/>
        </w:rPr>
        <w:t>م القرى</w:t>
      </w:r>
      <w:r w:rsidRPr="002420E1">
        <w:rPr>
          <w:sz w:val="32"/>
          <w:szCs w:val="32"/>
          <w:rtl/>
        </w:rPr>
        <w:t>/</w:t>
      </w:r>
      <w:r w:rsidRPr="002420E1">
        <w:rPr>
          <w:rFonts w:hint="cs"/>
          <w:sz w:val="32"/>
          <w:szCs w:val="32"/>
          <w:rtl/>
        </w:rPr>
        <w:t xml:space="preserve"> محب الدين أ</w:t>
      </w:r>
      <w:r w:rsidRPr="002420E1">
        <w:rPr>
          <w:sz w:val="32"/>
          <w:szCs w:val="32"/>
          <w:rtl/>
        </w:rPr>
        <w:t xml:space="preserve">حمد </w:t>
      </w:r>
      <w:r w:rsidRPr="002420E1">
        <w:rPr>
          <w:rFonts w:hint="cs"/>
          <w:sz w:val="32"/>
          <w:szCs w:val="32"/>
          <w:rtl/>
        </w:rPr>
        <w:t xml:space="preserve">بن </w:t>
      </w:r>
      <w:r w:rsidRPr="002420E1">
        <w:rPr>
          <w:sz w:val="32"/>
          <w:szCs w:val="32"/>
          <w:rtl/>
        </w:rPr>
        <w:t>عبدالله الطبري</w:t>
      </w:r>
      <w:r w:rsidRPr="002420E1">
        <w:rPr>
          <w:rFonts w:hint="cs"/>
          <w:sz w:val="32"/>
          <w:szCs w:val="32"/>
          <w:rtl/>
        </w:rPr>
        <w:t xml:space="preserve"> (ت 694 هـ)</w:t>
      </w:r>
      <w:r w:rsidRPr="002420E1">
        <w:rPr>
          <w:sz w:val="32"/>
          <w:szCs w:val="32"/>
          <w:rtl/>
        </w:rPr>
        <w:t>؛ عارضه بمخطوطات مكة والقاهرة مصطفى السقا .</w:t>
      </w:r>
      <w:r w:rsidRPr="002420E1">
        <w:rPr>
          <w:rFonts w:hint="cs"/>
          <w:sz w:val="32"/>
          <w:szCs w:val="32"/>
          <w:rtl/>
        </w:rPr>
        <w:t>-ط2.-</w:t>
      </w:r>
      <w:r w:rsidRPr="002420E1">
        <w:rPr>
          <w:sz w:val="32"/>
          <w:szCs w:val="32"/>
          <w:rtl/>
        </w:rPr>
        <w:t xml:space="preserve"> القاهرة:</w:t>
      </w:r>
      <w:r w:rsidRPr="002420E1">
        <w:rPr>
          <w:rFonts w:hint="cs"/>
          <w:sz w:val="32"/>
          <w:szCs w:val="32"/>
          <w:rtl/>
        </w:rPr>
        <w:t xml:space="preserve"> </w:t>
      </w:r>
      <w:r w:rsidRPr="002420E1">
        <w:rPr>
          <w:sz w:val="32"/>
          <w:szCs w:val="32"/>
          <w:rtl/>
        </w:rPr>
        <w:t>مكتبة مصطفى البابي الحلبي</w:t>
      </w:r>
      <w:r w:rsidRPr="002420E1">
        <w:rPr>
          <w:rFonts w:hint="cs"/>
          <w:sz w:val="32"/>
          <w:szCs w:val="32"/>
          <w:rtl/>
        </w:rPr>
        <w:t>، 1390هـ، 736ص.</w:t>
      </w:r>
    </w:p>
    <w:p w:rsidR="00B03F11" w:rsidRPr="002420E1" w:rsidRDefault="00B03F11" w:rsidP="00B03F11">
      <w:pPr>
        <w:pStyle w:val="a3"/>
        <w:ind w:left="0"/>
        <w:jc w:val="both"/>
        <w:rPr>
          <w:sz w:val="32"/>
          <w:szCs w:val="32"/>
          <w:rtl/>
        </w:rPr>
      </w:pPr>
    </w:p>
    <w:p w:rsidR="00B03F11" w:rsidRPr="002420E1" w:rsidRDefault="00B03F11" w:rsidP="00B03F11">
      <w:pPr>
        <w:pStyle w:val="a3"/>
        <w:numPr>
          <w:ilvl w:val="0"/>
          <w:numId w:val="2"/>
        </w:numPr>
        <w:ind w:right="0"/>
        <w:jc w:val="both"/>
        <w:rPr>
          <w:sz w:val="32"/>
          <w:szCs w:val="32"/>
        </w:rPr>
      </w:pPr>
      <w:r w:rsidRPr="002420E1">
        <w:rPr>
          <w:b/>
          <w:bCs/>
          <w:sz w:val="32"/>
          <w:szCs w:val="32"/>
          <w:rtl/>
        </w:rPr>
        <w:t>قوة الحجاج في عموم المغفرة للحجاج</w:t>
      </w:r>
      <w:r w:rsidRPr="002420E1">
        <w:rPr>
          <w:sz w:val="32"/>
          <w:szCs w:val="32"/>
          <w:rtl/>
        </w:rPr>
        <w:t>/</w:t>
      </w:r>
      <w:r w:rsidRPr="002420E1">
        <w:rPr>
          <w:rFonts w:hint="cs"/>
          <w:sz w:val="32"/>
          <w:szCs w:val="32"/>
          <w:rtl/>
        </w:rPr>
        <w:t xml:space="preserve"> </w:t>
      </w:r>
      <w:r w:rsidRPr="002420E1">
        <w:rPr>
          <w:sz w:val="32"/>
          <w:szCs w:val="32"/>
          <w:rtl/>
        </w:rPr>
        <w:t xml:space="preserve">لأبي الفضل </w:t>
      </w:r>
      <w:r w:rsidRPr="002420E1">
        <w:rPr>
          <w:rFonts w:hint="cs"/>
          <w:sz w:val="32"/>
          <w:szCs w:val="32"/>
          <w:rtl/>
        </w:rPr>
        <w:t>أ</w:t>
      </w:r>
      <w:r w:rsidRPr="002420E1">
        <w:rPr>
          <w:sz w:val="32"/>
          <w:szCs w:val="32"/>
          <w:rtl/>
        </w:rPr>
        <w:t>حمد بن علي بن حجر العسقلاني</w:t>
      </w:r>
      <w:r w:rsidRPr="002420E1">
        <w:rPr>
          <w:rFonts w:hint="cs"/>
          <w:sz w:val="32"/>
          <w:szCs w:val="32"/>
          <w:rtl/>
        </w:rPr>
        <w:t xml:space="preserve"> (ت 852 هـ)</w:t>
      </w:r>
      <w:r w:rsidRPr="002420E1">
        <w:rPr>
          <w:sz w:val="32"/>
          <w:szCs w:val="32"/>
          <w:rtl/>
        </w:rPr>
        <w:t>.</w:t>
      </w:r>
      <w:r w:rsidRPr="002420E1">
        <w:rPr>
          <w:rFonts w:hint="cs"/>
          <w:sz w:val="32"/>
          <w:szCs w:val="32"/>
          <w:rtl/>
        </w:rPr>
        <w:t>-</w:t>
      </w:r>
      <w:r w:rsidRPr="002420E1">
        <w:rPr>
          <w:sz w:val="32"/>
          <w:szCs w:val="32"/>
          <w:rtl/>
        </w:rPr>
        <w:t xml:space="preserve"> القاهرة:</w:t>
      </w:r>
      <w:r w:rsidRPr="002420E1">
        <w:rPr>
          <w:rFonts w:hint="cs"/>
          <w:sz w:val="32"/>
          <w:szCs w:val="32"/>
          <w:rtl/>
        </w:rPr>
        <w:t xml:space="preserve"> </w:t>
      </w:r>
      <w:r w:rsidRPr="002420E1">
        <w:rPr>
          <w:sz w:val="32"/>
          <w:szCs w:val="32"/>
          <w:rtl/>
        </w:rPr>
        <w:t>يطلب من مكتبة القاهرة</w:t>
      </w:r>
      <w:r w:rsidRPr="002420E1">
        <w:rPr>
          <w:rFonts w:hint="cs"/>
          <w:sz w:val="32"/>
          <w:szCs w:val="32"/>
          <w:rtl/>
        </w:rPr>
        <w:t xml:space="preserve">، نحو 1360هـ، 32 ص. </w:t>
      </w:r>
    </w:p>
    <w:p w:rsidR="00B03F11" w:rsidRPr="002420E1" w:rsidRDefault="00B03F11" w:rsidP="00B03F11">
      <w:pPr>
        <w:pStyle w:val="a3"/>
        <w:ind w:left="0"/>
        <w:jc w:val="both"/>
        <w:rPr>
          <w:sz w:val="32"/>
          <w:szCs w:val="32"/>
          <w:rtl/>
        </w:rPr>
      </w:pPr>
    </w:p>
    <w:p w:rsidR="00B03F11" w:rsidRPr="002420E1" w:rsidRDefault="00B03F11" w:rsidP="00B03F11">
      <w:pPr>
        <w:pStyle w:val="a3"/>
        <w:numPr>
          <w:ilvl w:val="0"/>
          <w:numId w:val="2"/>
        </w:numPr>
        <w:ind w:right="0"/>
        <w:jc w:val="both"/>
        <w:rPr>
          <w:sz w:val="32"/>
          <w:szCs w:val="32"/>
          <w:rtl/>
        </w:rPr>
      </w:pPr>
      <w:r w:rsidRPr="002420E1">
        <w:rPr>
          <w:b/>
          <w:bCs/>
          <w:sz w:val="32"/>
          <w:szCs w:val="32"/>
          <w:rtl/>
        </w:rPr>
        <w:t xml:space="preserve">كفاية المحتاج </w:t>
      </w:r>
      <w:r w:rsidRPr="002420E1">
        <w:rPr>
          <w:rFonts w:hint="cs"/>
          <w:b/>
          <w:bCs/>
          <w:sz w:val="32"/>
          <w:szCs w:val="32"/>
          <w:rtl/>
        </w:rPr>
        <w:t>إ</w:t>
      </w:r>
      <w:r w:rsidRPr="002420E1">
        <w:rPr>
          <w:b/>
          <w:bCs/>
          <w:sz w:val="32"/>
          <w:szCs w:val="32"/>
          <w:rtl/>
        </w:rPr>
        <w:t>لى الدماء الواجبة على المعتمر والحاج</w:t>
      </w:r>
      <w:r w:rsidRPr="002420E1">
        <w:rPr>
          <w:sz w:val="32"/>
          <w:szCs w:val="32"/>
          <w:rtl/>
        </w:rPr>
        <w:t>/</w:t>
      </w:r>
      <w:r w:rsidRPr="002420E1">
        <w:rPr>
          <w:rFonts w:hint="cs"/>
          <w:sz w:val="32"/>
          <w:szCs w:val="32"/>
          <w:rtl/>
        </w:rPr>
        <w:t xml:space="preserve"> </w:t>
      </w:r>
      <w:r w:rsidRPr="002420E1">
        <w:rPr>
          <w:sz w:val="32"/>
          <w:szCs w:val="32"/>
          <w:rtl/>
        </w:rPr>
        <w:t xml:space="preserve">تأليف </w:t>
      </w:r>
      <w:r w:rsidRPr="002420E1">
        <w:rPr>
          <w:rFonts w:hint="cs"/>
          <w:sz w:val="32"/>
          <w:szCs w:val="32"/>
          <w:rtl/>
        </w:rPr>
        <w:t>أ</w:t>
      </w:r>
      <w:r w:rsidRPr="002420E1">
        <w:rPr>
          <w:sz w:val="32"/>
          <w:szCs w:val="32"/>
          <w:rtl/>
        </w:rPr>
        <w:t>ب</w:t>
      </w:r>
      <w:r w:rsidRPr="002420E1">
        <w:rPr>
          <w:rFonts w:hint="cs"/>
          <w:sz w:val="32"/>
          <w:szCs w:val="32"/>
          <w:rtl/>
        </w:rPr>
        <w:t xml:space="preserve">ي </w:t>
      </w:r>
      <w:r w:rsidRPr="002420E1">
        <w:rPr>
          <w:sz w:val="32"/>
          <w:szCs w:val="32"/>
          <w:rtl/>
        </w:rPr>
        <w:t xml:space="preserve">بكر بن علي بن ظهيرة </w:t>
      </w:r>
      <w:r w:rsidRPr="002420E1">
        <w:rPr>
          <w:rFonts w:hint="cs"/>
          <w:sz w:val="32"/>
          <w:szCs w:val="32"/>
          <w:rtl/>
        </w:rPr>
        <w:t>(ت 889 هـ)</w:t>
      </w:r>
      <w:r w:rsidRPr="002420E1">
        <w:rPr>
          <w:sz w:val="32"/>
          <w:szCs w:val="32"/>
          <w:rtl/>
        </w:rPr>
        <w:t>؛ حققه ودرس</w:t>
      </w:r>
      <w:r w:rsidRPr="002420E1">
        <w:rPr>
          <w:rFonts w:hint="cs"/>
          <w:sz w:val="32"/>
          <w:szCs w:val="32"/>
          <w:rtl/>
        </w:rPr>
        <w:t>ه</w:t>
      </w:r>
      <w:r w:rsidRPr="002420E1">
        <w:rPr>
          <w:sz w:val="32"/>
          <w:szCs w:val="32"/>
          <w:rtl/>
        </w:rPr>
        <w:t xml:space="preserve"> و علق عليه عبدالعزيز بن مبروك بن عايد</w:t>
      </w:r>
      <w:r w:rsidRPr="002420E1">
        <w:rPr>
          <w:rFonts w:hint="cs"/>
          <w:sz w:val="32"/>
          <w:szCs w:val="32"/>
          <w:rtl/>
        </w:rPr>
        <w:t>.- ط2.-</w:t>
      </w:r>
      <w:r w:rsidRPr="002420E1">
        <w:rPr>
          <w:sz w:val="32"/>
          <w:szCs w:val="32"/>
          <w:rtl/>
        </w:rPr>
        <w:t xml:space="preserve"> جدة</w:t>
      </w:r>
      <w:r w:rsidRPr="002420E1">
        <w:rPr>
          <w:rFonts w:hint="cs"/>
          <w:sz w:val="32"/>
          <w:szCs w:val="32"/>
          <w:rtl/>
        </w:rPr>
        <w:t>، 1421هـ، 575 ص.</w:t>
      </w:r>
    </w:p>
    <w:p w:rsidR="00B03F11" w:rsidRPr="002420E1" w:rsidRDefault="00B03F11" w:rsidP="00B03F11">
      <w:pPr>
        <w:pStyle w:val="a3"/>
        <w:ind w:left="0"/>
        <w:jc w:val="both"/>
        <w:rPr>
          <w:sz w:val="32"/>
          <w:szCs w:val="32"/>
          <w:rtl/>
        </w:rPr>
      </w:pPr>
    </w:p>
    <w:p w:rsidR="00B03F11" w:rsidRPr="002420E1" w:rsidRDefault="00B03F11" w:rsidP="00B03F11">
      <w:pPr>
        <w:pStyle w:val="a3"/>
        <w:numPr>
          <w:ilvl w:val="0"/>
          <w:numId w:val="2"/>
        </w:numPr>
        <w:ind w:right="0"/>
        <w:jc w:val="both"/>
        <w:rPr>
          <w:sz w:val="32"/>
          <w:szCs w:val="32"/>
          <w:rtl/>
        </w:rPr>
      </w:pPr>
      <w:r w:rsidRPr="002420E1">
        <w:rPr>
          <w:b/>
          <w:bCs/>
          <w:sz w:val="32"/>
          <w:szCs w:val="32"/>
          <w:rtl/>
        </w:rPr>
        <w:t>لباب المناسك وعباب المسالك، المشهور ب</w:t>
      </w:r>
      <w:r w:rsidRPr="002420E1">
        <w:rPr>
          <w:rFonts w:hint="cs"/>
          <w:b/>
          <w:bCs/>
          <w:sz w:val="32"/>
          <w:szCs w:val="32"/>
          <w:rtl/>
        </w:rPr>
        <w:t>ـ</w:t>
      </w:r>
      <w:r w:rsidRPr="002420E1">
        <w:rPr>
          <w:b/>
          <w:bCs/>
          <w:sz w:val="32"/>
          <w:szCs w:val="32"/>
          <w:rtl/>
        </w:rPr>
        <w:t xml:space="preserve"> " المنسك المتوسط "</w:t>
      </w:r>
      <w:r w:rsidRPr="002420E1">
        <w:rPr>
          <w:sz w:val="32"/>
          <w:szCs w:val="32"/>
          <w:rtl/>
        </w:rPr>
        <w:t>/</w:t>
      </w:r>
      <w:r w:rsidRPr="002420E1">
        <w:rPr>
          <w:rFonts w:hint="cs"/>
          <w:sz w:val="32"/>
          <w:szCs w:val="32"/>
          <w:rtl/>
        </w:rPr>
        <w:t xml:space="preserve"> </w:t>
      </w:r>
      <w:r w:rsidRPr="002420E1">
        <w:rPr>
          <w:sz w:val="32"/>
          <w:szCs w:val="32"/>
          <w:rtl/>
        </w:rPr>
        <w:t xml:space="preserve">رحمة الله </w:t>
      </w:r>
      <w:r w:rsidRPr="002420E1">
        <w:rPr>
          <w:rFonts w:hint="cs"/>
          <w:sz w:val="32"/>
          <w:szCs w:val="32"/>
          <w:rtl/>
        </w:rPr>
        <w:t xml:space="preserve">بن عبدالله </w:t>
      </w:r>
      <w:r w:rsidRPr="002420E1">
        <w:rPr>
          <w:sz w:val="32"/>
          <w:szCs w:val="32"/>
          <w:rtl/>
        </w:rPr>
        <w:t>السندي المكي</w:t>
      </w:r>
      <w:r w:rsidRPr="002420E1">
        <w:rPr>
          <w:rFonts w:hint="cs"/>
          <w:sz w:val="32"/>
          <w:szCs w:val="32"/>
          <w:rtl/>
        </w:rPr>
        <w:t xml:space="preserve"> (ت 993 هـ)</w:t>
      </w:r>
      <w:r w:rsidRPr="002420E1">
        <w:rPr>
          <w:sz w:val="32"/>
          <w:szCs w:val="32"/>
          <w:rtl/>
        </w:rPr>
        <w:t xml:space="preserve">؛ اعتنى به عبدالرحيم بن محمد </w:t>
      </w:r>
      <w:r w:rsidRPr="002420E1">
        <w:rPr>
          <w:rFonts w:hint="cs"/>
          <w:sz w:val="32"/>
          <w:szCs w:val="32"/>
          <w:rtl/>
        </w:rPr>
        <w:t>أ</w:t>
      </w:r>
      <w:r w:rsidRPr="002420E1">
        <w:rPr>
          <w:sz w:val="32"/>
          <w:szCs w:val="32"/>
          <w:rtl/>
        </w:rPr>
        <w:t>بو بكر .</w:t>
      </w:r>
      <w:r w:rsidRPr="002420E1">
        <w:rPr>
          <w:rFonts w:hint="cs"/>
          <w:sz w:val="32"/>
          <w:szCs w:val="32"/>
          <w:rtl/>
        </w:rPr>
        <w:t>-ط2.-</w:t>
      </w:r>
      <w:r w:rsidRPr="002420E1">
        <w:rPr>
          <w:sz w:val="32"/>
          <w:szCs w:val="32"/>
          <w:rtl/>
        </w:rPr>
        <w:t xml:space="preserve"> بيروت:</w:t>
      </w:r>
      <w:r w:rsidRPr="002420E1">
        <w:rPr>
          <w:rFonts w:hint="cs"/>
          <w:sz w:val="32"/>
          <w:szCs w:val="32"/>
          <w:rtl/>
        </w:rPr>
        <w:t xml:space="preserve"> </w:t>
      </w:r>
      <w:r w:rsidRPr="002420E1">
        <w:rPr>
          <w:sz w:val="32"/>
          <w:szCs w:val="32"/>
          <w:rtl/>
        </w:rPr>
        <w:t>دار قرطبة</w:t>
      </w:r>
      <w:r w:rsidRPr="002420E1">
        <w:rPr>
          <w:rFonts w:hint="cs"/>
          <w:sz w:val="32"/>
          <w:szCs w:val="32"/>
          <w:rtl/>
        </w:rPr>
        <w:t>، 1421هـ، 360 ص. (</w:t>
      </w:r>
      <w:r w:rsidRPr="002420E1">
        <w:rPr>
          <w:sz w:val="32"/>
          <w:szCs w:val="32"/>
          <w:rtl/>
        </w:rPr>
        <w:t>اختصره من كتابه</w:t>
      </w:r>
      <w:r w:rsidRPr="002420E1">
        <w:rPr>
          <w:rFonts w:hint="cs"/>
          <w:sz w:val="32"/>
          <w:szCs w:val="32"/>
          <w:rtl/>
        </w:rPr>
        <w:t>:</w:t>
      </w:r>
      <w:r w:rsidRPr="002420E1">
        <w:rPr>
          <w:sz w:val="32"/>
          <w:szCs w:val="32"/>
          <w:rtl/>
        </w:rPr>
        <w:t xml:space="preserve"> جمع المناسك ونفع الناسك</w:t>
      </w:r>
      <w:r w:rsidRPr="002420E1">
        <w:rPr>
          <w:rFonts w:hint="cs"/>
          <w:sz w:val="32"/>
          <w:szCs w:val="32"/>
          <w:rtl/>
        </w:rPr>
        <w:t>).</w:t>
      </w:r>
    </w:p>
    <w:p w:rsidR="00B03F11" w:rsidRPr="002420E1" w:rsidRDefault="00B03F11" w:rsidP="00B03F11">
      <w:pPr>
        <w:pStyle w:val="a3"/>
        <w:ind w:left="0"/>
        <w:jc w:val="both"/>
        <w:rPr>
          <w:sz w:val="32"/>
          <w:szCs w:val="32"/>
          <w:rtl/>
        </w:rPr>
      </w:pPr>
    </w:p>
    <w:p w:rsidR="00B03F11" w:rsidRPr="002420E1" w:rsidRDefault="00B03F11" w:rsidP="00B03F11">
      <w:pPr>
        <w:pStyle w:val="a3"/>
        <w:numPr>
          <w:ilvl w:val="0"/>
          <w:numId w:val="2"/>
        </w:numPr>
        <w:ind w:right="0"/>
        <w:jc w:val="both"/>
        <w:rPr>
          <w:sz w:val="32"/>
          <w:szCs w:val="32"/>
          <w:rtl/>
        </w:rPr>
      </w:pPr>
      <w:r w:rsidRPr="002420E1">
        <w:rPr>
          <w:b/>
          <w:bCs/>
          <w:sz w:val="32"/>
          <w:szCs w:val="32"/>
          <w:rtl/>
        </w:rPr>
        <w:t xml:space="preserve">مثير العزم الساكن إلى </w:t>
      </w:r>
      <w:r w:rsidRPr="002420E1">
        <w:rPr>
          <w:rFonts w:hint="cs"/>
          <w:b/>
          <w:bCs/>
          <w:sz w:val="32"/>
          <w:szCs w:val="32"/>
          <w:rtl/>
        </w:rPr>
        <w:t>أ</w:t>
      </w:r>
      <w:r w:rsidRPr="002420E1">
        <w:rPr>
          <w:b/>
          <w:bCs/>
          <w:sz w:val="32"/>
          <w:szCs w:val="32"/>
          <w:rtl/>
        </w:rPr>
        <w:t>شرف ال</w:t>
      </w:r>
      <w:r w:rsidRPr="002420E1">
        <w:rPr>
          <w:rFonts w:hint="cs"/>
          <w:b/>
          <w:bCs/>
          <w:sz w:val="32"/>
          <w:szCs w:val="32"/>
          <w:rtl/>
        </w:rPr>
        <w:t>أ</w:t>
      </w:r>
      <w:r w:rsidRPr="002420E1">
        <w:rPr>
          <w:b/>
          <w:bCs/>
          <w:sz w:val="32"/>
          <w:szCs w:val="32"/>
          <w:rtl/>
        </w:rPr>
        <w:t>ماكن</w:t>
      </w:r>
      <w:r w:rsidRPr="002420E1">
        <w:rPr>
          <w:sz w:val="32"/>
          <w:szCs w:val="32"/>
          <w:rtl/>
        </w:rPr>
        <w:t>/</w:t>
      </w:r>
      <w:r w:rsidRPr="002420E1">
        <w:rPr>
          <w:rFonts w:hint="cs"/>
          <w:sz w:val="32"/>
          <w:szCs w:val="32"/>
          <w:rtl/>
        </w:rPr>
        <w:t xml:space="preserve"> </w:t>
      </w:r>
      <w:r w:rsidRPr="002420E1">
        <w:rPr>
          <w:sz w:val="32"/>
          <w:szCs w:val="32"/>
          <w:rtl/>
        </w:rPr>
        <w:t>ل</w:t>
      </w:r>
      <w:r w:rsidRPr="002420E1">
        <w:rPr>
          <w:rFonts w:hint="cs"/>
          <w:sz w:val="32"/>
          <w:szCs w:val="32"/>
          <w:rtl/>
        </w:rPr>
        <w:t>أ</w:t>
      </w:r>
      <w:r w:rsidRPr="002420E1">
        <w:rPr>
          <w:sz w:val="32"/>
          <w:szCs w:val="32"/>
          <w:rtl/>
        </w:rPr>
        <w:t xml:space="preserve">بي الفرج عبدالرحمن بن الجوزي </w:t>
      </w:r>
      <w:r w:rsidRPr="002420E1">
        <w:rPr>
          <w:rFonts w:hint="cs"/>
          <w:sz w:val="32"/>
          <w:szCs w:val="32"/>
          <w:rtl/>
        </w:rPr>
        <w:t>(ت 597 هـ)</w:t>
      </w:r>
      <w:r w:rsidRPr="002420E1">
        <w:rPr>
          <w:sz w:val="32"/>
          <w:szCs w:val="32"/>
          <w:rtl/>
        </w:rPr>
        <w:t>؛ تقديم حماد بن محمد ال</w:t>
      </w:r>
      <w:r w:rsidRPr="002420E1">
        <w:rPr>
          <w:rFonts w:hint="cs"/>
          <w:sz w:val="32"/>
          <w:szCs w:val="32"/>
          <w:rtl/>
        </w:rPr>
        <w:t>أ</w:t>
      </w:r>
      <w:r w:rsidRPr="002420E1">
        <w:rPr>
          <w:sz w:val="32"/>
          <w:szCs w:val="32"/>
          <w:rtl/>
        </w:rPr>
        <w:t xml:space="preserve">نصاري؛ تحقيق مرزوق علي </w:t>
      </w:r>
      <w:r w:rsidRPr="002420E1">
        <w:rPr>
          <w:rFonts w:hint="cs"/>
          <w:sz w:val="32"/>
          <w:szCs w:val="32"/>
          <w:rtl/>
        </w:rPr>
        <w:t>إ</w:t>
      </w:r>
      <w:r w:rsidRPr="002420E1">
        <w:rPr>
          <w:sz w:val="32"/>
          <w:szCs w:val="32"/>
          <w:rtl/>
        </w:rPr>
        <w:t>براهيم</w:t>
      </w:r>
      <w:r w:rsidRPr="002420E1">
        <w:rPr>
          <w:rFonts w:hint="cs"/>
          <w:sz w:val="32"/>
          <w:szCs w:val="32"/>
          <w:rtl/>
        </w:rPr>
        <w:t>.- ا</w:t>
      </w:r>
      <w:r w:rsidRPr="002420E1">
        <w:rPr>
          <w:sz w:val="32"/>
          <w:szCs w:val="32"/>
          <w:rtl/>
        </w:rPr>
        <w:t>لرياض</w:t>
      </w:r>
      <w:r w:rsidRPr="002420E1">
        <w:rPr>
          <w:rFonts w:hint="cs"/>
          <w:sz w:val="32"/>
          <w:szCs w:val="32"/>
          <w:rtl/>
        </w:rPr>
        <w:t>: د</w:t>
      </w:r>
      <w:r w:rsidRPr="002420E1">
        <w:rPr>
          <w:sz w:val="32"/>
          <w:szCs w:val="32"/>
          <w:rtl/>
        </w:rPr>
        <w:t>ار الراية</w:t>
      </w:r>
      <w:r w:rsidRPr="002420E1">
        <w:rPr>
          <w:rFonts w:hint="cs"/>
          <w:sz w:val="32"/>
          <w:szCs w:val="32"/>
          <w:rtl/>
        </w:rPr>
        <w:t>، 1415هـ، 2مج.</w:t>
      </w:r>
    </w:p>
    <w:p w:rsidR="00B03F11" w:rsidRPr="002420E1" w:rsidRDefault="00B03F11" w:rsidP="00B03F11">
      <w:pPr>
        <w:pStyle w:val="a3"/>
        <w:jc w:val="both"/>
        <w:rPr>
          <w:sz w:val="32"/>
          <w:szCs w:val="32"/>
          <w:rtl/>
        </w:rPr>
      </w:pPr>
    </w:p>
    <w:p w:rsidR="00B03F11" w:rsidRPr="002420E1" w:rsidRDefault="00B03F11" w:rsidP="00B03F11">
      <w:pPr>
        <w:pStyle w:val="a3"/>
        <w:ind w:left="0"/>
        <w:jc w:val="both"/>
        <w:rPr>
          <w:sz w:val="32"/>
          <w:szCs w:val="32"/>
          <w:rtl/>
        </w:rPr>
      </w:pPr>
    </w:p>
    <w:p w:rsidR="00B03F11" w:rsidRPr="002420E1" w:rsidRDefault="00B03F11" w:rsidP="00B03F11">
      <w:pPr>
        <w:pStyle w:val="a3"/>
        <w:numPr>
          <w:ilvl w:val="0"/>
          <w:numId w:val="2"/>
        </w:numPr>
        <w:ind w:right="0"/>
        <w:jc w:val="both"/>
        <w:rPr>
          <w:sz w:val="32"/>
          <w:szCs w:val="32"/>
        </w:rPr>
      </w:pPr>
      <w:r w:rsidRPr="002420E1">
        <w:rPr>
          <w:b/>
          <w:bCs/>
          <w:sz w:val="32"/>
          <w:szCs w:val="32"/>
          <w:rtl/>
        </w:rPr>
        <w:t>مجموعة ثلاث رسائل في مناسك الحج و العمرة</w:t>
      </w:r>
      <w:r w:rsidRPr="002420E1">
        <w:rPr>
          <w:sz w:val="32"/>
          <w:szCs w:val="32"/>
          <w:rtl/>
        </w:rPr>
        <w:t xml:space="preserve"> </w:t>
      </w:r>
      <w:r w:rsidRPr="002420E1">
        <w:rPr>
          <w:rFonts w:hint="cs"/>
          <w:sz w:val="32"/>
          <w:szCs w:val="32"/>
          <w:rtl/>
        </w:rPr>
        <w:t>.-</w:t>
      </w:r>
      <w:r w:rsidRPr="002420E1">
        <w:rPr>
          <w:sz w:val="32"/>
          <w:szCs w:val="32"/>
          <w:rtl/>
        </w:rPr>
        <w:t>القاهرة:</w:t>
      </w:r>
      <w:r w:rsidRPr="002420E1">
        <w:rPr>
          <w:rFonts w:hint="cs"/>
          <w:sz w:val="32"/>
          <w:szCs w:val="32"/>
          <w:rtl/>
        </w:rPr>
        <w:t xml:space="preserve"> </w:t>
      </w:r>
      <w:r w:rsidRPr="002420E1">
        <w:rPr>
          <w:sz w:val="32"/>
          <w:szCs w:val="32"/>
          <w:rtl/>
        </w:rPr>
        <w:t xml:space="preserve">مطبعة دار </w:t>
      </w:r>
      <w:r w:rsidRPr="002420E1">
        <w:rPr>
          <w:rFonts w:hint="cs"/>
          <w:sz w:val="32"/>
          <w:szCs w:val="32"/>
          <w:rtl/>
        </w:rPr>
        <w:t>إ</w:t>
      </w:r>
      <w:r w:rsidRPr="002420E1">
        <w:rPr>
          <w:sz w:val="32"/>
          <w:szCs w:val="32"/>
          <w:rtl/>
        </w:rPr>
        <w:t>حياء الكتب العربية</w:t>
      </w:r>
      <w:r w:rsidRPr="002420E1">
        <w:rPr>
          <w:rFonts w:hint="cs"/>
          <w:sz w:val="32"/>
          <w:szCs w:val="32"/>
          <w:rtl/>
        </w:rPr>
        <w:t>، نحو 1370هـ، 94ص.</w:t>
      </w:r>
    </w:p>
    <w:p w:rsidR="00B03F11" w:rsidRPr="002420E1" w:rsidRDefault="00B03F11" w:rsidP="00B03F11">
      <w:pPr>
        <w:pStyle w:val="a3"/>
        <w:ind w:left="0"/>
        <w:jc w:val="both"/>
        <w:rPr>
          <w:sz w:val="32"/>
          <w:szCs w:val="32"/>
          <w:rtl/>
        </w:rPr>
      </w:pPr>
    </w:p>
    <w:p w:rsidR="00B03F11" w:rsidRPr="002420E1" w:rsidRDefault="00B03F11" w:rsidP="00B03F11">
      <w:pPr>
        <w:pStyle w:val="a3"/>
        <w:ind w:left="0"/>
        <w:jc w:val="both"/>
        <w:rPr>
          <w:sz w:val="32"/>
          <w:szCs w:val="32"/>
          <w:rtl/>
        </w:rPr>
      </w:pPr>
      <w:r w:rsidRPr="002420E1">
        <w:rPr>
          <w:rFonts w:hint="cs"/>
          <w:sz w:val="32"/>
          <w:szCs w:val="32"/>
          <w:rtl/>
        </w:rPr>
        <w:t>تتضمن المجموعة</w:t>
      </w:r>
      <w:r w:rsidRPr="002420E1">
        <w:rPr>
          <w:sz w:val="32"/>
          <w:szCs w:val="32"/>
          <w:rtl/>
        </w:rPr>
        <w:t>: مناسك شيخ ال</w:t>
      </w:r>
      <w:r w:rsidRPr="002420E1">
        <w:rPr>
          <w:rFonts w:hint="cs"/>
          <w:sz w:val="32"/>
          <w:szCs w:val="32"/>
          <w:rtl/>
        </w:rPr>
        <w:t>إ</w:t>
      </w:r>
      <w:r w:rsidRPr="002420E1">
        <w:rPr>
          <w:sz w:val="32"/>
          <w:szCs w:val="32"/>
          <w:rtl/>
        </w:rPr>
        <w:t xml:space="preserve">سلام تقي الدين </w:t>
      </w:r>
      <w:r w:rsidRPr="002420E1">
        <w:rPr>
          <w:rFonts w:hint="cs"/>
          <w:sz w:val="32"/>
          <w:szCs w:val="32"/>
          <w:rtl/>
        </w:rPr>
        <w:t>أ</w:t>
      </w:r>
      <w:r w:rsidRPr="002420E1">
        <w:rPr>
          <w:sz w:val="32"/>
          <w:szCs w:val="32"/>
          <w:rtl/>
        </w:rPr>
        <w:t xml:space="preserve">حمد بن عبدالحليم بن تيمية </w:t>
      </w:r>
      <w:r w:rsidRPr="002420E1">
        <w:rPr>
          <w:rFonts w:hint="cs"/>
          <w:sz w:val="32"/>
          <w:szCs w:val="32"/>
          <w:rtl/>
        </w:rPr>
        <w:t>(ت 677 هـ).</w:t>
      </w:r>
      <w:r w:rsidRPr="002420E1">
        <w:rPr>
          <w:sz w:val="32"/>
          <w:szCs w:val="32"/>
          <w:rtl/>
        </w:rPr>
        <w:t xml:space="preserve"> مناسك ال</w:t>
      </w:r>
      <w:r w:rsidRPr="002420E1">
        <w:rPr>
          <w:rFonts w:hint="cs"/>
          <w:sz w:val="32"/>
          <w:szCs w:val="32"/>
          <w:rtl/>
        </w:rPr>
        <w:t>إم</w:t>
      </w:r>
      <w:r w:rsidRPr="002420E1">
        <w:rPr>
          <w:sz w:val="32"/>
          <w:szCs w:val="32"/>
          <w:rtl/>
        </w:rPr>
        <w:t>ام المحد</w:t>
      </w:r>
      <w:r w:rsidRPr="002420E1">
        <w:rPr>
          <w:rFonts w:hint="cs"/>
          <w:sz w:val="32"/>
          <w:szCs w:val="32"/>
          <w:rtl/>
        </w:rPr>
        <w:t>ِّ</w:t>
      </w:r>
      <w:r w:rsidRPr="002420E1">
        <w:rPr>
          <w:sz w:val="32"/>
          <w:szCs w:val="32"/>
          <w:rtl/>
        </w:rPr>
        <w:t xml:space="preserve">ث محمد بن </w:t>
      </w:r>
      <w:r w:rsidRPr="002420E1">
        <w:rPr>
          <w:rFonts w:hint="cs"/>
          <w:sz w:val="32"/>
          <w:szCs w:val="32"/>
          <w:rtl/>
        </w:rPr>
        <w:t>إ</w:t>
      </w:r>
      <w:r w:rsidRPr="002420E1">
        <w:rPr>
          <w:sz w:val="32"/>
          <w:szCs w:val="32"/>
          <w:rtl/>
        </w:rPr>
        <w:t>سماعيل الصنعاني</w:t>
      </w:r>
      <w:r w:rsidRPr="002420E1">
        <w:rPr>
          <w:rFonts w:hint="cs"/>
          <w:sz w:val="32"/>
          <w:szCs w:val="32"/>
          <w:rtl/>
        </w:rPr>
        <w:t xml:space="preserve"> (ت 1182هـ)</w:t>
      </w:r>
      <w:r w:rsidRPr="002420E1">
        <w:rPr>
          <w:sz w:val="32"/>
          <w:szCs w:val="32"/>
          <w:rtl/>
        </w:rPr>
        <w:t>؛ قصيدة ذكرى الحج وبركاته/ للصنعاني</w:t>
      </w:r>
      <w:r w:rsidRPr="002420E1">
        <w:rPr>
          <w:rFonts w:hint="cs"/>
          <w:sz w:val="32"/>
          <w:szCs w:val="32"/>
          <w:rtl/>
        </w:rPr>
        <w:t xml:space="preserve"> أيضًا.</w:t>
      </w:r>
    </w:p>
    <w:p w:rsidR="00B03F11" w:rsidRPr="002420E1" w:rsidRDefault="00B03F11" w:rsidP="00B03F11">
      <w:pPr>
        <w:pStyle w:val="a3"/>
        <w:ind w:left="0"/>
        <w:jc w:val="both"/>
        <w:rPr>
          <w:sz w:val="32"/>
          <w:szCs w:val="32"/>
          <w:rtl/>
        </w:rPr>
      </w:pPr>
    </w:p>
    <w:p w:rsidR="00B03F11" w:rsidRPr="002420E1" w:rsidRDefault="00B03F11" w:rsidP="00B03F11">
      <w:pPr>
        <w:pStyle w:val="a3"/>
        <w:numPr>
          <w:ilvl w:val="0"/>
          <w:numId w:val="2"/>
        </w:numPr>
        <w:ind w:right="0"/>
        <w:jc w:val="both"/>
        <w:rPr>
          <w:sz w:val="32"/>
          <w:szCs w:val="32"/>
        </w:rPr>
      </w:pPr>
      <w:r w:rsidRPr="002420E1">
        <w:rPr>
          <w:b/>
          <w:bCs/>
          <w:sz w:val="32"/>
          <w:szCs w:val="32"/>
          <w:rtl/>
        </w:rPr>
        <w:t>محرك سواكن الغرام إلى حج بيت الله الحرام وزيارة قبر النبي عليه الصلاة والسلام</w:t>
      </w:r>
      <w:r w:rsidRPr="002420E1">
        <w:rPr>
          <w:sz w:val="32"/>
          <w:szCs w:val="32"/>
          <w:rtl/>
        </w:rPr>
        <w:t>/</w:t>
      </w:r>
      <w:r w:rsidRPr="002420E1">
        <w:rPr>
          <w:rFonts w:hint="cs"/>
          <w:sz w:val="32"/>
          <w:szCs w:val="32"/>
          <w:rtl/>
        </w:rPr>
        <w:t xml:space="preserve"> </w:t>
      </w:r>
      <w:r w:rsidRPr="002420E1">
        <w:rPr>
          <w:sz w:val="32"/>
          <w:szCs w:val="32"/>
          <w:rtl/>
        </w:rPr>
        <w:t>تأليف مرعي بن يوسف المقدسي الحنبلي</w:t>
      </w:r>
      <w:r w:rsidRPr="002420E1">
        <w:rPr>
          <w:rFonts w:hint="cs"/>
          <w:sz w:val="32"/>
          <w:szCs w:val="32"/>
          <w:rtl/>
        </w:rPr>
        <w:t xml:space="preserve"> (ت 1033هـ)؛</w:t>
      </w:r>
      <w:r w:rsidRPr="002420E1">
        <w:rPr>
          <w:sz w:val="32"/>
          <w:szCs w:val="32"/>
          <w:rtl/>
        </w:rPr>
        <w:t xml:space="preserve"> دراسة وتحقيق محمد بن عبدالله باجودة، عبدالرحمن بن محمد الحذيفي</w:t>
      </w:r>
      <w:r w:rsidRPr="002420E1">
        <w:rPr>
          <w:rFonts w:hint="cs"/>
          <w:sz w:val="32"/>
          <w:szCs w:val="32"/>
          <w:rtl/>
        </w:rPr>
        <w:t xml:space="preserve">.- </w:t>
      </w:r>
      <w:r w:rsidRPr="002420E1">
        <w:rPr>
          <w:sz w:val="32"/>
          <w:szCs w:val="32"/>
          <w:rtl/>
        </w:rPr>
        <w:t>القاهرة:</w:t>
      </w:r>
      <w:r w:rsidRPr="002420E1">
        <w:rPr>
          <w:rFonts w:hint="cs"/>
          <w:sz w:val="32"/>
          <w:szCs w:val="32"/>
          <w:rtl/>
        </w:rPr>
        <w:t xml:space="preserve"> </w:t>
      </w:r>
      <w:r w:rsidRPr="002420E1">
        <w:rPr>
          <w:sz w:val="32"/>
          <w:szCs w:val="32"/>
          <w:rtl/>
        </w:rPr>
        <w:t>دار القاهرة</w:t>
      </w:r>
      <w:r w:rsidRPr="002420E1">
        <w:rPr>
          <w:rFonts w:hint="cs"/>
          <w:sz w:val="32"/>
          <w:szCs w:val="32"/>
          <w:rtl/>
        </w:rPr>
        <w:t>، 1427هـ، 373ص.</w:t>
      </w:r>
    </w:p>
    <w:p w:rsidR="00B03F11" w:rsidRPr="002420E1" w:rsidRDefault="00B03F11" w:rsidP="00B03F11">
      <w:pPr>
        <w:pStyle w:val="a3"/>
        <w:jc w:val="both"/>
        <w:rPr>
          <w:sz w:val="32"/>
          <w:szCs w:val="32"/>
          <w:rtl/>
        </w:rPr>
      </w:pPr>
    </w:p>
    <w:p w:rsidR="00B03F11" w:rsidRPr="002420E1" w:rsidRDefault="00B03F11" w:rsidP="00B03F11">
      <w:pPr>
        <w:pStyle w:val="a3"/>
        <w:numPr>
          <w:ilvl w:val="0"/>
          <w:numId w:val="2"/>
        </w:numPr>
        <w:ind w:right="0"/>
        <w:jc w:val="both"/>
        <w:rPr>
          <w:sz w:val="32"/>
          <w:szCs w:val="32"/>
        </w:rPr>
      </w:pPr>
      <w:r w:rsidRPr="002420E1">
        <w:rPr>
          <w:b/>
          <w:bCs/>
          <w:sz w:val="32"/>
          <w:szCs w:val="32"/>
          <w:rtl/>
        </w:rPr>
        <w:t>المسالك في المناسك</w:t>
      </w:r>
      <w:r w:rsidRPr="002420E1">
        <w:rPr>
          <w:sz w:val="32"/>
          <w:szCs w:val="32"/>
          <w:rtl/>
        </w:rPr>
        <w:t>/</w:t>
      </w:r>
      <w:r w:rsidRPr="002420E1">
        <w:rPr>
          <w:rFonts w:hint="cs"/>
          <w:sz w:val="32"/>
          <w:szCs w:val="32"/>
          <w:rtl/>
        </w:rPr>
        <w:t xml:space="preserve"> </w:t>
      </w:r>
      <w:r w:rsidRPr="002420E1">
        <w:rPr>
          <w:sz w:val="32"/>
          <w:szCs w:val="32"/>
          <w:rtl/>
        </w:rPr>
        <w:t>ل</w:t>
      </w:r>
      <w:r w:rsidRPr="002420E1">
        <w:rPr>
          <w:rFonts w:hint="cs"/>
          <w:sz w:val="32"/>
          <w:szCs w:val="32"/>
          <w:rtl/>
        </w:rPr>
        <w:t>أ</w:t>
      </w:r>
      <w:r w:rsidRPr="002420E1">
        <w:rPr>
          <w:sz w:val="32"/>
          <w:szCs w:val="32"/>
          <w:rtl/>
        </w:rPr>
        <w:t xml:space="preserve">بي منصور محمد بن مكرم الكرماني </w:t>
      </w:r>
      <w:r w:rsidRPr="002420E1">
        <w:rPr>
          <w:rFonts w:hint="cs"/>
          <w:sz w:val="32"/>
          <w:szCs w:val="32"/>
          <w:rtl/>
        </w:rPr>
        <w:t>(ت نحو 597 هـ)</w:t>
      </w:r>
      <w:r w:rsidRPr="002420E1">
        <w:rPr>
          <w:sz w:val="32"/>
          <w:szCs w:val="32"/>
          <w:rtl/>
        </w:rPr>
        <w:t xml:space="preserve">؛ دراسة وتحقيق سعود بن </w:t>
      </w:r>
      <w:r w:rsidRPr="002420E1">
        <w:rPr>
          <w:rFonts w:hint="cs"/>
          <w:sz w:val="32"/>
          <w:szCs w:val="32"/>
          <w:rtl/>
        </w:rPr>
        <w:t>إ</w:t>
      </w:r>
      <w:r w:rsidRPr="002420E1">
        <w:rPr>
          <w:sz w:val="32"/>
          <w:szCs w:val="32"/>
          <w:rtl/>
        </w:rPr>
        <w:t>براهيم الشريم</w:t>
      </w:r>
      <w:r w:rsidRPr="002420E1">
        <w:rPr>
          <w:rFonts w:hint="cs"/>
          <w:sz w:val="32"/>
          <w:szCs w:val="32"/>
          <w:rtl/>
        </w:rPr>
        <w:t xml:space="preserve">.- </w:t>
      </w:r>
      <w:r w:rsidRPr="002420E1">
        <w:rPr>
          <w:sz w:val="32"/>
          <w:szCs w:val="32"/>
          <w:rtl/>
        </w:rPr>
        <w:t>بيروت:</w:t>
      </w:r>
      <w:r w:rsidRPr="002420E1">
        <w:rPr>
          <w:rFonts w:hint="cs"/>
          <w:sz w:val="32"/>
          <w:szCs w:val="32"/>
          <w:rtl/>
        </w:rPr>
        <w:t xml:space="preserve"> </w:t>
      </w:r>
      <w:r w:rsidRPr="002420E1">
        <w:rPr>
          <w:sz w:val="32"/>
          <w:szCs w:val="32"/>
          <w:rtl/>
        </w:rPr>
        <w:t>دار البشائر ال</w:t>
      </w:r>
      <w:r w:rsidRPr="002420E1">
        <w:rPr>
          <w:rFonts w:hint="cs"/>
          <w:sz w:val="32"/>
          <w:szCs w:val="32"/>
          <w:rtl/>
        </w:rPr>
        <w:t>إ</w:t>
      </w:r>
      <w:r w:rsidRPr="002420E1">
        <w:rPr>
          <w:sz w:val="32"/>
          <w:szCs w:val="32"/>
          <w:rtl/>
        </w:rPr>
        <w:t>سلامية</w:t>
      </w:r>
      <w:r w:rsidRPr="002420E1">
        <w:rPr>
          <w:rFonts w:hint="cs"/>
          <w:sz w:val="32"/>
          <w:szCs w:val="32"/>
          <w:rtl/>
        </w:rPr>
        <w:t>، 1424هـ، 2 مج.</w:t>
      </w:r>
    </w:p>
    <w:p w:rsidR="00B03F11" w:rsidRPr="002420E1" w:rsidRDefault="00B03F11" w:rsidP="00B03F11">
      <w:pPr>
        <w:pStyle w:val="a3"/>
        <w:ind w:left="0"/>
        <w:jc w:val="both"/>
        <w:rPr>
          <w:sz w:val="32"/>
          <w:szCs w:val="32"/>
          <w:rtl/>
        </w:rPr>
      </w:pPr>
    </w:p>
    <w:p w:rsidR="00B03F11" w:rsidRPr="002420E1" w:rsidRDefault="00B03F11" w:rsidP="00B03F11">
      <w:pPr>
        <w:pStyle w:val="a3"/>
        <w:jc w:val="both"/>
        <w:rPr>
          <w:sz w:val="32"/>
          <w:szCs w:val="32"/>
          <w:rtl/>
        </w:rPr>
      </w:pPr>
      <w:r w:rsidRPr="002420E1">
        <w:rPr>
          <w:rFonts w:hint="cs"/>
          <w:sz w:val="32"/>
          <w:szCs w:val="32"/>
          <w:rtl/>
        </w:rPr>
        <w:lastRenderedPageBreak/>
        <w:t xml:space="preserve">- </w:t>
      </w:r>
      <w:r w:rsidRPr="002420E1">
        <w:rPr>
          <w:b/>
          <w:bCs/>
          <w:sz w:val="32"/>
          <w:szCs w:val="32"/>
          <w:rtl/>
        </w:rPr>
        <w:t>المستطاع من الزاد لأفقر العباد ابن العماد</w:t>
      </w:r>
      <w:r w:rsidRPr="002420E1">
        <w:rPr>
          <w:rFonts w:hint="cs"/>
          <w:sz w:val="32"/>
          <w:szCs w:val="32"/>
          <w:rtl/>
        </w:rPr>
        <w:t>/ عبدالرحمن بن محمد بن العماد الدمشقي (ت 1051هـ).-ط2.-</w:t>
      </w:r>
      <w:r w:rsidRPr="002420E1">
        <w:rPr>
          <w:sz w:val="32"/>
          <w:szCs w:val="32"/>
          <w:rtl/>
        </w:rPr>
        <w:t xml:space="preserve"> لقاهرة:</w:t>
      </w:r>
      <w:r w:rsidRPr="002420E1">
        <w:rPr>
          <w:rFonts w:hint="cs"/>
          <w:sz w:val="32"/>
          <w:szCs w:val="32"/>
          <w:rtl/>
        </w:rPr>
        <w:t xml:space="preserve"> </w:t>
      </w:r>
      <w:r w:rsidRPr="002420E1">
        <w:rPr>
          <w:sz w:val="32"/>
          <w:szCs w:val="32"/>
          <w:rtl/>
        </w:rPr>
        <w:t>المطبعة ال</w:t>
      </w:r>
      <w:r w:rsidRPr="002420E1">
        <w:rPr>
          <w:rFonts w:hint="cs"/>
          <w:sz w:val="32"/>
          <w:szCs w:val="32"/>
          <w:rtl/>
        </w:rPr>
        <w:t>أ</w:t>
      </w:r>
      <w:r w:rsidRPr="002420E1">
        <w:rPr>
          <w:sz w:val="32"/>
          <w:szCs w:val="32"/>
          <w:rtl/>
        </w:rPr>
        <w:t>ميرية</w:t>
      </w:r>
      <w:r w:rsidRPr="002420E1">
        <w:rPr>
          <w:rFonts w:hint="cs"/>
          <w:sz w:val="32"/>
          <w:szCs w:val="32"/>
          <w:rtl/>
        </w:rPr>
        <w:t xml:space="preserve">، 1312هـ، 96 ص. </w:t>
      </w:r>
    </w:p>
    <w:p w:rsidR="00B03F11" w:rsidRPr="002420E1" w:rsidRDefault="00B03F11" w:rsidP="00B03F11">
      <w:pPr>
        <w:pStyle w:val="a3"/>
        <w:ind w:left="0"/>
        <w:jc w:val="both"/>
        <w:rPr>
          <w:sz w:val="32"/>
          <w:szCs w:val="32"/>
          <w:rtl/>
        </w:rPr>
      </w:pPr>
    </w:p>
    <w:p w:rsidR="00B03F11" w:rsidRPr="002420E1" w:rsidRDefault="00B03F11" w:rsidP="00B03F11">
      <w:pPr>
        <w:pStyle w:val="a3"/>
        <w:numPr>
          <w:ilvl w:val="0"/>
          <w:numId w:val="2"/>
        </w:numPr>
        <w:ind w:right="0"/>
        <w:jc w:val="both"/>
        <w:rPr>
          <w:sz w:val="32"/>
          <w:szCs w:val="32"/>
        </w:rPr>
      </w:pPr>
      <w:r w:rsidRPr="002420E1">
        <w:rPr>
          <w:b/>
          <w:bCs/>
          <w:sz w:val="32"/>
          <w:szCs w:val="32"/>
          <w:rtl/>
        </w:rPr>
        <w:t xml:space="preserve">مصباح السالك في </w:t>
      </w:r>
      <w:r w:rsidRPr="002420E1">
        <w:rPr>
          <w:rFonts w:hint="cs"/>
          <w:b/>
          <w:bCs/>
          <w:sz w:val="32"/>
          <w:szCs w:val="32"/>
          <w:rtl/>
        </w:rPr>
        <w:t>أ</w:t>
      </w:r>
      <w:r w:rsidRPr="002420E1">
        <w:rPr>
          <w:b/>
          <w:bCs/>
          <w:sz w:val="32"/>
          <w:szCs w:val="32"/>
          <w:rtl/>
        </w:rPr>
        <w:t>حكام المناسك</w:t>
      </w:r>
      <w:r w:rsidRPr="002420E1">
        <w:rPr>
          <w:sz w:val="32"/>
          <w:szCs w:val="32"/>
          <w:rtl/>
        </w:rPr>
        <w:t>/</w:t>
      </w:r>
      <w:r w:rsidRPr="002420E1">
        <w:rPr>
          <w:rFonts w:hint="cs"/>
          <w:sz w:val="32"/>
          <w:szCs w:val="32"/>
          <w:rtl/>
        </w:rPr>
        <w:t xml:space="preserve"> </w:t>
      </w:r>
      <w:r w:rsidRPr="002420E1">
        <w:rPr>
          <w:sz w:val="32"/>
          <w:szCs w:val="32"/>
          <w:rtl/>
        </w:rPr>
        <w:t xml:space="preserve">تأليف سليمان بن علي </w:t>
      </w:r>
      <w:r w:rsidRPr="002420E1">
        <w:rPr>
          <w:rFonts w:hint="cs"/>
          <w:sz w:val="32"/>
          <w:szCs w:val="32"/>
          <w:rtl/>
        </w:rPr>
        <w:t>بن مشرف (ت 1079هـ)</w:t>
      </w:r>
      <w:r w:rsidRPr="002420E1">
        <w:rPr>
          <w:sz w:val="32"/>
          <w:szCs w:val="32"/>
          <w:rtl/>
        </w:rPr>
        <w:t xml:space="preserve">؛ تحقيق سليمان بن عبدالله بن حمود </w:t>
      </w:r>
      <w:r w:rsidRPr="002420E1">
        <w:rPr>
          <w:rFonts w:hint="cs"/>
          <w:sz w:val="32"/>
          <w:szCs w:val="32"/>
          <w:rtl/>
        </w:rPr>
        <w:t>أ</w:t>
      </w:r>
      <w:r w:rsidRPr="002420E1">
        <w:rPr>
          <w:sz w:val="32"/>
          <w:szCs w:val="32"/>
          <w:rtl/>
        </w:rPr>
        <w:t>با الخيل</w:t>
      </w:r>
      <w:r w:rsidRPr="002420E1">
        <w:rPr>
          <w:rFonts w:hint="cs"/>
          <w:sz w:val="32"/>
          <w:szCs w:val="32"/>
          <w:rtl/>
        </w:rPr>
        <w:t>.- الرياض: المحقق، 1431هـ، 372 ص.</w:t>
      </w:r>
    </w:p>
    <w:p w:rsidR="00B03F11" w:rsidRPr="002420E1" w:rsidRDefault="00B03F11" w:rsidP="00B03F11">
      <w:pPr>
        <w:pStyle w:val="a3"/>
        <w:jc w:val="both"/>
        <w:rPr>
          <w:sz w:val="32"/>
          <w:szCs w:val="32"/>
        </w:rPr>
      </w:pPr>
    </w:p>
    <w:p w:rsidR="00B03F11" w:rsidRPr="002420E1" w:rsidRDefault="00B03F11" w:rsidP="00B03F11">
      <w:pPr>
        <w:pStyle w:val="a3"/>
        <w:numPr>
          <w:ilvl w:val="0"/>
          <w:numId w:val="2"/>
        </w:numPr>
        <w:ind w:right="0"/>
        <w:jc w:val="both"/>
        <w:rPr>
          <w:sz w:val="32"/>
          <w:szCs w:val="32"/>
        </w:rPr>
      </w:pPr>
      <w:r w:rsidRPr="002420E1">
        <w:rPr>
          <w:b/>
          <w:bCs/>
          <w:sz w:val="32"/>
          <w:szCs w:val="32"/>
          <w:rtl/>
        </w:rPr>
        <w:t>المناسك</w:t>
      </w:r>
      <w:r w:rsidRPr="002420E1">
        <w:rPr>
          <w:sz w:val="32"/>
          <w:szCs w:val="32"/>
          <w:rtl/>
        </w:rPr>
        <w:t>/</w:t>
      </w:r>
      <w:r w:rsidRPr="002420E1">
        <w:rPr>
          <w:rFonts w:hint="cs"/>
          <w:sz w:val="32"/>
          <w:szCs w:val="32"/>
          <w:rtl/>
        </w:rPr>
        <w:t xml:space="preserve"> </w:t>
      </w:r>
      <w:r w:rsidRPr="002420E1">
        <w:rPr>
          <w:sz w:val="32"/>
          <w:szCs w:val="32"/>
          <w:rtl/>
        </w:rPr>
        <w:t>ل</w:t>
      </w:r>
      <w:r w:rsidRPr="002420E1">
        <w:rPr>
          <w:rFonts w:hint="cs"/>
          <w:sz w:val="32"/>
          <w:szCs w:val="32"/>
          <w:rtl/>
        </w:rPr>
        <w:t>أ</w:t>
      </w:r>
      <w:r w:rsidRPr="002420E1">
        <w:rPr>
          <w:sz w:val="32"/>
          <w:szCs w:val="32"/>
          <w:rtl/>
        </w:rPr>
        <w:t xml:space="preserve">بي نصر سعيد بن </w:t>
      </w:r>
      <w:r w:rsidRPr="002420E1">
        <w:rPr>
          <w:rFonts w:hint="cs"/>
          <w:sz w:val="32"/>
          <w:szCs w:val="32"/>
          <w:rtl/>
        </w:rPr>
        <w:t>أ</w:t>
      </w:r>
      <w:r w:rsidRPr="002420E1">
        <w:rPr>
          <w:sz w:val="32"/>
          <w:szCs w:val="32"/>
          <w:rtl/>
        </w:rPr>
        <w:t xml:space="preserve">بي عروبة العدوي </w:t>
      </w:r>
      <w:r w:rsidRPr="002420E1">
        <w:rPr>
          <w:rFonts w:hint="cs"/>
          <w:sz w:val="32"/>
          <w:szCs w:val="32"/>
          <w:rtl/>
        </w:rPr>
        <w:t>(ت 156هـ)</w:t>
      </w:r>
      <w:r w:rsidRPr="002420E1">
        <w:rPr>
          <w:sz w:val="32"/>
          <w:szCs w:val="32"/>
          <w:rtl/>
        </w:rPr>
        <w:t>؛ دراسة وتحقيق وتعليق عامر حسن صبري</w:t>
      </w:r>
      <w:r w:rsidRPr="002420E1">
        <w:rPr>
          <w:rFonts w:hint="cs"/>
          <w:sz w:val="32"/>
          <w:szCs w:val="32"/>
          <w:rtl/>
        </w:rPr>
        <w:t xml:space="preserve">.- </w:t>
      </w:r>
      <w:r w:rsidRPr="002420E1">
        <w:rPr>
          <w:sz w:val="32"/>
          <w:szCs w:val="32"/>
          <w:rtl/>
        </w:rPr>
        <w:t>بيروت:</w:t>
      </w:r>
      <w:r w:rsidRPr="002420E1">
        <w:rPr>
          <w:rFonts w:hint="cs"/>
          <w:sz w:val="32"/>
          <w:szCs w:val="32"/>
          <w:rtl/>
        </w:rPr>
        <w:t xml:space="preserve"> </w:t>
      </w:r>
      <w:r w:rsidRPr="002420E1">
        <w:rPr>
          <w:sz w:val="32"/>
          <w:szCs w:val="32"/>
          <w:rtl/>
        </w:rPr>
        <w:t>دار البشائر ال</w:t>
      </w:r>
      <w:r w:rsidRPr="002420E1">
        <w:rPr>
          <w:rFonts w:hint="cs"/>
          <w:sz w:val="32"/>
          <w:szCs w:val="32"/>
          <w:rtl/>
        </w:rPr>
        <w:t>إ</w:t>
      </w:r>
      <w:r w:rsidRPr="002420E1">
        <w:rPr>
          <w:sz w:val="32"/>
          <w:szCs w:val="32"/>
          <w:rtl/>
        </w:rPr>
        <w:t>سلامية</w:t>
      </w:r>
      <w:r w:rsidRPr="002420E1">
        <w:rPr>
          <w:rFonts w:hint="cs"/>
          <w:sz w:val="32"/>
          <w:szCs w:val="32"/>
          <w:rtl/>
        </w:rPr>
        <w:t>، 1421هـ، 92 ص.</w:t>
      </w:r>
    </w:p>
    <w:p w:rsidR="00B03F11" w:rsidRPr="002420E1" w:rsidRDefault="00B03F11" w:rsidP="00B03F11">
      <w:pPr>
        <w:pStyle w:val="a3"/>
        <w:jc w:val="both"/>
        <w:rPr>
          <w:sz w:val="32"/>
          <w:szCs w:val="32"/>
          <w:rtl/>
        </w:rPr>
      </w:pPr>
    </w:p>
    <w:p w:rsidR="00B03F11" w:rsidRPr="002420E1" w:rsidRDefault="00B03F11" w:rsidP="00B03F11">
      <w:pPr>
        <w:pStyle w:val="a3"/>
        <w:jc w:val="both"/>
        <w:rPr>
          <w:sz w:val="32"/>
          <w:szCs w:val="32"/>
          <w:rtl/>
        </w:rPr>
      </w:pPr>
      <w:r w:rsidRPr="002420E1">
        <w:rPr>
          <w:rFonts w:hint="cs"/>
          <w:sz w:val="32"/>
          <w:szCs w:val="32"/>
          <w:rtl/>
        </w:rPr>
        <w:t xml:space="preserve">- </w:t>
      </w:r>
      <w:r w:rsidRPr="002420E1">
        <w:rPr>
          <w:b/>
          <w:bCs/>
          <w:sz w:val="32"/>
          <w:szCs w:val="32"/>
          <w:rtl/>
        </w:rPr>
        <w:t>مناسك ابن جماعة على المذاهب ال</w:t>
      </w:r>
      <w:r w:rsidRPr="002420E1">
        <w:rPr>
          <w:rFonts w:hint="cs"/>
          <w:b/>
          <w:bCs/>
          <w:sz w:val="32"/>
          <w:szCs w:val="32"/>
          <w:rtl/>
        </w:rPr>
        <w:t>أ</w:t>
      </w:r>
      <w:r w:rsidRPr="002420E1">
        <w:rPr>
          <w:b/>
          <w:bCs/>
          <w:sz w:val="32"/>
          <w:szCs w:val="32"/>
          <w:rtl/>
        </w:rPr>
        <w:t>ربعة</w:t>
      </w:r>
      <w:r w:rsidRPr="002420E1">
        <w:rPr>
          <w:rFonts w:hint="cs"/>
          <w:b/>
          <w:bCs/>
          <w:sz w:val="32"/>
          <w:szCs w:val="32"/>
          <w:rtl/>
        </w:rPr>
        <w:t xml:space="preserve">، </w:t>
      </w:r>
      <w:r w:rsidRPr="002420E1">
        <w:rPr>
          <w:b/>
          <w:bCs/>
          <w:sz w:val="32"/>
          <w:szCs w:val="32"/>
          <w:rtl/>
        </w:rPr>
        <w:t>وهو مختصر منسكه الكبير هداية السالك إلى معرفة المذاهب ال</w:t>
      </w:r>
      <w:r w:rsidRPr="002420E1">
        <w:rPr>
          <w:rFonts w:hint="cs"/>
          <w:b/>
          <w:bCs/>
          <w:sz w:val="32"/>
          <w:szCs w:val="32"/>
          <w:rtl/>
        </w:rPr>
        <w:t>أر</w:t>
      </w:r>
      <w:r w:rsidRPr="002420E1">
        <w:rPr>
          <w:b/>
          <w:bCs/>
          <w:sz w:val="32"/>
          <w:szCs w:val="32"/>
          <w:rtl/>
        </w:rPr>
        <w:t>بعة في المناسك</w:t>
      </w:r>
      <w:r w:rsidRPr="002420E1">
        <w:rPr>
          <w:sz w:val="32"/>
          <w:szCs w:val="32"/>
          <w:rtl/>
        </w:rPr>
        <w:t>/</w:t>
      </w:r>
      <w:r w:rsidRPr="002420E1">
        <w:rPr>
          <w:rFonts w:hint="cs"/>
          <w:sz w:val="32"/>
          <w:szCs w:val="32"/>
          <w:rtl/>
        </w:rPr>
        <w:t xml:space="preserve"> </w:t>
      </w:r>
      <w:r w:rsidRPr="002420E1">
        <w:rPr>
          <w:sz w:val="32"/>
          <w:szCs w:val="32"/>
          <w:rtl/>
        </w:rPr>
        <w:t>عزالدين</w:t>
      </w:r>
      <w:r w:rsidRPr="002420E1">
        <w:rPr>
          <w:rFonts w:hint="cs"/>
          <w:sz w:val="32"/>
          <w:szCs w:val="32"/>
          <w:rtl/>
        </w:rPr>
        <w:t xml:space="preserve"> </w:t>
      </w:r>
      <w:r w:rsidRPr="002420E1">
        <w:rPr>
          <w:sz w:val="32"/>
          <w:szCs w:val="32"/>
          <w:rtl/>
        </w:rPr>
        <w:t xml:space="preserve">عبدالعزيز بن جماعة </w:t>
      </w:r>
      <w:r w:rsidRPr="002420E1">
        <w:rPr>
          <w:rFonts w:hint="cs"/>
          <w:sz w:val="32"/>
          <w:szCs w:val="32"/>
          <w:rtl/>
        </w:rPr>
        <w:t>(ت 767هـ)</w:t>
      </w:r>
      <w:r w:rsidRPr="002420E1">
        <w:rPr>
          <w:sz w:val="32"/>
          <w:szCs w:val="32"/>
          <w:rtl/>
        </w:rPr>
        <w:t>؛ تحقيق حسين بن سالم الدهماني التونسي</w:t>
      </w:r>
      <w:r w:rsidRPr="002420E1">
        <w:rPr>
          <w:rFonts w:hint="cs"/>
          <w:sz w:val="32"/>
          <w:szCs w:val="32"/>
          <w:rtl/>
        </w:rPr>
        <w:t>.-</w:t>
      </w:r>
      <w:r w:rsidRPr="002420E1">
        <w:rPr>
          <w:sz w:val="32"/>
          <w:szCs w:val="32"/>
          <w:rtl/>
        </w:rPr>
        <w:t xml:space="preserve"> .</w:t>
      </w:r>
      <w:r w:rsidRPr="002420E1">
        <w:rPr>
          <w:rFonts w:hint="cs"/>
          <w:sz w:val="32"/>
          <w:szCs w:val="32"/>
          <w:rtl/>
        </w:rPr>
        <w:t>د .م: د. ن، 1407هـ، 124ص.</w:t>
      </w:r>
    </w:p>
    <w:p w:rsidR="00B03F11" w:rsidRPr="002420E1" w:rsidRDefault="00B03F11" w:rsidP="00B03F11">
      <w:pPr>
        <w:pStyle w:val="a3"/>
        <w:ind w:left="0"/>
        <w:jc w:val="both"/>
        <w:rPr>
          <w:sz w:val="32"/>
          <w:szCs w:val="32"/>
          <w:rtl/>
        </w:rPr>
      </w:pPr>
    </w:p>
    <w:p w:rsidR="00B03F11" w:rsidRPr="002420E1" w:rsidRDefault="00B03F11" w:rsidP="00B03F11">
      <w:pPr>
        <w:pStyle w:val="a3"/>
        <w:ind w:left="0"/>
        <w:jc w:val="both"/>
        <w:rPr>
          <w:sz w:val="32"/>
          <w:szCs w:val="32"/>
          <w:rtl/>
        </w:rPr>
      </w:pPr>
      <w:r w:rsidRPr="002420E1">
        <w:rPr>
          <w:rFonts w:hint="cs"/>
          <w:sz w:val="32"/>
          <w:szCs w:val="32"/>
          <w:rtl/>
        </w:rPr>
        <w:t xml:space="preserve">- </w:t>
      </w:r>
      <w:r w:rsidRPr="002420E1">
        <w:rPr>
          <w:b/>
          <w:bCs/>
          <w:sz w:val="32"/>
          <w:szCs w:val="32"/>
          <w:rtl/>
        </w:rPr>
        <w:t>مناسك الحج</w:t>
      </w:r>
      <w:r w:rsidRPr="002420E1">
        <w:rPr>
          <w:sz w:val="32"/>
          <w:szCs w:val="32"/>
          <w:rtl/>
        </w:rPr>
        <w:t xml:space="preserve">/ العز بن عبدالسلام </w:t>
      </w:r>
      <w:r w:rsidRPr="002420E1">
        <w:rPr>
          <w:rFonts w:hint="cs"/>
          <w:sz w:val="32"/>
          <w:szCs w:val="32"/>
          <w:rtl/>
        </w:rPr>
        <w:t>(ت660هـ)</w:t>
      </w:r>
      <w:r w:rsidRPr="002420E1">
        <w:rPr>
          <w:sz w:val="32"/>
          <w:szCs w:val="32"/>
          <w:rtl/>
        </w:rPr>
        <w:t xml:space="preserve">؛ تحقيق </w:t>
      </w:r>
      <w:r w:rsidRPr="002420E1">
        <w:rPr>
          <w:rFonts w:hint="cs"/>
          <w:sz w:val="32"/>
          <w:szCs w:val="32"/>
          <w:rtl/>
        </w:rPr>
        <w:t>إ</w:t>
      </w:r>
      <w:r w:rsidRPr="002420E1">
        <w:rPr>
          <w:sz w:val="32"/>
          <w:szCs w:val="32"/>
          <w:rtl/>
        </w:rPr>
        <w:t>ياد خالد الطباع</w:t>
      </w:r>
      <w:r w:rsidRPr="002420E1">
        <w:rPr>
          <w:rFonts w:hint="cs"/>
          <w:sz w:val="32"/>
          <w:szCs w:val="32"/>
          <w:rtl/>
        </w:rPr>
        <w:t xml:space="preserve">.- </w:t>
      </w:r>
      <w:r w:rsidRPr="002420E1">
        <w:rPr>
          <w:sz w:val="32"/>
          <w:szCs w:val="32"/>
          <w:rtl/>
        </w:rPr>
        <w:t>بيروت:</w:t>
      </w:r>
      <w:r w:rsidRPr="002420E1">
        <w:rPr>
          <w:rFonts w:hint="cs"/>
          <w:sz w:val="32"/>
          <w:szCs w:val="32"/>
          <w:rtl/>
        </w:rPr>
        <w:t xml:space="preserve"> </w:t>
      </w:r>
      <w:r w:rsidRPr="002420E1">
        <w:rPr>
          <w:sz w:val="32"/>
          <w:szCs w:val="32"/>
          <w:rtl/>
        </w:rPr>
        <w:t>دار</w:t>
      </w:r>
      <w:r w:rsidRPr="002420E1">
        <w:rPr>
          <w:rFonts w:hint="cs"/>
          <w:sz w:val="32"/>
          <w:szCs w:val="32"/>
          <w:rtl/>
        </w:rPr>
        <w:t xml:space="preserve"> </w:t>
      </w:r>
      <w:r w:rsidRPr="002420E1">
        <w:rPr>
          <w:sz w:val="32"/>
          <w:szCs w:val="32"/>
          <w:rtl/>
        </w:rPr>
        <w:t>الفكر المعاصر</w:t>
      </w:r>
      <w:r w:rsidRPr="002420E1">
        <w:rPr>
          <w:rFonts w:hint="cs"/>
          <w:sz w:val="32"/>
          <w:szCs w:val="32"/>
          <w:rtl/>
        </w:rPr>
        <w:t>، 1413هـ، 32ص.</w:t>
      </w:r>
    </w:p>
    <w:p w:rsidR="00B03F11" w:rsidRPr="002420E1" w:rsidRDefault="00B03F11" w:rsidP="00B03F11">
      <w:pPr>
        <w:pStyle w:val="a3"/>
        <w:jc w:val="both"/>
        <w:rPr>
          <w:sz w:val="32"/>
          <w:szCs w:val="32"/>
          <w:rtl/>
        </w:rPr>
      </w:pPr>
    </w:p>
    <w:p w:rsidR="00B03F11" w:rsidRPr="002420E1" w:rsidRDefault="00B03F11" w:rsidP="00B03F11">
      <w:pPr>
        <w:pStyle w:val="a3"/>
        <w:numPr>
          <w:ilvl w:val="0"/>
          <w:numId w:val="2"/>
        </w:numPr>
        <w:ind w:right="0"/>
        <w:jc w:val="both"/>
        <w:rPr>
          <w:sz w:val="32"/>
          <w:szCs w:val="32"/>
          <w:rtl/>
        </w:rPr>
      </w:pPr>
      <w:r w:rsidRPr="002420E1">
        <w:rPr>
          <w:b/>
          <w:bCs/>
          <w:sz w:val="32"/>
          <w:szCs w:val="32"/>
          <w:rtl/>
        </w:rPr>
        <w:t>منسك عطاء</w:t>
      </w:r>
      <w:r w:rsidRPr="002420E1">
        <w:rPr>
          <w:sz w:val="32"/>
          <w:szCs w:val="32"/>
          <w:rtl/>
        </w:rPr>
        <w:t>/</w:t>
      </w:r>
      <w:r w:rsidRPr="002420E1">
        <w:rPr>
          <w:rFonts w:hint="cs"/>
          <w:sz w:val="32"/>
          <w:szCs w:val="32"/>
          <w:rtl/>
        </w:rPr>
        <w:t xml:space="preserve"> </w:t>
      </w:r>
      <w:r w:rsidRPr="002420E1">
        <w:rPr>
          <w:sz w:val="32"/>
          <w:szCs w:val="32"/>
          <w:rtl/>
        </w:rPr>
        <w:t>تأليف عادل بن عبدالشكور الزرقي</w:t>
      </w:r>
      <w:r w:rsidRPr="002420E1">
        <w:rPr>
          <w:rFonts w:hint="cs"/>
          <w:sz w:val="32"/>
          <w:szCs w:val="32"/>
          <w:rtl/>
        </w:rPr>
        <w:t>.- ا</w:t>
      </w:r>
      <w:r w:rsidRPr="002420E1">
        <w:rPr>
          <w:sz w:val="32"/>
          <w:szCs w:val="32"/>
          <w:rtl/>
        </w:rPr>
        <w:t>لرياض:</w:t>
      </w:r>
      <w:r w:rsidRPr="002420E1">
        <w:rPr>
          <w:rFonts w:hint="cs"/>
          <w:sz w:val="32"/>
          <w:szCs w:val="32"/>
          <w:rtl/>
        </w:rPr>
        <w:t xml:space="preserve"> </w:t>
      </w:r>
      <w:r w:rsidRPr="002420E1">
        <w:rPr>
          <w:sz w:val="32"/>
          <w:szCs w:val="32"/>
          <w:rtl/>
        </w:rPr>
        <w:t>دار المحد</w:t>
      </w:r>
      <w:r w:rsidRPr="002420E1">
        <w:rPr>
          <w:rFonts w:hint="cs"/>
          <w:sz w:val="32"/>
          <w:szCs w:val="32"/>
          <w:rtl/>
        </w:rPr>
        <w:t>ِّ</w:t>
      </w:r>
      <w:r w:rsidRPr="002420E1">
        <w:rPr>
          <w:sz w:val="32"/>
          <w:szCs w:val="32"/>
          <w:rtl/>
        </w:rPr>
        <w:t>ث</w:t>
      </w:r>
      <w:r w:rsidRPr="002420E1">
        <w:rPr>
          <w:rFonts w:hint="cs"/>
          <w:sz w:val="32"/>
          <w:szCs w:val="32"/>
          <w:rtl/>
        </w:rPr>
        <w:t>، 1427هـ، 229ص.</w:t>
      </w:r>
    </w:p>
    <w:p w:rsidR="00B03F11" w:rsidRPr="002420E1" w:rsidRDefault="00B03F11" w:rsidP="00B03F11">
      <w:pPr>
        <w:pStyle w:val="a3"/>
        <w:jc w:val="both"/>
        <w:rPr>
          <w:sz w:val="32"/>
          <w:szCs w:val="32"/>
          <w:rtl/>
        </w:rPr>
      </w:pPr>
      <w:r w:rsidRPr="002420E1">
        <w:rPr>
          <w:rFonts w:hint="cs"/>
          <w:sz w:val="32"/>
          <w:szCs w:val="32"/>
          <w:rtl/>
        </w:rPr>
        <w:t>يعني عطاء بن أبي رباح (ت 114هـ).</w:t>
      </w:r>
    </w:p>
    <w:p w:rsidR="00B03F11" w:rsidRPr="002420E1" w:rsidRDefault="00B03F11" w:rsidP="00B03F11">
      <w:pPr>
        <w:pStyle w:val="a3"/>
        <w:jc w:val="both"/>
        <w:rPr>
          <w:sz w:val="32"/>
          <w:szCs w:val="32"/>
          <w:rtl/>
        </w:rPr>
      </w:pPr>
    </w:p>
    <w:p w:rsidR="00B03F11" w:rsidRPr="002420E1" w:rsidRDefault="00B03F11" w:rsidP="00B03F11">
      <w:pPr>
        <w:pStyle w:val="a3"/>
        <w:jc w:val="both"/>
        <w:rPr>
          <w:sz w:val="32"/>
          <w:szCs w:val="32"/>
          <w:rtl/>
        </w:rPr>
      </w:pPr>
      <w:r w:rsidRPr="002420E1">
        <w:rPr>
          <w:rFonts w:hint="cs"/>
          <w:sz w:val="32"/>
          <w:szCs w:val="32"/>
          <w:rtl/>
        </w:rPr>
        <w:t xml:space="preserve">- </w:t>
      </w:r>
      <w:r w:rsidRPr="002420E1">
        <w:rPr>
          <w:b/>
          <w:bCs/>
          <w:sz w:val="32"/>
          <w:szCs w:val="32"/>
          <w:rtl/>
        </w:rPr>
        <w:t>مناسك الحج والعمرة</w:t>
      </w:r>
      <w:r w:rsidRPr="002420E1">
        <w:rPr>
          <w:sz w:val="32"/>
          <w:szCs w:val="32"/>
          <w:rtl/>
        </w:rPr>
        <w:t>/</w:t>
      </w:r>
      <w:r w:rsidRPr="002420E1">
        <w:rPr>
          <w:rFonts w:hint="cs"/>
          <w:sz w:val="32"/>
          <w:szCs w:val="32"/>
          <w:rtl/>
        </w:rPr>
        <w:t xml:space="preserve"> </w:t>
      </w:r>
      <w:r w:rsidRPr="002420E1">
        <w:rPr>
          <w:sz w:val="32"/>
          <w:szCs w:val="32"/>
          <w:rtl/>
        </w:rPr>
        <w:t xml:space="preserve">محمد بن </w:t>
      </w:r>
      <w:r w:rsidRPr="002420E1">
        <w:rPr>
          <w:rFonts w:hint="cs"/>
          <w:sz w:val="32"/>
          <w:szCs w:val="32"/>
          <w:rtl/>
        </w:rPr>
        <w:t>أ</w:t>
      </w:r>
      <w:r w:rsidRPr="002420E1">
        <w:rPr>
          <w:sz w:val="32"/>
          <w:szCs w:val="32"/>
          <w:rtl/>
        </w:rPr>
        <w:t xml:space="preserve">بي بكر </w:t>
      </w:r>
      <w:r w:rsidRPr="002420E1">
        <w:rPr>
          <w:rFonts w:hint="cs"/>
          <w:sz w:val="32"/>
          <w:szCs w:val="32"/>
          <w:rtl/>
        </w:rPr>
        <w:t>ا</w:t>
      </w:r>
      <w:r w:rsidRPr="002420E1">
        <w:rPr>
          <w:sz w:val="32"/>
          <w:szCs w:val="32"/>
          <w:rtl/>
        </w:rPr>
        <w:t xml:space="preserve">بن قيم الجوزية </w:t>
      </w:r>
      <w:r w:rsidRPr="002420E1">
        <w:rPr>
          <w:rFonts w:hint="cs"/>
          <w:sz w:val="32"/>
          <w:szCs w:val="32"/>
          <w:rtl/>
        </w:rPr>
        <w:t>(ت 751هـ)</w:t>
      </w:r>
      <w:r w:rsidRPr="002420E1">
        <w:rPr>
          <w:sz w:val="32"/>
          <w:szCs w:val="32"/>
          <w:rtl/>
        </w:rPr>
        <w:t>؛ تحقيق وتعليق محمد حسيني عفيفي</w:t>
      </w:r>
      <w:r w:rsidRPr="002420E1">
        <w:rPr>
          <w:rFonts w:hint="cs"/>
          <w:sz w:val="32"/>
          <w:szCs w:val="32"/>
          <w:rtl/>
        </w:rPr>
        <w:t xml:space="preserve">.- </w:t>
      </w:r>
      <w:r w:rsidRPr="002420E1">
        <w:rPr>
          <w:sz w:val="32"/>
          <w:szCs w:val="32"/>
          <w:rtl/>
        </w:rPr>
        <w:t>الرياض:</w:t>
      </w:r>
      <w:r w:rsidRPr="002420E1">
        <w:rPr>
          <w:rFonts w:hint="cs"/>
          <w:sz w:val="32"/>
          <w:szCs w:val="32"/>
          <w:rtl/>
        </w:rPr>
        <w:t xml:space="preserve"> م</w:t>
      </w:r>
      <w:r w:rsidRPr="002420E1">
        <w:rPr>
          <w:sz w:val="32"/>
          <w:szCs w:val="32"/>
          <w:rtl/>
        </w:rPr>
        <w:t>كتبة الحرمين</w:t>
      </w:r>
      <w:r w:rsidRPr="002420E1">
        <w:rPr>
          <w:rFonts w:hint="cs"/>
          <w:sz w:val="32"/>
          <w:szCs w:val="32"/>
          <w:rtl/>
        </w:rPr>
        <w:t>، 1400هـ، 292 ص.</w:t>
      </w:r>
    </w:p>
    <w:p w:rsidR="00B03F11" w:rsidRPr="002420E1" w:rsidRDefault="00B03F11" w:rsidP="00B03F11">
      <w:pPr>
        <w:pStyle w:val="a3"/>
        <w:jc w:val="both"/>
        <w:rPr>
          <w:sz w:val="32"/>
          <w:szCs w:val="32"/>
          <w:rtl/>
        </w:rPr>
      </w:pPr>
    </w:p>
    <w:p w:rsidR="00B03F11" w:rsidRPr="002420E1" w:rsidRDefault="00B03F11" w:rsidP="00B03F11">
      <w:pPr>
        <w:pStyle w:val="a3"/>
        <w:numPr>
          <w:ilvl w:val="0"/>
          <w:numId w:val="2"/>
        </w:numPr>
        <w:ind w:right="0"/>
        <w:jc w:val="both"/>
        <w:rPr>
          <w:sz w:val="32"/>
          <w:szCs w:val="32"/>
          <w:rtl/>
        </w:rPr>
      </w:pPr>
      <w:r w:rsidRPr="002420E1">
        <w:rPr>
          <w:rFonts w:hint="cs"/>
          <w:b/>
          <w:bCs/>
          <w:sz w:val="32"/>
          <w:szCs w:val="32"/>
          <w:rtl/>
        </w:rPr>
        <w:t>ا</w:t>
      </w:r>
      <w:r w:rsidRPr="002420E1">
        <w:rPr>
          <w:b/>
          <w:bCs/>
          <w:sz w:val="32"/>
          <w:szCs w:val="32"/>
          <w:rtl/>
        </w:rPr>
        <w:t xml:space="preserve">لنعم السوابغ في </w:t>
      </w:r>
      <w:r w:rsidRPr="002420E1">
        <w:rPr>
          <w:rFonts w:hint="cs"/>
          <w:b/>
          <w:bCs/>
          <w:sz w:val="32"/>
          <w:szCs w:val="32"/>
          <w:rtl/>
        </w:rPr>
        <w:t>إ</w:t>
      </w:r>
      <w:r w:rsidRPr="002420E1">
        <w:rPr>
          <w:b/>
          <w:bCs/>
          <w:sz w:val="32"/>
          <w:szCs w:val="32"/>
          <w:rtl/>
        </w:rPr>
        <w:t>حرام المدني من رابغ</w:t>
      </w:r>
      <w:r w:rsidRPr="002420E1">
        <w:rPr>
          <w:sz w:val="32"/>
          <w:szCs w:val="32"/>
          <w:rtl/>
        </w:rPr>
        <w:t>/</w:t>
      </w:r>
      <w:r w:rsidRPr="002420E1">
        <w:rPr>
          <w:rFonts w:hint="cs"/>
          <w:sz w:val="32"/>
          <w:szCs w:val="32"/>
          <w:rtl/>
        </w:rPr>
        <w:t xml:space="preserve"> </w:t>
      </w:r>
      <w:r w:rsidRPr="002420E1">
        <w:rPr>
          <w:sz w:val="32"/>
          <w:szCs w:val="32"/>
          <w:rtl/>
        </w:rPr>
        <w:t>عبدالغني</w:t>
      </w:r>
      <w:r w:rsidRPr="002420E1">
        <w:rPr>
          <w:rFonts w:hint="cs"/>
          <w:sz w:val="32"/>
          <w:szCs w:val="32"/>
          <w:rtl/>
        </w:rPr>
        <w:t xml:space="preserve"> بن</w:t>
      </w:r>
      <w:r w:rsidRPr="002420E1">
        <w:rPr>
          <w:sz w:val="32"/>
          <w:szCs w:val="32"/>
          <w:rtl/>
        </w:rPr>
        <w:t xml:space="preserve"> </w:t>
      </w:r>
      <w:r w:rsidRPr="002420E1">
        <w:rPr>
          <w:rFonts w:hint="cs"/>
          <w:sz w:val="32"/>
          <w:szCs w:val="32"/>
          <w:rtl/>
        </w:rPr>
        <w:t>إ</w:t>
      </w:r>
      <w:r w:rsidRPr="002420E1">
        <w:rPr>
          <w:sz w:val="32"/>
          <w:szCs w:val="32"/>
          <w:rtl/>
        </w:rPr>
        <w:t xml:space="preserve">سماعيل النابلسي </w:t>
      </w:r>
      <w:r w:rsidRPr="002420E1">
        <w:rPr>
          <w:rFonts w:hint="cs"/>
          <w:sz w:val="32"/>
          <w:szCs w:val="32"/>
          <w:rtl/>
        </w:rPr>
        <w:t>(ت 1143هـ)</w:t>
      </w:r>
      <w:r w:rsidRPr="002420E1">
        <w:rPr>
          <w:sz w:val="32"/>
          <w:szCs w:val="32"/>
          <w:rtl/>
        </w:rPr>
        <w:t>؛ تحقيق سائد بكداش</w:t>
      </w:r>
      <w:r w:rsidRPr="002420E1">
        <w:rPr>
          <w:rFonts w:hint="cs"/>
          <w:sz w:val="32"/>
          <w:szCs w:val="32"/>
          <w:rtl/>
        </w:rPr>
        <w:t xml:space="preserve">.- </w:t>
      </w:r>
      <w:r w:rsidRPr="002420E1">
        <w:rPr>
          <w:sz w:val="32"/>
          <w:szCs w:val="32"/>
          <w:rtl/>
        </w:rPr>
        <w:t>بيروت:</w:t>
      </w:r>
      <w:r w:rsidRPr="002420E1">
        <w:rPr>
          <w:rFonts w:hint="cs"/>
          <w:sz w:val="32"/>
          <w:szCs w:val="32"/>
          <w:rtl/>
        </w:rPr>
        <w:t xml:space="preserve"> </w:t>
      </w:r>
      <w:r w:rsidRPr="002420E1">
        <w:rPr>
          <w:sz w:val="32"/>
          <w:szCs w:val="32"/>
          <w:rtl/>
        </w:rPr>
        <w:t>دار البشائر</w:t>
      </w:r>
      <w:r w:rsidRPr="002420E1">
        <w:rPr>
          <w:rFonts w:hint="cs"/>
          <w:sz w:val="32"/>
          <w:szCs w:val="32"/>
          <w:rtl/>
        </w:rPr>
        <w:t>، 1429هـ، 73 ص.</w:t>
      </w:r>
    </w:p>
    <w:p w:rsidR="00B03F11" w:rsidRPr="002420E1" w:rsidRDefault="00B03F11" w:rsidP="00B03F11">
      <w:pPr>
        <w:pStyle w:val="a3"/>
        <w:jc w:val="both"/>
        <w:rPr>
          <w:sz w:val="32"/>
          <w:szCs w:val="32"/>
          <w:rtl/>
        </w:rPr>
      </w:pPr>
    </w:p>
    <w:p w:rsidR="00B03F11" w:rsidRPr="002420E1" w:rsidRDefault="00B03F11" w:rsidP="00B03F11">
      <w:pPr>
        <w:pStyle w:val="a3"/>
        <w:jc w:val="both"/>
        <w:rPr>
          <w:sz w:val="32"/>
          <w:szCs w:val="32"/>
          <w:rtl/>
        </w:rPr>
      </w:pPr>
      <w:r w:rsidRPr="002420E1">
        <w:rPr>
          <w:rFonts w:hint="cs"/>
          <w:sz w:val="32"/>
          <w:szCs w:val="32"/>
          <w:rtl/>
        </w:rPr>
        <w:t xml:space="preserve">- </w:t>
      </w:r>
      <w:r w:rsidRPr="002420E1">
        <w:rPr>
          <w:b/>
          <w:bCs/>
          <w:sz w:val="32"/>
          <w:szCs w:val="32"/>
          <w:rtl/>
        </w:rPr>
        <w:t>هداية السالك إلى المذاهب ال</w:t>
      </w:r>
      <w:r w:rsidRPr="002420E1">
        <w:rPr>
          <w:rFonts w:hint="cs"/>
          <w:b/>
          <w:bCs/>
          <w:sz w:val="32"/>
          <w:szCs w:val="32"/>
          <w:rtl/>
        </w:rPr>
        <w:t>أ</w:t>
      </w:r>
      <w:r w:rsidRPr="002420E1">
        <w:rPr>
          <w:b/>
          <w:bCs/>
          <w:sz w:val="32"/>
          <w:szCs w:val="32"/>
          <w:rtl/>
        </w:rPr>
        <w:t>ربعة في المناسك</w:t>
      </w:r>
      <w:r w:rsidRPr="002420E1">
        <w:rPr>
          <w:sz w:val="32"/>
          <w:szCs w:val="32"/>
          <w:rtl/>
        </w:rPr>
        <w:t>/</w:t>
      </w:r>
      <w:r w:rsidRPr="002420E1">
        <w:rPr>
          <w:rFonts w:hint="cs"/>
          <w:sz w:val="32"/>
          <w:szCs w:val="32"/>
          <w:rtl/>
        </w:rPr>
        <w:t xml:space="preserve"> عبدالعزيز</w:t>
      </w:r>
      <w:r w:rsidRPr="002420E1">
        <w:rPr>
          <w:sz w:val="32"/>
          <w:szCs w:val="32"/>
          <w:rtl/>
        </w:rPr>
        <w:t xml:space="preserve"> بن</w:t>
      </w:r>
      <w:r w:rsidRPr="002420E1">
        <w:rPr>
          <w:rFonts w:hint="cs"/>
          <w:sz w:val="32"/>
          <w:szCs w:val="32"/>
          <w:rtl/>
        </w:rPr>
        <w:t xml:space="preserve"> محمد بن</w:t>
      </w:r>
      <w:r w:rsidRPr="002420E1">
        <w:rPr>
          <w:sz w:val="32"/>
          <w:szCs w:val="32"/>
          <w:rtl/>
        </w:rPr>
        <w:t xml:space="preserve"> جماعة الكناني</w:t>
      </w:r>
      <w:r w:rsidRPr="002420E1">
        <w:rPr>
          <w:rFonts w:hint="cs"/>
          <w:sz w:val="32"/>
          <w:szCs w:val="32"/>
          <w:rtl/>
        </w:rPr>
        <w:t xml:space="preserve"> (ت 767 هـ)</w:t>
      </w:r>
      <w:r w:rsidRPr="002420E1">
        <w:rPr>
          <w:sz w:val="32"/>
          <w:szCs w:val="32"/>
          <w:rtl/>
        </w:rPr>
        <w:t>؛ حقق</w:t>
      </w:r>
      <w:r w:rsidRPr="002420E1">
        <w:rPr>
          <w:rFonts w:hint="cs"/>
          <w:sz w:val="32"/>
          <w:szCs w:val="32"/>
          <w:rtl/>
        </w:rPr>
        <w:t>ه</w:t>
      </w:r>
      <w:r w:rsidRPr="002420E1">
        <w:rPr>
          <w:sz w:val="32"/>
          <w:szCs w:val="32"/>
          <w:rtl/>
        </w:rPr>
        <w:t xml:space="preserve"> وخرج </w:t>
      </w:r>
      <w:r w:rsidRPr="002420E1">
        <w:rPr>
          <w:rFonts w:hint="cs"/>
          <w:sz w:val="32"/>
          <w:szCs w:val="32"/>
          <w:rtl/>
        </w:rPr>
        <w:t>أ</w:t>
      </w:r>
      <w:r w:rsidRPr="002420E1">
        <w:rPr>
          <w:sz w:val="32"/>
          <w:szCs w:val="32"/>
          <w:rtl/>
        </w:rPr>
        <w:t>حاديثه وعلق عليه وكمل فوائده نور</w:t>
      </w:r>
      <w:r w:rsidRPr="002420E1">
        <w:rPr>
          <w:rFonts w:hint="cs"/>
          <w:sz w:val="32"/>
          <w:szCs w:val="32"/>
          <w:rtl/>
        </w:rPr>
        <w:t xml:space="preserve"> </w:t>
      </w:r>
      <w:r w:rsidRPr="002420E1">
        <w:rPr>
          <w:sz w:val="32"/>
          <w:szCs w:val="32"/>
          <w:rtl/>
        </w:rPr>
        <w:t>الدين عتر</w:t>
      </w:r>
      <w:r w:rsidRPr="002420E1">
        <w:rPr>
          <w:rFonts w:hint="cs"/>
          <w:sz w:val="32"/>
          <w:szCs w:val="32"/>
          <w:rtl/>
        </w:rPr>
        <w:t xml:space="preserve">.- </w:t>
      </w:r>
      <w:r w:rsidRPr="002420E1">
        <w:rPr>
          <w:sz w:val="32"/>
          <w:szCs w:val="32"/>
          <w:rtl/>
        </w:rPr>
        <w:t>بيروت:</w:t>
      </w:r>
      <w:r w:rsidRPr="002420E1">
        <w:rPr>
          <w:rFonts w:hint="cs"/>
          <w:sz w:val="32"/>
          <w:szCs w:val="32"/>
          <w:rtl/>
        </w:rPr>
        <w:t xml:space="preserve"> </w:t>
      </w:r>
      <w:r w:rsidRPr="002420E1">
        <w:rPr>
          <w:sz w:val="32"/>
          <w:szCs w:val="32"/>
          <w:rtl/>
        </w:rPr>
        <w:t>دار البشائر ال</w:t>
      </w:r>
      <w:r w:rsidRPr="002420E1">
        <w:rPr>
          <w:rFonts w:hint="cs"/>
          <w:sz w:val="32"/>
          <w:szCs w:val="32"/>
          <w:rtl/>
        </w:rPr>
        <w:t>إ</w:t>
      </w:r>
      <w:r w:rsidRPr="002420E1">
        <w:rPr>
          <w:sz w:val="32"/>
          <w:szCs w:val="32"/>
          <w:rtl/>
        </w:rPr>
        <w:t>سلامية</w:t>
      </w:r>
      <w:r w:rsidR="004215D6">
        <w:rPr>
          <w:sz w:val="32"/>
          <w:szCs w:val="32"/>
          <w:rtl/>
        </w:rPr>
        <w:t>،</w:t>
      </w:r>
      <w:r w:rsidRPr="002420E1">
        <w:rPr>
          <w:rFonts w:hint="cs"/>
          <w:sz w:val="32"/>
          <w:szCs w:val="32"/>
          <w:rtl/>
        </w:rPr>
        <w:t xml:space="preserve"> 1414هـ، 3 مج. </w:t>
      </w:r>
    </w:p>
    <w:p w:rsidR="00B03F11" w:rsidRPr="002420E1" w:rsidRDefault="00B03F11" w:rsidP="00B03F11">
      <w:pPr>
        <w:pStyle w:val="a3"/>
        <w:jc w:val="both"/>
        <w:rPr>
          <w:sz w:val="32"/>
          <w:szCs w:val="32"/>
          <w:rtl/>
        </w:rPr>
      </w:pPr>
    </w:p>
    <w:p w:rsidR="00B03F11" w:rsidRPr="002420E1" w:rsidRDefault="00B03F11" w:rsidP="00B03F11">
      <w:pPr>
        <w:ind w:left="360"/>
        <w:jc w:val="center"/>
        <w:rPr>
          <w:rFonts w:cs="Traditional Arabic"/>
          <w:b/>
          <w:bCs/>
          <w:color w:val="FF0000"/>
          <w:sz w:val="32"/>
          <w:szCs w:val="32"/>
          <w:rtl/>
        </w:rPr>
      </w:pPr>
      <w:r w:rsidRPr="002420E1">
        <w:rPr>
          <w:rFonts w:cs="Traditional Arabic" w:hint="cs"/>
          <w:b/>
          <w:bCs/>
          <w:color w:val="FF0000"/>
          <w:sz w:val="32"/>
          <w:szCs w:val="32"/>
          <w:rtl/>
        </w:rPr>
        <w:t>الرسائل الصغيرة في الحج والعمرة</w:t>
      </w:r>
    </w:p>
    <w:p w:rsidR="00B03F11" w:rsidRPr="002420E1" w:rsidRDefault="00B03F11" w:rsidP="00B03F11">
      <w:pPr>
        <w:ind w:left="360"/>
        <w:jc w:val="center"/>
        <w:rPr>
          <w:rFonts w:cs="Traditional Arabic"/>
          <w:b/>
          <w:bCs/>
          <w:color w:val="FF0000"/>
          <w:sz w:val="32"/>
          <w:szCs w:val="32"/>
          <w:rtl/>
        </w:rPr>
      </w:pPr>
      <w:r w:rsidRPr="002420E1">
        <w:rPr>
          <w:rFonts w:cs="Traditional Arabic" w:hint="cs"/>
          <w:b/>
          <w:bCs/>
          <w:color w:val="FF0000"/>
          <w:sz w:val="32"/>
          <w:szCs w:val="32"/>
          <w:rtl/>
        </w:rPr>
        <w:t>إبراهيم محمد خير يوسف</w:t>
      </w:r>
    </w:p>
    <w:p w:rsidR="00B03F11" w:rsidRPr="002420E1" w:rsidRDefault="00B03F11" w:rsidP="00B03F11">
      <w:pPr>
        <w:ind w:left="360"/>
        <w:jc w:val="center"/>
        <w:rPr>
          <w:rFonts w:cs="Traditional Arabic"/>
          <w:b/>
          <w:bCs/>
          <w:sz w:val="32"/>
          <w:szCs w:val="32"/>
          <w:rtl/>
        </w:rPr>
      </w:pPr>
    </w:p>
    <w:p w:rsidR="00B03F11" w:rsidRPr="002420E1" w:rsidRDefault="00B03F11" w:rsidP="00B03F11">
      <w:pPr>
        <w:pStyle w:val="a3"/>
        <w:jc w:val="both"/>
        <w:rPr>
          <w:sz w:val="32"/>
          <w:szCs w:val="32"/>
          <w:rtl/>
        </w:rPr>
      </w:pPr>
      <w:r w:rsidRPr="002420E1">
        <w:rPr>
          <w:rFonts w:hint="cs"/>
          <w:sz w:val="32"/>
          <w:szCs w:val="32"/>
          <w:rtl/>
        </w:rPr>
        <w:t>الحمد لله، والصلاة والسلام على نبي الرحمة محمد، وعلى آله وأصحابه، ومن دعا بدعوته، وبعد:</w:t>
      </w:r>
    </w:p>
    <w:p w:rsidR="00B03F11" w:rsidRPr="002420E1" w:rsidRDefault="00B03F11" w:rsidP="00B03F11">
      <w:pPr>
        <w:pStyle w:val="a3"/>
        <w:jc w:val="both"/>
        <w:rPr>
          <w:sz w:val="32"/>
          <w:szCs w:val="32"/>
          <w:rtl/>
        </w:rPr>
      </w:pPr>
      <w:r w:rsidRPr="002420E1">
        <w:rPr>
          <w:rFonts w:hint="cs"/>
          <w:sz w:val="32"/>
          <w:szCs w:val="32"/>
          <w:rtl/>
        </w:rPr>
        <w:t>فهذه قائمة بالكتب الصغيرة التي ألِّفت في مناسك الحج والعمرة، بلغت (44) عنوانًا، مرتبة ترتيبًا معجميًا، وتتميز بصغرها، وسهولة حملها، المناسبة للحجاج في حجهم، وسهولة الاستفادة منها، إضافة إلى رخص سعرها، وسهولة توزيعها. أدعو الله تعالى أن ينفع بها.</w:t>
      </w:r>
    </w:p>
    <w:p w:rsidR="00B03F11" w:rsidRPr="002420E1" w:rsidRDefault="00B03F11" w:rsidP="00B03F11">
      <w:pPr>
        <w:pStyle w:val="a3"/>
        <w:jc w:val="both"/>
        <w:rPr>
          <w:sz w:val="32"/>
          <w:szCs w:val="32"/>
          <w:rtl/>
        </w:rPr>
      </w:pPr>
    </w:p>
    <w:p w:rsidR="00B03F11" w:rsidRPr="002420E1" w:rsidRDefault="00B03F11" w:rsidP="00B03F11">
      <w:pPr>
        <w:pStyle w:val="a3"/>
        <w:jc w:val="both"/>
        <w:rPr>
          <w:sz w:val="32"/>
          <w:szCs w:val="32"/>
          <w:rtl/>
        </w:rPr>
      </w:pPr>
      <w:r w:rsidRPr="002420E1">
        <w:rPr>
          <w:rFonts w:hint="cs"/>
          <w:sz w:val="32"/>
          <w:szCs w:val="32"/>
          <w:rtl/>
        </w:rPr>
        <w:t xml:space="preserve">- </w:t>
      </w:r>
      <w:r w:rsidRPr="002420E1">
        <w:rPr>
          <w:b/>
          <w:bCs/>
          <w:sz w:val="32"/>
          <w:szCs w:val="32"/>
          <w:rtl/>
        </w:rPr>
        <w:t>الآداب المحمدية في الحج و الزيارة</w:t>
      </w:r>
      <w:r w:rsidRPr="002420E1">
        <w:rPr>
          <w:rFonts w:hint="cs"/>
          <w:sz w:val="32"/>
          <w:szCs w:val="32"/>
          <w:rtl/>
        </w:rPr>
        <w:t>/</w:t>
      </w:r>
      <w:r w:rsidRPr="002420E1">
        <w:rPr>
          <w:sz w:val="32"/>
          <w:szCs w:val="32"/>
          <w:rtl/>
        </w:rPr>
        <w:t xml:space="preserve"> علي محمود الشريف</w:t>
      </w:r>
      <w:r w:rsidRPr="002420E1">
        <w:rPr>
          <w:rFonts w:hint="cs"/>
          <w:sz w:val="32"/>
          <w:szCs w:val="32"/>
          <w:rtl/>
        </w:rPr>
        <w:t>.-</w:t>
      </w:r>
      <w:r w:rsidRPr="002420E1">
        <w:rPr>
          <w:sz w:val="32"/>
          <w:szCs w:val="32"/>
          <w:rtl/>
        </w:rPr>
        <w:t xml:space="preserve"> القاهرة:</w:t>
      </w:r>
      <w:r w:rsidRPr="002420E1">
        <w:rPr>
          <w:rFonts w:hint="cs"/>
          <w:sz w:val="32"/>
          <w:szCs w:val="32"/>
          <w:rtl/>
        </w:rPr>
        <w:t xml:space="preserve"> </w:t>
      </w:r>
      <w:r w:rsidRPr="002420E1">
        <w:rPr>
          <w:sz w:val="32"/>
          <w:szCs w:val="32"/>
          <w:rtl/>
        </w:rPr>
        <w:t>مطبعة الاعتصام</w:t>
      </w:r>
      <w:r w:rsidRPr="002420E1">
        <w:rPr>
          <w:rFonts w:hint="cs"/>
          <w:sz w:val="32"/>
          <w:szCs w:val="32"/>
          <w:rtl/>
        </w:rPr>
        <w:t>، تاريخ المقدمة 1366هـ، 37ص.</w:t>
      </w:r>
    </w:p>
    <w:p w:rsidR="00B03F11" w:rsidRPr="002420E1" w:rsidRDefault="00B03F11" w:rsidP="00B03F11">
      <w:pPr>
        <w:pStyle w:val="a3"/>
        <w:jc w:val="both"/>
        <w:rPr>
          <w:sz w:val="32"/>
          <w:szCs w:val="32"/>
          <w:rtl/>
        </w:rPr>
      </w:pPr>
    </w:p>
    <w:p w:rsidR="00B03F11" w:rsidRPr="002420E1" w:rsidRDefault="00B03F11" w:rsidP="00B03F11">
      <w:pPr>
        <w:pStyle w:val="a3"/>
        <w:numPr>
          <w:ilvl w:val="0"/>
          <w:numId w:val="6"/>
        </w:numPr>
        <w:ind w:right="0"/>
        <w:jc w:val="both"/>
        <w:rPr>
          <w:sz w:val="32"/>
          <w:szCs w:val="32"/>
        </w:rPr>
      </w:pPr>
      <w:r w:rsidRPr="002420E1">
        <w:rPr>
          <w:rFonts w:hint="cs"/>
          <w:b/>
          <w:bCs/>
          <w:sz w:val="32"/>
          <w:szCs w:val="32"/>
          <w:rtl/>
        </w:rPr>
        <w:t>إ</w:t>
      </w:r>
      <w:r w:rsidRPr="002420E1">
        <w:rPr>
          <w:b/>
          <w:bCs/>
          <w:sz w:val="32"/>
          <w:szCs w:val="32"/>
          <w:rtl/>
        </w:rPr>
        <w:t>رشاد الناسك في الحج والعمرة والزيارة والمناسك على ضوء الكتاب والسنة</w:t>
      </w:r>
      <w:r w:rsidRPr="002420E1">
        <w:rPr>
          <w:sz w:val="32"/>
          <w:szCs w:val="32"/>
          <w:rtl/>
        </w:rPr>
        <w:t>/</w:t>
      </w:r>
      <w:r w:rsidRPr="002420E1">
        <w:rPr>
          <w:rFonts w:hint="cs"/>
          <w:sz w:val="32"/>
          <w:szCs w:val="32"/>
          <w:rtl/>
        </w:rPr>
        <w:t xml:space="preserve"> </w:t>
      </w:r>
      <w:r w:rsidRPr="002420E1">
        <w:rPr>
          <w:sz w:val="32"/>
          <w:szCs w:val="32"/>
          <w:rtl/>
        </w:rPr>
        <w:t>عبدالله بن سعد الرويشد</w:t>
      </w:r>
      <w:r w:rsidRPr="002420E1">
        <w:rPr>
          <w:rFonts w:hint="cs"/>
          <w:sz w:val="32"/>
          <w:szCs w:val="32"/>
          <w:rtl/>
        </w:rPr>
        <w:t>.-</w:t>
      </w:r>
      <w:r w:rsidRPr="002420E1">
        <w:rPr>
          <w:sz w:val="32"/>
          <w:szCs w:val="32"/>
          <w:rtl/>
        </w:rPr>
        <w:t xml:space="preserve"> القاهرة:</w:t>
      </w:r>
      <w:r w:rsidRPr="002420E1">
        <w:rPr>
          <w:rFonts w:hint="cs"/>
          <w:sz w:val="32"/>
          <w:szCs w:val="32"/>
          <w:rtl/>
        </w:rPr>
        <w:t xml:space="preserve"> </w:t>
      </w:r>
      <w:r w:rsidRPr="002420E1">
        <w:rPr>
          <w:sz w:val="32"/>
          <w:szCs w:val="32"/>
          <w:rtl/>
        </w:rPr>
        <w:t>رابطة ال</w:t>
      </w:r>
      <w:r w:rsidRPr="002420E1">
        <w:rPr>
          <w:rFonts w:hint="cs"/>
          <w:sz w:val="32"/>
          <w:szCs w:val="32"/>
          <w:rtl/>
        </w:rPr>
        <w:t>أ</w:t>
      </w:r>
      <w:r w:rsidRPr="002420E1">
        <w:rPr>
          <w:sz w:val="32"/>
          <w:szCs w:val="32"/>
          <w:rtl/>
        </w:rPr>
        <w:t>دب الحديث</w:t>
      </w:r>
      <w:r w:rsidRPr="002420E1">
        <w:rPr>
          <w:rFonts w:hint="cs"/>
          <w:sz w:val="32"/>
          <w:szCs w:val="32"/>
          <w:rtl/>
        </w:rPr>
        <w:t>، 1404هـ، 64ص</w:t>
      </w:r>
      <w:r w:rsidRPr="002420E1">
        <w:rPr>
          <w:sz w:val="32"/>
          <w:szCs w:val="32"/>
          <w:rtl/>
        </w:rPr>
        <w:t>.</w:t>
      </w:r>
    </w:p>
    <w:p w:rsidR="00B03F11" w:rsidRPr="002420E1" w:rsidRDefault="00B03F11" w:rsidP="00B03F11">
      <w:pPr>
        <w:pStyle w:val="a3"/>
        <w:jc w:val="both"/>
        <w:rPr>
          <w:sz w:val="32"/>
          <w:szCs w:val="32"/>
          <w:rtl/>
        </w:rPr>
      </w:pPr>
    </w:p>
    <w:p w:rsidR="00B03F11" w:rsidRPr="002420E1" w:rsidRDefault="00B03F11" w:rsidP="00B03F11">
      <w:pPr>
        <w:pStyle w:val="a3"/>
        <w:numPr>
          <w:ilvl w:val="0"/>
          <w:numId w:val="6"/>
        </w:numPr>
        <w:ind w:right="0"/>
        <w:jc w:val="both"/>
        <w:rPr>
          <w:sz w:val="32"/>
          <w:szCs w:val="32"/>
          <w:rtl/>
        </w:rPr>
      </w:pPr>
      <w:r w:rsidRPr="002420E1">
        <w:rPr>
          <w:rFonts w:hint="cs"/>
          <w:b/>
          <w:bCs/>
          <w:sz w:val="32"/>
          <w:szCs w:val="32"/>
          <w:rtl/>
        </w:rPr>
        <w:t>أ</w:t>
      </w:r>
      <w:r w:rsidRPr="002420E1">
        <w:rPr>
          <w:b/>
          <w:bCs/>
          <w:sz w:val="32"/>
          <w:szCs w:val="32"/>
          <w:rtl/>
        </w:rPr>
        <w:t>كثر من مائة خطأ في الحج و العمرة</w:t>
      </w:r>
      <w:r w:rsidRPr="002420E1">
        <w:rPr>
          <w:sz w:val="32"/>
          <w:szCs w:val="32"/>
          <w:rtl/>
        </w:rPr>
        <w:t>/</w:t>
      </w:r>
      <w:r w:rsidRPr="002420E1">
        <w:rPr>
          <w:rFonts w:hint="cs"/>
          <w:sz w:val="32"/>
          <w:szCs w:val="32"/>
          <w:rtl/>
        </w:rPr>
        <w:t xml:space="preserve"> </w:t>
      </w:r>
      <w:r w:rsidRPr="002420E1">
        <w:rPr>
          <w:sz w:val="32"/>
          <w:szCs w:val="32"/>
          <w:rtl/>
        </w:rPr>
        <w:t>جمع و ترتيب سالم محمد الجهني.</w:t>
      </w:r>
      <w:r w:rsidRPr="002420E1">
        <w:rPr>
          <w:rFonts w:hint="cs"/>
          <w:sz w:val="32"/>
          <w:szCs w:val="32"/>
          <w:rtl/>
        </w:rPr>
        <w:t>-</w:t>
      </w:r>
      <w:r w:rsidRPr="002420E1">
        <w:rPr>
          <w:sz w:val="32"/>
          <w:szCs w:val="32"/>
          <w:rtl/>
        </w:rPr>
        <w:t xml:space="preserve"> الرياض: مؤسسة آسام،</w:t>
      </w:r>
      <w:r w:rsidRPr="002420E1">
        <w:rPr>
          <w:rFonts w:hint="cs"/>
          <w:sz w:val="32"/>
          <w:szCs w:val="32"/>
          <w:rtl/>
        </w:rPr>
        <w:t xml:space="preserve"> 1414</w:t>
      </w:r>
      <w:r w:rsidRPr="002420E1">
        <w:rPr>
          <w:sz w:val="32"/>
          <w:szCs w:val="32"/>
          <w:rtl/>
        </w:rPr>
        <w:t>هـ،</w:t>
      </w:r>
      <w:r w:rsidRPr="002420E1">
        <w:rPr>
          <w:rFonts w:hint="cs"/>
          <w:sz w:val="32"/>
          <w:szCs w:val="32"/>
          <w:rtl/>
        </w:rPr>
        <w:t xml:space="preserve"> 62 ص.</w:t>
      </w:r>
    </w:p>
    <w:p w:rsidR="00B03F11" w:rsidRPr="002420E1" w:rsidRDefault="00B03F11" w:rsidP="00B03F11">
      <w:pPr>
        <w:pStyle w:val="a3"/>
        <w:ind w:left="0"/>
        <w:jc w:val="both"/>
        <w:rPr>
          <w:sz w:val="32"/>
          <w:szCs w:val="32"/>
          <w:rtl/>
        </w:rPr>
      </w:pPr>
    </w:p>
    <w:p w:rsidR="00B03F11" w:rsidRPr="002420E1" w:rsidRDefault="00B03F11" w:rsidP="00B03F11">
      <w:pPr>
        <w:pStyle w:val="a3"/>
        <w:numPr>
          <w:ilvl w:val="0"/>
          <w:numId w:val="6"/>
        </w:numPr>
        <w:ind w:right="0"/>
        <w:jc w:val="both"/>
        <w:rPr>
          <w:sz w:val="32"/>
          <w:szCs w:val="32"/>
          <w:rtl/>
        </w:rPr>
      </w:pPr>
      <w:r w:rsidRPr="002420E1">
        <w:rPr>
          <w:b/>
          <w:bCs/>
          <w:sz w:val="32"/>
          <w:szCs w:val="32"/>
          <w:rtl/>
        </w:rPr>
        <w:t>بيان مايفعل</w:t>
      </w:r>
      <w:r w:rsidRPr="002420E1">
        <w:rPr>
          <w:rFonts w:hint="cs"/>
          <w:b/>
          <w:bCs/>
          <w:sz w:val="32"/>
          <w:szCs w:val="32"/>
          <w:rtl/>
        </w:rPr>
        <w:t>ه</w:t>
      </w:r>
      <w:r w:rsidRPr="002420E1">
        <w:rPr>
          <w:b/>
          <w:bCs/>
          <w:sz w:val="32"/>
          <w:szCs w:val="32"/>
          <w:rtl/>
        </w:rPr>
        <w:t xml:space="preserve"> الحاج والمعتمر و تنبي</w:t>
      </w:r>
      <w:r w:rsidRPr="002420E1">
        <w:rPr>
          <w:rFonts w:hint="cs"/>
          <w:b/>
          <w:bCs/>
          <w:sz w:val="32"/>
          <w:szCs w:val="32"/>
          <w:rtl/>
        </w:rPr>
        <w:t>ه</w:t>
      </w:r>
      <w:r w:rsidRPr="002420E1">
        <w:rPr>
          <w:b/>
          <w:bCs/>
          <w:sz w:val="32"/>
          <w:szCs w:val="32"/>
          <w:rtl/>
        </w:rPr>
        <w:t xml:space="preserve"> على </w:t>
      </w:r>
      <w:r w:rsidRPr="002420E1">
        <w:rPr>
          <w:rFonts w:hint="cs"/>
          <w:b/>
          <w:bCs/>
          <w:sz w:val="32"/>
          <w:szCs w:val="32"/>
          <w:rtl/>
        </w:rPr>
        <w:t>أ</w:t>
      </w:r>
      <w:r w:rsidRPr="002420E1">
        <w:rPr>
          <w:b/>
          <w:bCs/>
          <w:sz w:val="32"/>
          <w:szCs w:val="32"/>
          <w:rtl/>
        </w:rPr>
        <w:t>خطاء يرتكبها بعض الحجاج</w:t>
      </w:r>
      <w:r w:rsidRPr="002420E1">
        <w:rPr>
          <w:sz w:val="32"/>
          <w:szCs w:val="32"/>
          <w:rtl/>
        </w:rPr>
        <w:t>/</w:t>
      </w:r>
      <w:r w:rsidRPr="002420E1">
        <w:rPr>
          <w:rFonts w:hint="cs"/>
          <w:sz w:val="32"/>
          <w:szCs w:val="32"/>
          <w:rtl/>
        </w:rPr>
        <w:t xml:space="preserve"> </w:t>
      </w:r>
      <w:r w:rsidRPr="002420E1">
        <w:rPr>
          <w:sz w:val="32"/>
          <w:szCs w:val="32"/>
          <w:rtl/>
        </w:rPr>
        <w:t>بقلم صالح بن فوزان الفوزان</w:t>
      </w:r>
      <w:r w:rsidRPr="002420E1">
        <w:rPr>
          <w:rFonts w:hint="cs"/>
          <w:sz w:val="32"/>
          <w:szCs w:val="32"/>
          <w:rtl/>
        </w:rPr>
        <w:t>.- ط2.-</w:t>
      </w:r>
      <w:r w:rsidRPr="002420E1">
        <w:rPr>
          <w:sz w:val="32"/>
          <w:szCs w:val="32"/>
          <w:rtl/>
        </w:rPr>
        <w:t xml:space="preserve"> الرياض:</w:t>
      </w:r>
      <w:r w:rsidRPr="002420E1">
        <w:rPr>
          <w:rFonts w:hint="cs"/>
          <w:sz w:val="32"/>
          <w:szCs w:val="32"/>
          <w:rtl/>
        </w:rPr>
        <w:t xml:space="preserve"> </w:t>
      </w:r>
      <w:r w:rsidRPr="002420E1">
        <w:rPr>
          <w:sz w:val="32"/>
          <w:szCs w:val="32"/>
          <w:rtl/>
        </w:rPr>
        <w:t>مكتبة المعارف</w:t>
      </w:r>
      <w:r w:rsidRPr="002420E1">
        <w:rPr>
          <w:rFonts w:hint="cs"/>
          <w:sz w:val="32"/>
          <w:szCs w:val="32"/>
          <w:rtl/>
        </w:rPr>
        <w:t>، 1409هـ، 57ص.</w:t>
      </w:r>
    </w:p>
    <w:p w:rsidR="00B03F11" w:rsidRPr="002420E1" w:rsidRDefault="00B03F11" w:rsidP="00B03F11">
      <w:pPr>
        <w:pStyle w:val="a3"/>
        <w:jc w:val="both"/>
        <w:rPr>
          <w:sz w:val="32"/>
          <w:szCs w:val="32"/>
          <w:rtl/>
        </w:rPr>
      </w:pPr>
    </w:p>
    <w:p w:rsidR="00B03F11" w:rsidRPr="002420E1" w:rsidRDefault="00B03F11" w:rsidP="00B03F11">
      <w:pPr>
        <w:pStyle w:val="a3"/>
        <w:jc w:val="both"/>
        <w:rPr>
          <w:sz w:val="32"/>
          <w:szCs w:val="32"/>
          <w:rtl/>
        </w:rPr>
      </w:pPr>
      <w:r w:rsidRPr="002420E1">
        <w:rPr>
          <w:rFonts w:hint="cs"/>
          <w:sz w:val="32"/>
          <w:szCs w:val="32"/>
          <w:rtl/>
        </w:rPr>
        <w:t xml:space="preserve">_ </w:t>
      </w:r>
      <w:r w:rsidRPr="002420E1">
        <w:rPr>
          <w:rFonts w:hint="cs"/>
          <w:b/>
          <w:bCs/>
          <w:sz w:val="32"/>
          <w:szCs w:val="32"/>
          <w:rtl/>
        </w:rPr>
        <w:t>ا</w:t>
      </w:r>
      <w:r w:rsidRPr="002420E1">
        <w:rPr>
          <w:b/>
          <w:bCs/>
          <w:sz w:val="32"/>
          <w:szCs w:val="32"/>
          <w:rtl/>
        </w:rPr>
        <w:t>لتحقيق و ال</w:t>
      </w:r>
      <w:r w:rsidRPr="002420E1">
        <w:rPr>
          <w:rFonts w:hint="cs"/>
          <w:b/>
          <w:bCs/>
          <w:sz w:val="32"/>
          <w:szCs w:val="32"/>
          <w:rtl/>
        </w:rPr>
        <w:t>إ</w:t>
      </w:r>
      <w:r w:rsidRPr="002420E1">
        <w:rPr>
          <w:b/>
          <w:bCs/>
          <w:sz w:val="32"/>
          <w:szCs w:val="32"/>
          <w:rtl/>
        </w:rPr>
        <w:t>يضاح لكثير من مسائل الحج والعمرة على ضوء الكتاب والسنة</w:t>
      </w:r>
      <w:r w:rsidRPr="002420E1">
        <w:rPr>
          <w:sz w:val="32"/>
          <w:szCs w:val="32"/>
          <w:rtl/>
        </w:rPr>
        <w:t>/</w:t>
      </w:r>
      <w:r w:rsidRPr="002420E1">
        <w:rPr>
          <w:rFonts w:hint="cs"/>
          <w:sz w:val="32"/>
          <w:szCs w:val="32"/>
          <w:rtl/>
        </w:rPr>
        <w:t xml:space="preserve"> إ</w:t>
      </w:r>
      <w:r w:rsidRPr="002420E1">
        <w:rPr>
          <w:sz w:val="32"/>
          <w:szCs w:val="32"/>
          <w:rtl/>
        </w:rPr>
        <w:t>ملاء عبدالعزيز بن عبدالله بن باز</w:t>
      </w:r>
      <w:r w:rsidRPr="002420E1">
        <w:rPr>
          <w:rFonts w:hint="cs"/>
          <w:sz w:val="32"/>
          <w:szCs w:val="32"/>
          <w:rtl/>
        </w:rPr>
        <w:t xml:space="preserve">.- </w:t>
      </w:r>
      <w:r w:rsidRPr="002420E1">
        <w:rPr>
          <w:sz w:val="32"/>
          <w:szCs w:val="32"/>
          <w:rtl/>
        </w:rPr>
        <w:t>القاهرة:</w:t>
      </w:r>
      <w:r w:rsidRPr="002420E1">
        <w:rPr>
          <w:sz w:val="32"/>
          <w:szCs w:val="32"/>
        </w:rPr>
        <w:t xml:space="preserve"> </w:t>
      </w:r>
      <w:r w:rsidRPr="002420E1">
        <w:rPr>
          <w:sz w:val="32"/>
          <w:szCs w:val="32"/>
          <w:rtl/>
        </w:rPr>
        <w:t>مطبعة ال</w:t>
      </w:r>
      <w:r w:rsidRPr="002420E1">
        <w:rPr>
          <w:rFonts w:hint="cs"/>
          <w:sz w:val="32"/>
          <w:szCs w:val="32"/>
          <w:rtl/>
        </w:rPr>
        <w:t>إ</w:t>
      </w:r>
      <w:r w:rsidRPr="002420E1">
        <w:rPr>
          <w:sz w:val="32"/>
          <w:szCs w:val="32"/>
          <w:rtl/>
        </w:rPr>
        <w:t>مام</w:t>
      </w:r>
      <w:r w:rsidRPr="002420E1">
        <w:rPr>
          <w:rFonts w:hint="cs"/>
          <w:sz w:val="32"/>
          <w:szCs w:val="32"/>
          <w:rtl/>
        </w:rPr>
        <w:t>، 1378هـ، 64 ص.</w:t>
      </w:r>
    </w:p>
    <w:p w:rsidR="00B03F11" w:rsidRPr="002420E1" w:rsidRDefault="00B03F11" w:rsidP="00B03F11">
      <w:pPr>
        <w:pStyle w:val="a3"/>
        <w:jc w:val="both"/>
        <w:rPr>
          <w:sz w:val="32"/>
          <w:szCs w:val="32"/>
          <w:rtl/>
        </w:rPr>
      </w:pPr>
      <w:r w:rsidRPr="002420E1">
        <w:rPr>
          <w:rFonts w:hint="cs"/>
          <w:b/>
          <w:bCs/>
          <w:sz w:val="32"/>
          <w:szCs w:val="32"/>
          <w:rtl/>
        </w:rPr>
        <w:t>التذكرة بأذكار الحج والعمرة وأدعية القرآن والسنة</w:t>
      </w:r>
      <w:r w:rsidRPr="002420E1">
        <w:rPr>
          <w:rFonts w:hint="cs"/>
          <w:sz w:val="32"/>
          <w:szCs w:val="32"/>
          <w:rtl/>
        </w:rPr>
        <w:t>/ إعداد محمد بن أحمد بن إسماعيل.-الرياض: دار الوطن، 1410هـ، 158 ص.</w:t>
      </w:r>
    </w:p>
    <w:p w:rsidR="00B03F11" w:rsidRPr="002420E1" w:rsidRDefault="00B03F11" w:rsidP="00B03F11">
      <w:pPr>
        <w:pStyle w:val="a3"/>
        <w:jc w:val="both"/>
        <w:rPr>
          <w:sz w:val="32"/>
          <w:szCs w:val="32"/>
          <w:rtl/>
        </w:rPr>
      </w:pPr>
    </w:p>
    <w:p w:rsidR="00B03F11" w:rsidRPr="002420E1" w:rsidRDefault="00B03F11" w:rsidP="00B03F11">
      <w:pPr>
        <w:pStyle w:val="a3"/>
        <w:numPr>
          <w:ilvl w:val="0"/>
          <w:numId w:val="5"/>
        </w:numPr>
        <w:ind w:right="0"/>
        <w:jc w:val="both"/>
        <w:rPr>
          <w:sz w:val="32"/>
          <w:szCs w:val="32"/>
        </w:rPr>
      </w:pPr>
      <w:r w:rsidRPr="002420E1">
        <w:rPr>
          <w:b/>
          <w:bCs/>
          <w:sz w:val="32"/>
          <w:szCs w:val="32"/>
          <w:rtl/>
        </w:rPr>
        <w:lastRenderedPageBreak/>
        <w:t>تذكرة الحجاج</w:t>
      </w:r>
      <w:r w:rsidRPr="002420E1">
        <w:rPr>
          <w:sz w:val="32"/>
          <w:szCs w:val="32"/>
          <w:rtl/>
        </w:rPr>
        <w:t xml:space="preserve">/ إعداد عبدالله بن </w:t>
      </w:r>
      <w:r w:rsidRPr="002420E1">
        <w:rPr>
          <w:rFonts w:hint="cs"/>
          <w:sz w:val="32"/>
          <w:szCs w:val="32"/>
          <w:rtl/>
        </w:rPr>
        <w:t>أ</w:t>
      </w:r>
      <w:r w:rsidRPr="002420E1">
        <w:rPr>
          <w:sz w:val="32"/>
          <w:szCs w:val="32"/>
          <w:rtl/>
        </w:rPr>
        <w:t>حمد العلاف</w:t>
      </w:r>
      <w:r w:rsidRPr="002420E1">
        <w:rPr>
          <w:rFonts w:hint="cs"/>
          <w:sz w:val="32"/>
          <w:szCs w:val="32"/>
          <w:rtl/>
        </w:rPr>
        <w:t xml:space="preserve">.- </w:t>
      </w:r>
      <w:r w:rsidRPr="002420E1">
        <w:rPr>
          <w:sz w:val="32"/>
          <w:szCs w:val="32"/>
          <w:rtl/>
        </w:rPr>
        <w:t>بيروت:</w:t>
      </w:r>
      <w:r w:rsidRPr="002420E1">
        <w:rPr>
          <w:rFonts w:hint="cs"/>
          <w:sz w:val="32"/>
          <w:szCs w:val="32"/>
          <w:rtl/>
        </w:rPr>
        <w:t xml:space="preserve"> </w:t>
      </w:r>
      <w:r w:rsidRPr="002420E1">
        <w:rPr>
          <w:sz w:val="32"/>
          <w:szCs w:val="32"/>
          <w:rtl/>
        </w:rPr>
        <w:t>دار ابن حزم،</w:t>
      </w:r>
      <w:r w:rsidRPr="002420E1">
        <w:rPr>
          <w:rFonts w:hint="cs"/>
          <w:sz w:val="32"/>
          <w:szCs w:val="32"/>
          <w:rtl/>
        </w:rPr>
        <w:t xml:space="preserve"> 1425هـ، 78 ص.</w:t>
      </w:r>
    </w:p>
    <w:p w:rsidR="00B03F11" w:rsidRPr="002420E1" w:rsidRDefault="00B03F11" w:rsidP="00B03F11">
      <w:pPr>
        <w:pStyle w:val="a3"/>
        <w:jc w:val="both"/>
        <w:rPr>
          <w:sz w:val="32"/>
          <w:szCs w:val="32"/>
          <w:rtl/>
        </w:rPr>
      </w:pPr>
    </w:p>
    <w:p w:rsidR="00B03F11" w:rsidRPr="002420E1" w:rsidRDefault="00B03F11" w:rsidP="00B03F11">
      <w:pPr>
        <w:pStyle w:val="a3"/>
        <w:jc w:val="both"/>
        <w:rPr>
          <w:sz w:val="32"/>
          <w:szCs w:val="32"/>
        </w:rPr>
      </w:pPr>
      <w:r w:rsidRPr="002420E1">
        <w:rPr>
          <w:rFonts w:hint="cs"/>
          <w:sz w:val="32"/>
          <w:szCs w:val="32"/>
          <w:rtl/>
        </w:rPr>
        <w:t xml:space="preserve">- </w:t>
      </w:r>
      <w:r w:rsidRPr="002420E1">
        <w:rPr>
          <w:b/>
          <w:bCs/>
          <w:sz w:val="32"/>
          <w:szCs w:val="32"/>
          <w:rtl/>
        </w:rPr>
        <w:t>الحج عبادة وتربية</w:t>
      </w:r>
      <w:r w:rsidRPr="002420E1">
        <w:rPr>
          <w:sz w:val="32"/>
          <w:szCs w:val="32"/>
          <w:rtl/>
        </w:rPr>
        <w:t>/</w:t>
      </w:r>
      <w:r w:rsidRPr="002420E1">
        <w:rPr>
          <w:rFonts w:hint="cs"/>
          <w:sz w:val="32"/>
          <w:szCs w:val="32"/>
          <w:rtl/>
        </w:rPr>
        <w:t xml:space="preserve"> </w:t>
      </w:r>
      <w:r w:rsidRPr="002420E1">
        <w:rPr>
          <w:sz w:val="32"/>
          <w:szCs w:val="32"/>
          <w:rtl/>
        </w:rPr>
        <w:t>لجنة التأليف في دار</w:t>
      </w:r>
      <w:r w:rsidRPr="002420E1">
        <w:rPr>
          <w:rFonts w:hint="cs"/>
          <w:sz w:val="32"/>
          <w:szCs w:val="32"/>
          <w:rtl/>
        </w:rPr>
        <w:t xml:space="preserve"> </w:t>
      </w:r>
      <w:r w:rsidRPr="002420E1">
        <w:rPr>
          <w:sz w:val="32"/>
          <w:szCs w:val="32"/>
          <w:rtl/>
        </w:rPr>
        <w:t>التوحيد</w:t>
      </w:r>
      <w:r w:rsidRPr="002420E1">
        <w:rPr>
          <w:rFonts w:hint="cs"/>
          <w:sz w:val="32"/>
          <w:szCs w:val="32"/>
          <w:rtl/>
        </w:rPr>
        <w:t>.-</w:t>
      </w:r>
      <w:r w:rsidRPr="002420E1">
        <w:rPr>
          <w:sz w:val="32"/>
          <w:szCs w:val="32"/>
          <w:rtl/>
        </w:rPr>
        <w:t xml:space="preserve"> الكويت: دارالتوحيد،</w:t>
      </w:r>
      <w:r w:rsidRPr="002420E1">
        <w:rPr>
          <w:rFonts w:hint="cs"/>
          <w:sz w:val="32"/>
          <w:szCs w:val="32"/>
          <w:rtl/>
        </w:rPr>
        <w:t xml:space="preserve"> 1398هـ، 66 ص.</w:t>
      </w:r>
    </w:p>
    <w:p w:rsidR="00B03F11" w:rsidRPr="002420E1" w:rsidRDefault="00B03F11" w:rsidP="00B03F11">
      <w:pPr>
        <w:pStyle w:val="a3"/>
        <w:jc w:val="both"/>
        <w:rPr>
          <w:sz w:val="32"/>
          <w:szCs w:val="32"/>
          <w:rtl/>
        </w:rPr>
      </w:pPr>
    </w:p>
    <w:p w:rsidR="00B03F11" w:rsidRPr="002420E1" w:rsidRDefault="00B03F11" w:rsidP="00B03F11">
      <w:pPr>
        <w:pStyle w:val="a3"/>
        <w:numPr>
          <w:ilvl w:val="0"/>
          <w:numId w:val="5"/>
        </w:numPr>
        <w:ind w:right="0"/>
        <w:jc w:val="both"/>
        <w:rPr>
          <w:sz w:val="32"/>
          <w:szCs w:val="32"/>
        </w:rPr>
      </w:pPr>
      <w:r w:rsidRPr="002420E1">
        <w:rPr>
          <w:b/>
          <w:bCs/>
          <w:sz w:val="32"/>
          <w:szCs w:val="32"/>
          <w:rtl/>
        </w:rPr>
        <w:t>الحج في ال</w:t>
      </w:r>
      <w:r w:rsidRPr="002420E1">
        <w:rPr>
          <w:rFonts w:hint="cs"/>
          <w:b/>
          <w:bCs/>
          <w:sz w:val="32"/>
          <w:szCs w:val="32"/>
          <w:rtl/>
        </w:rPr>
        <w:t>أ</w:t>
      </w:r>
      <w:r w:rsidRPr="002420E1">
        <w:rPr>
          <w:b/>
          <w:bCs/>
          <w:sz w:val="32"/>
          <w:szCs w:val="32"/>
          <w:rtl/>
        </w:rPr>
        <w:t>دب العرب</w:t>
      </w:r>
      <w:r w:rsidRPr="002420E1">
        <w:rPr>
          <w:rFonts w:hint="cs"/>
          <w:b/>
          <w:bCs/>
          <w:sz w:val="32"/>
          <w:szCs w:val="32"/>
          <w:rtl/>
        </w:rPr>
        <w:t>ي:</w:t>
      </w:r>
      <w:r w:rsidRPr="002420E1">
        <w:rPr>
          <w:b/>
          <w:bCs/>
          <w:sz w:val="32"/>
          <w:szCs w:val="32"/>
          <w:rtl/>
        </w:rPr>
        <w:t xml:space="preserve"> لمحات عابرة</w:t>
      </w:r>
      <w:r w:rsidRPr="002420E1">
        <w:rPr>
          <w:sz w:val="32"/>
          <w:szCs w:val="32"/>
          <w:rtl/>
        </w:rPr>
        <w:t>/</w:t>
      </w:r>
      <w:r w:rsidRPr="002420E1">
        <w:rPr>
          <w:rFonts w:hint="cs"/>
          <w:sz w:val="32"/>
          <w:szCs w:val="32"/>
          <w:rtl/>
        </w:rPr>
        <w:t xml:space="preserve"> </w:t>
      </w:r>
      <w:r w:rsidRPr="002420E1">
        <w:rPr>
          <w:sz w:val="32"/>
          <w:szCs w:val="32"/>
          <w:rtl/>
        </w:rPr>
        <w:t>عبدالعزيز الرفاعي</w:t>
      </w:r>
      <w:r w:rsidRPr="002420E1">
        <w:rPr>
          <w:rFonts w:hint="cs"/>
          <w:sz w:val="32"/>
          <w:szCs w:val="32"/>
          <w:rtl/>
        </w:rPr>
        <w:t xml:space="preserve">.- ط2.- </w:t>
      </w:r>
      <w:r w:rsidRPr="002420E1">
        <w:rPr>
          <w:sz w:val="32"/>
          <w:szCs w:val="32"/>
          <w:rtl/>
        </w:rPr>
        <w:t>الرياض:</w:t>
      </w:r>
      <w:r w:rsidRPr="002420E1">
        <w:rPr>
          <w:rFonts w:hint="cs"/>
          <w:sz w:val="32"/>
          <w:szCs w:val="32"/>
          <w:rtl/>
        </w:rPr>
        <w:t xml:space="preserve"> </w:t>
      </w:r>
      <w:r w:rsidRPr="002420E1">
        <w:rPr>
          <w:sz w:val="32"/>
          <w:szCs w:val="32"/>
          <w:rtl/>
        </w:rPr>
        <w:t>دار الرفاعي</w:t>
      </w:r>
      <w:r w:rsidRPr="002420E1">
        <w:rPr>
          <w:rFonts w:hint="cs"/>
          <w:sz w:val="32"/>
          <w:szCs w:val="32"/>
          <w:rtl/>
        </w:rPr>
        <w:t>، 1406هـ، 72 ص.</w:t>
      </w:r>
    </w:p>
    <w:p w:rsidR="00B03F11" w:rsidRPr="002420E1" w:rsidRDefault="00B03F11" w:rsidP="00B03F11">
      <w:pPr>
        <w:pStyle w:val="a3"/>
        <w:jc w:val="both"/>
        <w:rPr>
          <w:sz w:val="32"/>
          <w:szCs w:val="32"/>
          <w:rtl/>
        </w:rPr>
      </w:pPr>
    </w:p>
    <w:p w:rsidR="00B03F11" w:rsidRPr="002420E1" w:rsidRDefault="00B03F11" w:rsidP="00B03F11">
      <w:pPr>
        <w:pStyle w:val="a3"/>
        <w:jc w:val="both"/>
        <w:rPr>
          <w:sz w:val="32"/>
          <w:szCs w:val="32"/>
          <w:rtl/>
        </w:rPr>
      </w:pPr>
      <w:r w:rsidRPr="002420E1">
        <w:rPr>
          <w:rFonts w:hint="cs"/>
          <w:sz w:val="32"/>
          <w:szCs w:val="32"/>
          <w:rtl/>
        </w:rPr>
        <w:t xml:space="preserve">- </w:t>
      </w:r>
      <w:r w:rsidRPr="002420E1">
        <w:rPr>
          <w:b/>
          <w:bCs/>
          <w:sz w:val="32"/>
          <w:szCs w:val="32"/>
          <w:rtl/>
        </w:rPr>
        <w:t>الحج المبرور: صفت</w:t>
      </w:r>
      <w:r w:rsidRPr="002420E1">
        <w:rPr>
          <w:rFonts w:hint="cs"/>
          <w:b/>
          <w:bCs/>
          <w:sz w:val="32"/>
          <w:szCs w:val="32"/>
          <w:rtl/>
        </w:rPr>
        <w:t>ه،</w:t>
      </w:r>
      <w:r w:rsidRPr="002420E1">
        <w:rPr>
          <w:b/>
          <w:bCs/>
          <w:sz w:val="32"/>
          <w:szCs w:val="32"/>
          <w:rtl/>
        </w:rPr>
        <w:t xml:space="preserve"> كيفية تحقيق</w:t>
      </w:r>
      <w:r w:rsidRPr="002420E1">
        <w:rPr>
          <w:rFonts w:hint="cs"/>
          <w:b/>
          <w:bCs/>
          <w:sz w:val="32"/>
          <w:szCs w:val="32"/>
          <w:rtl/>
        </w:rPr>
        <w:t>ه</w:t>
      </w:r>
      <w:r w:rsidRPr="002420E1">
        <w:rPr>
          <w:b/>
          <w:bCs/>
          <w:sz w:val="32"/>
          <w:szCs w:val="32"/>
          <w:rtl/>
        </w:rPr>
        <w:t xml:space="preserve"> في ضوء الكتاب والسنة</w:t>
      </w:r>
      <w:r w:rsidRPr="002420E1">
        <w:rPr>
          <w:sz w:val="32"/>
          <w:szCs w:val="32"/>
          <w:rtl/>
        </w:rPr>
        <w:t>/</w:t>
      </w:r>
      <w:r w:rsidRPr="002420E1">
        <w:rPr>
          <w:rFonts w:hint="cs"/>
          <w:sz w:val="32"/>
          <w:szCs w:val="32"/>
          <w:rtl/>
        </w:rPr>
        <w:t xml:space="preserve"> </w:t>
      </w:r>
      <w:r w:rsidRPr="002420E1">
        <w:rPr>
          <w:sz w:val="32"/>
          <w:szCs w:val="32"/>
          <w:rtl/>
        </w:rPr>
        <w:t>بقلم حافظ بن محمد الحكمي</w:t>
      </w:r>
      <w:r w:rsidRPr="002420E1">
        <w:rPr>
          <w:rFonts w:hint="cs"/>
          <w:sz w:val="32"/>
          <w:szCs w:val="32"/>
          <w:rtl/>
        </w:rPr>
        <w:t>.-</w:t>
      </w:r>
      <w:r w:rsidRPr="002420E1">
        <w:rPr>
          <w:sz w:val="32"/>
          <w:szCs w:val="32"/>
          <w:rtl/>
        </w:rPr>
        <w:t xml:space="preserve"> </w:t>
      </w:r>
      <w:r w:rsidRPr="002420E1">
        <w:rPr>
          <w:rFonts w:hint="cs"/>
          <w:sz w:val="32"/>
          <w:szCs w:val="32"/>
          <w:rtl/>
        </w:rPr>
        <w:t>ا</w:t>
      </w:r>
      <w:r w:rsidRPr="002420E1">
        <w:rPr>
          <w:sz w:val="32"/>
          <w:szCs w:val="32"/>
          <w:rtl/>
        </w:rPr>
        <w:t>لدمام؛</w:t>
      </w:r>
      <w:r w:rsidRPr="002420E1">
        <w:rPr>
          <w:rFonts w:hint="cs"/>
          <w:sz w:val="32"/>
          <w:szCs w:val="32"/>
          <w:rtl/>
        </w:rPr>
        <w:t xml:space="preserve"> </w:t>
      </w:r>
      <w:r w:rsidRPr="002420E1">
        <w:rPr>
          <w:sz w:val="32"/>
          <w:szCs w:val="32"/>
          <w:rtl/>
        </w:rPr>
        <w:t>جدة:</w:t>
      </w:r>
      <w:r w:rsidRPr="002420E1">
        <w:rPr>
          <w:sz w:val="32"/>
          <w:szCs w:val="32"/>
        </w:rPr>
        <w:t xml:space="preserve"> </w:t>
      </w:r>
      <w:r w:rsidRPr="002420E1">
        <w:rPr>
          <w:sz w:val="32"/>
          <w:szCs w:val="32"/>
          <w:rtl/>
        </w:rPr>
        <w:t>دار ابن الجوزي،</w:t>
      </w:r>
      <w:r w:rsidRPr="002420E1">
        <w:rPr>
          <w:rFonts w:hint="cs"/>
          <w:sz w:val="32"/>
          <w:szCs w:val="32"/>
          <w:rtl/>
        </w:rPr>
        <w:t xml:space="preserve"> 1416</w:t>
      </w:r>
      <w:r w:rsidRPr="002420E1">
        <w:rPr>
          <w:sz w:val="32"/>
          <w:szCs w:val="32"/>
          <w:rtl/>
        </w:rPr>
        <w:t>هـ</w:t>
      </w:r>
      <w:r w:rsidRPr="002420E1">
        <w:rPr>
          <w:rFonts w:hint="cs"/>
          <w:sz w:val="32"/>
          <w:szCs w:val="32"/>
          <w:rtl/>
        </w:rPr>
        <w:t>، 68 ص.</w:t>
      </w:r>
    </w:p>
    <w:p w:rsidR="00B03F11" w:rsidRPr="002420E1" w:rsidRDefault="00B03F11" w:rsidP="00B03F11">
      <w:pPr>
        <w:pStyle w:val="a3"/>
        <w:jc w:val="both"/>
        <w:rPr>
          <w:sz w:val="32"/>
          <w:szCs w:val="32"/>
          <w:rtl/>
        </w:rPr>
      </w:pPr>
    </w:p>
    <w:p w:rsidR="00B03F11" w:rsidRPr="002420E1" w:rsidRDefault="00B03F11" w:rsidP="00B03F11">
      <w:pPr>
        <w:pStyle w:val="a3"/>
        <w:numPr>
          <w:ilvl w:val="0"/>
          <w:numId w:val="5"/>
        </w:numPr>
        <w:jc w:val="both"/>
        <w:rPr>
          <w:sz w:val="32"/>
          <w:szCs w:val="32"/>
          <w:rtl/>
        </w:rPr>
      </w:pPr>
      <w:r w:rsidRPr="002420E1">
        <w:rPr>
          <w:rFonts w:hint="cs"/>
          <w:b/>
          <w:bCs/>
          <w:sz w:val="32"/>
          <w:szCs w:val="32"/>
          <w:rtl/>
        </w:rPr>
        <w:t>الحج والعمرة والأدعية المأثورة/ أحمد راتب عرموش</w:t>
      </w:r>
      <w:r w:rsidRPr="002420E1">
        <w:rPr>
          <w:rFonts w:hint="cs"/>
          <w:sz w:val="32"/>
          <w:szCs w:val="32"/>
          <w:rtl/>
        </w:rPr>
        <w:t>.-ط6.- بيروت: دار النفائس</w:t>
      </w:r>
      <w:r w:rsidR="004215D6">
        <w:rPr>
          <w:rFonts w:hint="cs"/>
          <w:sz w:val="32"/>
          <w:szCs w:val="32"/>
          <w:rtl/>
        </w:rPr>
        <w:t>،</w:t>
      </w:r>
      <w:r w:rsidRPr="002420E1">
        <w:rPr>
          <w:rFonts w:hint="cs"/>
          <w:sz w:val="32"/>
          <w:szCs w:val="32"/>
          <w:rtl/>
        </w:rPr>
        <w:t xml:space="preserve"> 1412هـ، 103ص.</w:t>
      </w:r>
    </w:p>
    <w:p w:rsidR="00B03F11" w:rsidRPr="002420E1" w:rsidRDefault="00B03F11" w:rsidP="00B03F11">
      <w:pPr>
        <w:pStyle w:val="a3"/>
        <w:ind w:left="0"/>
        <w:jc w:val="both"/>
        <w:rPr>
          <w:sz w:val="32"/>
          <w:szCs w:val="32"/>
          <w:rtl/>
        </w:rPr>
      </w:pPr>
    </w:p>
    <w:p w:rsidR="00B03F11" w:rsidRPr="002420E1" w:rsidRDefault="00B03F11" w:rsidP="00B03F11">
      <w:pPr>
        <w:pStyle w:val="a3"/>
        <w:numPr>
          <w:ilvl w:val="0"/>
          <w:numId w:val="5"/>
        </w:numPr>
        <w:ind w:right="0"/>
        <w:jc w:val="both"/>
        <w:rPr>
          <w:sz w:val="32"/>
          <w:szCs w:val="32"/>
          <w:rtl/>
        </w:rPr>
      </w:pPr>
      <w:r w:rsidRPr="002420E1">
        <w:rPr>
          <w:b/>
          <w:bCs/>
          <w:sz w:val="32"/>
          <w:szCs w:val="32"/>
          <w:rtl/>
        </w:rPr>
        <w:t xml:space="preserve">الدرة في </w:t>
      </w:r>
      <w:r w:rsidRPr="002420E1">
        <w:rPr>
          <w:rFonts w:hint="cs"/>
          <w:b/>
          <w:bCs/>
          <w:sz w:val="32"/>
          <w:szCs w:val="32"/>
          <w:rtl/>
        </w:rPr>
        <w:t>أ</w:t>
      </w:r>
      <w:r w:rsidRPr="002420E1">
        <w:rPr>
          <w:b/>
          <w:bCs/>
          <w:sz w:val="32"/>
          <w:szCs w:val="32"/>
          <w:rtl/>
        </w:rPr>
        <w:t>حكام الحج والعمرة</w:t>
      </w:r>
      <w:r w:rsidRPr="002420E1">
        <w:rPr>
          <w:sz w:val="32"/>
          <w:szCs w:val="32"/>
          <w:rtl/>
        </w:rPr>
        <w:t>/</w:t>
      </w:r>
      <w:r w:rsidRPr="002420E1">
        <w:rPr>
          <w:rFonts w:hint="cs"/>
          <w:sz w:val="32"/>
          <w:szCs w:val="32"/>
          <w:rtl/>
        </w:rPr>
        <w:t xml:space="preserve"> </w:t>
      </w:r>
      <w:r w:rsidRPr="002420E1">
        <w:rPr>
          <w:sz w:val="32"/>
          <w:szCs w:val="32"/>
          <w:rtl/>
        </w:rPr>
        <w:t>عبدالله سليمان المشعلي</w:t>
      </w:r>
      <w:r w:rsidRPr="002420E1">
        <w:rPr>
          <w:rFonts w:hint="cs"/>
          <w:sz w:val="32"/>
          <w:szCs w:val="32"/>
          <w:rtl/>
        </w:rPr>
        <w:t xml:space="preserve">.- الرياض: </w:t>
      </w:r>
      <w:r w:rsidRPr="002420E1">
        <w:rPr>
          <w:sz w:val="32"/>
          <w:szCs w:val="32"/>
          <w:rtl/>
        </w:rPr>
        <w:t>مطابع الفرزدق</w:t>
      </w:r>
      <w:r w:rsidRPr="002420E1">
        <w:rPr>
          <w:rFonts w:hint="cs"/>
          <w:sz w:val="32"/>
          <w:szCs w:val="32"/>
          <w:rtl/>
        </w:rPr>
        <w:t>، 1405هـ، 73 ص.</w:t>
      </w:r>
    </w:p>
    <w:p w:rsidR="00B03F11" w:rsidRPr="002420E1" w:rsidRDefault="00B03F11" w:rsidP="00B03F11">
      <w:pPr>
        <w:pStyle w:val="a3"/>
        <w:ind w:left="0"/>
        <w:jc w:val="both"/>
        <w:rPr>
          <w:sz w:val="32"/>
          <w:szCs w:val="32"/>
          <w:rtl/>
        </w:rPr>
      </w:pPr>
    </w:p>
    <w:p w:rsidR="00B03F11" w:rsidRPr="002420E1" w:rsidRDefault="00B03F11" w:rsidP="00B03F11">
      <w:pPr>
        <w:pStyle w:val="a3"/>
        <w:jc w:val="both"/>
        <w:rPr>
          <w:sz w:val="32"/>
          <w:szCs w:val="32"/>
          <w:rtl/>
        </w:rPr>
      </w:pPr>
      <w:r w:rsidRPr="002420E1">
        <w:rPr>
          <w:rFonts w:hint="cs"/>
          <w:sz w:val="32"/>
          <w:szCs w:val="32"/>
          <w:rtl/>
        </w:rPr>
        <w:t xml:space="preserve">- </w:t>
      </w:r>
      <w:r w:rsidRPr="002420E1">
        <w:rPr>
          <w:b/>
          <w:bCs/>
          <w:sz w:val="32"/>
          <w:szCs w:val="32"/>
          <w:rtl/>
        </w:rPr>
        <w:t>دليل الحاج</w:t>
      </w:r>
      <w:r w:rsidRPr="002420E1">
        <w:rPr>
          <w:sz w:val="32"/>
          <w:szCs w:val="32"/>
          <w:rtl/>
        </w:rPr>
        <w:t>/</w:t>
      </w:r>
      <w:r w:rsidRPr="002420E1">
        <w:rPr>
          <w:rFonts w:hint="cs"/>
          <w:sz w:val="32"/>
          <w:szCs w:val="32"/>
          <w:rtl/>
        </w:rPr>
        <w:t xml:space="preserve"> </w:t>
      </w:r>
      <w:r w:rsidRPr="002420E1">
        <w:rPr>
          <w:sz w:val="32"/>
          <w:szCs w:val="32"/>
          <w:rtl/>
        </w:rPr>
        <w:t>بشير عبدالرحمن الزعبي</w:t>
      </w:r>
      <w:r w:rsidRPr="002420E1">
        <w:rPr>
          <w:rFonts w:hint="cs"/>
          <w:sz w:val="32"/>
          <w:szCs w:val="32"/>
          <w:rtl/>
        </w:rPr>
        <w:t>.-</w:t>
      </w:r>
      <w:r w:rsidRPr="002420E1">
        <w:rPr>
          <w:sz w:val="32"/>
          <w:szCs w:val="32"/>
          <w:rtl/>
        </w:rPr>
        <w:t xml:space="preserve"> دمشق: دار الفكر،</w:t>
      </w:r>
      <w:r w:rsidRPr="002420E1">
        <w:rPr>
          <w:rFonts w:hint="cs"/>
          <w:sz w:val="32"/>
          <w:szCs w:val="32"/>
          <w:rtl/>
        </w:rPr>
        <w:t xml:space="preserve"> 1400</w:t>
      </w:r>
      <w:r w:rsidRPr="002420E1">
        <w:rPr>
          <w:sz w:val="32"/>
          <w:szCs w:val="32"/>
          <w:rtl/>
        </w:rPr>
        <w:t>هـ</w:t>
      </w:r>
      <w:r w:rsidRPr="002420E1">
        <w:rPr>
          <w:rFonts w:hint="cs"/>
          <w:sz w:val="32"/>
          <w:szCs w:val="32"/>
          <w:rtl/>
        </w:rPr>
        <w:t>، 63 ص.</w:t>
      </w:r>
    </w:p>
    <w:p w:rsidR="00B03F11" w:rsidRPr="002420E1" w:rsidRDefault="00B03F11" w:rsidP="00B03F11">
      <w:pPr>
        <w:pStyle w:val="a3"/>
        <w:jc w:val="both"/>
        <w:rPr>
          <w:sz w:val="32"/>
          <w:szCs w:val="32"/>
          <w:rtl/>
        </w:rPr>
      </w:pPr>
    </w:p>
    <w:p w:rsidR="00B03F11" w:rsidRPr="002420E1" w:rsidRDefault="00B03F11" w:rsidP="00B03F11">
      <w:pPr>
        <w:pStyle w:val="a3"/>
        <w:jc w:val="both"/>
        <w:rPr>
          <w:sz w:val="32"/>
          <w:szCs w:val="32"/>
          <w:rtl/>
        </w:rPr>
      </w:pPr>
      <w:r w:rsidRPr="002420E1">
        <w:rPr>
          <w:rFonts w:hint="cs"/>
          <w:sz w:val="32"/>
          <w:szCs w:val="32"/>
          <w:rtl/>
        </w:rPr>
        <w:t xml:space="preserve">- </w:t>
      </w:r>
      <w:r w:rsidRPr="002420E1">
        <w:rPr>
          <w:b/>
          <w:bCs/>
          <w:sz w:val="32"/>
          <w:szCs w:val="32"/>
          <w:rtl/>
        </w:rPr>
        <w:t>دليل الحاج</w:t>
      </w:r>
      <w:r w:rsidRPr="002420E1">
        <w:rPr>
          <w:sz w:val="32"/>
          <w:szCs w:val="32"/>
          <w:rtl/>
        </w:rPr>
        <w:t>/</w:t>
      </w:r>
      <w:r w:rsidRPr="002420E1">
        <w:rPr>
          <w:rFonts w:hint="cs"/>
          <w:sz w:val="32"/>
          <w:szCs w:val="32"/>
          <w:rtl/>
        </w:rPr>
        <w:t xml:space="preserve"> </w:t>
      </w:r>
      <w:r w:rsidRPr="002420E1">
        <w:rPr>
          <w:sz w:val="32"/>
          <w:szCs w:val="32"/>
          <w:rtl/>
        </w:rPr>
        <w:t>عبدالوهاب ال</w:t>
      </w:r>
      <w:r w:rsidRPr="002420E1">
        <w:rPr>
          <w:rFonts w:hint="cs"/>
          <w:sz w:val="32"/>
          <w:szCs w:val="32"/>
          <w:rtl/>
        </w:rPr>
        <w:t>أ</w:t>
      </w:r>
      <w:r w:rsidRPr="002420E1">
        <w:rPr>
          <w:sz w:val="32"/>
          <w:szCs w:val="32"/>
          <w:rtl/>
        </w:rPr>
        <w:t>عظمي</w:t>
      </w:r>
      <w:r w:rsidRPr="002420E1">
        <w:rPr>
          <w:rFonts w:hint="cs"/>
          <w:sz w:val="32"/>
          <w:szCs w:val="32"/>
          <w:rtl/>
        </w:rPr>
        <w:t xml:space="preserve">.- ط4.- </w:t>
      </w:r>
      <w:r w:rsidRPr="002420E1">
        <w:rPr>
          <w:sz w:val="32"/>
          <w:szCs w:val="32"/>
          <w:rtl/>
        </w:rPr>
        <w:t>بغداد: المكتب الدائم للمؤتمر ال</w:t>
      </w:r>
      <w:r w:rsidRPr="002420E1">
        <w:rPr>
          <w:rFonts w:hint="cs"/>
          <w:sz w:val="32"/>
          <w:szCs w:val="32"/>
          <w:rtl/>
        </w:rPr>
        <w:t>إ</w:t>
      </w:r>
      <w:r w:rsidRPr="002420E1">
        <w:rPr>
          <w:sz w:val="32"/>
          <w:szCs w:val="32"/>
          <w:rtl/>
        </w:rPr>
        <w:t>سلامي العراقي،</w:t>
      </w:r>
      <w:r w:rsidRPr="002420E1">
        <w:rPr>
          <w:rFonts w:hint="cs"/>
          <w:sz w:val="32"/>
          <w:szCs w:val="32"/>
          <w:rtl/>
        </w:rPr>
        <w:t xml:space="preserve"> 1388</w:t>
      </w:r>
      <w:r w:rsidRPr="002420E1">
        <w:rPr>
          <w:sz w:val="32"/>
          <w:szCs w:val="32"/>
          <w:rtl/>
        </w:rPr>
        <w:t>هـ</w:t>
      </w:r>
      <w:r w:rsidRPr="002420E1">
        <w:rPr>
          <w:rFonts w:hint="cs"/>
          <w:sz w:val="32"/>
          <w:szCs w:val="32"/>
          <w:rtl/>
        </w:rPr>
        <w:t>، 56 ص.</w:t>
      </w:r>
    </w:p>
    <w:p w:rsidR="00B03F11" w:rsidRPr="002420E1" w:rsidRDefault="00B03F11" w:rsidP="00B03F11">
      <w:pPr>
        <w:pStyle w:val="a3"/>
        <w:jc w:val="both"/>
        <w:rPr>
          <w:sz w:val="32"/>
          <w:szCs w:val="32"/>
          <w:rtl/>
        </w:rPr>
      </w:pPr>
    </w:p>
    <w:p w:rsidR="00B03F11" w:rsidRPr="002420E1" w:rsidRDefault="00B03F11" w:rsidP="00B03F11">
      <w:pPr>
        <w:pStyle w:val="a3"/>
        <w:jc w:val="both"/>
        <w:rPr>
          <w:sz w:val="32"/>
          <w:szCs w:val="32"/>
          <w:rtl/>
        </w:rPr>
      </w:pPr>
      <w:r w:rsidRPr="002420E1">
        <w:rPr>
          <w:rFonts w:hint="cs"/>
          <w:sz w:val="32"/>
          <w:szCs w:val="32"/>
          <w:rtl/>
        </w:rPr>
        <w:t xml:space="preserve">- </w:t>
      </w:r>
      <w:r w:rsidRPr="002420E1">
        <w:rPr>
          <w:b/>
          <w:bCs/>
          <w:sz w:val="32"/>
          <w:szCs w:val="32"/>
          <w:rtl/>
        </w:rPr>
        <w:t>دليل الحاج: يشمل المناسك النبوية والمعلومات الضرورية</w:t>
      </w:r>
      <w:r w:rsidRPr="002420E1">
        <w:rPr>
          <w:sz w:val="32"/>
          <w:szCs w:val="32"/>
          <w:rtl/>
        </w:rPr>
        <w:t>/</w:t>
      </w:r>
      <w:r w:rsidRPr="002420E1">
        <w:rPr>
          <w:rFonts w:hint="cs"/>
          <w:sz w:val="32"/>
          <w:szCs w:val="32"/>
          <w:rtl/>
        </w:rPr>
        <w:t xml:space="preserve"> </w:t>
      </w:r>
      <w:r w:rsidRPr="002420E1">
        <w:rPr>
          <w:sz w:val="32"/>
          <w:szCs w:val="32"/>
          <w:rtl/>
        </w:rPr>
        <w:t>مصلحة الدعاية والنشر</w:t>
      </w:r>
      <w:r w:rsidRPr="002420E1">
        <w:rPr>
          <w:rFonts w:hint="cs"/>
          <w:sz w:val="32"/>
          <w:szCs w:val="32"/>
          <w:rtl/>
        </w:rPr>
        <w:t xml:space="preserve">.- </w:t>
      </w:r>
      <w:r w:rsidRPr="002420E1">
        <w:rPr>
          <w:sz w:val="32"/>
          <w:szCs w:val="32"/>
          <w:rtl/>
        </w:rPr>
        <w:t>مكة المكرمة: المصلحة،</w:t>
      </w:r>
      <w:r w:rsidRPr="002420E1">
        <w:rPr>
          <w:rFonts w:hint="cs"/>
          <w:sz w:val="32"/>
          <w:szCs w:val="32"/>
          <w:rtl/>
        </w:rPr>
        <w:t>1361</w:t>
      </w:r>
      <w:r w:rsidRPr="002420E1">
        <w:rPr>
          <w:sz w:val="32"/>
          <w:szCs w:val="32"/>
          <w:rtl/>
        </w:rPr>
        <w:t>هـ</w:t>
      </w:r>
      <w:r w:rsidRPr="002420E1">
        <w:rPr>
          <w:rFonts w:hint="cs"/>
          <w:sz w:val="32"/>
          <w:szCs w:val="32"/>
          <w:rtl/>
        </w:rPr>
        <w:t>، 32 ص.</w:t>
      </w:r>
    </w:p>
    <w:p w:rsidR="00B03F11" w:rsidRPr="002420E1" w:rsidRDefault="00B03F11" w:rsidP="00B03F11">
      <w:pPr>
        <w:pStyle w:val="a3"/>
        <w:jc w:val="both"/>
        <w:rPr>
          <w:sz w:val="32"/>
          <w:szCs w:val="32"/>
          <w:rtl/>
        </w:rPr>
      </w:pPr>
    </w:p>
    <w:p w:rsidR="00B03F11" w:rsidRPr="002420E1" w:rsidRDefault="00B03F11" w:rsidP="00B03F11">
      <w:pPr>
        <w:pStyle w:val="a3"/>
        <w:numPr>
          <w:ilvl w:val="0"/>
          <w:numId w:val="5"/>
        </w:numPr>
        <w:ind w:right="0"/>
        <w:jc w:val="both"/>
        <w:rPr>
          <w:sz w:val="32"/>
          <w:szCs w:val="32"/>
        </w:rPr>
      </w:pPr>
      <w:r w:rsidRPr="002420E1">
        <w:rPr>
          <w:rFonts w:hint="cs"/>
          <w:b/>
          <w:bCs/>
          <w:sz w:val="32"/>
          <w:szCs w:val="32"/>
          <w:rtl/>
        </w:rPr>
        <w:t>ا</w:t>
      </w:r>
      <w:r w:rsidRPr="002420E1">
        <w:rPr>
          <w:b/>
          <w:bCs/>
          <w:sz w:val="32"/>
          <w:szCs w:val="32"/>
          <w:rtl/>
        </w:rPr>
        <w:t>لدليل والمنهاج في يوميات الحجاج</w:t>
      </w:r>
      <w:r w:rsidRPr="002420E1">
        <w:rPr>
          <w:sz w:val="32"/>
          <w:szCs w:val="32"/>
          <w:rtl/>
        </w:rPr>
        <w:t>/</w:t>
      </w:r>
      <w:r w:rsidRPr="002420E1">
        <w:rPr>
          <w:rFonts w:hint="cs"/>
          <w:sz w:val="32"/>
          <w:szCs w:val="32"/>
          <w:rtl/>
        </w:rPr>
        <w:t xml:space="preserve"> إ</w:t>
      </w:r>
      <w:r w:rsidRPr="002420E1">
        <w:rPr>
          <w:sz w:val="32"/>
          <w:szCs w:val="32"/>
          <w:rtl/>
        </w:rPr>
        <w:t xml:space="preserve">عداد عبدالله بن </w:t>
      </w:r>
      <w:r w:rsidRPr="002420E1">
        <w:rPr>
          <w:rFonts w:hint="cs"/>
          <w:sz w:val="32"/>
          <w:szCs w:val="32"/>
          <w:rtl/>
        </w:rPr>
        <w:t>أ</w:t>
      </w:r>
      <w:r w:rsidRPr="002420E1">
        <w:rPr>
          <w:sz w:val="32"/>
          <w:szCs w:val="32"/>
          <w:rtl/>
        </w:rPr>
        <w:t>حمد العلاف</w:t>
      </w:r>
      <w:r w:rsidRPr="002420E1">
        <w:rPr>
          <w:rFonts w:hint="cs"/>
          <w:sz w:val="32"/>
          <w:szCs w:val="32"/>
          <w:rtl/>
        </w:rPr>
        <w:t xml:space="preserve">.- </w:t>
      </w:r>
      <w:r w:rsidRPr="002420E1">
        <w:rPr>
          <w:sz w:val="32"/>
          <w:szCs w:val="32"/>
          <w:rtl/>
        </w:rPr>
        <w:t>الطائف:</w:t>
      </w:r>
      <w:r w:rsidRPr="002420E1">
        <w:rPr>
          <w:rFonts w:hint="cs"/>
          <w:sz w:val="32"/>
          <w:szCs w:val="32"/>
          <w:rtl/>
        </w:rPr>
        <w:t xml:space="preserve"> د</w:t>
      </w:r>
      <w:r w:rsidRPr="002420E1">
        <w:rPr>
          <w:sz w:val="32"/>
          <w:szCs w:val="32"/>
          <w:rtl/>
        </w:rPr>
        <w:t>ار الطرفين</w:t>
      </w:r>
      <w:r w:rsidRPr="002420E1">
        <w:rPr>
          <w:rFonts w:hint="cs"/>
          <w:sz w:val="32"/>
          <w:szCs w:val="32"/>
          <w:rtl/>
        </w:rPr>
        <w:t>، 1415هـ، 24 ورقة.</w:t>
      </w:r>
    </w:p>
    <w:p w:rsidR="00B03F11" w:rsidRPr="002420E1" w:rsidRDefault="00B03F11" w:rsidP="00B03F11">
      <w:pPr>
        <w:pStyle w:val="a3"/>
        <w:jc w:val="both"/>
        <w:rPr>
          <w:sz w:val="32"/>
          <w:szCs w:val="32"/>
          <w:rtl/>
        </w:rPr>
      </w:pPr>
    </w:p>
    <w:p w:rsidR="00B03F11" w:rsidRPr="002420E1" w:rsidRDefault="00B03F11" w:rsidP="00B03F11">
      <w:pPr>
        <w:pStyle w:val="a3"/>
        <w:jc w:val="both"/>
        <w:rPr>
          <w:sz w:val="32"/>
          <w:szCs w:val="32"/>
          <w:rtl/>
        </w:rPr>
      </w:pPr>
      <w:r w:rsidRPr="002420E1">
        <w:rPr>
          <w:rFonts w:hint="cs"/>
          <w:sz w:val="32"/>
          <w:szCs w:val="32"/>
          <w:rtl/>
        </w:rPr>
        <w:t>-</w:t>
      </w:r>
      <w:r w:rsidRPr="002420E1">
        <w:rPr>
          <w:sz w:val="32"/>
          <w:szCs w:val="32"/>
          <w:rtl/>
        </w:rPr>
        <w:t xml:space="preserve"> </w:t>
      </w:r>
      <w:r w:rsidRPr="002420E1">
        <w:rPr>
          <w:b/>
          <w:bCs/>
          <w:sz w:val="32"/>
          <w:szCs w:val="32"/>
          <w:rtl/>
        </w:rPr>
        <w:t>رجاء وتذكير لحجاج بيت الله الحرام</w:t>
      </w:r>
      <w:r w:rsidRPr="002420E1">
        <w:rPr>
          <w:sz w:val="32"/>
          <w:szCs w:val="32"/>
          <w:rtl/>
        </w:rPr>
        <w:t>/</w:t>
      </w:r>
      <w:r w:rsidRPr="002420E1">
        <w:rPr>
          <w:rFonts w:hint="cs"/>
          <w:sz w:val="32"/>
          <w:szCs w:val="32"/>
          <w:rtl/>
        </w:rPr>
        <w:t xml:space="preserve"> </w:t>
      </w:r>
      <w:r w:rsidRPr="002420E1">
        <w:rPr>
          <w:sz w:val="32"/>
          <w:szCs w:val="32"/>
          <w:rtl/>
        </w:rPr>
        <w:t>السيد هاشم نحاس</w:t>
      </w:r>
      <w:r w:rsidRPr="002420E1">
        <w:rPr>
          <w:rFonts w:hint="cs"/>
          <w:sz w:val="32"/>
          <w:szCs w:val="32"/>
          <w:rtl/>
        </w:rPr>
        <w:t>.-</w:t>
      </w:r>
      <w:r w:rsidRPr="002420E1">
        <w:rPr>
          <w:sz w:val="32"/>
          <w:szCs w:val="32"/>
          <w:rtl/>
        </w:rPr>
        <w:t xml:space="preserve"> مكة المكرمة:</w:t>
      </w:r>
      <w:r w:rsidRPr="002420E1">
        <w:rPr>
          <w:rFonts w:hint="cs"/>
          <w:sz w:val="32"/>
          <w:szCs w:val="32"/>
          <w:rtl/>
        </w:rPr>
        <w:t xml:space="preserve"> المؤلف، 1386هـ، 14 ص. </w:t>
      </w:r>
    </w:p>
    <w:p w:rsidR="00B03F11" w:rsidRPr="002420E1" w:rsidRDefault="00B03F11" w:rsidP="00B03F11">
      <w:pPr>
        <w:pStyle w:val="a3"/>
        <w:ind w:left="0"/>
        <w:jc w:val="both"/>
        <w:rPr>
          <w:sz w:val="32"/>
          <w:szCs w:val="32"/>
          <w:rtl/>
        </w:rPr>
      </w:pPr>
    </w:p>
    <w:p w:rsidR="00B03F11" w:rsidRPr="002420E1" w:rsidRDefault="00B03F11" w:rsidP="00B03F11">
      <w:pPr>
        <w:pStyle w:val="a3"/>
        <w:jc w:val="both"/>
        <w:rPr>
          <w:sz w:val="32"/>
          <w:szCs w:val="32"/>
          <w:rtl/>
        </w:rPr>
      </w:pPr>
      <w:r w:rsidRPr="002420E1">
        <w:rPr>
          <w:rFonts w:hint="cs"/>
          <w:sz w:val="32"/>
          <w:szCs w:val="32"/>
          <w:rtl/>
        </w:rPr>
        <w:t xml:space="preserve">- </w:t>
      </w:r>
      <w:r w:rsidRPr="002420E1">
        <w:rPr>
          <w:b/>
          <w:bCs/>
          <w:sz w:val="32"/>
          <w:szCs w:val="32"/>
          <w:rtl/>
        </w:rPr>
        <w:t>رسالة الحج</w:t>
      </w:r>
      <w:r w:rsidRPr="002420E1">
        <w:rPr>
          <w:sz w:val="32"/>
          <w:szCs w:val="32"/>
          <w:rtl/>
        </w:rPr>
        <w:t>/</w:t>
      </w:r>
      <w:r w:rsidRPr="002420E1">
        <w:rPr>
          <w:rFonts w:hint="cs"/>
          <w:sz w:val="32"/>
          <w:szCs w:val="32"/>
          <w:rtl/>
        </w:rPr>
        <w:t xml:space="preserve"> </w:t>
      </w:r>
      <w:r w:rsidRPr="002420E1">
        <w:rPr>
          <w:sz w:val="32"/>
          <w:szCs w:val="32"/>
          <w:rtl/>
        </w:rPr>
        <w:t>وزارة الاوقاف والشئون ال</w:t>
      </w:r>
      <w:r w:rsidRPr="002420E1">
        <w:rPr>
          <w:rFonts w:hint="cs"/>
          <w:sz w:val="32"/>
          <w:szCs w:val="32"/>
          <w:rtl/>
        </w:rPr>
        <w:t>إ</w:t>
      </w:r>
      <w:r w:rsidRPr="002420E1">
        <w:rPr>
          <w:sz w:val="32"/>
          <w:szCs w:val="32"/>
          <w:rtl/>
        </w:rPr>
        <w:t>سلامية</w:t>
      </w:r>
      <w:r w:rsidRPr="002420E1">
        <w:rPr>
          <w:rFonts w:hint="cs"/>
          <w:sz w:val="32"/>
          <w:szCs w:val="32"/>
          <w:rtl/>
        </w:rPr>
        <w:t xml:space="preserve">.- </w:t>
      </w:r>
      <w:r w:rsidRPr="002420E1">
        <w:rPr>
          <w:sz w:val="32"/>
          <w:szCs w:val="32"/>
          <w:rtl/>
        </w:rPr>
        <w:t>الكويت: مجلة الوعي ال</w:t>
      </w:r>
      <w:r w:rsidRPr="002420E1">
        <w:rPr>
          <w:rFonts w:hint="cs"/>
          <w:sz w:val="32"/>
          <w:szCs w:val="32"/>
          <w:rtl/>
        </w:rPr>
        <w:t>إ</w:t>
      </w:r>
      <w:r w:rsidRPr="002420E1">
        <w:rPr>
          <w:sz w:val="32"/>
          <w:szCs w:val="32"/>
          <w:rtl/>
        </w:rPr>
        <w:t>سلامي</w:t>
      </w:r>
      <w:r w:rsidRPr="002420E1">
        <w:rPr>
          <w:rFonts w:hint="cs"/>
          <w:sz w:val="32"/>
          <w:szCs w:val="32"/>
          <w:rtl/>
        </w:rPr>
        <w:t>، 1387هـ، 72 ص.</w:t>
      </w:r>
    </w:p>
    <w:p w:rsidR="00B03F11" w:rsidRPr="002420E1" w:rsidRDefault="00B03F11" w:rsidP="00B03F11">
      <w:pPr>
        <w:pStyle w:val="a3"/>
        <w:jc w:val="both"/>
        <w:rPr>
          <w:sz w:val="32"/>
          <w:szCs w:val="32"/>
          <w:rtl/>
        </w:rPr>
      </w:pPr>
    </w:p>
    <w:p w:rsidR="00B03F11" w:rsidRPr="002420E1" w:rsidRDefault="00B03F11" w:rsidP="00B03F11">
      <w:pPr>
        <w:pStyle w:val="a3"/>
        <w:numPr>
          <w:ilvl w:val="0"/>
          <w:numId w:val="5"/>
        </w:numPr>
        <w:ind w:right="0"/>
        <w:jc w:val="both"/>
        <w:rPr>
          <w:sz w:val="32"/>
          <w:szCs w:val="32"/>
        </w:rPr>
      </w:pPr>
      <w:r w:rsidRPr="002420E1">
        <w:rPr>
          <w:b/>
          <w:bCs/>
          <w:sz w:val="32"/>
          <w:szCs w:val="32"/>
          <w:rtl/>
        </w:rPr>
        <w:t>رسالة في الحج المبرور</w:t>
      </w:r>
      <w:r w:rsidRPr="002420E1">
        <w:rPr>
          <w:sz w:val="32"/>
          <w:szCs w:val="32"/>
          <w:rtl/>
        </w:rPr>
        <w:t>/ سعد بن غرم الله الغامدي.</w:t>
      </w:r>
      <w:r w:rsidRPr="002420E1">
        <w:rPr>
          <w:rFonts w:hint="cs"/>
          <w:sz w:val="32"/>
          <w:szCs w:val="32"/>
          <w:rtl/>
        </w:rPr>
        <w:t xml:space="preserve">- </w:t>
      </w:r>
      <w:r w:rsidRPr="002420E1">
        <w:rPr>
          <w:sz w:val="32"/>
          <w:szCs w:val="32"/>
          <w:rtl/>
        </w:rPr>
        <w:t>الرياض:</w:t>
      </w:r>
      <w:r w:rsidRPr="002420E1">
        <w:rPr>
          <w:rFonts w:hint="cs"/>
          <w:sz w:val="32"/>
          <w:szCs w:val="32"/>
          <w:rtl/>
        </w:rPr>
        <w:t xml:space="preserve"> </w:t>
      </w:r>
      <w:r w:rsidRPr="002420E1">
        <w:rPr>
          <w:sz w:val="32"/>
          <w:szCs w:val="32"/>
          <w:rtl/>
        </w:rPr>
        <w:t>المكتب التعاوني للدعوة</w:t>
      </w:r>
      <w:r w:rsidRPr="002420E1">
        <w:rPr>
          <w:rFonts w:hint="cs"/>
          <w:sz w:val="32"/>
          <w:szCs w:val="32"/>
          <w:rtl/>
        </w:rPr>
        <w:t xml:space="preserve"> </w:t>
      </w:r>
      <w:r w:rsidRPr="002420E1">
        <w:rPr>
          <w:sz w:val="32"/>
          <w:szCs w:val="32"/>
          <w:rtl/>
        </w:rPr>
        <w:t>وال</w:t>
      </w:r>
      <w:r w:rsidRPr="002420E1">
        <w:rPr>
          <w:rFonts w:hint="cs"/>
          <w:sz w:val="32"/>
          <w:szCs w:val="32"/>
          <w:rtl/>
        </w:rPr>
        <w:t>إ</w:t>
      </w:r>
      <w:r w:rsidRPr="002420E1">
        <w:rPr>
          <w:sz w:val="32"/>
          <w:szCs w:val="32"/>
          <w:rtl/>
        </w:rPr>
        <w:t>شاد وتوعية</w:t>
      </w:r>
      <w:r w:rsidRPr="002420E1">
        <w:rPr>
          <w:rFonts w:hint="cs"/>
          <w:sz w:val="32"/>
          <w:szCs w:val="32"/>
          <w:rtl/>
        </w:rPr>
        <w:t xml:space="preserve"> الجاليات، 1414هـ، 21 ص.</w:t>
      </w:r>
    </w:p>
    <w:p w:rsidR="00B03F11" w:rsidRPr="002420E1" w:rsidRDefault="00B03F11" w:rsidP="00B03F11">
      <w:pPr>
        <w:pStyle w:val="a3"/>
        <w:jc w:val="both"/>
        <w:rPr>
          <w:sz w:val="32"/>
          <w:szCs w:val="32"/>
          <w:rtl/>
        </w:rPr>
      </w:pPr>
    </w:p>
    <w:p w:rsidR="00B03F11" w:rsidRPr="002420E1" w:rsidRDefault="00B03F11" w:rsidP="00B03F11">
      <w:pPr>
        <w:pStyle w:val="a3"/>
        <w:numPr>
          <w:ilvl w:val="0"/>
          <w:numId w:val="5"/>
        </w:numPr>
        <w:ind w:right="0"/>
        <w:jc w:val="both"/>
        <w:rPr>
          <w:sz w:val="32"/>
          <w:szCs w:val="32"/>
          <w:rtl/>
        </w:rPr>
      </w:pPr>
      <w:r w:rsidRPr="002420E1">
        <w:rPr>
          <w:b/>
          <w:bCs/>
          <w:sz w:val="32"/>
          <w:szCs w:val="32"/>
          <w:rtl/>
        </w:rPr>
        <w:t>رسالة الحج والعمرة</w:t>
      </w:r>
      <w:r w:rsidRPr="002420E1">
        <w:rPr>
          <w:rFonts w:hint="cs"/>
          <w:sz w:val="32"/>
          <w:szCs w:val="32"/>
          <w:rtl/>
        </w:rPr>
        <w:t>/ أ</w:t>
      </w:r>
      <w:r w:rsidRPr="002420E1">
        <w:rPr>
          <w:sz w:val="32"/>
          <w:szCs w:val="32"/>
          <w:rtl/>
        </w:rPr>
        <w:t>حمد عيسى عاشو</w:t>
      </w:r>
      <w:r w:rsidRPr="002420E1">
        <w:rPr>
          <w:rFonts w:hint="cs"/>
          <w:sz w:val="32"/>
          <w:szCs w:val="32"/>
          <w:rtl/>
        </w:rPr>
        <w:t>ر.-</w:t>
      </w:r>
      <w:r w:rsidRPr="002420E1">
        <w:rPr>
          <w:sz w:val="32"/>
          <w:szCs w:val="32"/>
          <w:rtl/>
        </w:rPr>
        <w:t xml:space="preserve"> تونس: دار بو سلامة،</w:t>
      </w:r>
      <w:r w:rsidRPr="002420E1">
        <w:rPr>
          <w:rFonts w:hint="cs"/>
          <w:sz w:val="32"/>
          <w:szCs w:val="32"/>
          <w:rtl/>
        </w:rPr>
        <w:t xml:space="preserve"> 1401</w:t>
      </w:r>
      <w:r w:rsidRPr="002420E1">
        <w:rPr>
          <w:sz w:val="32"/>
          <w:szCs w:val="32"/>
          <w:rtl/>
        </w:rPr>
        <w:t>هـ</w:t>
      </w:r>
      <w:r w:rsidRPr="002420E1">
        <w:rPr>
          <w:rFonts w:hint="cs"/>
          <w:sz w:val="32"/>
          <w:szCs w:val="32"/>
          <w:rtl/>
        </w:rPr>
        <w:t>، 61 ص.</w:t>
      </w:r>
    </w:p>
    <w:p w:rsidR="00B03F11" w:rsidRPr="002420E1" w:rsidRDefault="00B03F11" w:rsidP="00B03F11">
      <w:pPr>
        <w:pStyle w:val="a3"/>
        <w:ind w:left="0"/>
        <w:jc w:val="both"/>
        <w:rPr>
          <w:sz w:val="32"/>
          <w:szCs w:val="32"/>
          <w:rtl/>
        </w:rPr>
      </w:pPr>
    </w:p>
    <w:p w:rsidR="00B03F11" w:rsidRPr="002420E1" w:rsidRDefault="00B03F11" w:rsidP="00B03F11">
      <w:pPr>
        <w:pStyle w:val="a3"/>
        <w:jc w:val="both"/>
        <w:rPr>
          <w:sz w:val="32"/>
          <w:szCs w:val="32"/>
        </w:rPr>
      </w:pPr>
      <w:r w:rsidRPr="002420E1">
        <w:rPr>
          <w:rFonts w:hint="cs"/>
          <w:sz w:val="32"/>
          <w:szCs w:val="32"/>
          <w:rtl/>
        </w:rPr>
        <w:t xml:space="preserve">- </w:t>
      </w:r>
      <w:r w:rsidRPr="002420E1">
        <w:rPr>
          <w:b/>
          <w:bCs/>
          <w:sz w:val="32"/>
          <w:szCs w:val="32"/>
          <w:rtl/>
        </w:rPr>
        <w:t>رسائل إلى المرأة في الحج</w:t>
      </w:r>
      <w:r w:rsidRPr="002420E1">
        <w:rPr>
          <w:sz w:val="32"/>
          <w:szCs w:val="32"/>
          <w:rtl/>
        </w:rPr>
        <w:t>/</w:t>
      </w:r>
      <w:r w:rsidRPr="002420E1">
        <w:rPr>
          <w:rFonts w:hint="cs"/>
          <w:sz w:val="32"/>
          <w:szCs w:val="32"/>
          <w:rtl/>
        </w:rPr>
        <w:t xml:space="preserve"> إ</w:t>
      </w:r>
      <w:r w:rsidRPr="002420E1">
        <w:rPr>
          <w:sz w:val="32"/>
          <w:szCs w:val="32"/>
          <w:rtl/>
        </w:rPr>
        <w:t>عداد مازن بن عبدالكريم الفريح</w:t>
      </w:r>
      <w:r w:rsidRPr="002420E1">
        <w:rPr>
          <w:rFonts w:hint="cs"/>
          <w:sz w:val="32"/>
          <w:szCs w:val="32"/>
          <w:rtl/>
        </w:rPr>
        <w:t>.-</w:t>
      </w:r>
      <w:r w:rsidRPr="002420E1">
        <w:rPr>
          <w:sz w:val="32"/>
          <w:szCs w:val="32"/>
          <w:rtl/>
        </w:rPr>
        <w:t xml:space="preserve"> الرياض:</w:t>
      </w:r>
      <w:r w:rsidRPr="002420E1">
        <w:rPr>
          <w:sz w:val="32"/>
          <w:szCs w:val="32"/>
        </w:rPr>
        <w:t xml:space="preserve"> </w:t>
      </w:r>
      <w:r w:rsidRPr="002420E1">
        <w:rPr>
          <w:sz w:val="32"/>
          <w:szCs w:val="32"/>
          <w:rtl/>
        </w:rPr>
        <w:t>دار المسلم،</w:t>
      </w:r>
      <w:r w:rsidRPr="002420E1">
        <w:rPr>
          <w:rFonts w:hint="cs"/>
          <w:sz w:val="32"/>
          <w:szCs w:val="32"/>
          <w:rtl/>
        </w:rPr>
        <w:t xml:space="preserve"> 1415</w:t>
      </w:r>
      <w:r w:rsidRPr="002420E1">
        <w:rPr>
          <w:sz w:val="32"/>
          <w:szCs w:val="32"/>
          <w:rtl/>
        </w:rPr>
        <w:t>هـ</w:t>
      </w:r>
      <w:r w:rsidRPr="002420E1">
        <w:rPr>
          <w:rFonts w:hint="cs"/>
          <w:sz w:val="32"/>
          <w:szCs w:val="32"/>
          <w:rtl/>
        </w:rPr>
        <w:t>، 63 ص.</w:t>
      </w:r>
    </w:p>
    <w:p w:rsidR="00B03F11" w:rsidRPr="002420E1" w:rsidRDefault="00B03F11" w:rsidP="00B03F11">
      <w:pPr>
        <w:pStyle w:val="a3"/>
        <w:jc w:val="both"/>
        <w:rPr>
          <w:sz w:val="32"/>
          <w:szCs w:val="32"/>
          <w:rtl/>
        </w:rPr>
      </w:pPr>
    </w:p>
    <w:p w:rsidR="00B03F11" w:rsidRPr="002420E1" w:rsidRDefault="00B03F11" w:rsidP="00B03F11">
      <w:pPr>
        <w:pStyle w:val="a3"/>
        <w:numPr>
          <w:ilvl w:val="0"/>
          <w:numId w:val="5"/>
        </w:numPr>
        <w:ind w:right="0"/>
        <w:jc w:val="both"/>
        <w:rPr>
          <w:sz w:val="32"/>
          <w:szCs w:val="32"/>
        </w:rPr>
      </w:pPr>
      <w:r w:rsidRPr="002420E1">
        <w:rPr>
          <w:b/>
          <w:bCs/>
          <w:sz w:val="32"/>
          <w:szCs w:val="32"/>
          <w:rtl/>
        </w:rPr>
        <w:t>صفة الحجة النبوية</w:t>
      </w:r>
      <w:r w:rsidRPr="002420E1">
        <w:rPr>
          <w:sz w:val="32"/>
          <w:szCs w:val="32"/>
          <w:rtl/>
        </w:rPr>
        <w:t>/</w:t>
      </w:r>
      <w:r w:rsidRPr="002420E1">
        <w:rPr>
          <w:rFonts w:hint="cs"/>
          <w:sz w:val="32"/>
          <w:szCs w:val="32"/>
          <w:rtl/>
        </w:rPr>
        <w:t xml:space="preserve"> أ</w:t>
      </w:r>
      <w:r w:rsidRPr="002420E1">
        <w:rPr>
          <w:sz w:val="32"/>
          <w:szCs w:val="32"/>
          <w:rtl/>
        </w:rPr>
        <w:t>بو تراب الظاهري</w:t>
      </w:r>
      <w:r w:rsidRPr="002420E1">
        <w:rPr>
          <w:rFonts w:hint="cs"/>
          <w:sz w:val="32"/>
          <w:szCs w:val="32"/>
          <w:rtl/>
        </w:rPr>
        <w:t xml:space="preserve">.- </w:t>
      </w:r>
      <w:r w:rsidRPr="002420E1">
        <w:rPr>
          <w:sz w:val="32"/>
          <w:szCs w:val="32"/>
          <w:rtl/>
        </w:rPr>
        <w:t>جدة:</w:t>
      </w:r>
      <w:r w:rsidRPr="002420E1">
        <w:rPr>
          <w:sz w:val="32"/>
          <w:szCs w:val="32"/>
        </w:rPr>
        <w:t xml:space="preserve"> </w:t>
      </w:r>
      <w:r w:rsidRPr="002420E1">
        <w:rPr>
          <w:sz w:val="32"/>
          <w:szCs w:val="32"/>
          <w:rtl/>
        </w:rPr>
        <w:t>دار البيان العربي</w:t>
      </w:r>
      <w:r w:rsidRPr="002420E1">
        <w:rPr>
          <w:rFonts w:hint="cs"/>
          <w:sz w:val="32"/>
          <w:szCs w:val="32"/>
          <w:rtl/>
        </w:rPr>
        <w:t>، 1404هـ، 62 ص.</w:t>
      </w:r>
    </w:p>
    <w:p w:rsidR="00B03F11" w:rsidRPr="002420E1" w:rsidRDefault="00B03F11" w:rsidP="00B03F11">
      <w:pPr>
        <w:pStyle w:val="a3"/>
        <w:ind w:left="720" w:right="720"/>
        <w:jc w:val="both"/>
        <w:rPr>
          <w:sz w:val="32"/>
          <w:szCs w:val="32"/>
          <w:rtl/>
        </w:rPr>
      </w:pPr>
    </w:p>
    <w:p w:rsidR="00B03F11" w:rsidRPr="002420E1" w:rsidRDefault="00B03F11" w:rsidP="00B03F11">
      <w:pPr>
        <w:pStyle w:val="a3"/>
        <w:jc w:val="both"/>
        <w:rPr>
          <w:sz w:val="32"/>
          <w:szCs w:val="32"/>
          <w:rtl/>
        </w:rPr>
      </w:pPr>
      <w:r w:rsidRPr="002420E1">
        <w:rPr>
          <w:rFonts w:hint="cs"/>
          <w:sz w:val="32"/>
          <w:szCs w:val="32"/>
          <w:rtl/>
        </w:rPr>
        <w:t xml:space="preserve">- </w:t>
      </w:r>
      <w:r w:rsidRPr="002420E1">
        <w:rPr>
          <w:rFonts w:hint="cs"/>
          <w:b/>
          <w:bCs/>
          <w:sz w:val="32"/>
          <w:szCs w:val="32"/>
          <w:rtl/>
        </w:rPr>
        <w:t>صفة الحج والعمرة</w:t>
      </w:r>
      <w:r w:rsidRPr="002420E1">
        <w:rPr>
          <w:sz w:val="32"/>
          <w:szCs w:val="32"/>
          <w:rtl/>
        </w:rPr>
        <w:t>/</w:t>
      </w:r>
      <w:r w:rsidRPr="002420E1">
        <w:rPr>
          <w:rFonts w:hint="cs"/>
          <w:sz w:val="32"/>
          <w:szCs w:val="32"/>
          <w:rtl/>
        </w:rPr>
        <w:t xml:space="preserve"> محمد بن صالح العثيمين.- الرياض: دار القاسم</w:t>
      </w:r>
      <w:r w:rsidR="004215D6">
        <w:rPr>
          <w:rFonts w:hint="cs"/>
          <w:sz w:val="32"/>
          <w:szCs w:val="32"/>
          <w:rtl/>
        </w:rPr>
        <w:t>،</w:t>
      </w:r>
      <w:r w:rsidRPr="002420E1">
        <w:rPr>
          <w:rFonts w:hint="cs"/>
          <w:sz w:val="32"/>
          <w:szCs w:val="32"/>
          <w:rtl/>
        </w:rPr>
        <w:t xml:space="preserve"> 1422هـ</w:t>
      </w:r>
      <w:r w:rsidR="004215D6">
        <w:rPr>
          <w:rFonts w:hint="cs"/>
          <w:sz w:val="32"/>
          <w:szCs w:val="32"/>
          <w:rtl/>
        </w:rPr>
        <w:t>،</w:t>
      </w:r>
      <w:r w:rsidRPr="002420E1">
        <w:rPr>
          <w:rFonts w:hint="cs"/>
          <w:sz w:val="32"/>
          <w:szCs w:val="32"/>
          <w:rtl/>
        </w:rPr>
        <w:t xml:space="preserve"> 16ص.</w:t>
      </w:r>
    </w:p>
    <w:p w:rsidR="00B03F11" w:rsidRPr="002420E1" w:rsidRDefault="00B03F11" w:rsidP="00B03F11">
      <w:pPr>
        <w:pStyle w:val="a3"/>
        <w:jc w:val="both"/>
        <w:rPr>
          <w:sz w:val="32"/>
          <w:szCs w:val="32"/>
          <w:rtl/>
        </w:rPr>
      </w:pPr>
    </w:p>
    <w:p w:rsidR="00B03F11" w:rsidRPr="002420E1" w:rsidRDefault="00B03F11" w:rsidP="00B03F11">
      <w:pPr>
        <w:pStyle w:val="a3"/>
        <w:jc w:val="both"/>
        <w:rPr>
          <w:sz w:val="32"/>
          <w:szCs w:val="32"/>
          <w:rtl/>
        </w:rPr>
      </w:pPr>
      <w:r w:rsidRPr="002420E1">
        <w:rPr>
          <w:rFonts w:hint="cs"/>
          <w:sz w:val="32"/>
          <w:szCs w:val="32"/>
          <w:rtl/>
        </w:rPr>
        <w:t xml:space="preserve">- </w:t>
      </w:r>
      <w:r w:rsidRPr="002420E1">
        <w:rPr>
          <w:rFonts w:hint="cs"/>
          <w:b/>
          <w:bCs/>
          <w:sz w:val="32"/>
          <w:szCs w:val="32"/>
          <w:rtl/>
        </w:rPr>
        <w:t>فتاوى تهمُّ المرأة في الحج والعمرة</w:t>
      </w:r>
      <w:r w:rsidRPr="002420E1">
        <w:rPr>
          <w:sz w:val="32"/>
          <w:szCs w:val="32"/>
          <w:rtl/>
        </w:rPr>
        <w:t>/</w:t>
      </w:r>
      <w:r w:rsidRPr="002420E1">
        <w:rPr>
          <w:rFonts w:hint="cs"/>
          <w:sz w:val="32"/>
          <w:szCs w:val="32"/>
          <w:rtl/>
        </w:rPr>
        <w:t xml:space="preserve"> عبدالعزيز بن باز، محمد بن صالح العثيمين، عبدالله بن جبرين، اللجنة الدائمة للإفتاء.- الرياض: دار القاسم</w:t>
      </w:r>
      <w:r w:rsidR="004215D6">
        <w:rPr>
          <w:rFonts w:hint="cs"/>
          <w:sz w:val="32"/>
          <w:szCs w:val="32"/>
          <w:rtl/>
        </w:rPr>
        <w:t>،</w:t>
      </w:r>
      <w:r w:rsidRPr="002420E1">
        <w:rPr>
          <w:rFonts w:hint="cs"/>
          <w:sz w:val="32"/>
          <w:szCs w:val="32"/>
          <w:rtl/>
        </w:rPr>
        <w:t xml:space="preserve"> بعد 1410هـ، 16ص.</w:t>
      </w:r>
    </w:p>
    <w:p w:rsidR="00B03F11" w:rsidRPr="002420E1" w:rsidRDefault="00B03F11" w:rsidP="00B03F11">
      <w:pPr>
        <w:pStyle w:val="a3"/>
        <w:jc w:val="both"/>
        <w:rPr>
          <w:sz w:val="32"/>
          <w:szCs w:val="32"/>
          <w:rtl/>
        </w:rPr>
      </w:pPr>
      <w:r w:rsidRPr="002420E1">
        <w:rPr>
          <w:rFonts w:hint="cs"/>
          <w:sz w:val="32"/>
          <w:szCs w:val="32"/>
          <w:rtl/>
        </w:rPr>
        <w:t>يليه: 30 نصيحة للمرأة في الحج والعمرة.</w:t>
      </w:r>
    </w:p>
    <w:p w:rsidR="00B03F11" w:rsidRPr="002420E1" w:rsidRDefault="00B03F11" w:rsidP="00B03F11">
      <w:pPr>
        <w:pStyle w:val="a3"/>
        <w:jc w:val="both"/>
        <w:rPr>
          <w:sz w:val="32"/>
          <w:szCs w:val="32"/>
        </w:rPr>
      </w:pPr>
    </w:p>
    <w:p w:rsidR="00B03F11" w:rsidRPr="002420E1" w:rsidRDefault="00B03F11" w:rsidP="00B03F11">
      <w:pPr>
        <w:pStyle w:val="a3"/>
        <w:numPr>
          <w:ilvl w:val="0"/>
          <w:numId w:val="5"/>
        </w:numPr>
        <w:ind w:right="0"/>
        <w:jc w:val="both"/>
        <w:rPr>
          <w:sz w:val="32"/>
          <w:szCs w:val="32"/>
        </w:rPr>
      </w:pPr>
      <w:r w:rsidRPr="002420E1">
        <w:rPr>
          <w:b/>
          <w:bCs/>
          <w:sz w:val="32"/>
          <w:szCs w:val="32"/>
          <w:rtl/>
        </w:rPr>
        <w:t>فتاوى مهمة تتعلق بالحج والعمرة</w:t>
      </w:r>
      <w:r w:rsidRPr="002420E1">
        <w:rPr>
          <w:sz w:val="32"/>
          <w:szCs w:val="32"/>
          <w:rtl/>
        </w:rPr>
        <w:t>/</w:t>
      </w:r>
      <w:r w:rsidRPr="002420E1">
        <w:rPr>
          <w:rFonts w:hint="cs"/>
          <w:sz w:val="32"/>
          <w:szCs w:val="32"/>
          <w:rtl/>
        </w:rPr>
        <w:t xml:space="preserve"> </w:t>
      </w:r>
      <w:r w:rsidRPr="002420E1">
        <w:rPr>
          <w:sz w:val="32"/>
          <w:szCs w:val="32"/>
          <w:rtl/>
        </w:rPr>
        <w:t>عبدالعزيز بن عبدالله بن باز.</w:t>
      </w:r>
      <w:r w:rsidRPr="002420E1">
        <w:rPr>
          <w:rFonts w:hint="cs"/>
          <w:sz w:val="32"/>
          <w:szCs w:val="32"/>
          <w:rtl/>
        </w:rPr>
        <w:t>-</w:t>
      </w:r>
      <w:r w:rsidRPr="002420E1">
        <w:rPr>
          <w:sz w:val="32"/>
          <w:szCs w:val="32"/>
          <w:rtl/>
        </w:rPr>
        <w:t xml:space="preserve"> المدينة المنورة:</w:t>
      </w:r>
      <w:r w:rsidRPr="002420E1">
        <w:rPr>
          <w:rFonts w:hint="cs"/>
          <w:sz w:val="32"/>
          <w:szCs w:val="32"/>
          <w:rtl/>
        </w:rPr>
        <w:t xml:space="preserve"> </w:t>
      </w:r>
      <w:r w:rsidRPr="002420E1">
        <w:rPr>
          <w:sz w:val="32"/>
          <w:szCs w:val="32"/>
          <w:rtl/>
        </w:rPr>
        <w:t>الجامعة ال</w:t>
      </w:r>
      <w:r w:rsidRPr="002420E1">
        <w:rPr>
          <w:rFonts w:hint="cs"/>
          <w:sz w:val="32"/>
          <w:szCs w:val="32"/>
          <w:rtl/>
        </w:rPr>
        <w:t>إ</w:t>
      </w:r>
      <w:r w:rsidRPr="002420E1">
        <w:rPr>
          <w:sz w:val="32"/>
          <w:szCs w:val="32"/>
          <w:rtl/>
        </w:rPr>
        <w:t>سلامية، مركز شؤون الدعوة</w:t>
      </w:r>
      <w:r w:rsidRPr="002420E1">
        <w:rPr>
          <w:rFonts w:hint="cs"/>
          <w:sz w:val="32"/>
          <w:szCs w:val="32"/>
          <w:rtl/>
        </w:rPr>
        <w:t>، 1409هـ، 38ص.</w:t>
      </w:r>
    </w:p>
    <w:p w:rsidR="00B03F11" w:rsidRPr="002420E1" w:rsidRDefault="00B03F11" w:rsidP="00B03F11">
      <w:pPr>
        <w:pStyle w:val="a3"/>
        <w:jc w:val="both"/>
        <w:rPr>
          <w:sz w:val="32"/>
          <w:szCs w:val="32"/>
          <w:rtl/>
        </w:rPr>
      </w:pPr>
    </w:p>
    <w:p w:rsidR="00B03F11" w:rsidRPr="002420E1" w:rsidRDefault="00B03F11" w:rsidP="00B03F11">
      <w:pPr>
        <w:pStyle w:val="a3"/>
        <w:numPr>
          <w:ilvl w:val="0"/>
          <w:numId w:val="5"/>
        </w:numPr>
        <w:ind w:right="0"/>
        <w:jc w:val="both"/>
        <w:rPr>
          <w:sz w:val="32"/>
          <w:szCs w:val="32"/>
          <w:rtl/>
        </w:rPr>
      </w:pPr>
      <w:r w:rsidRPr="002420E1">
        <w:rPr>
          <w:b/>
          <w:bCs/>
          <w:sz w:val="32"/>
          <w:szCs w:val="32"/>
          <w:rtl/>
        </w:rPr>
        <w:t>فريضة الحج</w:t>
      </w:r>
      <w:r w:rsidRPr="002420E1">
        <w:rPr>
          <w:sz w:val="32"/>
          <w:szCs w:val="32"/>
          <w:rtl/>
        </w:rPr>
        <w:t>/</w:t>
      </w:r>
      <w:r w:rsidRPr="002420E1">
        <w:rPr>
          <w:rFonts w:hint="cs"/>
          <w:sz w:val="32"/>
          <w:szCs w:val="32"/>
          <w:rtl/>
        </w:rPr>
        <w:t xml:space="preserve"> </w:t>
      </w:r>
      <w:r w:rsidRPr="002420E1">
        <w:rPr>
          <w:sz w:val="32"/>
          <w:szCs w:val="32"/>
          <w:rtl/>
        </w:rPr>
        <w:t>بقلم عبدالرزاق نوفل.</w:t>
      </w:r>
      <w:r w:rsidRPr="002420E1">
        <w:rPr>
          <w:rFonts w:hint="cs"/>
          <w:sz w:val="32"/>
          <w:szCs w:val="32"/>
          <w:rtl/>
        </w:rPr>
        <w:t>-</w:t>
      </w:r>
      <w:r w:rsidRPr="002420E1">
        <w:rPr>
          <w:sz w:val="32"/>
          <w:szCs w:val="32"/>
          <w:rtl/>
        </w:rPr>
        <w:t xml:space="preserve"> </w:t>
      </w:r>
      <w:r w:rsidRPr="002420E1">
        <w:rPr>
          <w:rFonts w:hint="cs"/>
          <w:sz w:val="32"/>
          <w:szCs w:val="32"/>
          <w:rtl/>
        </w:rPr>
        <w:t>ا</w:t>
      </w:r>
      <w:r w:rsidRPr="002420E1">
        <w:rPr>
          <w:sz w:val="32"/>
          <w:szCs w:val="32"/>
          <w:rtl/>
        </w:rPr>
        <w:t>لقاهرة:</w:t>
      </w:r>
      <w:r w:rsidRPr="002420E1">
        <w:rPr>
          <w:sz w:val="32"/>
          <w:szCs w:val="32"/>
        </w:rPr>
        <w:t xml:space="preserve"> </w:t>
      </w:r>
      <w:r w:rsidRPr="002420E1">
        <w:rPr>
          <w:sz w:val="32"/>
          <w:szCs w:val="32"/>
          <w:rtl/>
        </w:rPr>
        <w:t>الشعب</w:t>
      </w:r>
      <w:r w:rsidRPr="002420E1">
        <w:rPr>
          <w:rFonts w:hint="cs"/>
          <w:sz w:val="32"/>
          <w:szCs w:val="32"/>
          <w:rtl/>
        </w:rPr>
        <w:t>، 1390هـ، 48 ص.</w:t>
      </w:r>
    </w:p>
    <w:p w:rsidR="00B03F11" w:rsidRPr="002420E1" w:rsidRDefault="00B03F11" w:rsidP="00B03F11">
      <w:pPr>
        <w:pStyle w:val="a3"/>
        <w:ind w:left="0"/>
        <w:jc w:val="both"/>
        <w:rPr>
          <w:sz w:val="32"/>
          <w:szCs w:val="32"/>
          <w:rtl/>
        </w:rPr>
      </w:pPr>
    </w:p>
    <w:p w:rsidR="00B03F11" w:rsidRPr="002420E1" w:rsidRDefault="00B03F11" w:rsidP="00B03F11">
      <w:pPr>
        <w:pStyle w:val="a3"/>
        <w:numPr>
          <w:ilvl w:val="0"/>
          <w:numId w:val="5"/>
        </w:numPr>
        <w:ind w:right="0"/>
        <w:jc w:val="both"/>
        <w:rPr>
          <w:sz w:val="32"/>
          <w:szCs w:val="32"/>
        </w:rPr>
      </w:pPr>
      <w:r w:rsidRPr="002420E1">
        <w:rPr>
          <w:b/>
          <w:bCs/>
          <w:sz w:val="32"/>
          <w:szCs w:val="32"/>
          <w:rtl/>
        </w:rPr>
        <w:lastRenderedPageBreak/>
        <w:t>كيف تحج من بيتك الى بيت الله الحرام</w:t>
      </w:r>
      <w:r w:rsidRPr="002420E1">
        <w:rPr>
          <w:rFonts w:hint="cs"/>
          <w:b/>
          <w:bCs/>
          <w:sz w:val="32"/>
          <w:szCs w:val="32"/>
          <w:rtl/>
        </w:rPr>
        <w:t>؟</w:t>
      </w:r>
      <w:r w:rsidRPr="002420E1">
        <w:rPr>
          <w:sz w:val="32"/>
          <w:szCs w:val="32"/>
          <w:rtl/>
        </w:rPr>
        <w:t>/</w:t>
      </w:r>
      <w:r w:rsidRPr="002420E1">
        <w:rPr>
          <w:rFonts w:hint="cs"/>
          <w:sz w:val="32"/>
          <w:szCs w:val="32"/>
          <w:rtl/>
        </w:rPr>
        <w:t xml:space="preserve"> </w:t>
      </w:r>
      <w:r w:rsidRPr="002420E1">
        <w:rPr>
          <w:sz w:val="32"/>
          <w:szCs w:val="32"/>
          <w:rtl/>
        </w:rPr>
        <w:t>محمود السيد الكولي</w:t>
      </w:r>
      <w:r w:rsidRPr="002420E1">
        <w:rPr>
          <w:rFonts w:hint="cs"/>
          <w:sz w:val="32"/>
          <w:szCs w:val="32"/>
          <w:rtl/>
        </w:rPr>
        <w:t>.- القاهرة: مطبعة الإمام، نحو 1340هـ، 64 ص.</w:t>
      </w:r>
    </w:p>
    <w:p w:rsidR="00B03F11" w:rsidRPr="002420E1" w:rsidRDefault="00B03F11" w:rsidP="00B03F11">
      <w:pPr>
        <w:pStyle w:val="a3"/>
        <w:ind w:left="720" w:right="720"/>
        <w:jc w:val="both"/>
        <w:rPr>
          <w:sz w:val="32"/>
          <w:szCs w:val="32"/>
        </w:rPr>
      </w:pPr>
    </w:p>
    <w:p w:rsidR="00B03F11" w:rsidRPr="002420E1" w:rsidRDefault="00B03F11" w:rsidP="00B03F11">
      <w:pPr>
        <w:pStyle w:val="a3"/>
        <w:jc w:val="both"/>
        <w:rPr>
          <w:sz w:val="32"/>
          <w:szCs w:val="32"/>
          <w:rtl/>
        </w:rPr>
      </w:pPr>
      <w:r w:rsidRPr="002420E1">
        <w:rPr>
          <w:rFonts w:hint="cs"/>
          <w:sz w:val="32"/>
          <w:szCs w:val="32"/>
          <w:rtl/>
        </w:rPr>
        <w:t xml:space="preserve">- </w:t>
      </w:r>
      <w:r w:rsidRPr="002420E1">
        <w:rPr>
          <w:rFonts w:hint="cs"/>
          <w:b/>
          <w:bCs/>
          <w:sz w:val="32"/>
          <w:szCs w:val="32"/>
          <w:rtl/>
        </w:rPr>
        <w:t>كيف يؤدي المسلم مناسك الحج والعمرة</w:t>
      </w:r>
      <w:r w:rsidRPr="002420E1">
        <w:rPr>
          <w:sz w:val="32"/>
          <w:szCs w:val="32"/>
          <w:rtl/>
        </w:rPr>
        <w:t>/</w:t>
      </w:r>
      <w:r w:rsidRPr="002420E1">
        <w:rPr>
          <w:rFonts w:hint="cs"/>
          <w:sz w:val="32"/>
          <w:szCs w:val="32"/>
          <w:rtl/>
        </w:rPr>
        <w:t xml:space="preserve"> محمد بن صالح العثيمين.- القصيم: مطابع القدس، نحو 1405هـ</w:t>
      </w:r>
      <w:r w:rsidR="004215D6">
        <w:rPr>
          <w:rFonts w:hint="cs"/>
          <w:sz w:val="32"/>
          <w:szCs w:val="32"/>
          <w:rtl/>
        </w:rPr>
        <w:t>،</w:t>
      </w:r>
      <w:r w:rsidRPr="002420E1">
        <w:rPr>
          <w:rFonts w:hint="cs"/>
          <w:sz w:val="32"/>
          <w:szCs w:val="32"/>
          <w:rtl/>
        </w:rPr>
        <w:t xml:space="preserve"> 20ص.</w:t>
      </w:r>
    </w:p>
    <w:p w:rsidR="00B03F11" w:rsidRPr="002420E1" w:rsidRDefault="00B03F11" w:rsidP="00B03F11">
      <w:pPr>
        <w:pStyle w:val="a3"/>
        <w:jc w:val="both"/>
        <w:rPr>
          <w:sz w:val="32"/>
          <w:szCs w:val="32"/>
          <w:rtl/>
        </w:rPr>
      </w:pPr>
    </w:p>
    <w:p w:rsidR="00B03F11" w:rsidRPr="002420E1" w:rsidRDefault="00B03F11" w:rsidP="00B03F11">
      <w:pPr>
        <w:pStyle w:val="a3"/>
        <w:jc w:val="both"/>
        <w:rPr>
          <w:sz w:val="32"/>
          <w:szCs w:val="32"/>
          <w:rtl/>
        </w:rPr>
      </w:pPr>
      <w:r w:rsidRPr="002420E1">
        <w:rPr>
          <w:rFonts w:hint="cs"/>
          <w:sz w:val="32"/>
          <w:szCs w:val="32"/>
          <w:rtl/>
        </w:rPr>
        <w:t xml:space="preserve">- </w:t>
      </w:r>
      <w:r w:rsidRPr="002420E1">
        <w:rPr>
          <w:rFonts w:hint="cs"/>
          <w:b/>
          <w:bCs/>
          <w:sz w:val="32"/>
          <w:szCs w:val="32"/>
          <w:rtl/>
        </w:rPr>
        <w:t>كيف يحج المسلم ويعتمر؟</w:t>
      </w:r>
      <w:r w:rsidRPr="002420E1">
        <w:rPr>
          <w:sz w:val="32"/>
          <w:szCs w:val="32"/>
          <w:rtl/>
        </w:rPr>
        <w:t>/</w:t>
      </w:r>
      <w:r w:rsidRPr="002420E1">
        <w:rPr>
          <w:rFonts w:hint="cs"/>
          <w:sz w:val="32"/>
          <w:szCs w:val="32"/>
          <w:rtl/>
        </w:rPr>
        <w:t xml:space="preserve"> القسم العلمي بدار الوطن.- الرياض: دار الوطن، 1419هـ، [68 ص].</w:t>
      </w:r>
    </w:p>
    <w:p w:rsidR="00B03F11" w:rsidRPr="002420E1" w:rsidRDefault="00B03F11" w:rsidP="00B03F11">
      <w:pPr>
        <w:pStyle w:val="a3"/>
        <w:jc w:val="both"/>
        <w:rPr>
          <w:sz w:val="32"/>
          <w:szCs w:val="32"/>
          <w:rtl/>
        </w:rPr>
      </w:pPr>
    </w:p>
    <w:p w:rsidR="00B03F11" w:rsidRPr="002420E1" w:rsidRDefault="00B03F11" w:rsidP="00B03F11">
      <w:pPr>
        <w:pStyle w:val="a3"/>
        <w:jc w:val="both"/>
        <w:rPr>
          <w:sz w:val="32"/>
          <w:szCs w:val="32"/>
        </w:rPr>
      </w:pPr>
      <w:r w:rsidRPr="002420E1">
        <w:rPr>
          <w:rFonts w:hint="cs"/>
          <w:sz w:val="32"/>
          <w:szCs w:val="32"/>
          <w:rtl/>
        </w:rPr>
        <w:t xml:space="preserve">- </w:t>
      </w:r>
      <w:r w:rsidRPr="002420E1">
        <w:rPr>
          <w:rFonts w:hint="cs"/>
          <w:b/>
          <w:bCs/>
          <w:sz w:val="32"/>
          <w:szCs w:val="32"/>
          <w:rtl/>
        </w:rPr>
        <w:t>كيف يحج المسلم ويعتمر من حين خروجه من بيته حتى عودته إليه؟</w:t>
      </w:r>
      <w:r w:rsidRPr="002420E1">
        <w:rPr>
          <w:sz w:val="32"/>
          <w:szCs w:val="32"/>
          <w:rtl/>
        </w:rPr>
        <w:t>/</w:t>
      </w:r>
      <w:r w:rsidRPr="002420E1">
        <w:rPr>
          <w:rFonts w:hint="cs"/>
          <w:sz w:val="32"/>
          <w:szCs w:val="32"/>
          <w:rtl/>
        </w:rPr>
        <w:t xml:space="preserve"> عبدالله بن محمد الطيار.- ط3.- الزلفي، السعودية: دار المتعلم</w:t>
      </w:r>
      <w:r w:rsidR="004215D6">
        <w:rPr>
          <w:rFonts w:hint="cs"/>
          <w:sz w:val="32"/>
          <w:szCs w:val="32"/>
          <w:rtl/>
        </w:rPr>
        <w:t>،</w:t>
      </w:r>
      <w:r w:rsidRPr="002420E1">
        <w:rPr>
          <w:rFonts w:hint="cs"/>
          <w:sz w:val="32"/>
          <w:szCs w:val="32"/>
          <w:rtl/>
        </w:rPr>
        <w:t xml:space="preserve"> 1424هـ</w:t>
      </w:r>
      <w:r w:rsidR="004215D6">
        <w:rPr>
          <w:rFonts w:hint="cs"/>
          <w:sz w:val="32"/>
          <w:szCs w:val="32"/>
          <w:rtl/>
        </w:rPr>
        <w:t>،</w:t>
      </w:r>
      <w:r w:rsidRPr="002420E1">
        <w:rPr>
          <w:rFonts w:hint="cs"/>
          <w:sz w:val="32"/>
          <w:szCs w:val="32"/>
          <w:rtl/>
        </w:rPr>
        <w:t xml:space="preserve"> 136ص.</w:t>
      </w:r>
    </w:p>
    <w:p w:rsidR="00B03F11" w:rsidRPr="002420E1" w:rsidRDefault="00B03F11" w:rsidP="00B03F11">
      <w:pPr>
        <w:pStyle w:val="a3"/>
        <w:jc w:val="both"/>
        <w:rPr>
          <w:sz w:val="32"/>
          <w:szCs w:val="32"/>
          <w:rtl/>
        </w:rPr>
      </w:pPr>
    </w:p>
    <w:p w:rsidR="00B03F11" w:rsidRPr="002420E1" w:rsidRDefault="00B03F11" w:rsidP="00B03F11">
      <w:pPr>
        <w:pStyle w:val="a3"/>
        <w:jc w:val="both"/>
        <w:rPr>
          <w:sz w:val="32"/>
          <w:szCs w:val="32"/>
        </w:rPr>
      </w:pPr>
      <w:r w:rsidRPr="002420E1">
        <w:rPr>
          <w:rFonts w:hint="cs"/>
          <w:sz w:val="32"/>
          <w:szCs w:val="32"/>
          <w:rtl/>
        </w:rPr>
        <w:t xml:space="preserve">- </w:t>
      </w:r>
      <w:r w:rsidRPr="002420E1">
        <w:rPr>
          <w:b/>
          <w:bCs/>
          <w:sz w:val="32"/>
          <w:szCs w:val="32"/>
          <w:rtl/>
        </w:rPr>
        <w:t>الكيفية الصحيحة للطواف وفق المذاهب ال</w:t>
      </w:r>
      <w:r w:rsidRPr="002420E1">
        <w:rPr>
          <w:rFonts w:hint="cs"/>
          <w:b/>
          <w:bCs/>
          <w:sz w:val="32"/>
          <w:szCs w:val="32"/>
          <w:rtl/>
        </w:rPr>
        <w:t>أ</w:t>
      </w:r>
      <w:r w:rsidRPr="002420E1">
        <w:rPr>
          <w:b/>
          <w:bCs/>
          <w:sz w:val="32"/>
          <w:szCs w:val="32"/>
          <w:rtl/>
        </w:rPr>
        <w:t>ربعة</w:t>
      </w:r>
      <w:r w:rsidRPr="002420E1">
        <w:rPr>
          <w:sz w:val="32"/>
          <w:szCs w:val="32"/>
          <w:rtl/>
        </w:rPr>
        <w:t>/</w:t>
      </w:r>
      <w:r w:rsidRPr="002420E1">
        <w:rPr>
          <w:rFonts w:hint="cs"/>
          <w:sz w:val="32"/>
          <w:szCs w:val="32"/>
          <w:rtl/>
        </w:rPr>
        <w:t xml:space="preserve"> </w:t>
      </w:r>
      <w:r w:rsidRPr="002420E1">
        <w:rPr>
          <w:sz w:val="32"/>
          <w:szCs w:val="32"/>
          <w:rtl/>
        </w:rPr>
        <w:t xml:space="preserve">محمد فاضل العثماني؛ تعريب </w:t>
      </w:r>
      <w:r w:rsidRPr="002420E1">
        <w:rPr>
          <w:rFonts w:hint="cs"/>
          <w:sz w:val="32"/>
          <w:szCs w:val="32"/>
          <w:rtl/>
        </w:rPr>
        <w:t xml:space="preserve">    </w:t>
      </w:r>
      <w:r w:rsidRPr="002420E1">
        <w:rPr>
          <w:sz w:val="32"/>
          <w:szCs w:val="32"/>
          <w:rtl/>
        </w:rPr>
        <w:t xml:space="preserve">علاء الدين الندوي، </w:t>
      </w:r>
      <w:r w:rsidRPr="002420E1">
        <w:rPr>
          <w:rFonts w:hint="cs"/>
          <w:sz w:val="32"/>
          <w:szCs w:val="32"/>
          <w:rtl/>
        </w:rPr>
        <w:t>أ</w:t>
      </w:r>
      <w:r w:rsidRPr="002420E1">
        <w:rPr>
          <w:sz w:val="32"/>
          <w:szCs w:val="32"/>
          <w:rtl/>
        </w:rPr>
        <w:t>حمد كمال الندوي؛ راجعه عبدالخالق ال</w:t>
      </w:r>
      <w:r w:rsidRPr="002420E1">
        <w:rPr>
          <w:rFonts w:hint="cs"/>
          <w:sz w:val="32"/>
          <w:szCs w:val="32"/>
          <w:rtl/>
        </w:rPr>
        <w:t>أ</w:t>
      </w:r>
      <w:r w:rsidRPr="002420E1">
        <w:rPr>
          <w:sz w:val="32"/>
          <w:szCs w:val="32"/>
          <w:rtl/>
        </w:rPr>
        <w:t>عظمي الندوي</w:t>
      </w:r>
      <w:r w:rsidRPr="002420E1">
        <w:rPr>
          <w:rFonts w:hint="cs"/>
          <w:sz w:val="32"/>
          <w:szCs w:val="32"/>
          <w:rtl/>
        </w:rPr>
        <w:t xml:space="preserve">.- </w:t>
      </w:r>
      <w:r w:rsidRPr="002420E1">
        <w:rPr>
          <w:sz w:val="32"/>
          <w:szCs w:val="32"/>
          <w:rtl/>
        </w:rPr>
        <w:t>لكهنؤ، الهند: ندوة العلماء،</w:t>
      </w:r>
      <w:r w:rsidRPr="002420E1">
        <w:rPr>
          <w:rFonts w:hint="cs"/>
          <w:sz w:val="32"/>
          <w:szCs w:val="32"/>
          <w:rtl/>
        </w:rPr>
        <w:t xml:space="preserve"> تاريخ </w:t>
      </w:r>
      <w:r w:rsidRPr="002420E1">
        <w:rPr>
          <w:sz w:val="32"/>
          <w:szCs w:val="32"/>
          <w:rtl/>
        </w:rPr>
        <w:t>المقدمة</w:t>
      </w:r>
      <w:r w:rsidRPr="002420E1">
        <w:rPr>
          <w:rFonts w:hint="cs"/>
          <w:sz w:val="32"/>
          <w:szCs w:val="32"/>
          <w:rtl/>
        </w:rPr>
        <w:t xml:space="preserve"> </w:t>
      </w:r>
      <w:r w:rsidRPr="002420E1">
        <w:rPr>
          <w:sz w:val="32"/>
          <w:szCs w:val="32"/>
          <w:rtl/>
        </w:rPr>
        <w:t>1405هـ</w:t>
      </w:r>
      <w:r w:rsidRPr="002420E1">
        <w:rPr>
          <w:rFonts w:hint="cs"/>
          <w:sz w:val="32"/>
          <w:szCs w:val="32"/>
          <w:rtl/>
        </w:rPr>
        <w:t>، 50 ص.</w:t>
      </w:r>
    </w:p>
    <w:p w:rsidR="00B03F11" w:rsidRPr="002420E1" w:rsidRDefault="00B03F11" w:rsidP="00B03F11">
      <w:pPr>
        <w:pStyle w:val="a3"/>
        <w:jc w:val="both"/>
        <w:rPr>
          <w:sz w:val="32"/>
          <w:szCs w:val="32"/>
          <w:rtl/>
        </w:rPr>
      </w:pPr>
    </w:p>
    <w:p w:rsidR="00B03F11" w:rsidRPr="002420E1" w:rsidRDefault="00B03F11" w:rsidP="00B03F11">
      <w:pPr>
        <w:pStyle w:val="a3"/>
        <w:numPr>
          <w:ilvl w:val="0"/>
          <w:numId w:val="5"/>
        </w:numPr>
        <w:ind w:right="0"/>
        <w:jc w:val="both"/>
        <w:rPr>
          <w:sz w:val="32"/>
          <w:szCs w:val="32"/>
        </w:rPr>
      </w:pPr>
      <w:r w:rsidRPr="002420E1">
        <w:rPr>
          <w:b/>
          <w:bCs/>
          <w:sz w:val="32"/>
          <w:szCs w:val="32"/>
          <w:rtl/>
        </w:rPr>
        <w:t>لبيك اللهم لبيك</w:t>
      </w:r>
      <w:r w:rsidRPr="002420E1">
        <w:rPr>
          <w:sz w:val="32"/>
          <w:szCs w:val="32"/>
          <w:rtl/>
        </w:rPr>
        <w:t>/</w:t>
      </w:r>
      <w:r w:rsidRPr="002420E1">
        <w:rPr>
          <w:rFonts w:hint="cs"/>
          <w:sz w:val="32"/>
          <w:szCs w:val="32"/>
          <w:rtl/>
        </w:rPr>
        <w:t xml:space="preserve"> </w:t>
      </w:r>
      <w:r w:rsidRPr="002420E1">
        <w:rPr>
          <w:sz w:val="32"/>
          <w:szCs w:val="32"/>
          <w:rtl/>
        </w:rPr>
        <w:t>محمد متولي الشعراوي</w:t>
      </w:r>
      <w:r w:rsidRPr="002420E1">
        <w:rPr>
          <w:rFonts w:hint="cs"/>
          <w:sz w:val="32"/>
          <w:szCs w:val="32"/>
          <w:rtl/>
        </w:rPr>
        <w:t>.- جدة: مطابع الأصفهاني، بعد 1400هـ، 28 ص.</w:t>
      </w:r>
    </w:p>
    <w:p w:rsidR="00B03F11" w:rsidRPr="002420E1" w:rsidRDefault="00B03F11" w:rsidP="00B03F11">
      <w:pPr>
        <w:pStyle w:val="a3"/>
        <w:jc w:val="both"/>
        <w:rPr>
          <w:sz w:val="32"/>
          <w:szCs w:val="32"/>
          <w:rtl/>
        </w:rPr>
      </w:pPr>
    </w:p>
    <w:p w:rsidR="00B03F11" w:rsidRPr="002420E1" w:rsidRDefault="00B03F11" w:rsidP="00B03F11">
      <w:pPr>
        <w:pStyle w:val="a3"/>
        <w:numPr>
          <w:ilvl w:val="0"/>
          <w:numId w:val="5"/>
        </w:numPr>
        <w:ind w:right="0"/>
        <w:jc w:val="both"/>
        <w:rPr>
          <w:sz w:val="32"/>
          <w:szCs w:val="32"/>
        </w:rPr>
      </w:pPr>
      <w:r w:rsidRPr="002420E1">
        <w:rPr>
          <w:b/>
          <w:bCs/>
          <w:sz w:val="32"/>
          <w:szCs w:val="32"/>
          <w:rtl/>
        </w:rPr>
        <w:t>مجالس عشر ذي الحجة</w:t>
      </w:r>
      <w:r w:rsidRPr="002420E1">
        <w:rPr>
          <w:sz w:val="32"/>
          <w:szCs w:val="32"/>
          <w:rtl/>
        </w:rPr>
        <w:t>/</w:t>
      </w:r>
      <w:r w:rsidRPr="002420E1">
        <w:rPr>
          <w:rFonts w:hint="cs"/>
          <w:sz w:val="32"/>
          <w:szCs w:val="32"/>
          <w:rtl/>
        </w:rPr>
        <w:t xml:space="preserve"> </w:t>
      </w:r>
      <w:r w:rsidRPr="002420E1">
        <w:rPr>
          <w:sz w:val="32"/>
          <w:szCs w:val="32"/>
          <w:rtl/>
        </w:rPr>
        <w:t xml:space="preserve">جمع و </w:t>
      </w:r>
      <w:r w:rsidRPr="002420E1">
        <w:rPr>
          <w:rFonts w:hint="cs"/>
          <w:sz w:val="32"/>
          <w:szCs w:val="32"/>
          <w:rtl/>
        </w:rPr>
        <w:t>إ</w:t>
      </w:r>
      <w:r w:rsidRPr="002420E1">
        <w:rPr>
          <w:sz w:val="32"/>
          <w:szCs w:val="32"/>
          <w:rtl/>
        </w:rPr>
        <w:t>عداد فهد بن عبدالرحمن الشميمري</w:t>
      </w:r>
      <w:r w:rsidRPr="002420E1">
        <w:rPr>
          <w:rFonts w:hint="cs"/>
          <w:sz w:val="32"/>
          <w:szCs w:val="32"/>
          <w:rtl/>
        </w:rPr>
        <w:t xml:space="preserve">._ </w:t>
      </w:r>
      <w:r w:rsidRPr="002420E1">
        <w:rPr>
          <w:sz w:val="32"/>
          <w:szCs w:val="32"/>
          <w:rtl/>
        </w:rPr>
        <w:t>الرياض: دار المجد</w:t>
      </w:r>
      <w:r w:rsidRPr="002420E1">
        <w:rPr>
          <w:rFonts w:hint="cs"/>
          <w:sz w:val="32"/>
          <w:szCs w:val="32"/>
          <w:rtl/>
        </w:rPr>
        <w:t>، 1413هـ، 62 ص.</w:t>
      </w:r>
    </w:p>
    <w:p w:rsidR="00B03F11" w:rsidRPr="002420E1" w:rsidRDefault="00B03F11" w:rsidP="00B03F11">
      <w:pPr>
        <w:pStyle w:val="a6"/>
        <w:rPr>
          <w:rFonts w:cs="Traditional Arabic"/>
          <w:sz w:val="32"/>
          <w:szCs w:val="32"/>
          <w:rtl/>
        </w:rPr>
      </w:pPr>
    </w:p>
    <w:p w:rsidR="00B03F11" w:rsidRPr="002420E1" w:rsidRDefault="00B03F11" w:rsidP="00B03F11">
      <w:pPr>
        <w:pStyle w:val="a3"/>
        <w:numPr>
          <w:ilvl w:val="0"/>
          <w:numId w:val="5"/>
        </w:numPr>
        <w:ind w:right="0"/>
        <w:jc w:val="both"/>
        <w:rPr>
          <w:sz w:val="32"/>
          <w:szCs w:val="32"/>
          <w:rtl/>
        </w:rPr>
      </w:pPr>
      <w:r w:rsidRPr="002420E1">
        <w:rPr>
          <w:rFonts w:hint="cs"/>
          <w:b/>
          <w:bCs/>
          <w:sz w:val="32"/>
          <w:szCs w:val="32"/>
          <w:rtl/>
        </w:rPr>
        <w:t xml:space="preserve">مدرسة الحج العظمى وكيف نستشعره/ </w:t>
      </w:r>
      <w:r w:rsidRPr="002420E1">
        <w:rPr>
          <w:rFonts w:hint="cs"/>
          <w:sz w:val="32"/>
          <w:szCs w:val="32"/>
          <w:rtl/>
        </w:rPr>
        <w:t>رقية بنت محمد المحارب.- الرياض: دار ابن خزيمة</w:t>
      </w:r>
      <w:r w:rsidR="004215D6">
        <w:rPr>
          <w:rFonts w:hint="cs"/>
          <w:sz w:val="32"/>
          <w:szCs w:val="32"/>
          <w:rtl/>
        </w:rPr>
        <w:t>،</w:t>
      </w:r>
      <w:r w:rsidRPr="002420E1">
        <w:rPr>
          <w:rFonts w:hint="cs"/>
          <w:sz w:val="32"/>
          <w:szCs w:val="32"/>
          <w:rtl/>
        </w:rPr>
        <w:t xml:space="preserve"> 1432هـ</w:t>
      </w:r>
      <w:r w:rsidR="004215D6">
        <w:rPr>
          <w:rFonts w:hint="cs"/>
          <w:sz w:val="32"/>
          <w:szCs w:val="32"/>
          <w:rtl/>
        </w:rPr>
        <w:t>،</w:t>
      </w:r>
      <w:r w:rsidRPr="002420E1">
        <w:rPr>
          <w:rFonts w:hint="cs"/>
          <w:sz w:val="32"/>
          <w:szCs w:val="32"/>
          <w:rtl/>
        </w:rPr>
        <w:t xml:space="preserve"> 144ص.</w:t>
      </w:r>
    </w:p>
    <w:p w:rsidR="00B03F11" w:rsidRPr="002420E1" w:rsidRDefault="00B03F11" w:rsidP="00B03F11">
      <w:pPr>
        <w:pStyle w:val="a6"/>
        <w:rPr>
          <w:rFonts w:cs="Traditional Arabic"/>
          <w:sz w:val="32"/>
          <w:szCs w:val="32"/>
          <w:rtl/>
        </w:rPr>
      </w:pPr>
    </w:p>
    <w:p w:rsidR="00B03F11" w:rsidRPr="002420E1" w:rsidRDefault="00B03F11" w:rsidP="00B03F11">
      <w:pPr>
        <w:pStyle w:val="a3"/>
        <w:jc w:val="both"/>
        <w:rPr>
          <w:sz w:val="32"/>
          <w:szCs w:val="32"/>
          <w:rtl/>
        </w:rPr>
      </w:pPr>
      <w:r w:rsidRPr="002420E1">
        <w:rPr>
          <w:rFonts w:hint="cs"/>
          <w:sz w:val="32"/>
          <w:szCs w:val="32"/>
          <w:rtl/>
        </w:rPr>
        <w:t xml:space="preserve">- </w:t>
      </w:r>
      <w:r w:rsidRPr="002420E1">
        <w:rPr>
          <w:rFonts w:hint="cs"/>
          <w:b/>
          <w:bCs/>
          <w:sz w:val="32"/>
          <w:szCs w:val="32"/>
          <w:rtl/>
        </w:rPr>
        <w:t>المنهج لمريد الحج والعمرة</w:t>
      </w:r>
      <w:r w:rsidRPr="002420E1">
        <w:rPr>
          <w:sz w:val="32"/>
          <w:szCs w:val="32"/>
          <w:rtl/>
        </w:rPr>
        <w:t>/</w:t>
      </w:r>
      <w:r w:rsidRPr="002420E1">
        <w:rPr>
          <w:rFonts w:hint="cs"/>
          <w:sz w:val="32"/>
          <w:szCs w:val="32"/>
          <w:rtl/>
        </w:rPr>
        <w:t xml:space="preserve"> محمد بن صالح العثيمين.- الرياض: المؤتمن للنشر</w:t>
      </w:r>
      <w:r w:rsidR="004215D6">
        <w:rPr>
          <w:rFonts w:hint="cs"/>
          <w:sz w:val="32"/>
          <w:szCs w:val="32"/>
          <w:rtl/>
        </w:rPr>
        <w:t>،</w:t>
      </w:r>
      <w:r w:rsidRPr="002420E1">
        <w:rPr>
          <w:rFonts w:hint="cs"/>
          <w:sz w:val="32"/>
          <w:szCs w:val="32"/>
          <w:rtl/>
        </w:rPr>
        <w:t xml:space="preserve"> 88 ص.</w:t>
      </w:r>
    </w:p>
    <w:p w:rsidR="00B03F11" w:rsidRPr="002420E1" w:rsidRDefault="00B03F11" w:rsidP="00B03F11">
      <w:pPr>
        <w:pStyle w:val="a3"/>
        <w:ind w:left="0"/>
        <w:jc w:val="both"/>
        <w:rPr>
          <w:sz w:val="32"/>
          <w:szCs w:val="32"/>
          <w:rtl/>
        </w:rPr>
      </w:pPr>
    </w:p>
    <w:p w:rsidR="00B03F11" w:rsidRPr="002420E1" w:rsidRDefault="00B03F11" w:rsidP="00B03F11">
      <w:pPr>
        <w:pStyle w:val="a3"/>
        <w:numPr>
          <w:ilvl w:val="0"/>
          <w:numId w:val="5"/>
        </w:numPr>
        <w:ind w:right="0"/>
        <w:jc w:val="both"/>
        <w:rPr>
          <w:sz w:val="32"/>
          <w:szCs w:val="32"/>
        </w:rPr>
      </w:pPr>
      <w:r w:rsidRPr="002420E1">
        <w:rPr>
          <w:b/>
          <w:bCs/>
          <w:sz w:val="32"/>
          <w:szCs w:val="32"/>
          <w:rtl/>
        </w:rPr>
        <w:lastRenderedPageBreak/>
        <w:t>مرشد الحاج:</w:t>
      </w:r>
      <w:r w:rsidRPr="002420E1">
        <w:rPr>
          <w:b/>
          <w:bCs/>
          <w:sz w:val="32"/>
          <w:szCs w:val="32"/>
        </w:rPr>
        <w:t xml:space="preserve"> </w:t>
      </w:r>
      <w:r w:rsidRPr="002420E1">
        <w:rPr>
          <w:b/>
          <w:bCs/>
          <w:sz w:val="32"/>
          <w:szCs w:val="32"/>
          <w:rtl/>
        </w:rPr>
        <w:t>رسالة موجزة في مناسك الحج و شعائره وفي العمرة والزيارة</w:t>
      </w:r>
      <w:r w:rsidRPr="002420E1">
        <w:rPr>
          <w:sz w:val="32"/>
          <w:szCs w:val="32"/>
          <w:rtl/>
        </w:rPr>
        <w:t>/</w:t>
      </w:r>
      <w:r w:rsidRPr="002420E1">
        <w:rPr>
          <w:rFonts w:hint="cs"/>
          <w:sz w:val="32"/>
          <w:szCs w:val="32"/>
          <w:rtl/>
        </w:rPr>
        <w:t xml:space="preserve"> </w:t>
      </w:r>
      <w:r w:rsidRPr="002420E1">
        <w:rPr>
          <w:sz w:val="32"/>
          <w:szCs w:val="32"/>
          <w:rtl/>
        </w:rPr>
        <w:t>جامعة السيد محمد بن علي السنوسي ال</w:t>
      </w:r>
      <w:r w:rsidRPr="002420E1">
        <w:rPr>
          <w:rFonts w:hint="cs"/>
          <w:sz w:val="32"/>
          <w:szCs w:val="32"/>
          <w:rtl/>
        </w:rPr>
        <w:t>إ</w:t>
      </w:r>
      <w:r w:rsidRPr="002420E1">
        <w:rPr>
          <w:sz w:val="32"/>
          <w:szCs w:val="32"/>
          <w:rtl/>
        </w:rPr>
        <w:t>سلامية</w:t>
      </w:r>
      <w:r w:rsidRPr="002420E1">
        <w:rPr>
          <w:rFonts w:hint="cs"/>
          <w:sz w:val="32"/>
          <w:szCs w:val="32"/>
          <w:rtl/>
        </w:rPr>
        <w:t xml:space="preserve">.- </w:t>
      </w:r>
      <w:r w:rsidRPr="002420E1">
        <w:rPr>
          <w:sz w:val="32"/>
          <w:szCs w:val="32"/>
          <w:rtl/>
        </w:rPr>
        <w:t>ط7،</w:t>
      </w:r>
      <w:r w:rsidRPr="002420E1">
        <w:rPr>
          <w:rFonts w:hint="cs"/>
          <w:sz w:val="32"/>
          <w:szCs w:val="32"/>
          <w:rtl/>
        </w:rPr>
        <w:t xml:space="preserve"> </w:t>
      </w:r>
      <w:r w:rsidRPr="002420E1">
        <w:rPr>
          <w:sz w:val="32"/>
          <w:szCs w:val="32"/>
          <w:rtl/>
        </w:rPr>
        <w:t>مزيدة ومحرر</w:t>
      </w:r>
      <w:r w:rsidRPr="002420E1">
        <w:rPr>
          <w:rFonts w:hint="cs"/>
          <w:sz w:val="32"/>
          <w:szCs w:val="32"/>
          <w:rtl/>
        </w:rPr>
        <w:t xml:space="preserve">ة.- </w:t>
      </w:r>
      <w:r w:rsidRPr="002420E1">
        <w:rPr>
          <w:sz w:val="32"/>
          <w:szCs w:val="32"/>
          <w:rtl/>
        </w:rPr>
        <w:t>طرابلس؛</w:t>
      </w:r>
      <w:r w:rsidRPr="002420E1">
        <w:rPr>
          <w:rFonts w:hint="cs"/>
          <w:sz w:val="32"/>
          <w:szCs w:val="32"/>
          <w:rtl/>
        </w:rPr>
        <w:t xml:space="preserve"> </w:t>
      </w:r>
      <w:r w:rsidRPr="002420E1">
        <w:rPr>
          <w:sz w:val="32"/>
          <w:szCs w:val="32"/>
          <w:rtl/>
        </w:rPr>
        <w:t>ليبيا:</w:t>
      </w:r>
      <w:r w:rsidRPr="002420E1">
        <w:rPr>
          <w:sz w:val="32"/>
          <w:szCs w:val="32"/>
        </w:rPr>
        <w:t xml:space="preserve"> </w:t>
      </w:r>
      <w:r w:rsidRPr="002420E1">
        <w:rPr>
          <w:sz w:val="32"/>
          <w:szCs w:val="32"/>
          <w:rtl/>
        </w:rPr>
        <w:t>الجامعة،</w:t>
      </w:r>
      <w:r w:rsidRPr="002420E1">
        <w:rPr>
          <w:rFonts w:hint="cs"/>
          <w:sz w:val="32"/>
          <w:szCs w:val="32"/>
          <w:rtl/>
        </w:rPr>
        <w:t xml:space="preserve"> 1387</w:t>
      </w:r>
      <w:r w:rsidRPr="002420E1">
        <w:rPr>
          <w:sz w:val="32"/>
          <w:szCs w:val="32"/>
          <w:rtl/>
        </w:rPr>
        <w:t>هـ</w:t>
      </w:r>
      <w:r w:rsidRPr="002420E1">
        <w:rPr>
          <w:rFonts w:hint="cs"/>
          <w:sz w:val="32"/>
          <w:szCs w:val="32"/>
          <w:rtl/>
        </w:rPr>
        <w:t>، 64 ص.</w:t>
      </w:r>
    </w:p>
    <w:p w:rsidR="00B03F11" w:rsidRPr="002420E1" w:rsidRDefault="00B03F11" w:rsidP="00B03F11">
      <w:pPr>
        <w:pStyle w:val="a3"/>
        <w:ind w:left="0"/>
        <w:jc w:val="both"/>
        <w:rPr>
          <w:sz w:val="32"/>
          <w:szCs w:val="32"/>
          <w:rtl/>
        </w:rPr>
      </w:pPr>
    </w:p>
    <w:p w:rsidR="00B03F11" w:rsidRPr="002420E1" w:rsidRDefault="00B03F11" w:rsidP="00B03F11">
      <w:pPr>
        <w:pStyle w:val="a3"/>
        <w:jc w:val="both"/>
        <w:rPr>
          <w:sz w:val="32"/>
          <w:szCs w:val="32"/>
        </w:rPr>
      </w:pPr>
      <w:r w:rsidRPr="002420E1">
        <w:rPr>
          <w:rFonts w:hint="cs"/>
          <w:sz w:val="32"/>
          <w:szCs w:val="32"/>
          <w:rtl/>
        </w:rPr>
        <w:t xml:space="preserve">- </w:t>
      </w:r>
      <w:r w:rsidRPr="002420E1">
        <w:rPr>
          <w:b/>
          <w:bCs/>
          <w:sz w:val="32"/>
          <w:szCs w:val="32"/>
          <w:rtl/>
        </w:rPr>
        <w:t>مسائل في عشر ذي الحجة وايام التشريق وال</w:t>
      </w:r>
      <w:r w:rsidRPr="002420E1">
        <w:rPr>
          <w:rFonts w:hint="cs"/>
          <w:b/>
          <w:bCs/>
          <w:sz w:val="32"/>
          <w:szCs w:val="32"/>
          <w:rtl/>
        </w:rPr>
        <w:t>أ</w:t>
      </w:r>
      <w:r w:rsidRPr="002420E1">
        <w:rPr>
          <w:b/>
          <w:bCs/>
          <w:sz w:val="32"/>
          <w:szCs w:val="32"/>
          <w:rtl/>
        </w:rPr>
        <w:t>ضاحي</w:t>
      </w:r>
      <w:r w:rsidRPr="002420E1">
        <w:rPr>
          <w:sz w:val="32"/>
          <w:szCs w:val="32"/>
          <w:rtl/>
        </w:rPr>
        <w:t>/</w:t>
      </w:r>
      <w:r w:rsidRPr="002420E1">
        <w:rPr>
          <w:rFonts w:hint="cs"/>
          <w:sz w:val="32"/>
          <w:szCs w:val="32"/>
          <w:rtl/>
        </w:rPr>
        <w:t xml:space="preserve"> </w:t>
      </w:r>
      <w:r w:rsidRPr="002420E1">
        <w:rPr>
          <w:sz w:val="32"/>
          <w:szCs w:val="32"/>
          <w:rtl/>
        </w:rPr>
        <w:t>جمعها مساعد المديفر، فهد السليمان</w:t>
      </w:r>
      <w:r w:rsidRPr="002420E1">
        <w:rPr>
          <w:rFonts w:hint="cs"/>
          <w:sz w:val="32"/>
          <w:szCs w:val="32"/>
          <w:rtl/>
        </w:rPr>
        <w:t>.-</w:t>
      </w:r>
      <w:r w:rsidRPr="002420E1">
        <w:rPr>
          <w:sz w:val="32"/>
          <w:szCs w:val="32"/>
          <w:rtl/>
        </w:rPr>
        <w:t xml:space="preserve"> الرياض: دار العاصمة،</w:t>
      </w:r>
      <w:r w:rsidRPr="002420E1">
        <w:rPr>
          <w:rFonts w:hint="cs"/>
          <w:sz w:val="32"/>
          <w:szCs w:val="32"/>
          <w:rtl/>
        </w:rPr>
        <w:t xml:space="preserve"> 1408</w:t>
      </w:r>
      <w:r w:rsidRPr="002420E1">
        <w:rPr>
          <w:sz w:val="32"/>
          <w:szCs w:val="32"/>
          <w:rtl/>
        </w:rPr>
        <w:t>هـ</w:t>
      </w:r>
      <w:r w:rsidRPr="002420E1">
        <w:rPr>
          <w:rFonts w:hint="cs"/>
          <w:sz w:val="32"/>
          <w:szCs w:val="32"/>
          <w:rtl/>
        </w:rPr>
        <w:t>، 40 ص.</w:t>
      </w:r>
    </w:p>
    <w:p w:rsidR="00B03F11" w:rsidRPr="002420E1" w:rsidRDefault="00B03F11" w:rsidP="00B03F11">
      <w:pPr>
        <w:pStyle w:val="a3"/>
        <w:jc w:val="both"/>
        <w:rPr>
          <w:sz w:val="32"/>
          <w:szCs w:val="32"/>
          <w:rtl/>
        </w:rPr>
      </w:pPr>
    </w:p>
    <w:p w:rsidR="00B03F11" w:rsidRPr="002420E1" w:rsidRDefault="00B03F11" w:rsidP="00B03F11">
      <w:pPr>
        <w:pStyle w:val="a3"/>
        <w:numPr>
          <w:ilvl w:val="0"/>
          <w:numId w:val="5"/>
        </w:numPr>
        <w:jc w:val="both"/>
        <w:rPr>
          <w:sz w:val="32"/>
          <w:szCs w:val="32"/>
        </w:rPr>
      </w:pPr>
      <w:r w:rsidRPr="002420E1">
        <w:rPr>
          <w:b/>
          <w:bCs/>
          <w:sz w:val="32"/>
          <w:szCs w:val="32"/>
          <w:rtl/>
        </w:rPr>
        <w:t xml:space="preserve">من </w:t>
      </w:r>
      <w:r w:rsidRPr="002420E1">
        <w:rPr>
          <w:rFonts w:hint="cs"/>
          <w:b/>
          <w:bCs/>
          <w:sz w:val="32"/>
          <w:szCs w:val="32"/>
          <w:rtl/>
        </w:rPr>
        <w:t>أ</w:t>
      </w:r>
      <w:r w:rsidRPr="002420E1">
        <w:rPr>
          <w:b/>
          <w:bCs/>
          <w:sz w:val="32"/>
          <w:szCs w:val="32"/>
          <w:rtl/>
        </w:rPr>
        <w:t>حكام الحج والعمرة وزيارة المسجد النبوي</w:t>
      </w:r>
      <w:r w:rsidRPr="002420E1">
        <w:rPr>
          <w:sz w:val="32"/>
          <w:szCs w:val="32"/>
          <w:rtl/>
        </w:rPr>
        <w:t>/</w:t>
      </w:r>
      <w:r w:rsidRPr="002420E1">
        <w:rPr>
          <w:rFonts w:hint="cs"/>
          <w:sz w:val="32"/>
          <w:szCs w:val="32"/>
          <w:rtl/>
        </w:rPr>
        <w:t xml:space="preserve"> </w:t>
      </w:r>
      <w:r w:rsidRPr="002420E1">
        <w:rPr>
          <w:sz w:val="32"/>
          <w:szCs w:val="32"/>
          <w:rtl/>
        </w:rPr>
        <w:t>عبدالله بن جارالله الجارالله</w:t>
      </w:r>
      <w:r w:rsidRPr="002420E1">
        <w:rPr>
          <w:rFonts w:hint="cs"/>
          <w:sz w:val="32"/>
          <w:szCs w:val="32"/>
          <w:rtl/>
        </w:rPr>
        <w:t xml:space="preserve">.- </w:t>
      </w:r>
      <w:r w:rsidRPr="002420E1">
        <w:rPr>
          <w:sz w:val="32"/>
          <w:szCs w:val="32"/>
          <w:rtl/>
        </w:rPr>
        <w:t>الرياض:</w:t>
      </w:r>
      <w:r w:rsidRPr="002420E1">
        <w:rPr>
          <w:rFonts w:hint="cs"/>
          <w:sz w:val="32"/>
          <w:szCs w:val="32"/>
          <w:rtl/>
        </w:rPr>
        <w:t xml:space="preserve"> ي</w:t>
      </w:r>
      <w:r w:rsidRPr="002420E1">
        <w:rPr>
          <w:sz w:val="32"/>
          <w:szCs w:val="32"/>
          <w:rtl/>
        </w:rPr>
        <w:t>طلب من مطابع السفراء</w:t>
      </w:r>
      <w:r w:rsidRPr="002420E1">
        <w:rPr>
          <w:rFonts w:hint="cs"/>
          <w:sz w:val="32"/>
          <w:szCs w:val="32"/>
          <w:rtl/>
        </w:rPr>
        <w:t>، 1407هـ، 35 ص.</w:t>
      </w:r>
    </w:p>
    <w:p w:rsidR="00B03F11" w:rsidRPr="002420E1" w:rsidRDefault="00B03F11" w:rsidP="00B03F11">
      <w:pPr>
        <w:pStyle w:val="a3"/>
        <w:ind w:right="720"/>
        <w:jc w:val="both"/>
        <w:rPr>
          <w:sz w:val="32"/>
          <w:szCs w:val="32"/>
          <w:rtl/>
        </w:rPr>
      </w:pPr>
    </w:p>
    <w:p w:rsidR="00B03F11" w:rsidRPr="002420E1" w:rsidRDefault="00B03F11" w:rsidP="00B03F11">
      <w:pPr>
        <w:pStyle w:val="a3"/>
        <w:jc w:val="both"/>
        <w:rPr>
          <w:sz w:val="32"/>
          <w:szCs w:val="32"/>
          <w:rtl/>
        </w:rPr>
      </w:pPr>
      <w:r w:rsidRPr="002420E1">
        <w:rPr>
          <w:rFonts w:hint="cs"/>
          <w:sz w:val="32"/>
          <w:szCs w:val="32"/>
          <w:rtl/>
        </w:rPr>
        <w:t xml:space="preserve">- </w:t>
      </w:r>
      <w:r w:rsidRPr="002420E1">
        <w:rPr>
          <w:rFonts w:hint="cs"/>
          <w:b/>
          <w:bCs/>
          <w:sz w:val="32"/>
          <w:szCs w:val="32"/>
          <w:rtl/>
        </w:rPr>
        <w:t>مناسك الحج والعمرة، ومعه التنبيه على أخطاء يرتكبها بعض الحجاج</w:t>
      </w:r>
      <w:r w:rsidRPr="002420E1">
        <w:rPr>
          <w:sz w:val="32"/>
          <w:szCs w:val="32"/>
          <w:rtl/>
        </w:rPr>
        <w:t>/</w:t>
      </w:r>
      <w:r w:rsidRPr="002420E1">
        <w:rPr>
          <w:rFonts w:hint="cs"/>
          <w:sz w:val="32"/>
          <w:szCs w:val="32"/>
          <w:rtl/>
        </w:rPr>
        <w:t xml:space="preserve"> محمد بن صالح العثيمين.- الرياض: مطبعة سفير</w:t>
      </w:r>
      <w:r w:rsidR="004215D6">
        <w:rPr>
          <w:rFonts w:hint="cs"/>
          <w:sz w:val="32"/>
          <w:szCs w:val="32"/>
          <w:rtl/>
        </w:rPr>
        <w:t>،</w:t>
      </w:r>
      <w:r w:rsidRPr="002420E1">
        <w:rPr>
          <w:rFonts w:hint="cs"/>
          <w:sz w:val="32"/>
          <w:szCs w:val="32"/>
          <w:rtl/>
        </w:rPr>
        <w:t xml:space="preserve"> نحو 1410هـ، 48 ص. (وقف لله تعالى).</w:t>
      </w:r>
    </w:p>
    <w:p w:rsidR="00B03F11" w:rsidRPr="002420E1" w:rsidRDefault="00B03F11" w:rsidP="00B03F11">
      <w:pPr>
        <w:pStyle w:val="a3"/>
        <w:jc w:val="both"/>
        <w:rPr>
          <w:sz w:val="32"/>
          <w:szCs w:val="32"/>
          <w:rtl/>
        </w:rPr>
      </w:pPr>
    </w:p>
    <w:p w:rsidR="00B03F11" w:rsidRPr="002420E1" w:rsidRDefault="00B03F11" w:rsidP="00B03F11">
      <w:pPr>
        <w:pStyle w:val="a3"/>
        <w:numPr>
          <w:ilvl w:val="0"/>
          <w:numId w:val="5"/>
        </w:numPr>
        <w:ind w:right="0"/>
        <w:jc w:val="both"/>
        <w:rPr>
          <w:sz w:val="32"/>
          <w:szCs w:val="32"/>
          <w:rtl/>
        </w:rPr>
      </w:pPr>
      <w:r w:rsidRPr="002420E1">
        <w:rPr>
          <w:b/>
          <w:bCs/>
          <w:sz w:val="32"/>
          <w:szCs w:val="32"/>
          <w:rtl/>
        </w:rPr>
        <w:t>من فقه النساء في مناسك الحج والعمرة والزيارة مع فصل عن آداب الدعاء</w:t>
      </w:r>
      <w:r w:rsidRPr="002420E1">
        <w:rPr>
          <w:sz w:val="32"/>
          <w:szCs w:val="32"/>
          <w:rtl/>
        </w:rPr>
        <w:t>/</w:t>
      </w:r>
      <w:r w:rsidRPr="002420E1">
        <w:rPr>
          <w:rFonts w:hint="cs"/>
          <w:sz w:val="32"/>
          <w:szCs w:val="32"/>
          <w:rtl/>
        </w:rPr>
        <w:t xml:space="preserve"> </w:t>
      </w:r>
      <w:r w:rsidRPr="002420E1">
        <w:rPr>
          <w:sz w:val="32"/>
          <w:szCs w:val="32"/>
          <w:rtl/>
        </w:rPr>
        <w:t>وفاء</w:t>
      </w:r>
      <w:r w:rsidRPr="002420E1">
        <w:rPr>
          <w:rFonts w:hint="cs"/>
          <w:sz w:val="32"/>
          <w:szCs w:val="32"/>
          <w:rtl/>
        </w:rPr>
        <w:t xml:space="preserve"> </w:t>
      </w:r>
      <w:r w:rsidRPr="002420E1">
        <w:rPr>
          <w:sz w:val="32"/>
          <w:szCs w:val="32"/>
          <w:rtl/>
        </w:rPr>
        <w:t>عبدالرحمن حسب الله</w:t>
      </w:r>
      <w:r w:rsidRPr="002420E1">
        <w:rPr>
          <w:rFonts w:hint="cs"/>
          <w:sz w:val="32"/>
          <w:szCs w:val="32"/>
          <w:rtl/>
        </w:rPr>
        <w:t xml:space="preserve">.- القاهرة: </w:t>
      </w:r>
      <w:r w:rsidRPr="002420E1">
        <w:rPr>
          <w:sz w:val="32"/>
          <w:szCs w:val="32"/>
          <w:rtl/>
        </w:rPr>
        <w:t>مطابع المكتب المصري الحديث</w:t>
      </w:r>
      <w:r w:rsidRPr="002420E1">
        <w:rPr>
          <w:rFonts w:hint="cs"/>
          <w:sz w:val="32"/>
          <w:szCs w:val="32"/>
          <w:rtl/>
        </w:rPr>
        <w:t>، 1413هـ، 38 ص.</w:t>
      </w:r>
    </w:p>
    <w:p w:rsidR="00B03F11" w:rsidRPr="002420E1" w:rsidRDefault="00B03F11" w:rsidP="00B03F11">
      <w:pPr>
        <w:pStyle w:val="a3"/>
        <w:jc w:val="both"/>
        <w:rPr>
          <w:sz w:val="32"/>
          <w:szCs w:val="32"/>
          <w:rtl/>
        </w:rPr>
      </w:pPr>
    </w:p>
    <w:p w:rsidR="00B03F11" w:rsidRPr="002420E1" w:rsidRDefault="00B03F11" w:rsidP="00B03F11">
      <w:pPr>
        <w:pStyle w:val="a3"/>
        <w:numPr>
          <w:ilvl w:val="0"/>
          <w:numId w:val="5"/>
        </w:numPr>
        <w:ind w:right="0"/>
        <w:jc w:val="both"/>
        <w:rPr>
          <w:sz w:val="32"/>
          <w:szCs w:val="32"/>
          <w:rtl/>
        </w:rPr>
      </w:pPr>
      <w:r w:rsidRPr="002420E1">
        <w:rPr>
          <w:b/>
          <w:bCs/>
          <w:sz w:val="32"/>
          <w:szCs w:val="32"/>
          <w:rtl/>
        </w:rPr>
        <w:t>مناسك الحج الكاملة المسماة النور الساطع من كل فج لمن يريد معرفة مناسك الحج</w:t>
      </w:r>
      <w:r w:rsidRPr="002420E1">
        <w:rPr>
          <w:sz w:val="32"/>
          <w:szCs w:val="32"/>
          <w:rtl/>
        </w:rPr>
        <w:t>/</w:t>
      </w:r>
      <w:r w:rsidRPr="002420E1">
        <w:rPr>
          <w:rFonts w:hint="cs"/>
          <w:sz w:val="32"/>
          <w:szCs w:val="32"/>
          <w:rtl/>
        </w:rPr>
        <w:t xml:space="preserve"> </w:t>
      </w:r>
      <w:r w:rsidRPr="002420E1">
        <w:rPr>
          <w:sz w:val="32"/>
          <w:szCs w:val="32"/>
          <w:rtl/>
        </w:rPr>
        <w:t>جمع محمد عواد السندبسطي</w:t>
      </w:r>
      <w:r w:rsidRPr="002420E1">
        <w:rPr>
          <w:rFonts w:hint="cs"/>
          <w:sz w:val="32"/>
          <w:szCs w:val="32"/>
          <w:rtl/>
        </w:rPr>
        <w:t>.-</w:t>
      </w:r>
      <w:r w:rsidRPr="002420E1">
        <w:rPr>
          <w:sz w:val="32"/>
          <w:szCs w:val="32"/>
          <w:rtl/>
        </w:rPr>
        <w:t xml:space="preserve"> القاهرة:</w:t>
      </w:r>
      <w:r w:rsidRPr="002420E1">
        <w:rPr>
          <w:rFonts w:hint="cs"/>
          <w:sz w:val="32"/>
          <w:szCs w:val="32"/>
          <w:rtl/>
        </w:rPr>
        <w:t xml:space="preserve"> </w:t>
      </w:r>
      <w:r w:rsidRPr="002420E1">
        <w:rPr>
          <w:sz w:val="32"/>
          <w:szCs w:val="32"/>
          <w:rtl/>
        </w:rPr>
        <w:t>مطبعة الصدق</w:t>
      </w:r>
      <w:r w:rsidRPr="002420E1">
        <w:rPr>
          <w:rFonts w:hint="cs"/>
          <w:sz w:val="32"/>
          <w:szCs w:val="32"/>
          <w:rtl/>
        </w:rPr>
        <w:t>، 1347هـ، 50 ص.</w:t>
      </w:r>
    </w:p>
    <w:p w:rsidR="00B03F11" w:rsidRPr="002420E1" w:rsidRDefault="00B03F11" w:rsidP="00B03F11">
      <w:pPr>
        <w:pStyle w:val="a3"/>
        <w:ind w:left="0"/>
        <w:jc w:val="both"/>
        <w:rPr>
          <w:sz w:val="32"/>
          <w:szCs w:val="32"/>
          <w:rtl/>
        </w:rPr>
      </w:pPr>
    </w:p>
    <w:p w:rsidR="00B03F11" w:rsidRPr="002420E1" w:rsidRDefault="00B03F11" w:rsidP="00B03F11">
      <w:pPr>
        <w:pStyle w:val="a3"/>
        <w:numPr>
          <w:ilvl w:val="0"/>
          <w:numId w:val="5"/>
        </w:numPr>
        <w:ind w:right="0"/>
        <w:jc w:val="both"/>
        <w:rPr>
          <w:sz w:val="32"/>
          <w:szCs w:val="32"/>
          <w:rtl/>
        </w:rPr>
      </w:pPr>
      <w:r w:rsidRPr="002420E1">
        <w:rPr>
          <w:b/>
          <w:bCs/>
          <w:sz w:val="32"/>
          <w:szCs w:val="32"/>
          <w:rtl/>
        </w:rPr>
        <w:t>المنهاج في يوميات الحاج</w:t>
      </w:r>
      <w:r w:rsidRPr="002420E1">
        <w:rPr>
          <w:sz w:val="32"/>
          <w:szCs w:val="32"/>
          <w:rtl/>
        </w:rPr>
        <w:t>/</w:t>
      </w:r>
      <w:r w:rsidRPr="002420E1">
        <w:rPr>
          <w:rFonts w:hint="cs"/>
          <w:sz w:val="32"/>
          <w:szCs w:val="32"/>
          <w:rtl/>
        </w:rPr>
        <w:t xml:space="preserve"> </w:t>
      </w:r>
      <w:r w:rsidRPr="002420E1">
        <w:rPr>
          <w:sz w:val="32"/>
          <w:szCs w:val="32"/>
          <w:rtl/>
        </w:rPr>
        <w:t>جمع و</w:t>
      </w:r>
      <w:r w:rsidRPr="002420E1">
        <w:rPr>
          <w:rFonts w:hint="cs"/>
          <w:sz w:val="32"/>
          <w:szCs w:val="32"/>
          <w:rtl/>
        </w:rPr>
        <w:t>إ</w:t>
      </w:r>
      <w:r w:rsidRPr="002420E1">
        <w:rPr>
          <w:sz w:val="32"/>
          <w:szCs w:val="32"/>
          <w:rtl/>
        </w:rPr>
        <w:t>عداد خالد بن عبدالله الناصر</w:t>
      </w:r>
      <w:r w:rsidRPr="002420E1">
        <w:rPr>
          <w:rFonts w:hint="cs"/>
          <w:sz w:val="32"/>
          <w:szCs w:val="32"/>
          <w:rtl/>
        </w:rPr>
        <w:t>.- ط4.-</w:t>
      </w:r>
      <w:r w:rsidRPr="002420E1">
        <w:rPr>
          <w:sz w:val="32"/>
          <w:szCs w:val="32"/>
          <w:rtl/>
        </w:rPr>
        <w:t xml:space="preserve"> الرياض:</w:t>
      </w:r>
      <w:r w:rsidRPr="002420E1">
        <w:rPr>
          <w:rFonts w:hint="cs"/>
          <w:sz w:val="32"/>
          <w:szCs w:val="32"/>
          <w:rtl/>
        </w:rPr>
        <w:t xml:space="preserve"> </w:t>
      </w:r>
      <w:r w:rsidRPr="002420E1">
        <w:rPr>
          <w:sz w:val="32"/>
          <w:szCs w:val="32"/>
          <w:rtl/>
        </w:rPr>
        <w:t>دار العاصمة،</w:t>
      </w:r>
      <w:r w:rsidRPr="002420E1">
        <w:rPr>
          <w:rFonts w:hint="cs"/>
          <w:sz w:val="32"/>
          <w:szCs w:val="32"/>
          <w:rtl/>
        </w:rPr>
        <w:t xml:space="preserve"> 1415</w:t>
      </w:r>
      <w:r w:rsidRPr="002420E1">
        <w:rPr>
          <w:sz w:val="32"/>
          <w:szCs w:val="32"/>
          <w:rtl/>
        </w:rPr>
        <w:t>هـ</w:t>
      </w:r>
      <w:r w:rsidRPr="002420E1">
        <w:rPr>
          <w:rFonts w:hint="cs"/>
          <w:sz w:val="32"/>
          <w:szCs w:val="32"/>
          <w:rtl/>
        </w:rPr>
        <w:t xml:space="preserve">، 48 ص. </w:t>
      </w:r>
    </w:p>
    <w:p w:rsidR="00B03F11" w:rsidRPr="002420E1" w:rsidRDefault="00B03F11" w:rsidP="00B03F11">
      <w:pPr>
        <w:pStyle w:val="a3"/>
        <w:jc w:val="both"/>
        <w:rPr>
          <w:sz w:val="32"/>
          <w:szCs w:val="32"/>
          <w:rtl/>
        </w:rPr>
      </w:pPr>
    </w:p>
    <w:p w:rsidR="00B03F11" w:rsidRPr="002420E1" w:rsidRDefault="00B03F11" w:rsidP="00B03F11">
      <w:pPr>
        <w:pStyle w:val="a3"/>
        <w:jc w:val="both"/>
        <w:rPr>
          <w:sz w:val="32"/>
          <w:szCs w:val="32"/>
          <w:rtl/>
        </w:rPr>
      </w:pPr>
      <w:r w:rsidRPr="002420E1">
        <w:rPr>
          <w:rFonts w:hint="cs"/>
          <w:sz w:val="32"/>
          <w:szCs w:val="32"/>
          <w:rtl/>
        </w:rPr>
        <w:t xml:space="preserve">- </w:t>
      </w:r>
      <w:r w:rsidRPr="002420E1">
        <w:rPr>
          <w:b/>
          <w:bCs/>
          <w:sz w:val="32"/>
          <w:szCs w:val="32"/>
          <w:rtl/>
        </w:rPr>
        <w:t>المنهج لمريد العمرة والحج</w:t>
      </w:r>
      <w:r w:rsidRPr="002420E1">
        <w:rPr>
          <w:sz w:val="32"/>
          <w:szCs w:val="32"/>
          <w:rtl/>
        </w:rPr>
        <w:t>/</w:t>
      </w:r>
      <w:r w:rsidRPr="002420E1">
        <w:rPr>
          <w:rFonts w:hint="cs"/>
          <w:sz w:val="32"/>
          <w:szCs w:val="32"/>
          <w:rtl/>
        </w:rPr>
        <w:t xml:space="preserve"> </w:t>
      </w:r>
      <w:r w:rsidRPr="002420E1">
        <w:rPr>
          <w:sz w:val="32"/>
          <w:szCs w:val="32"/>
          <w:rtl/>
        </w:rPr>
        <w:t>محمد الصالح العثيمي</w:t>
      </w:r>
      <w:r w:rsidRPr="002420E1">
        <w:rPr>
          <w:rFonts w:hint="cs"/>
          <w:sz w:val="32"/>
          <w:szCs w:val="32"/>
          <w:rtl/>
        </w:rPr>
        <w:t>ن.- ط2.-</w:t>
      </w:r>
      <w:r w:rsidRPr="002420E1">
        <w:rPr>
          <w:sz w:val="32"/>
          <w:szCs w:val="32"/>
          <w:rtl/>
        </w:rPr>
        <w:t xml:space="preserve"> جدة:</w:t>
      </w:r>
      <w:r w:rsidRPr="002420E1">
        <w:rPr>
          <w:sz w:val="32"/>
          <w:szCs w:val="32"/>
        </w:rPr>
        <w:t xml:space="preserve"> </w:t>
      </w:r>
      <w:r w:rsidRPr="002420E1">
        <w:rPr>
          <w:sz w:val="32"/>
          <w:szCs w:val="32"/>
          <w:rtl/>
        </w:rPr>
        <w:t>دار المجتمع</w:t>
      </w:r>
      <w:r w:rsidRPr="002420E1">
        <w:rPr>
          <w:rFonts w:hint="cs"/>
          <w:sz w:val="32"/>
          <w:szCs w:val="32"/>
          <w:rtl/>
        </w:rPr>
        <w:t>، 1407هـ، 47 ص.</w:t>
      </w:r>
    </w:p>
    <w:p w:rsidR="00B03F11" w:rsidRPr="002420E1" w:rsidRDefault="00B03F11" w:rsidP="00B03F11">
      <w:pPr>
        <w:pStyle w:val="a3"/>
        <w:jc w:val="both"/>
        <w:rPr>
          <w:sz w:val="32"/>
          <w:szCs w:val="32"/>
          <w:rtl/>
        </w:rPr>
      </w:pPr>
    </w:p>
    <w:p w:rsidR="00B03F11" w:rsidRPr="002420E1" w:rsidRDefault="00B03F11" w:rsidP="00B03F11">
      <w:pPr>
        <w:pStyle w:val="a3"/>
        <w:numPr>
          <w:ilvl w:val="0"/>
          <w:numId w:val="5"/>
        </w:numPr>
        <w:ind w:right="0"/>
        <w:jc w:val="both"/>
        <w:rPr>
          <w:sz w:val="32"/>
          <w:szCs w:val="32"/>
          <w:rtl/>
        </w:rPr>
      </w:pPr>
      <w:r w:rsidRPr="002420E1">
        <w:rPr>
          <w:b/>
          <w:bCs/>
          <w:sz w:val="32"/>
          <w:szCs w:val="32"/>
          <w:rtl/>
        </w:rPr>
        <w:t xml:space="preserve">هداية الناسك إلى </w:t>
      </w:r>
      <w:r w:rsidRPr="002420E1">
        <w:rPr>
          <w:rFonts w:hint="cs"/>
          <w:b/>
          <w:bCs/>
          <w:sz w:val="32"/>
          <w:szCs w:val="32"/>
          <w:rtl/>
        </w:rPr>
        <w:t>أ</w:t>
      </w:r>
      <w:r w:rsidRPr="002420E1">
        <w:rPr>
          <w:b/>
          <w:bCs/>
          <w:sz w:val="32"/>
          <w:szCs w:val="32"/>
          <w:rtl/>
        </w:rPr>
        <w:t>هم المناسك</w:t>
      </w:r>
      <w:r w:rsidRPr="002420E1">
        <w:rPr>
          <w:sz w:val="32"/>
          <w:szCs w:val="32"/>
          <w:rtl/>
        </w:rPr>
        <w:t>/</w:t>
      </w:r>
      <w:r w:rsidRPr="002420E1">
        <w:rPr>
          <w:rFonts w:hint="cs"/>
          <w:sz w:val="32"/>
          <w:szCs w:val="32"/>
          <w:rtl/>
        </w:rPr>
        <w:t xml:space="preserve"> </w:t>
      </w:r>
      <w:r w:rsidRPr="002420E1">
        <w:rPr>
          <w:sz w:val="32"/>
          <w:szCs w:val="32"/>
          <w:rtl/>
        </w:rPr>
        <w:t>عبدالله بن محمد بن حميد</w:t>
      </w:r>
      <w:r w:rsidRPr="002420E1">
        <w:rPr>
          <w:rFonts w:hint="cs"/>
          <w:sz w:val="32"/>
          <w:szCs w:val="32"/>
          <w:rtl/>
        </w:rPr>
        <w:t>.-</w:t>
      </w:r>
      <w:r w:rsidRPr="002420E1">
        <w:rPr>
          <w:sz w:val="32"/>
          <w:szCs w:val="32"/>
          <w:rtl/>
        </w:rPr>
        <w:t xml:space="preserve"> الدمام:</w:t>
      </w:r>
      <w:r w:rsidRPr="002420E1">
        <w:rPr>
          <w:sz w:val="32"/>
          <w:szCs w:val="32"/>
        </w:rPr>
        <w:t xml:space="preserve"> </w:t>
      </w:r>
      <w:r w:rsidRPr="002420E1">
        <w:rPr>
          <w:sz w:val="32"/>
          <w:szCs w:val="32"/>
          <w:rtl/>
        </w:rPr>
        <w:t>دار الذخائر،</w:t>
      </w:r>
      <w:r w:rsidRPr="002420E1">
        <w:rPr>
          <w:rFonts w:hint="cs"/>
          <w:sz w:val="32"/>
          <w:szCs w:val="32"/>
          <w:rtl/>
        </w:rPr>
        <w:t xml:space="preserve"> 1416</w:t>
      </w:r>
      <w:r w:rsidRPr="002420E1">
        <w:rPr>
          <w:sz w:val="32"/>
          <w:szCs w:val="32"/>
          <w:rtl/>
        </w:rPr>
        <w:t>هـ</w:t>
      </w:r>
      <w:r w:rsidRPr="002420E1">
        <w:rPr>
          <w:rFonts w:hint="cs"/>
          <w:sz w:val="32"/>
          <w:szCs w:val="32"/>
          <w:rtl/>
        </w:rPr>
        <w:t>، 48 ص</w:t>
      </w:r>
      <w:r w:rsidRPr="002420E1">
        <w:rPr>
          <w:sz w:val="32"/>
          <w:szCs w:val="32"/>
          <w:rtl/>
        </w:rPr>
        <w:t>.</w:t>
      </w:r>
    </w:p>
    <w:p w:rsidR="00B03F11" w:rsidRPr="002420E1" w:rsidRDefault="00B03F11" w:rsidP="00B03F11">
      <w:pPr>
        <w:pStyle w:val="a3"/>
        <w:jc w:val="both"/>
        <w:rPr>
          <w:sz w:val="32"/>
          <w:szCs w:val="32"/>
          <w:rtl/>
        </w:rPr>
      </w:pPr>
    </w:p>
    <w:p w:rsidR="00B03F11" w:rsidRPr="002420E1" w:rsidRDefault="00B03F11" w:rsidP="00B03F11">
      <w:pPr>
        <w:pStyle w:val="a3"/>
        <w:jc w:val="both"/>
        <w:rPr>
          <w:sz w:val="32"/>
          <w:szCs w:val="32"/>
          <w:rtl/>
        </w:rPr>
      </w:pPr>
      <w:r w:rsidRPr="002420E1">
        <w:rPr>
          <w:rFonts w:hint="cs"/>
          <w:sz w:val="32"/>
          <w:szCs w:val="32"/>
          <w:rtl/>
        </w:rPr>
        <w:lastRenderedPageBreak/>
        <w:t xml:space="preserve">- </w:t>
      </w:r>
      <w:r w:rsidRPr="002420E1">
        <w:rPr>
          <w:b/>
          <w:bCs/>
          <w:sz w:val="32"/>
          <w:szCs w:val="32"/>
          <w:rtl/>
        </w:rPr>
        <w:t>يسر ال</w:t>
      </w:r>
      <w:r w:rsidRPr="002420E1">
        <w:rPr>
          <w:rFonts w:hint="cs"/>
          <w:b/>
          <w:bCs/>
          <w:sz w:val="32"/>
          <w:szCs w:val="32"/>
          <w:rtl/>
        </w:rPr>
        <w:t>إ</w:t>
      </w:r>
      <w:r w:rsidRPr="002420E1">
        <w:rPr>
          <w:b/>
          <w:bCs/>
          <w:sz w:val="32"/>
          <w:szCs w:val="32"/>
          <w:rtl/>
        </w:rPr>
        <w:t xml:space="preserve">سلام في </w:t>
      </w:r>
      <w:r w:rsidRPr="002420E1">
        <w:rPr>
          <w:rFonts w:hint="cs"/>
          <w:b/>
          <w:bCs/>
          <w:sz w:val="32"/>
          <w:szCs w:val="32"/>
          <w:rtl/>
        </w:rPr>
        <w:t>أ</w:t>
      </w:r>
      <w:r w:rsidRPr="002420E1">
        <w:rPr>
          <w:b/>
          <w:bCs/>
          <w:sz w:val="32"/>
          <w:szCs w:val="32"/>
          <w:rtl/>
        </w:rPr>
        <w:t>حكام حج بيت الله الحرام</w:t>
      </w:r>
      <w:r w:rsidRPr="002420E1">
        <w:rPr>
          <w:rFonts w:hint="cs"/>
          <w:b/>
          <w:bCs/>
          <w:sz w:val="32"/>
          <w:szCs w:val="32"/>
          <w:rtl/>
        </w:rPr>
        <w:t>،</w:t>
      </w:r>
      <w:r w:rsidRPr="002420E1">
        <w:rPr>
          <w:b/>
          <w:bCs/>
          <w:sz w:val="32"/>
          <w:szCs w:val="32"/>
          <w:rtl/>
        </w:rPr>
        <w:t xml:space="preserve"> وفيه التحقيق لجواز رمي الجمار قبل الزوال</w:t>
      </w:r>
      <w:r w:rsidRPr="002420E1">
        <w:rPr>
          <w:sz w:val="32"/>
          <w:szCs w:val="32"/>
          <w:rtl/>
        </w:rPr>
        <w:t>/</w:t>
      </w:r>
      <w:r w:rsidRPr="002420E1">
        <w:rPr>
          <w:rFonts w:hint="cs"/>
          <w:sz w:val="32"/>
          <w:szCs w:val="32"/>
          <w:rtl/>
        </w:rPr>
        <w:t xml:space="preserve"> </w:t>
      </w:r>
      <w:r w:rsidRPr="002420E1">
        <w:rPr>
          <w:sz w:val="32"/>
          <w:szCs w:val="32"/>
          <w:rtl/>
        </w:rPr>
        <w:t>تأليف عبدالله بن زيد آل محمود</w:t>
      </w:r>
      <w:r w:rsidRPr="002420E1">
        <w:rPr>
          <w:rFonts w:hint="cs"/>
          <w:sz w:val="32"/>
          <w:szCs w:val="32"/>
          <w:rtl/>
        </w:rPr>
        <w:t xml:space="preserve">.- </w:t>
      </w:r>
      <w:r w:rsidRPr="002420E1">
        <w:rPr>
          <w:sz w:val="32"/>
          <w:szCs w:val="32"/>
          <w:rtl/>
        </w:rPr>
        <w:t>الدوحة:</w:t>
      </w:r>
      <w:r w:rsidRPr="002420E1">
        <w:rPr>
          <w:sz w:val="32"/>
          <w:szCs w:val="32"/>
        </w:rPr>
        <w:t xml:space="preserve"> </w:t>
      </w:r>
      <w:r w:rsidRPr="002420E1">
        <w:rPr>
          <w:sz w:val="32"/>
          <w:szCs w:val="32"/>
          <w:rtl/>
        </w:rPr>
        <w:t>مطابع قطر الوطنية</w:t>
      </w:r>
      <w:r w:rsidRPr="002420E1">
        <w:rPr>
          <w:rFonts w:hint="cs"/>
          <w:sz w:val="32"/>
          <w:szCs w:val="32"/>
          <w:rtl/>
        </w:rPr>
        <w:t>، بعد 1400هـ، 56 ص.</w:t>
      </w:r>
    </w:p>
    <w:p w:rsidR="00B03F11" w:rsidRPr="002420E1" w:rsidRDefault="00B03F11" w:rsidP="00B03F11">
      <w:pPr>
        <w:pStyle w:val="a3"/>
        <w:jc w:val="both"/>
        <w:rPr>
          <w:b/>
          <w:bCs/>
          <w:sz w:val="32"/>
          <w:szCs w:val="32"/>
          <w:rtl/>
        </w:rPr>
      </w:pPr>
    </w:p>
    <w:p w:rsidR="001A1784" w:rsidRDefault="00B03F11" w:rsidP="00B03F11">
      <w:pPr>
        <w:pStyle w:val="a3"/>
        <w:jc w:val="both"/>
        <w:rPr>
          <w:sz w:val="32"/>
          <w:szCs w:val="32"/>
          <w:rtl/>
        </w:rPr>
      </w:pPr>
      <w:r w:rsidRPr="002420E1">
        <w:rPr>
          <w:rFonts w:hint="cs"/>
          <w:sz w:val="32"/>
          <w:szCs w:val="32"/>
          <w:rtl/>
        </w:rPr>
        <w:t xml:space="preserve"> </w:t>
      </w:r>
    </w:p>
    <w:p w:rsidR="001A1784" w:rsidRDefault="001A1784">
      <w:pPr>
        <w:bidi w:val="0"/>
        <w:rPr>
          <w:rFonts w:ascii="Times New Roman" w:eastAsia="Times New Roman" w:hAnsi="Times New Roman" w:cs="Traditional Arabic"/>
          <w:sz w:val="32"/>
          <w:szCs w:val="32"/>
          <w:rtl/>
        </w:rPr>
      </w:pPr>
      <w:r>
        <w:rPr>
          <w:sz w:val="32"/>
          <w:szCs w:val="32"/>
          <w:rtl/>
        </w:rPr>
        <w:br w:type="page"/>
      </w:r>
    </w:p>
    <w:p w:rsidR="00B03F11" w:rsidRPr="002420E1" w:rsidRDefault="00B03F11" w:rsidP="00B03F11">
      <w:pPr>
        <w:pStyle w:val="a3"/>
        <w:jc w:val="both"/>
        <w:rPr>
          <w:sz w:val="32"/>
          <w:szCs w:val="32"/>
          <w:rtl/>
        </w:rPr>
      </w:pPr>
    </w:p>
    <w:p w:rsidR="00B03F11" w:rsidRPr="002420E1" w:rsidRDefault="00B03F11" w:rsidP="00B03F11">
      <w:pPr>
        <w:pStyle w:val="a3"/>
        <w:jc w:val="center"/>
        <w:rPr>
          <w:b/>
          <w:bCs/>
          <w:color w:val="FF0000"/>
          <w:sz w:val="32"/>
          <w:szCs w:val="32"/>
          <w:rtl/>
        </w:rPr>
      </w:pPr>
      <w:r w:rsidRPr="002420E1">
        <w:rPr>
          <w:rFonts w:hint="cs"/>
          <w:b/>
          <w:bCs/>
          <w:color w:val="FF0000"/>
          <w:sz w:val="32"/>
          <w:szCs w:val="32"/>
          <w:rtl/>
        </w:rPr>
        <w:t>كتب في مكة المكرمة</w:t>
      </w:r>
    </w:p>
    <w:p w:rsidR="00B03F11" w:rsidRPr="002420E1" w:rsidRDefault="00B03F11" w:rsidP="00B03F11">
      <w:pPr>
        <w:pStyle w:val="a3"/>
        <w:jc w:val="center"/>
        <w:rPr>
          <w:b/>
          <w:bCs/>
          <w:color w:val="FF0000"/>
          <w:sz w:val="32"/>
          <w:szCs w:val="32"/>
          <w:rtl/>
        </w:rPr>
      </w:pPr>
    </w:p>
    <w:p w:rsidR="00B03F11" w:rsidRPr="002420E1" w:rsidRDefault="00B03F11" w:rsidP="00B03F11">
      <w:pPr>
        <w:pStyle w:val="a3"/>
        <w:jc w:val="both"/>
        <w:rPr>
          <w:sz w:val="32"/>
          <w:szCs w:val="32"/>
          <w:rtl/>
        </w:rPr>
      </w:pPr>
    </w:p>
    <w:p w:rsidR="00B03F11" w:rsidRPr="002420E1" w:rsidRDefault="00B03F11" w:rsidP="00B03F11">
      <w:pPr>
        <w:pStyle w:val="a3"/>
        <w:jc w:val="both"/>
        <w:rPr>
          <w:sz w:val="32"/>
          <w:szCs w:val="32"/>
          <w:rtl/>
        </w:rPr>
      </w:pPr>
      <w:r w:rsidRPr="002420E1">
        <w:rPr>
          <w:rFonts w:hint="cs"/>
          <w:sz w:val="32"/>
          <w:szCs w:val="32"/>
          <w:rtl/>
        </w:rPr>
        <w:t xml:space="preserve">من الكتب التي نشرت عن تاريخ مكة المكرمة وجغرافيتها ووصفها ورجالها، الصادرة في العامين 1434 </w:t>
      </w:r>
      <w:r w:rsidRPr="002420E1">
        <w:rPr>
          <w:sz w:val="32"/>
          <w:szCs w:val="32"/>
          <w:rtl/>
        </w:rPr>
        <w:t>–</w:t>
      </w:r>
      <w:r w:rsidRPr="002420E1">
        <w:rPr>
          <w:rFonts w:hint="cs"/>
          <w:sz w:val="32"/>
          <w:szCs w:val="32"/>
          <w:rtl/>
        </w:rPr>
        <w:t xml:space="preserve"> 1435هـ:</w:t>
      </w:r>
    </w:p>
    <w:p w:rsidR="00B03F11" w:rsidRPr="002420E1" w:rsidRDefault="00B03F11" w:rsidP="00B03F11">
      <w:pPr>
        <w:pStyle w:val="a3"/>
        <w:jc w:val="both"/>
        <w:rPr>
          <w:sz w:val="32"/>
          <w:szCs w:val="32"/>
          <w:rtl/>
        </w:rPr>
      </w:pPr>
    </w:p>
    <w:p w:rsidR="00B03F11" w:rsidRPr="002420E1" w:rsidRDefault="00B03F11" w:rsidP="00B03F11">
      <w:pPr>
        <w:pStyle w:val="a3"/>
        <w:numPr>
          <w:ilvl w:val="0"/>
          <w:numId w:val="7"/>
        </w:numPr>
        <w:ind w:right="0"/>
        <w:jc w:val="both"/>
        <w:rPr>
          <w:sz w:val="32"/>
          <w:szCs w:val="32"/>
        </w:rPr>
      </w:pPr>
      <w:r w:rsidRPr="002420E1">
        <w:rPr>
          <w:b/>
          <w:bCs/>
          <w:sz w:val="32"/>
          <w:szCs w:val="32"/>
          <w:rtl/>
        </w:rPr>
        <w:t>أمراء مكة المكرمة في العهد العثماني</w:t>
      </w:r>
      <w:r w:rsidRPr="002420E1">
        <w:rPr>
          <w:sz w:val="32"/>
          <w:szCs w:val="32"/>
          <w:rtl/>
        </w:rPr>
        <w:t>/</w:t>
      </w:r>
      <w:r w:rsidRPr="002420E1">
        <w:rPr>
          <w:rFonts w:hint="cs"/>
          <w:sz w:val="32"/>
          <w:szCs w:val="32"/>
          <w:rtl/>
        </w:rPr>
        <w:t xml:space="preserve"> </w:t>
      </w:r>
      <w:r w:rsidRPr="002420E1">
        <w:rPr>
          <w:sz w:val="32"/>
          <w:szCs w:val="32"/>
          <w:rtl/>
        </w:rPr>
        <w:t>إسماعيل حقي جارشلي؛ ترجمة خليل علي مراد؛ تحقيق وتقديم عارف أحمد عبدالغني</w:t>
      </w:r>
      <w:r w:rsidRPr="002420E1">
        <w:rPr>
          <w:rFonts w:hint="cs"/>
          <w:sz w:val="32"/>
          <w:szCs w:val="32"/>
          <w:rtl/>
        </w:rPr>
        <w:t xml:space="preserve">.- </w:t>
      </w:r>
      <w:r w:rsidRPr="002420E1">
        <w:rPr>
          <w:sz w:val="32"/>
          <w:szCs w:val="32"/>
          <w:rtl/>
        </w:rPr>
        <w:t>دمشق:</w:t>
      </w:r>
      <w:r w:rsidRPr="002420E1">
        <w:rPr>
          <w:rFonts w:hint="cs"/>
          <w:sz w:val="32"/>
          <w:szCs w:val="32"/>
          <w:rtl/>
        </w:rPr>
        <w:t xml:space="preserve"> </w:t>
      </w:r>
      <w:r w:rsidRPr="002420E1">
        <w:rPr>
          <w:sz w:val="32"/>
          <w:szCs w:val="32"/>
          <w:rtl/>
        </w:rPr>
        <w:t>دار العراب</w:t>
      </w:r>
      <w:r w:rsidRPr="002420E1">
        <w:rPr>
          <w:rFonts w:hint="cs"/>
          <w:sz w:val="32"/>
          <w:szCs w:val="32"/>
          <w:rtl/>
        </w:rPr>
        <w:t>، 1434هـ، 211 ص.</w:t>
      </w:r>
    </w:p>
    <w:p w:rsidR="00B03F11" w:rsidRPr="002420E1" w:rsidRDefault="00B03F11" w:rsidP="00B03F11">
      <w:pPr>
        <w:pStyle w:val="a3"/>
        <w:ind w:right="720"/>
        <w:jc w:val="both"/>
        <w:rPr>
          <w:sz w:val="32"/>
          <w:szCs w:val="32"/>
          <w:rtl/>
        </w:rPr>
      </w:pPr>
    </w:p>
    <w:p w:rsidR="00B03F11" w:rsidRPr="002420E1" w:rsidRDefault="00B03F11" w:rsidP="00B03F11">
      <w:pPr>
        <w:pStyle w:val="a3"/>
        <w:numPr>
          <w:ilvl w:val="0"/>
          <w:numId w:val="7"/>
        </w:numPr>
        <w:jc w:val="both"/>
        <w:rPr>
          <w:sz w:val="32"/>
          <w:szCs w:val="32"/>
          <w:rtl/>
        </w:rPr>
      </w:pPr>
      <w:r w:rsidRPr="002420E1">
        <w:rPr>
          <w:b/>
          <w:bCs/>
          <w:sz w:val="32"/>
          <w:szCs w:val="32"/>
          <w:rtl/>
        </w:rPr>
        <w:t>الجامع اللطيف في فضل مكة و</w:t>
      </w:r>
      <w:r w:rsidRPr="002420E1">
        <w:rPr>
          <w:rFonts w:hint="cs"/>
          <w:b/>
          <w:bCs/>
          <w:sz w:val="32"/>
          <w:szCs w:val="32"/>
          <w:rtl/>
        </w:rPr>
        <w:t>أ</w:t>
      </w:r>
      <w:r w:rsidRPr="002420E1">
        <w:rPr>
          <w:b/>
          <w:bCs/>
          <w:sz w:val="32"/>
          <w:szCs w:val="32"/>
          <w:rtl/>
        </w:rPr>
        <w:t>هلها وبناء البيت الشريف/</w:t>
      </w:r>
      <w:r w:rsidRPr="002420E1">
        <w:rPr>
          <w:rFonts w:hint="cs"/>
          <w:b/>
          <w:bCs/>
          <w:sz w:val="32"/>
          <w:szCs w:val="32"/>
          <w:rtl/>
        </w:rPr>
        <w:t xml:space="preserve"> </w:t>
      </w:r>
      <w:r w:rsidRPr="002420E1">
        <w:rPr>
          <w:sz w:val="32"/>
          <w:szCs w:val="32"/>
          <w:rtl/>
        </w:rPr>
        <w:t>تأليف جمال الدين محمد بن محمد بن ظهيرة</w:t>
      </w:r>
      <w:r w:rsidRPr="002420E1">
        <w:rPr>
          <w:rFonts w:hint="cs"/>
          <w:sz w:val="32"/>
          <w:szCs w:val="32"/>
          <w:rtl/>
        </w:rPr>
        <w:t xml:space="preserve"> (ت 986 هـ)</w:t>
      </w:r>
      <w:r w:rsidRPr="002420E1">
        <w:rPr>
          <w:sz w:val="32"/>
          <w:szCs w:val="32"/>
          <w:rtl/>
        </w:rPr>
        <w:t xml:space="preserve">؛ تحقيق عارف </w:t>
      </w:r>
      <w:r w:rsidRPr="002420E1">
        <w:rPr>
          <w:rFonts w:hint="cs"/>
          <w:sz w:val="32"/>
          <w:szCs w:val="32"/>
          <w:rtl/>
        </w:rPr>
        <w:t>أ</w:t>
      </w:r>
      <w:r w:rsidRPr="002420E1">
        <w:rPr>
          <w:sz w:val="32"/>
          <w:szCs w:val="32"/>
          <w:rtl/>
        </w:rPr>
        <w:t>حمد عبدالغ</w:t>
      </w:r>
      <w:r w:rsidRPr="002420E1">
        <w:rPr>
          <w:rFonts w:hint="cs"/>
          <w:sz w:val="32"/>
          <w:szCs w:val="32"/>
          <w:rtl/>
        </w:rPr>
        <w:t xml:space="preserve">ني.- </w:t>
      </w:r>
      <w:r w:rsidRPr="002420E1">
        <w:rPr>
          <w:sz w:val="32"/>
          <w:szCs w:val="32"/>
          <w:rtl/>
        </w:rPr>
        <w:t>دمشق:</w:t>
      </w:r>
      <w:r w:rsidRPr="002420E1">
        <w:rPr>
          <w:rFonts w:hint="cs"/>
          <w:sz w:val="32"/>
          <w:szCs w:val="32"/>
          <w:rtl/>
        </w:rPr>
        <w:t xml:space="preserve"> </w:t>
      </w:r>
      <w:r w:rsidRPr="002420E1">
        <w:rPr>
          <w:sz w:val="32"/>
          <w:szCs w:val="32"/>
          <w:rtl/>
        </w:rPr>
        <w:t>دار العر</w:t>
      </w:r>
      <w:r w:rsidRPr="002420E1">
        <w:rPr>
          <w:rFonts w:hint="cs"/>
          <w:sz w:val="32"/>
          <w:szCs w:val="32"/>
          <w:rtl/>
        </w:rPr>
        <w:t>ا</w:t>
      </w:r>
      <w:r w:rsidRPr="002420E1">
        <w:rPr>
          <w:sz w:val="32"/>
          <w:szCs w:val="32"/>
          <w:rtl/>
        </w:rPr>
        <w:t>ب:</w:t>
      </w:r>
      <w:r w:rsidRPr="002420E1">
        <w:rPr>
          <w:rFonts w:hint="cs"/>
          <w:sz w:val="32"/>
          <w:szCs w:val="32"/>
          <w:rtl/>
        </w:rPr>
        <w:t xml:space="preserve"> </w:t>
      </w:r>
      <w:r w:rsidRPr="002420E1">
        <w:rPr>
          <w:sz w:val="32"/>
          <w:szCs w:val="32"/>
          <w:rtl/>
        </w:rPr>
        <w:t>دار نور حوران</w:t>
      </w:r>
      <w:r w:rsidRPr="002420E1">
        <w:rPr>
          <w:rFonts w:hint="cs"/>
          <w:sz w:val="32"/>
          <w:szCs w:val="32"/>
          <w:rtl/>
        </w:rPr>
        <w:t>، 1435هـ، 422 ص.</w:t>
      </w:r>
    </w:p>
    <w:p w:rsidR="00B03F11" w:rsidRPr="002420E1" w:rsidRDefault="00B03F11" w:rsidP="00B03F11">
      <w:pPr>
        <w:pStyle w:val="a3"/>
        <w:jc w:val="both"/>
        <w:rPr>
          <w:sz w:val="32"/>
          <w:szCs w:val="32"/>
          <w:rtl/>
        </w:rPr>
      </w:pPr>
    </w:p>
    <w:p w:rsidR="00B03F11" w:rsidRPr="002420E1" w:rsidRDefault="00B03F11" w:rsidP="00B03F11">
      <w:pPr>
        <w:pStyle w:val="a3"/>
        <w:jc w:val="both"/>
        <w:rPr>
          <w:sz w:val="32"/>
          <w:szCs w:val="32"/>
          <w:rtl/>
        </w:rPr>
      </w:pPr>
    </w:p>
    <w:p w:rsidR="00B03F11" w:rsidRPr="002420E1" w:rsidRDefault="00B03F11" w:rsidP="00B03F11">
      <w:pPr>
        <w:pStyle w:val="a3"/>
        <w:numPr>
          <w:ilvl w:val="0"/>
          <w:numId w:val="7"/>
        </w:numPr>
        <w:ind w:right="0"/>
        <w:jc w:val="both"/>
        <w:rPr>
          <w:sz w:val="32"/>
          <w:szCs w:val="32"/>
        </w:rPr>
      </w:pPr>
      <w:r w:rsidRPr="002420E1">
        <w:rPr>
          <w:b/>
          <w:bCs/>
          <w:sz w:val="32"/>
          <w:szCs w:val="32"/>
          <w:rtl/>
        </w:rPr>
        <w:t>حارة الشامية والحارات المجاورة لها</w:t>
      </w:r>
      <w:r w:rsidRPr="002420E1">
        <w:rPr>
          <w:rFonts w:hint="cs"/>
          <w:b/>
          <w:bCs/>
          <w:sz w:val="32"/>
          <w:szCs w:val="32"/>
          <w:rtl/>
        </w:rPr>
        <w:t>:</w:t>
      </w:r>
      <w:r w:rsidRPr="002420E1">
        <w:rPr>
          <w:b/>
          <w:bCs/>
          <w:sz w:val="32"/>
          <w:szCs w:val="32"/>
          <w:rtl/>
        </w:rPr>
        <w:t xml:space="preserve"> القرارة والفلق والنقا والشبيكة وحارة الباب وشرف الجوار في شمال المسجد الحرام</w:t>
      </w:r>
      <w:r w:rsidRPr="002420E1">
        <w:rPr>
          <w:sz w:val="32"/>
          <w:szCs w:val="32"/>
          <w:rtl/>
        </w:rPr>
        <w:t>/</w:t>
      </w:r>
      <w:r w:rsidRPr="002420E1">
        <w:rPr>
          <w:rFonts w:hint="cs"/>
          <w:sz w:val="32"/>
          <w:szCs w:val="32"/>
          <w:rtl/>
        </w:rPr>
        <w:t xml:space="preserve"> </w:t>
      </w:r>
      <w:r w:rsidRPr="002420E1">
        <w:rPr>
          <w:sz w:val="32"/>
          <w:szCs w:val="32"/>
          <w:rtl/>
        </w:rPr>
        <w:t>تأليف  فوزي بن محمد ساعاتي</w:t>
      </w:r>
      <w:r w:rsidRPr="002420E1">
        <w:rPr>
          <w:rFonts w:hint="cs"/>
          <w:sz w:val="32"/>
          <w:szCs w:val="32"/>
          <w:rtl/>
        </w:rPr>
        <w:t>.- مكة المكرمة</w:t>
      </w:r>
      <w:r w:rsidRPr="002420E1">
        <w:rPr>
          <w:sz w:val="32"/>
          <w:szCs w:val="32"/>
          <w:rtl/>
        </w:rPr>
        <w:t>:</w:t>
      </w:r>
      <w:r w:rsidRPr="002420E1">
        <w:rPr>
          <w:rFonts w:hint="cs"/>
          <w:sz w:val="32"/>
          <w:szCs w:val="32"/>
          <w:rtl/>
        </w:rPr>
        <w:t xml:space="preserve"> </w:t>
      </w:r>
      <w:r w:rsidRPr="002420E1">
        <w:rPr>
          <w:sz w:val="32"/>
          <w:szCs w:val="32"/>
          <w:rtl/>
        </w:rPr>
        <w:t>ملتقى الاحبة</w:t>
      </w:r>
      <w:r w:rsidRPr="002420E1">
        <w:rPr>
          <w:rFonts w:hint="cs"/>
          <w:sz w:val="32"/>
          <w:szCs w:val="32"/>
          <w:rtl/>
        </w:rPr>
        <w:t>، 1434هـ، 346 ص</w:t>
      </w:r>
      <w:r w:rsidRPr="002420E1">
        <w:rPr>
          <w:sz w:val="32"/>
          <w:szCs w:val="32"/>
          <w:rtl/>
        </w:rPr>
        <w:t>.</w:t>
      </w:r>
    </w:p>
    <w:p w:rsidR="00B03F11" w:rsidRPr="002420E1" w:rsidRDefault="00B03F11" w:rsidP="00B03F11">
      <w:pPr>
        <w:pStyle w:val="a3"/>
        <w:jc w:val="both"/>
        <w:rPr>
          <w:sz w:val="32"/>
          <w:szCs w:val="32"/>
        </w:rPr>
      </w:pPr>
    </w:p>
    <w:p w:rsidR="00B03F11" w:rsidRPr="002420E1" w:rsidRDefault="00B03F11" w:rsidP="00B03F11">
      <w:pPr>
        <w:pStyle w:val="a3"/>
        <w:numPr>
          <w:ilvl w:val="0"/>
          <w:numId w:val="7"/>
        </w:numPr>
        <w:ind w:right="0"/>
        <w:jc w:val="both"/>
        <w:rPr>
          <w:sz w:val="32"/>
          <w:szCs w:val="32"/>
        </w:rPr>
      </w:pPr>
      <w:r w:rsidRPr="002420E1">
        <w:rPr>
          <w:b/>
          <w:bCs/>
          <w:sz w:val="32"/>
          <w:szCs w:val="32"/>
          <w:rtl/>
        </w:rPr>
        <w:t>الحياة العلمية في مكة المكرمة في القرن العاشر الهجري</w:t>
      </w:r>
      <w:r w:rsidRPr="002420E1">
        <w:rPr>
          <w:sz w:val="32"/>
          <w:szCs w:val="32"/>
          <w:rtl/>
        </w:rPr>
        <w:t>/</w:t>
      </w:r>
      <w:r w:rsidRPr="002420E1">
        <w:rPr>
          <w:rFonts w:hint="cs"/>
          <w:sz w:val="32"/>
          <w:szCs w:val="32"/>
          <w:rtl/>
        </w:rPr>
        <w:t xml:space="preserve"> </w:t>
      </w:r>
      <w:r w:rsidRPr="002420E1">
        <w:rPr>
          <w:sz w:val="32"/>
          <w:szCs w:val="32"/>
          <w:rtl/>
        </w:rPr>
        <w:t>عبدالله بن سراج منسي</w:t>
      </w:r>
      <w:r w:rsidRPr="002420E1">
        <w:rPr>
          <w:rFonts w:hint="cs"/>
          <w:sz w:val="32"/>
          <w:szCs w:val="32"/>
          <w:rtl/>
        </w:rPr>
        <w:t>.-</w:t>
      </w:r>
      <w:r w:rsidRPr="002420E1">
        <w:rPr>
          <w:sz w:val="32"/>
          <w:szCs w:val="32"/>
          <w:rtl/>
        </w:rPr>
        <w:t xml:space="preserve"> جدة:</w:t>
      </w:r>
      <w:r w:rsidRPr="002420E1">
        <w:rPr>
          <w:rFonts w:hint="cs"/>
          <w:sz w:val="32"/>
          <w:szCs w:val="32"/>
          <w:rtl/>
        </w:rPr>
        <w:t xml:space="preserve"> </w:t>
      </w:r>
      <w:r w:rsidRPr="002420E1">
        <w:rPr>
          <w:sz w:val="32"/>
          <w:szCs w:val="32"/>
          <w:rtl/>
        </w:rPr>
        <w:t>جامعة الملك عبدالعزيز، مركز النشر العلمي،</w:t>
      </w:r>
      <w:r w:rsidRPr="002420E1">
        <w:rPr>
          <w:rFonts w:hint="cs"/>
          <w:sz w:val="32"/>
          <w:szCs w:val="32"/>
          <w:rtl/>
        </w:rPr>
        <w:t xml:space="preserve"> 1434هـ، 226 ص.</w:t>
      </w:r>
    </w:p>
    <w:p w:rsidR="00B03F11" w:rsidRPr="002420E1" w:rsidRDefault="00B03F11" w:rsidP="00B03F11">
      <w:pPr>
        <w:pStyle w:val="a3"/>
        <w:ind w:left="0"/>
        <w:jc w:val="both"/>
        <w:rPr>
          <w:sz w:val="32"/>
          <w:szCs w:val="32"/>
          <w:rtl/>
        </w:rPr>
      </w:pPr>
    </w:p>
    <w:p w:rsidR="00B03F11" w:rsidRPr="002420E1" w:rsidRDefault="00B03F11" w:rsidP="00B03F11">
      <w:pPr>
        <w:pStyle w:val="a3"/>
        <w:jc w:val="both"/>
        <w:rPr>
          <w:sz w:val="32"/>
          <w:szCs w:val="32"/>
        </w:rPr>
      </w:pPr>
    </w:p>
    <w:p w:rsidR="00B03F11" w:rsidRPr="002420E1" w:rsidRDefault="00B03F11" w:rsidP="00B03F11">
      <w:pPr>
        <w:pStyle w:val="a3"/>
        <w:numPr>
          <w:ilvl w:val="0"/>
          <w:numId w:val="7"/>
        </w:numPr>
        <w:ind w:right="0"/>
        <w:jc w:val="both"/>
        <w:rPr>
          <w:sz w:val="32"/>
          <w:szCs w:val="32"/>
        </w:rPr>
      </w:pPr>
      <w:r w:rsidRPr="002420E1">
        <w:rPr>
          <w:b/>
          <w:bCs/>
          <w:sz w:val="32"/>
          <w:szCs w:val="32"/>
          <w:rtl/>
        </w:rPr>
        <w:t>خلاصة الكلام في تاريخ البلد الحرام:</w:t>
      </w:r>
      <w:r w:rsidRPr="002420E1">
        <w:rPr>
          <w:rFonts w:hint="cs"/>
          <w:b/>
          <w:bCs/>
          <w:sz w:val="32"/>
          <w:szCs w:val="32"/>
          <w:rtl/>
        </w:rPr>
        <w:t xml:space="preserve"> أ</w:t>
      </w:r>
      <w:r w:rsidRPr="002420E1">
        <w:rPr>
          <w:b/>
          <w:bCs/>
          <w:sz w:val="32"/>
          <w:szCs w:val="32"/>
          <w:rtl/>
        </w:rPr>
        <w:t>ول ما</w:t>
      </w:r>
      <w:r w:rsidRPr="002420E1">
        <w:rPr>
          <w:rFonts w:hint="cs"/>
          <w:b/>
          <w:bCs/>
          <w:sz w:val="32"/>
          <w:szCs w:val="32"/>
          <w:rtl/>
        </w:rPr>
        <w:t xml:space="preserve"> </w:t>
      </w:r>
      <w:r w:rsidRPr="002420E1">
        <w:rPr>
          <w:b/>
          <w:bCs/>
          <w:sz w:val="32"/>
          <w:szCs w:val="32"/>
          <w:rtl/>
        </w:rPr>
        <w:t>خلق الله من ال</w:t>
      </w:r>
      <w:r w:rsidRPr="002420E1">
        <w:rPr>
          <w:rFonts w:hint="cs"/>
          <w:b/>
          <w:bCs/>
          <w:sz w:val="32"/>
          <w:szCs w:val="32"/>
          <w:rtl/>
        </w:rPr>
        <w:t>أ</w:t>
      </w:r>
      <w:r w:rsidRPr="002420E1">
        <w:rPr>
          <w:b/>
          <w:bCs/>
          <w:sz w:val="32"/>
          <w:szCs w:val="32"/>
          <w:rtl/>
        </w:rPr>
        <w:t>رض مكة</w:t>
      </w:r>
      <w:r w:rsidRPr="002420E1">
        <w:rPr>
          <w:rFonts w:hint="cs"/>
          <w:b/>
          <w:bCs/>
          <w:sz w:val="32"/>
          <w:szCs w:val="32"/>
          <w:rtl/>
        </w:rPr>
        <w:t>،</w:t>
      </w:r>
      <w:r w:rsidRPr="002420E1">
        <w:rPr>
          <w:b/>
          <w:bCs/>
          <w:sz w:val="32"/>
          <w:szCs w:val="32"/>
          <w:rtl/>
        </w:rPr>
        <w:t xml:space="preserve"> و</w:t>
      </w:r>
      <w:r w:rsidRPr="002420E1">
        <w:rPr>
          <w:rFonts w:hint="cs"/>
          <w:b/>
          <w:bCs/>
          <w:sz w:val="32"/>
          <w:szCs w:val="32"/>
          <w:rtl/>
        </w:rPr>
        <w:t>م</w:t>
      </w:r>
      <w:r w:rsidRPr="002420E1">
        <w:rPr>
          <w:b/>
          <w:bCs/>
          <w:sz w:val="32"/>
          <w:szCs w:val="32"/>
          <w:rtl/>
        </w:rPr>
        <w:t>نها د</w:t>
      </w:r>
      <w:r w:rsidRPr="002420E1">
        <w:rPr>
          <w:rFonts w:hint="cs"/>
          <w:b/>
          <w:bCs/>
          <w:sz w:val="32"/>
          <w:szCs w:val="32"/>
          <w:rtl/>
        </w:rPr>
        <w:t>ُ</w:t>
      </w:r>
      <w:r w:rsidRPr="002420E1">
        <w:rPr>
          <w:b/>
          <w:bCs/>
          <w:sz w:val="32"/>
          <w:szCs w:val="32"/>
          <w:rtl/>
        </w:rPr>
        <w:t>حيت ال</w:t>
      </w:r>
      <w:r w:rsidRPr="002420E1">
        <w:rPr>
          <w:rFonts w:hint="cs"/>
          <w:b/>
          <w:bCs/>
          <w:sz w:val="32"/>
          <w:szCs w:val="32"/>
          <w:rtl/>
        </w:rPr>
        <w:t>أ</w:t>
      </w:r>
      <w:r w:rsidRPr="002420E1">
        <w:rPr>
          <w:b/>
          <w:bCs/>
          <w:sz w:val="32"/>
          <w:szCs w:val="32"/>
          <w:rtl/>
        </w:rPr>
        <w:t>رض</w:t>
      </w:r>
      <w:r w:rsidRPr="002420E1">
        <w:rPr>
          <w:sz w:val="32"/>
          <w:szCs w:val="32"/>
          <w:rtl/>
        </w:rPr>
        <w:t>/</w:t>
      </w:r>
      <w:r w:rsidRPr="002420E1">
        <w:rPr>
          <w:rFonts w:hint="cs"/>
          <w:sz w:val="32"/>
          <w:szCs w:val="32"/>
          <w:rtl/>
        </w:rPr>
        <w:t xml:space="preserve"> </w:t>
      </w:r>
      <w:r w:rsidRPr="002420E1">
        <w:rPr>
          <w:sz w:val="32"/>
          <w:szCs w:val="32"/>
          <w:rtl/>
        </w:rPr>
        <w:t>تأليف فهمي توفيق محمد مقبل</w:t>
      </w:r>
      <w:r w:rsidRPr="002420E1">
        <w:rPr>
          <w:rFonts w:hint="cs"/>
          <w:sz w:val="32"/>
          <w:szCs w:val="32"/>
          <w:rtl/>
        </w:rPr>
        <w:t xml:space="preserve">.- ط3 .- </w:t>
      </w:r>
      <w:r w:rsidRPr="002420E1">
        <w:rPr>
          <w:sz w:val="32"/>
          <w:szCs w:val="32"/>
          <w:rtl/>
        </w:rPr>
        <w:t>عم</w:t>
      </w:r>
      <w:r w:rsidRPr="002420E1">
        <w:rPr>
          <w:rFonts w:hint="cs"/>
          <w:sz w:val="32"/>
          <w:szCs w:val="32"/>
          <w:rtl/>
        </w:rPr>
        <w:t>ّ</w:t>
      </w:r>
      <w:r w:rsidRPr="002420E1">
        <w:rPr>
          <w:sz w:val="32"/>
          <w:szCs w:val="32"/>
          <w:rtl/>
        </w:rPr>
        <w:t>ان:</w:t>
      </w:r>
      <w:r w:rsidRPr="002420E1">
        <w:rPr>
          <w:rFonts w:hint="cs"/>
          <w:sz w:val="32"/>
          <w:szCs w:val="32"/>
          <w:rtl/>
        </w:rPr>
        <w:t xml:space="preserve"> </w:t>
      </w:r>
      <w:r w:rsidRPr="002420E1">
        <w:rPr>
          <w:sz w:val="32"/>
          <w:szCs w:val="32"/>
          <w:rtl/>
        </w:rPr>
        <w:t>دار كنوز المعرفة</w:t>
      </w:r>
      <w:r w:rsidRPr="002420E1">
        <w:rPr>
          <w:rFonts w:hint="cs"/>
          <w:sz w:val="32"/>
          <w:szCs w:val="32"/>
          <w:rtl/>
        </w:rPr>
        <w:t>، 1435هـ، 121 ص.</w:t>
      </w:r>
    </w:p>
    <w:p w:rsidR="00B03F11" w:rsidRPr="002420E1" w:rsidRDefault="00B03F11" w:rsidP="00B03F11">
      <w:pPr>
        <w:pStyle w:val="a3"/>
        <w:jc w:val="both"/>
        <w:rPr>
          <w:sz w:val="32"/>
          <w:szCs w:val="32"/>
        </w:rPr>
      </w:pPr>
    </w:p>
    <w:p w:rsidR="00B03F11" w:rsidRPr="002420E1" w:rsidRDefault="00B03F11" w:rsidP="00B03F11">
      <w:pPr>
        <w:pStyle w:val="a3"/>
        <w:numPr>
          <w:ilvl w:val="0"/>
          <w:numId w:val="7"/>
        </w:numPr>
        <w:ind w:right="0"/>
        <w:jc w:val="both"/>
        <w:rPr>
          <w:sz w:val="32"/>
          <w:szCs w:val="32"/>
        </w:rPr>
      </w:pPr>
      <w:r w:rsidRPr="002420E1">
        <w:rPr>
          <w:b/>
          <w:bCs/>
          <w:sz w:val="32"/>
          <w:szCs w:val="32"/>
          <w:rtl/>
        </w:rPr>
        <w:lastRenderedPageBreak/>
        <w:t>دار السيدة خديجة بنت خويلد رضي الله عنها في مكة المكرمة:</w:t>
      </w:r>
      <w:r w:rsidRPr="002420E1">
        <w:rPr>
          <w:rFonts w:hint="cs"/>
          <w:b/>
          <w:bCs/>
          <w:sz w:val="32"/>
          <w:szCs w:val="32"/>
          <w:rtl/>
        </w:rPr>
        <w:t xml:space="preserve"> </w:t>
      </w:r>
      <w:r w:rsidRPr="002420E1">
        <w:rPr>
          <w:b/>
          <w:bCs/>
          <w:sz w:val="32"/>
          <w:szCs w:val="32"/>
          <w:rtl/>
        </w:rPr>
        <w:t>دراسة تاريخية للدار وموقعها وعمارتها</w:t>
      </w:r>
      <w:r w:rsidRPr="002420E1">
        <w:rPr>
          <w:sz w:val="32"/>
          <w:szCs w:val="32"/>
          <w:rtl/>
        </w:rPr>
        <w:t>/</w:t>
      </w:r>
      <w:r w:rsidRPr="002420E1">
        <w:rPr>
          <w:rFonts w:hint="cs"/>
          <w:sz w:val="32"/>
          <w:szCs w:val="32"/>
          <w:rtl/>
        </w:rPr>
        <w:t xml:space="preserve"> </w:t>
      </w:r>
      <w:r w:rsidRPr="002420E1">
        <w:rPr>
          <w:sz w:val="32"/>
          <w:szCs w:val="32"/>
          <w:rtl/>
        </w:rPr>
        <w:t xml:space="preserve">تأليف </w:t>
      </w:r>
      <w:r w:rsidRPr="002420E1">
        <w:rPr>
          <w:rFonts w:hint="cs"/>
          <w:sz w:val="32"/>
          <w:szCs w:val="32"/>
          <w:rtl/>
        </w:rPr>
        <w:t>أ</w:t>
      </w:r>
      <w:r w:rsidRPr="002420E1">
        <w:rPr>
          <w:sz w:val="32"/>
          <w:szCs w:val="32"/>
          <w:rtl/>
        </w:rPr>
        <w:t>حمد زكي يمان</w:t>
      </w:r>
      <w:r w:rsidRPr="002420E1">
        <w:rPr>
          <w:rFonts w:hint="cs"/>
          <w:sz w:val="32"/>
          <w:szCs w:val="32"/>
          <w:rtl/>
        </w:rPr>
        <w:t>ي.-</w:t>
      </w:r>
      <w:r w:rsidRPr="002420E1">
        <w:rPr>
          <w:sz w:val="32"/>
          <w:szCs w:val="32"/>
          <w:rtl/>
        </w:rPr>
        <w:t xml:space="preserve"> لندن:</w:t>
      </w:r>
      <w:r w:rsidRPr="002420E1">
        <w:rPr>
          <w:rFonts w:hint="cs"/>
          <w:sz w:val="32"/>
          <w:szCs w:val="32"/>
          <w:rtl/>
        </w:rPr>
        <w:t xml:space="preserve"> </w:t>
      </w:r>
      <w:r w:rsidRPr="002420E1">
        <w:rPr>
          <w:sz w:val="32"/>
          <w:szCs w:val="32"/>
          <w:rtl/>
        </w:rPr>
        <w:t>مؤسسة الفرقان للتراث ال</w:t>
      </w:r>
      <w:r w:rsidRPr="002420E1">
        <w:rPr>
          <w:rFonts w:hint="cs"/>
          <w:sz w:val="32"/>
          <w:szCs w:val="32"/>
          <w:rtl/>
        </w:rPr>
        <w:t>إ</w:t>
      </w:r>
      <w:r w:rsidRPr="002420E1">
        <w:rPr>
          <w:sz w:val="32"/>
          <w:szCs w:val="32"/>
          <w:rtl/>
        </w:rPr>
        <w:t>سلامي</w:t>
      </w:r>
      <w:r w:rsidRPr="002420E1">
        <w:rPr>
          <w:rFonts w:hint="cs"/>
          <w:sz w:val="32"/>
          <w:szCs w:val="32"/>
          <w:rtl/>
        </w:rPr>
        <w:t>، 1434هـ، 172 ص.</w:t>
      </w:r>
    </w:p>
    <w:p w:rsidR="00B03F11" w:rsidRPr="002420E1" w:rsidRDefault="00B03F11" w:rsidP="00B03F11">
      <w:pPr>
        <w:pStyle w:val="a3"/>
        <w:ind w:left="0"/>
        <w:jc w:val="both"/>
        <w:rPr>
          <w:sz w:val="32"/>
          <w:szCs w:val="32"/>
          <w:rtl/>
        </w:rPr>
      </w:pPr>
    </w:p>
    <w:p w:rsidR="00B03F11" w:rsidRPr="002420E1" w:rsidRDefault="00B03F11" w:rsidP="00B03F11">
      <w:pPr>
        <w:pStyle w:val="a3"/>
        <w:jc w:val="both"/>
        <w:rPr>
          <w:sz w:val="32"/>
          <w:szCs w:val="32"/>
        </w:rPr>
      </w:pPr>
    </w:p>
    <w:p w:rsidR="00B03F11" w:rsidRPr="002420E1" w:rsidRDefault="00B03F11" w:rsidP="00B03F11">
      <w:pPr>
        <w:pStyle w:val="a3"/>
        <w:numPr>
          <w:ilvl w:val="0"/>
          <w:numId w:val="7"/>
        </w:numPr>
        <w:ind w:right="0"/>
        <w:jc w:val="both"/>
        <w:rPr>
          <w:sz w:val="32"/>
          <w:szCs w:val="32"/>
        </w:rPr>
      </w:pPr>
      <w:r w:rsidRPr="002420E1">
        <w:rPr>
          <w:b/>
          <w:bCs/>
          <w:sz w:val="32"/>
          <w:szCs w:val="32"/>
          <w:rtl/>
        </w:rPr>
        <w:t>ذكريات الحارة</w:t>
      </w:r>
      <w:r w:rsidRPr="002420E1">
        <w:rPr>
          <w:sz w:val="32"/>
          <w:szCs w:val="32"/>
          <w:rtl/>
        </w:rPr>
        <w:t>/</w:t>
      </w:r>
      <w:r w:rsidRPr="002420E1">
        <w:rPr>
          <w:rFonts w:hint="cs"/>
          <w:sz w:val="32"/>
          <w:szCs w:val="32"/>
          <w:rtl/>
        </w:rPr>
        <w:t xml:space="preserve"> </w:t>
      </w:r>
      <w:r w:rsidRPr="002420E1">
        <w:rPr>
          <w:sz w:val="32"/>
          <w:szCs w:val="32"/>
          <w:rtl/>
        </w:rPr>
        <w:t>حسين بن حمزة السليماني</w:t>
      </w:r>
      <w:r w:rsidRPr="002420E1">
        <w:rPr>
          <w:rFonts w:hint="cs"/>
          <w:sz w:val="32"/>
          <w:szCs w:val="32"/>
          <w:rtl/>
        </w:rPr>
        <w:t>.- مكة المكرمة: المؤلف، 1434هـ، 3 جـ في 1 مج.</w:t>
      </w:r>
    </w:p>
    <w:p w:rsidR="00B03F11" w:rsidRPr="002420E1" w:rsidRDefault="00B03F11" w:rsidP="00B03F11">
      <w:pPr>
        <w:pStyle w:val="a3"/>
        <w:jc w:val="both"/>
        <w:rPr>
          <w:sz w:val="32"/>
          <w:szCs w:val="32"/>
        </w:rPr>
      </w:pPr>
    </w:p>
    <w:p w:rsidR="00B03F11" w:rsidRPr="002420E1" w:rsidRDefault="00B03F11" w:rsidP="00B03F11">
      <w:pPr>
        <w:pStyle w:val="a3"/>
        <w:numPr>
          <w:ilvl w:val="0"/>
          <w:numId w:val="7"/>
        </w:numPr>
        <w:ind w:right="0"/>
        <w:jc w:val="both"/>
        <w:rPr>
          <w:sz w:val="32"/>
          <w:szCs w:val="32"/>
        </w:rPr>
      </w:pPr>
      <w:r w:rsidRPr="002420E1">
        <w:rPr>
          <w:b/>
          <w:bCs/>
          <w:sz w:val="32"/>
          <w:szCs w:val="32"/>
          <w:rtl/>
        </w:rPr>
        <w:t>الصحن المحيط بالكعبة المشرفة وما استحدث في ساحة الحرم من مباني على اختلاف وظائفها وعن المدرسين والوعاظ في حصوات المسجد الحرام</w:t>
      </w:r>
      <w:r w:rsidRPr="002420E1">
        <w:rPr>
          <w:sz w:val="32"/>
          <w:szCs w:val="32"/>
          <w:rtl/>
        </w:rPr>
        <w:t>/</w:t>
      </w:r>
      <w:r w:rsidRPr="002420E1">
        <w:rPr>
          <w:rFonts w:hint="cs"/>
          <w:sz w:val="32"/>
          <w:szCs w:val="32"/>
          <w:rtl/>
        </w:rPr>
        <w:t xml:space="preserve"> </w:t>
      </w:r>
      <w:r w:rsidRPr="002420E1">
        <w:rPr>
          <w:sz w:val="32"/>
          <w:szCs w:val="32"/>
          <w:rtl/>
        </w:rPr>
        <w:t>تأليف فوزي بن محمد الساعاتي</w:t>
      </w:r>
      <w:r w:rsidRPr="002420E1">
        <w:rPr>
          <w:rFonts w:hint="cs"/>
          <w:sz w:val="32"/>
          <w:szCs w:val="32"/>
          <w:rtl/>
        </w:rPr>
        <w:t>.- مكة المكرمة: المؤلف، 1435هـ، 224 ص.</w:t>
      </w:r>
    </w:p>
    <w:p w:rsidR="00B03F11" w:rsidRPr="002420E1" w:rsidRDefault="00B03F11" w:rsidP="00B03F11">
      <w:pPr>
        <w:pStyle w:val="a3"/>
        <w:ind w:left="0"/>
        <w:jc w:val="both"/>
        <w:rPr>
          <w:sz w:val="32"/>
          <w:szCs w:val="32"/>
          <w:rtl/>
        </w:rPr>
      </w:pPr>
    </w:p>
    <w:p w:rsidR="00B03F11" w:rsidRPr="002420E1" w:rsidRDefault="00B03F11" w:rsidP="00B03F11">
      <w:pPr>
        <w:pStyle w:val="a3"/>
        <w:jc w:val="both"/>
        <w:rPr>
          <w:sz w:val="32"/>
          <w:szCs w:val="32"/>
        </w:rPr>
      </w:pPr>
    </w:p>
    <w:p w:rsidR="00B03F11" w:rsidRPr="002420E1" w:rsidRDefault="00B03F11" w:rsidP="00B03F11">
      <w:pPr>
        <w:pStyle w:val="a3"/>
        <w:numPr>
          <w:ilvl w:val="0"/>
          <w:numId w:val="7"/>
        </w:numPr>
        <w:ind w:right="0"/>
        <w:jc w:val="both"/>
        <w:rPr>
          <w:sz w:val="32"/>
          <w:szCs w:val="32"/>
        </w:rPr>
      </w:pPr>
      <w:r w:rsidRPr="002420E1">
        <w:rPr>
          <w:b/>
          <w:bCs/>
          <w:sz w:val="32"/>
          <w:szCs w:val="32"/>
          <w:rtl/>
        </w:rPr>
        <w:t>الصرة العثمانية الموجهة إ</w:t>
      </w:r>
      <w:r w:rsidRPr="002420E1">
        <w:rPr>
          <w:rFonts w:hint="cs"/>
          <w:b/>
          <w:bCs/>
          <w:sz w:val="32"/>
          <w:szCs w:val="32"/>
          <w:rtl/>
        </w:rPr>
        <w:t>لى</w:t>
      </w:r>
      <w:r w:rsidRPr="002420E1">
        <w:rPr>
          <w:b/>
          <w:bCs/>
          <w:sz w:val="32"/>
          <w:szCs w:val="32"/>
          <w:rtl/>
        </w:rPr>
        <w:t xml:space="preserve"> مكة المكرمة 791-974هـ</w:t>
      </w:r>
      <w:r w:rsidRPr="002420E1">
        <w:rPr>
          <w:sz w:val="32"/>
          <w:szCs w:val="32"/>
          <w:rtl/>
        </w:rPr>
        <w:t>/</w:t>
      </w:r>
      <w:r w:rsidRPr="002420E1">
        <w:rPr>
          <w:rFonts w:hint="cs"/>
          <w:sz w:val="32"/>
          <w:szCs w:val="32"/>
          <w:rtl/>
        </w:rPr>
        <w:t xml:space="preserve"> </w:t>
      </w:r>
      <w:r w:rsidRPr="002420E1">
        <w:rPr>
          <w:sz w:val="32"/>
          <w:szCs w:val="32"/>
          <w:rtl/>
        </w:rPr>
        <w:t xml:space="preserve">لمياء </w:t>
      </w:r>
      <w:r w:rsidRPr="002420E1">
        <w:rPr>
          <w:rFonts w:hint="cs"/>
          <w:sz w:val="32"/>
          <w:szCs w:val="32"/>
          <w:rtl/>
        </w:rPr>
        <w:t>أ</w:t>
      </w:r>
      <w:r w:rsidRPr="002420E1">
        <w:rPr>
          <w:sz w:val="32"/>
          <w:szCs w:val="32"/>
          <w:rtl/>
        </w:rPr>
        <w:t>حمد عبدالل</w:t>
      </w:r>
      <w:r w:rsidRPr="002420E1">
        <w:rPr>
          <w:rFonts w:hint="cs"/>
          <w:sz w:val="32"/>
          <w:szCs w:val="32"/>
          <w:rtl/>
        </w:rPr>
        <w:t>ه.-</w:t>
      </w:r>
      <w:r w:rsidRPr="002420E1">
        <w:rPr>
          <w:sz w:val="32"/>
          <w:szCs w:val="32"/>
          <w:rtl/>
        </w:rPr>
        <w:t xml:space="preserve"> </w:t>
      </w:r>
      <w:r w:rsidRPr="002420E1">
        <w:rPr>
          <w:rFonts w:hint="cs"/>
          <w:sz w:val="32"/>
          <w:szCs w:val="32"/>
          <w:rtl/>
        </w:rPr>
        <w:t>ا</w:t>
      </w:r>
      <w:r w:rsidRPr="002420E1">
        <w:rPr>
          <w:sz w:val="32"/>
          <w:szCs w:val="32"/>
          <w:rtl/>
        </w:rPr>
        <w:t>لقاهرة:</w:t>
      </w:r>
      <w:r w:rsidRPr="002420E1">
        <w:rPr>
          <w:rFonts w:hint="cs"/>
          <w:sz w:val="32"/>
          <w:szCs w:val="32"/>
          <w:rtl/>
        </w:rPr>
        <w:t xml:space="preserve"> </w:t>
      </w:r>
      <w:r w:rsidRPr="002420E1">
        <w:rPr>
          <w:sz w:val="32"/>
          <w:szCs w:val="32"/>
          <w:rtl/>
        </w:rPr>
        <w:t>مكتبة زهراء الشرق</w:t>
      </w:r>
      <w:r w:rsidRPr="002420E1">
        <w:rPr>
          <w:rFonts w:hint="cs"/>
          <w:sz w:val="32"/>
          <w:szCs w:val="32"/>
          <w:rtl/>
        </w:rPr>
        <w:t>، 1435هـ، 64 ص.</w:t>
      </w:r>
    </w:p>
    <w:p w:rsidR="00B03F11" w:rsidRPr="002420E1" w:rsidRDefault="00B03F11" w:rsidP="00B03F11">
      <w:pPr>
        <w:pStyle w:val="a3"/>
        <w:jc w:val="both"/>
        <w:rPr>
          <w:sz w:val="32"/>
          <w:szCs w:val="32"/>
        </w:rPr>
      </w:pPr>
    </w:p>
    <w:p w:rsidR="00B03F11" w:rsidRPr="002420E1" w:rsidRDefault="00B03F11" w:rsidP="00B03F11">
      <w:pPr>
        <w:pStyle w:val="a3"/>
        <w:numPr>
          <w:ilvl w:val="0"/>
          <w:numId w:val="7"/>
        </w:numPr>
        <w:ind w:right="0"/>
        <w:jc w:val="both"/>
        <w:rPr>
          <w:sz w:val="32"/>
          <w:szCs w:val="32"/>
        </w:rPr>
      </w:pPr>
      <w:r w:rsidRPr="002420E1">
        <w:rPr>
          <w:b/>
          <w:bCs/>
          <w:sz w:val="32"/>
          <w:szCs w:val="32"/>
          <w:rtl/>
        </w:rPr>
        <w:t>طبقات حج</w:t>
      </w:r>
      <w:r w:rsidRPr="002420E1">
        <w:rPr>
          <w:rFonts w:hint="cs"/>
          <w:b/>
          <w:bCs/>
          <w:sz w:val="32"/>
          <w:szCs w:val="32"/>
          <w:rtl/>
        </w:rPr>
        <w:t>ّ</w:t>
      </w:r>
      <w:r w:rsidRPr="002420E1">
        <w:rPr>
          <w:b/>
          <w:bCs/>
          <w:sz w:val="32"/>
          <w:szCs w:val="32"/>
          <w:rtl/>
        </w:rPr>
        <w:t>اب الكعبة</w:t>
      </w:r>
      <w:r w:rsidRPr="002420E1">
        <w:rPr>
          <w:sz w:val="32"/>
          <w:szCs w:val="32"/>
          <w:rtl/>
        </w:rPr>
        <w:t>/</w:t>
      </w:r>
      <w:r w:rsidRPr="002420E1">
        <w:rPr>
          <w:rFonts w:hint="cs"/>
          <w:sz w:val="32"/>
          <w:szCs w:val="32"/>
          <w:rtl/>
        </w:rPr>
        <w:t xml:space="preserve"> </w:t>
      </w:r>
      <w:r w:rsidRPr="002420E1">
        <w:rPr>
          <w:sz w:val="32"/>
          <w:szCs w:val="32"/>
          <w:rtl/>
        </w:rPr>
        <w:t>تأليف حسين الهاشمي</w:t>
      </w:r>
      <w:r w:rsidRPr="002420E1">
        <w:rPr>
          <w:rFonts w:hint="cs"/>
          <w:sz w:val="32"/>
          <w:szCs w:val="32"/>
          <w:rtl/>
        </w:rPr>
        <w:t>.-</w:t>
      </w:r>
      <w:r w:rsidRPr="002420E1">
        <w:rPr>
          <w:sz w:val="32"/>
          <w:szCs w:val="32"/>
          <w:rtl/>
        </w:rPr>
        <w:t>بيروت:</w:t>
      </w:r>
      <w:r w:rsidRPr="002420E1">
        <w:rPr>
          <w:rFonts w:hint="cs"/>
          <w:sz w:val="32"/>
          <w:szCs w:val="32"/>
          <w:rtl/>
        </w:rPr>
        <w:t xml:space="preserve"> </w:t>
      </w:r>
      <w:r w:rsidRPr="002420E1">
        <w:rPr>
          <w:sz w:val="32"/>
          <w:szCs w:val="32"/>
          <w:rtl/>
        </w:rPr>
        <w:t>مؤسسة الريان؛</w:t>
      </w:r>
      <w:r w:rsidRPr="002420E1">
        <w:rPr>
          <w:rFonts w:hint="cs"/>
          <w:sz w:val="32"/>
          <w:szCs w:val="32"/>
          <w:rtl/>
        </w:rPr>
        <w:t xml:space="preserve"> </w:t>
      </w:r>
      <w:r w:rsidRPr="002420E1">
        <w:rPr>
          <w:sz w:val="32"/>
          <w:szCs w:val="32"/>
          <w:rtl/>
        </w:rPr>
        <w:t>مكة المكرمة:</w:t>
      </w:r>
      <w:r w:rsidRPr="002420E1">
        <w:rPr>
          <w:rFonts w:hint="cs"/>
          <w:sz w:val="32"/>
          <w:szCs w:val="32"/>
          <w:rtl/>
        </w:rPr>
        <w:t xml:space="preserve"> </w:t>
      </w:r>
      <w:r w:rsidRPr="002420E1">
        <w:rPr>
          <w:sz w:val="32"/>
          <w:szCs w:val="32"/>
          <w:rtl/>
        </w:rPr>
        <w:t>المكتبة المكية</w:t>
      </w:r>
      <w:r w:rsidRPr="002420E1">
        <w:rPr>
          <w:rFonts w:hint="cs"/>
          <w:sz w:val="32"/>
          <w:szCs w:val="32"/>
          <w:rtl/>
        </w:rPr>
        <w:t>، 1434هـ، 458 ص.</w:t>
      </w:r>
    </w:p>
    <w:p w:rsidR="00B03F11" w:rsidRPr="002420E1" w:rsidRDefault="00B03F11" w:rsidP="00B03F11">
      <w:pPr>
        <w:pStyle w:val="a3"/>
        <w:ind w:left="0"/>
        <w:jc w:val="both"/>
        <w:rPr>
          <w:sz w:val="32"/>
          <w:szCs w:val="32"/>
          <w:rtl/>
        </w:rPr>
      </w:pPr>
    </w:p>
    <w:p w:rsidR="00B03F11" w:rsidRPr="002420E1" w:rsidRDefault="00B03F11" w:rsidP="00B03F11">
      <w:pPr>
        <w:pStyle w:val="a3"/>
        <w:jc w:val="both"/>
        <w:rPr>
          <w:sz w:val="32"/>
          <w:szCs w:val="32"/>
          <w:rtl/>
        </w:rPr>
      </w:pPr>
    </w:p>
    <w:p w:rsidR="00B03F11" w:rsidRPr="002420E1" w:rsidRDefault="00B03F11" w:rsidP="00B03F11">
      <w:pPr>
        <w:pStyle w:val="a3"/>
        <w:numPr>
          <w:ilvl w:val="0"/>
          <w:numId w:val="7"/>
        </w:numPr>
        <w:ind w:right="0"/>
        <w:jc w:val="both"/>
        <w:rPr>
          <w:sz w:val="32"/>
          <w:szCs w:val="32"/>
        </w:rPr>
      </w:pPr>
      <w:r w:rsidRPr="002420E1">
        <w:rPr>
          <w:b/>
          <w:bCs/>
          <w:sz w:val="32"/>
          <w:szCs w:val="32"/>
          <w:rtl/>
        </w:rPr>
        <w:t>الطواف في ذاكرة مكة</w:t>
      </w:r>
      <w:r w:rsidRPr="002420E1">
        <w:rPr>
          <w:rFonts w:hint="cs"/>
          <w:sz w:val="32"/>
          <w:szCs w:val="32"/>
          <w:rtl/>
        </w:rPr>
        <w:t xml:space="preserve">.- </w:t>
      </w:r>
      <w:r w:rsidRPr="002420E1">
        <w:rPr>
          <w:sz w:val="32"/>
          <w:szCs w:val="32"/>
          <w:rtl/>
        </w:rPr>
        <w:t>الرياض:</w:t>
      </w:r>
      <w:r w:rsidRPr="002420E1">
        <w:rPr>
          <w:rFonts w:hint="cs"/>
          <w:sz w:val="32"/>
          <w:szCs w:val="32"/>
          <w:rtl/>
        </w:rPr>
        <w:t xml:space="preserve"> </w:t>
      </w:r>
      <w:r w:rsidRPr="002420E1">
        <w:rPr>
          <w:sz w:val="32"/>
          <w:szCs w:val="32"/>
          <w:rtl/>
        </w:rPr>
        <w:t>وزارة الثقافة وال</w:t>
      </w:r>
      <w:r w:rsidRPr="002420E1">
        <w:rPr>
          <w:rFonts w:hint="cs"/>
          <w:sz w:val="32"/>
          <w:szCs w:val="32"/>
          <w:rtl/>
        </w:rPr>
        <w:t>إ</w:t>
      </w:r>
      <w:r w:rsidRPr="002420E1">
        <w:rPr>
          <w:sz w:val="32"/>
          <w:szCs w:val="32"/>
          <w:rtl/>
        </w:rPr>
        <w:t>علام، وكالة الوزارة للشؤون الثقافية</w:t>
      </w:r>
      <w:r w:rsidRPr="002420E1">
        <w:rPr>
          <w:rFonts w:hint="cs"/>
          <w:sz w:val="32"/>
          <w:szCs w:val="32"/>
          <w:rtl/>
        </w:rPr>
        <w:t>، 1434 هـ، 122 ص.</w:t>
      </w:r>
    </w:p>
    <w:p w:rsidR="00B03F11" w:rsidRPr="002420E1" w:rsidRDefault="00B03F11" w:rsidP="00B03F11">
      <w:pPr>
        <w:pStyle w:val="a3"/>
        <w:jc w:val="both"/>
        <w:rPr>
          <w:sz w:val="32"/>
          <w:szCs w:val="32"/>
        </w:rPr>
      </w:pPr>
    </w:p>
    <w:p w:rsidR="00B03F11" w:rsidRPr="002420E1" w:rsidRDefault="00B03F11" w:rsidP="00B03F11">
      <w:pPr>
        <w:pStyle w:val="a3"/>
        <w:numPr>
          <w:ilvl w:val="0"/>
          <w:numId w:val="7"/>
        </w:numPr>
        <w:ind w:right="0"/>
        <w:jc w:val="both"/>
        <w:rPr>
          <w:sz w:val="32"/>
          <w:szCs w:val="32"/>
        </w:rPr>
      </w:pPr>
      <w:r w:rsidRPr="002420E1">
        <w:rPr>
          <w:b/>
          <w:bCs/>
          <w:sz w:val="32"/>
          <w:szCs w:val="32"/>
          <w:rtl/>
        </w:rPr>
        <w:t>المعابدة:</w:t>
      </w:r>
      <w:r w:rsidRPr="002420E1">
        <w:rPr>
          <w:rFonts w:hint="cs"/>
          <w:b/>
          <w:bCs/>
          <w:sz w:val="32"/>
          <w:szCs w:val="32"/>
          <w:rtl/>
        </w:rPr>
        <w:t xml:space="preserve"> </w:t>
      </w:r>
      <w:r w:rsidRPr="002420E1">
        <w:rPr>
          <w:b/>
          <w:bCs/>
          <w:sz w:val="32"/>
          <w:szCs w:val="32"/>
          <w:rtl/>
        </w:rPr>
        <w:t>حكاية حارة مكية: 1361 - 1433 هـ</w:t>
      </w:r>
      <w:r w:rsidRPr="002420E1">
        <w:rPr>
          <w:sz w:val="32"/>
          <w:szCs w:val="32"/>
          <w:rtl/>
        </w:rPr>
        <w:t>/</w:t>
      </w:r>
      <w:r w:rsidRPr="002420E1">
        <w:rPr>
          <w:rFonts w:hint="cs"/>
          <w:sz w:val="32"/>
          <w:szCs w:val="32"/>
          <w:rtl/>
        </w:rPr>
        <w:t xml:space="preserve"> </w:t>
      </w:r>
      <w:r w:rsidRPr="002420E1">
        <w:rPr>
          <w:sz w:val="32"/>
          <w:szCs w:val="32"/>
          <w:rtl/>
        </w:rPr>
        <w:t>بقلم عبدالله بن أحمد بن عمر بالعمش</w:t>
      </w:r>
      <w:r w:rsidRPr="002420E1">
        <w:rPr>
          <w:rFonts w:hint="cs"/>
          <w:sz w:val="32"/>
          <w:szCs w:val="32"/>
          <w:rtl/>
        </w:rPr>
        <w:t>.- مكة المكرمة: المؤلف، 1434هـ، مج1: 642 ص.</w:t>
      </w:r>
    </w:p>
    <w:p w:rsidR="00B03F11" w:rsidRPr="002420E1" w:rsidRDefault="00B03F11" w:rsidP="00B03F11">
      <w:pPr>
        <w:pStyle w:val="a3"/>
        <w:ind w:left="0"/>
        <w:jc w:val="both"/>
        <w:rPr>
          <w:sz w:val="32"/>
          <w:szCs w:val="32"/>
          <w:rtl/>
        </w:rPr>
      </w:pPr>
    </w:p>
    <w:p w:rsidR="00B03F11" w:rsidRPr="002420E1" w:rsidRDefault="00B03F11" w:rsidP="00B03F11">
      <w:pPr>
        <w:pStyle w:val="a3"/>
        <w:numPr>
          <w:ilvl w:val="0"/>
          <w:numId w:val="7"/>
        </w:numPr>
        <w:ind w:right="0"/>
        <w:jc w:val="both"/>
        <w:rPr>
          <w:sz w:val="32"/>
          <w:szCs w:val="32"/>
        </w:rPr>
      </w:pPr>
      <w:r w:rsidRPr="002420E1">
        <w:rPr>
          <w:b/>
          <w:bCs/>
          <w:sz w:val="32"/>
          <w:szCs w:val="32"/>
          <w:rtl/>
        </w:rPr>
        <w:t>مكة بعيون غربية</w:t>
      </w:r>
      <w:r w:rsidRPr="002420E1">
        <w:rPr>
          <w:sz w:val="32"/>
          <w:szCs w:val="32"/>
          <w:rtl/>
        </w:rPr>
        <w:t>/</w:t>
      </w:r>
      <w:r w:rsidRPr="002420E1">
        <w:rPr>
          <w:rFonts w:hint="cs"/>
          <w:sz w:val="32"/>
          <w:szCs w:val="32"/>
          <w:rtl/>
        </w:rPr>
        <w:t xml:space="preserve"> </w:t>
      </w:r>
      <w:r w:rsidRPr="002420E1">
        <w:rPr>
          <w:sz w:val="32"/>
          <w:szCs w:val="32"/>
          <w:rtl/>
        </w:rPr>
        <w:t>وليد بن عبدالله المرزوقي</w:t>
      </w:r>
      <w:r w:rsidRPr="002420E1">
        <w:rPr>
          <w:rFonts w:hint="cs"/>
          <w:sz w:val="32"/>
          <w:szCs w:val="32"/>
          <w:rtl/>
        </w:rPr>
        <w:t>.- الرياض: المؤلف، 1434هـ، 253 ص.</w:t>
      </w:r>
    </w:p>
    <w:p w:rsidR="00B03F11" w:rsidRPr="002420E1" w:rsidRDefault="00B03F11" w:rsidP="00B03F11">
      <w:pPr>
        <w:pStyle w:val="a3"/>
        <w:jc w:val="both"/>
        <w:rPr>
          <w:sz w:val="32"/>
          <w:szCs w:val="32"/>
        </w:rPr>
      </w:pPr>
    </w:p>
    <w:p w:rsidR="00B03F11" w:rsidRPr="002420E1" w:rsidRDefault="00B03F11" w:rsidP="00B03F11">
      <w:pPr>
        <w:pStyle w:val="a3"/>
        <w:numPr>
          <w:ilvl w:val="0"/>
          <w:numId w:val="7"/>
        </w:numPr>
        <w:ind w:right="0"/>
        <w:jc w:val="both"/>
        <w:rPr>
          <w:sz w:val="32"/>
          <w:szCs w:val="32"/>
        </w:rPr>
      </w:pPr>
      <w:r w:rsidRPr="002420E1">
        <w:rPr>
          <w:b/>
          <w:bCs/>
          <w:sz w:val="32"/>
          <w:szCs w:val="32"/>
          <w:rtl/>
        </w:rPr>
        <w:lastRenderedPageBreak/>
        <w:t>مكة المكرمة:</w:t>
      </w:r>
      <w:r w:rsidRPr="002420E1">
        <w:rPr>
          <w:rFonts w:hint="cs"/>
          <w:b/>
          <w:bCs/>
          <w:sz w:val="32"/>
          <w:szCs w:val="32"/>
          <w:rtl/>
        </w:rPr>
        <w:t xml:space="preserve"> </w:t>
      </w:r>
      <w:r w:rsidRPr="002420E1">
        <w:rPr>
          <w:b/>
          <w:bCs/>
          <w:sz w:val="32"/>
          <w:szCs w:val="32"/>
          <w:rtl/>
        </w:rPr>
        <w:t>أحب</w:t>
      </w:r>
      <w:r w:rsidRPr="002420E1">
        <w:rPr>
          <w:rFonts w:hint="cs"/>
          <w:b/>
          <w:bCs/>
          <w:sz w:val="32"/>
          <w:szCs w:val="32"/>
          <w:rtl/>
        </w:rPr>
        <w:t>ُّ</w:t>
      </w:r>
      <w:r w:rsidRPr="002420E1">
        <w:rPr>
          <w:b/>
          <w:bCs/>
          <w:sz w:val="32"/>
          <w:szCs w:val="32"/>
          <w:rtl/>
        </w:rPr>
        <w:t xml:space="preserve"> أرض الله </w:t>
      </w:r>
      <w:r w:rsidRPr="002420E1">
        <w:rPr>
          <w:rFonts w:hint="cs"/>
          <w:b/>
          <w:bCs/>
          <w:sz w:val="32"/>
          <w:szCs w:val="32"/>
          <w:rtl/>
        </w:rPr>
        <w:t>إ</w:t>
      </w:r>
      <w:r w:rsidRPr="002420E1">
        <w:rPr>
          <w:b/>
          <w:bCs/>
          <w:sz w:val="32"/>
          <w:szCs w:val="32"/>
          <w:rtl/>
        </w:rPr>
        <w:t>لى الله ورسوله صلى الله عليه وسلم:</w:t>
      </w:r>
      <w:r w:rsidRPr="002420E1">
        <w:rPr>
          <w:rFonts w:hint="cs"/>
          <w:b/>
          <w:bCs/>
          <w:sz w:val="32"/>
          <w:szCs w:val="32"/>
          <w:rtl/>
        </w:rPr>
        <w:t xml:space="preserve"> </w:t>
      </w:r>
      <w:r w:rsidRPr="002420E1">
        <w:rPr>
          <w:b/>
          <w:bCs/>
          <w:sz w:val="32"/>
          <w:szCs w:val="32"/>
          <w:rtl/>
        </w:rPr>
        <w:t>دراسة في التاريخ الحضري والاجتماعي</w:t>
      </w:r>
      <w:r w:rsidRPr="002420E1">
        <w:rPr>
          <w:sz w:val="32"/>
          <w:szCs w:val="32"/>
          <w:rtl/>
        </w:rPr>
        <w:t>/</w:t>
      </w:r>
      <w:r w:rsidRPr="002420E1">
        <w:rPr>
          <w:rFonts w:hint="cs"/>
          <w:sz w:val="32"/>
          <w:szCs w:val="32"/>
          <w:rtl/>
        </w:rPr>
        <w:t xml:space="preserve"> </w:t>
      </w:r>
      <w:r w:rsidRPr="002420E1">
        <w:rPr>
          <w:sz w:val="32"/>
          <w:szCs w:val="32"/>
          <w:rtl/>
        </w:rPr>
        <w:t>تأليف حسن بن علي مختار</w:t>
      </w:r>
      <w:r w:rsidRPr="002420E1">
        <w:rPr>
          <w:rFonts w:hint="cs"/>
          <w:sz w:val="32"/>
          <w:szCs w:val="32"/>
          <w:rtl/>
        </w:rPr>
        <w:t>.- مكة المكرمة: المؤلف، 1434هـ، 144 ص.</w:t>
      </w:r>
    </w:p>
    <w:p w:rsidR="00B03F11" w:rsidRPr="002420E1" w:rsidRDefault="00B03F11" w:rsidP="00B03F11">
      <w:pPr>
        <w:pStyle w:val="a3"/>
        <w:ind w:left="0"/>
        <w:jc w:val="both"/>
        <w:rPr>
          <w:sz w:val="32"/>
          <w:szCs w:val="32"/>
          <w:rtl/>
        </w:rPr>
      </w:pPr>
    </w:p>
    <w:p w:rsidR="00B03F11" w:rsidRPr="002420E1" w:rsidRDefault="00B03F11" w:rsidP="00B03F11">
      <w:pPr>
        <w:pStyle w:val="a3"/>
        <w:jc w:val="both"/>
        <w:rPr>
          <w:sz w:val="32"/>
          <w:szCs w:val="32"/>
        </w:rPr>
      </w:pPr>
    </w:p>
    <w:p w:rsidR="00B03F11" w:rsidRPr="002420E1" w:rsidRDefault="00B03F11" w:rsidP="00B03F11">
      <w:pPr>
        <w:pStyle w:val="a3"/>
        <w:numPr>
          <w:ilvl w:val="0"/>
          <w:numId w:val="7"/>
        </w:numPr>
        <w:ind w:right="0"/>
        <w:jc w:val="both"/>
        <w:rPr>
          <w:sz w:val="32"/>
          <w:szCs w:val="32"/>
          <w:rtl/>
        </w:rPr>
      </w:pPr>
      <w:r w:rsidRPr="002420E1">
        <w:rPr>
          <w:b/>
          <w:bCs/>
          <w:sz w:val="32"/>
          <w:szCs w:val="32"/>
          <w:rtl/>
        </w:rPr>
        <w:t>مكة المكرمة في عيون الشعراء العرب</w:t>
      </w:r>
      <w:r w:rsidRPr="002420E1">
        <w:rPr>
          <w:sz w:val="32"/>
          <w:szCs w:val="32"/>
          <w:rtl/>
        </w:rPr>
        <w:t>/</w:t>
      </w:r>
      <w:r w:rsidRPr="002420E1">
        <w:rPr>
          <w:rFonts w:hint="cs"/>
          <w:sz w:val="32"/>
          <w:szCs w:val="32"/>
          <w:rtl/>
        </w:rPr>
        <w:t xml:space="preserve"> </w:t>
      </w:r>
      <w:r w:rsidRPr="002420E1">
        <w:rPr>
          <w:sz w:val="32"/>
          <w:szCs w:val="32"/>
          <w:rtl/>
        </w:rPr>
        <w:t>عبدالرزاق حسين</w:t>
      </w:r>
      <w:r w:rsidRPr="002420E1">
        <w:rPr>
          <w:rFonts w:hint="cs"/>
          <w:sz w:val="32"/>
          <w:szCs w:val="32"/>
          <w:rtl/>
        </w:rPr>
        <w:t xml:space="preserve">.- ط2.- </w:t>
      </w:r>
      <w:r w:rsidRPr="002420E1">
        <w:rPr>
          <w:sz w:val="32"/>
          <w:szCs w:val="32"/>
          <w:rtl/>
        </w:rPr>
        <w:t>مكة المكرمة:</w:t>
      </w:r>
      <w:r w:rsidRPr="002420E1">
        <w:rPr>
          <w:rFonts w:hint="cs"/>
          <w:sz w:val="32"/>
          <w:szCs w:val="32"/>
          <w:rtl/>
        </w:rPr>
        <w:t xml:space="preserve"> </w:t>
      </w:r>
      <w:r w:rsidRPr="002420E1">
        <w:rPr>
          <w:sz w:val="32"/>
          <w:szCs w:val="32"/>
          <w:rtl/>
        </w:rPr>
        <w:t>نادي مكة الثقافي ال</w:t>
      </w:r>
      <w:r w:rsidRPr="002420E1">
        <w:rPr>
          <w:rFonts w:hint="cs"/>
          <w:sz w:val="32"/>
          <w:szCs w:val="32"/>
          <w:rtl/>
        </w:rPr>
        <w:t>أ</w:t>
      </w:r>
      <w:r w:rsidRPr="002420E1">
        <w:rPr>
          <w:sz w:val="32"/>
          <w:szCs w:val="32"/>
          <w:rtl/>
        </w:rPr>
        <w:t>دب</w:t>
      </w:r>
      <w:r w:rsidRPr="002420E1">
        <w:rPr>
          <w:rFonts w:hint="cs"/>
          <w:sz w:val="32"/>
          <w:szCs w:val="32"/>
          <w:rtl/>
        </w:rPr>
        <w:t>ي؛</w:t>
      </w:r>
      <w:r w:rsidRPr="002420E1">
        <w:rPr>
          <w:sz w:val="32"/>
          <w:szCs w:val="32"/>
          <w:rtl/>
        </w:rPr>
        <w:t xml:space="preserve"> بيروت:</w:t>
      </w:r>
      <w:r w:rsidRPr="002420E1">
        <w:rPr>
          <w:rFonts w:hint="cs"/>
          <w:sz w:val="32"/>
          <w:szCs w:val="32"/>
          <w:rtl/>
        </w:rPr>
        <w:t xml:space="preserve"> </w:t>
      </w:r>
      <w:r w:rsidRPr="002420E1">
        <w:rPr>
          <w:sz w:val="32"/>
          <w:szCs w:val="32"/>
          <w:rtl/>
        </w:rPr>
        <w:t>مؤسسة الانتشار العربي</w:t>
      </w:r>
      <w:r w:rsidRPr="002420E1">
        <w:rPr>
          <w:rFonts w:hint="cs"/>
          <w:sz w:val="32"/>
          <w:szCs w:val="32"/>
          <w:rtl/>
        </w:rPr>
        <w:t>، 1434هـ، 282 ص.</w:t>
      </w:r>
    </w:p>
    <w:p w:rsidR="00B03F11" w:rsidRPr="002420E1" w:rsidRDefault="00B03F11" w:rsidP="00B03F11">
      <w:pPr>
        <w:rPr>
          <w:rFonts w:cs="Traditional Arabic"/>
          <w:sz w:val="32"/>
          <w:szCs w:val="32"/>
        </w:rPr>
      </w:pPr>
      <w:r w:rsidRPr="002420E1">
        <w:rPr>
          <w:rFonts w:cs="Traditional Arabic" w:hint="cs"/>
          <w:sz w:val="32"/>
          <w:szCs w:val="32"/>
          <w:rtl/>
        </w:rPr>
        <w:t xml:space="preserve"> </w:t>
      </w:r>
      <w:r w:rsidRPr="002420E1">
        <w:rPr>
          <w:rFonts w:cs="Traditional Arabic"/>
          <w:sz w:val="32"/>
          <w:szCs w:val="32"/>
          <w:rtl/>
        </w:rPr>
        <w:br/>
      </w:r>
    </w:p>
    <w:p w:rsidR="00B03F11" w:rsidRPr="002420E1" w:rsidRDefault="00B03F11">
      <w:pPr>
        <w:bidi w:val="0"/>
        <w:rPr>
          <w:rFonts w:cs="Traditional Arabic"/>
          <w:sz w:val="32"/>
          <w:szCs w:val="32"/>
          <w:rtl/>
        </w:rPr>
      </w:pPr>
      <w:r w:rsidRPr="002420E1">
        <w:rPr>
          <w:rFonts w:cs="Traditional Arabic"/>
          <w:sz w:val="32"/>
          <w:szCs w:val="32"/>
          <w:rtl/>
        </w:rPr>
        <w:br w:type="page"/>
      </w:r>
    </w:p>
    <w:p w:rsidR="00B03F11" w:rsidRPr="002420E1" w:rsidRDefault="00B03F11" w:rsidP="00B03F11">
      <w:pPr>
        <w:spacing w:after="0" w:line="240" w:lineRule="auto"/>
        <w:ind w:left="360"/>
        <w:jc w:val="center"/>
        <w:rPr>
          <w:rFonts w:ascii="Times New Roman" w:eastAsia="Times New Roman" w:hAnsi="Times New Roman" w:cs="Traditional Arabic"/>
          <w:b/>
          <w:bCs/>
          <w:color w:val="FF0000"/>
          <w:sz w:val="32"/>
          <w:szCs w:val="32"/>
          <w:rtl/>
        </w:rPr>
      </w:pPr>
      <w:r w:rsidRPr="002420E1">
        <w:rPr>
          <w:rFonts w:ascii="Times New Roman" w:eastAsia="Times New Roman" w:hAnsi="Times New Roman" w:cs="Traditional Arabic" w:hint="cs"/>
          <w:b/>
          <w:bCs/>
          <w:color w:val="FF0000"/>
          <w:sz w:val="32"/>
          <w:szCs w:val="32"/>
          <w:rtl/>
        </w:rPr>
        <w:lastRenderedPageBreak/>
        <w:t>كتب مخطوطة</w:t>
      </w:r>
    </w:p>
    <w:p w:rsidR="00B03F11" w:rsidRPr="002420E1" w:rsidRDefault="00B03F11" w:rsidP="00B03F11">
      <w:pPr>
        <w:spacing w:after="0" w:line="240" w:lineRule="auto"/>
        <w:ind w:left="360"/>
        <w:jc w:val="center"/>
        <w:rPr>
          <w:rFonts w:ascii="Times New Roman" w:eastAsia="Times New Roman" w:hAnsi="Times New Roman" w:cs="Traditional Arabic"/>
          <w:b/>
          <w:bCs/>
          <w:color w:val="FF0000"/>
          <w:sz w:val="32"/>
          <w:szCs w:val="32"/>
          <w:rtl/>
        </w:rPr>
      </w:pPr>
    </w:p>
    <w:p w:rsidR="00B03F11" w:rsidRPr="002420E1" w:rsidRDefault="00B03F11" w:rsidP="00B03F11">
      <w:pPr>
        <w:spacing w:after="0" w:line="240" w:lineRule="auto"/>
        <w:ind w:left="360"/>
        <w:jc w:val="lowKashida"/>
        <w:rPr>
          <w:rFonts w:ascii="Times New Roman" w:eastAsia="Times New Roman" w:hAnsi="Times New Roman" w:cs="Traditional Arabic"/>
          <w:sz w:val="32"/>
          <w:szCs w:val="32"/>
          <w:rtl/>
        </w:rPr>
      </w:pPr>
    </w:p>
    <w:p w:rsidR="00B03F11" w:rsidRPr="002420E1" w:rsidRDefault="00B03F11" w:rsidP="00B03F11">
      <w:pPr>
        <w:pStyle w:val="a6"/>
        <w:numPr>
          <w:ilvl w:val="0"/>
          <w:numId w:val="8"/>
        </w:numPr>
        <w:contextualSpacing/>
        <w:jc w:val="lowKashida"/>
        <w:rPr>
          <w:rFonts w:cs="Traditional Arabic"/>
          <w:sz w:val="32"/>
          <w:szCs w:val="32"/>
        </w:rPr>
      </w:pPr>
      <w:r w:rsidRPr="002420E1">
        <w:rPr>
          <w:rFonts w:cs="Traditional Arabic" w:hint="cs"/>
          <w:b/>
          <w:bCs/>
          <w:sz w:val="32"/>
          <w:szCs w:val="32"/>
          <w:rtl/>
        </w:rPr>
        <w:t>مسائل الفتاوى في المذاهب</w:t>
      </w:r>
      <w:r w:rsidRPr="002420E1">
        <w:rPr>
          <w:rFonts w:cs="Traditional Arabic" w:hint="cs"/>
          <w:sz w:val="32"/>
          <w:szCs w:val="32"/>
          <w:rtl/>
        </w:rPr>
        <w:t>/ صابر بن محمد الحافظ (ت 1381ه). وهو عالم أديب تركماني من كركوك، وكتابه بالعربية.</w:t>
      </w:r>
    </w:p>
    <w:p w:rsidR="00B03F11" w:rsidRPr="002420E1" w:rsidRDefault="00B03F11" w:rsidP="00B03F11">
      <w:pPr>
        <w:pStyle w:val="a6"/>
        <w:numPr>
          <w:ilvl w:val="0"/>
          <w:numId w:val="8"/>
        </w:numPr>
        <w:contextualSpacing/>
        <w:jc w:val="lowKashida"/>
        <w:rPr>
          <w:rFonts w:cs="Traditional Arabic"/>
          <w:sz w:val="32"/>
          <w:szCs w:val="32"/>
        </w:rPr>
      </w:pPr>
      <w:r w:rsidRPr="002420E1">
        <w:rPr>
          <w:rFonts w:cs="Traditional Arabic" w:hint="cs"/>
          <w:b/>
          <w:bCs/>
          <w:sz w:val="32"/>
          <w:szCs w:val="32"/>
          <w:rtl/>
        </w:rPr>
        <w:t>تحليل القرآن</w:t>
      </w:r>
      <w:r w:rsidRPr="002420E1">
        <w:rPr>
          <w:rFonts w:cs="Traditional Arabic" w:hint="cs"/>
          <w:sz w:val="32"/>
          <w:szCs w:val="32"/>
          <w:rtl/>
        </w:rPr>
        <w:t>/ للسابق. وهو جزءان.</w:t>
      </w:r>
    </w:p>
    <w:p w:rsidR="00B03F11" w:rsidRPr="002420E1" w:rsidRDefault="00B03F11" w:rsidP="00B03F11">
      <w:pPr>
        <w:pStyle w:val="a6"/>
        <w:numPr>
          <w:ilvl w:val="0"/>
          <w:numId w:val="8"/>
        </w:numPr>
        <w:contextualSpacing/>
        <w:jc w:val="lowKashida"/>
        <w:rPr>
          <w:rFonts w:cs="Traditional Arabic"/>
          <w:sz w:val="32"/>
          <w:szCs w:val="32"/>
        </w:rPr>
      </w:pPr>
      <w:r w:rsidRPr="002420E1">
        <w:rPr>
          <w:rFonts w:cs="Traditional Arabic" w:hint="cs"/>
          <w:b/>
          <w:bCs/>
          <w:sz w:val="32"/>
          <w:szCs w:val="32"/>
          <w:rtl/>
        </w:rPr>
        <w:t>منظومة لطيفة في ختم صحيح البخاري</w:t>
      </w:r>
      <w:r w:rsidRPr="002420E1">
        <w:rPr>
          <w:rFonts w:cs="Traditional Arabic" w:hint="cs"/>
          <w:sz w:val="32"/>
          <w:szCs w:val="32"/>
          <w:rtl/>
        </w:rPr>
        <w:t>/ محمد إبراهيم السمالوطي (ت 1352هـ). وهو عالم أديب، عضو هيئة علماء الأزهر.</w:t>
      </w:r>
    </w:p>
    <w:p w:rsidR="00B03F11" w:rsidRPr="002420E1" w:rsidRDefault="00B03F11" w:rsidP="00B03F11">
      <w:pPr>
        <w:pStyle w:val="a6"/>
        <w:numPr>
          <w:ilvl w:val="0"/>
          <w:numId w:val="8"/>
        </w:numPr>
        <w:contextualSpacing/>
        <w:jc w:val="lowKashida"/>
        <w:rPr>
          <w:rFonts w:cs="Traditional Arabic"/>
          <w:sz w:val="32"/>
          <w:szCs w:val="32"/>
        </w:rPr>
      </w:pPr>
      <w:r w:rsidRPr="002420E1">
        <w:rPr>
          <w:rFonts w:cs="Traditional Arabic" w:hint="cs"/>
          <w:b/>
          <w:bCs/>
          <w:sz w:val="32"/>
          <w:szCs w:val="32"/>
          <w:rtl/>
        </w:rPr>
        <w:t>دلائل الآداب والأحكام من أحاديث سيد الأنام صلى الله عليه وسلم</w:t>
      </w:r>
      <w:r w:rsidRPr="002420E1">
        <w:rPr>
          <w:rFonts w:cs="Traditional Arabic" w:hint="cs"/>
          <w:sz w:val="32"/>
          <w:szCs w:val="32"/>
          <w:rtl/>
        </w:rPr>
        <w:t>/ للسابق.</w:t>
      </w:r>
    </w:p>
    <w:p w:rsidR="00B03F11" w:rsidRPr="002420E1" w:rsidRDefault="00B03F11" w:rsidP="00B03F11">
      <w:pPr>
        <w:pStyle w:val="a6"/>
        <w:numPr>
          <w:ilvl w:val="0"/>
          <w:numId w:val="8"/>
        </w:numPr>
        <w:contextualSpacing/>
        <w:jc w:val="lowKashida"/>
        <w:rPr>
          <w:rFonts w:cs="Traditional Arabic"/>
          <w:sz w:val="32"/>
          <w:szCs w:val="32"/>
        </w:rPr>
      </w:pPr>
      <w:r w:rsidRPr="002420E1">
        <w:rPr>
          <w:rFonts w:cs="Traditional Arabic" w:hint="cs"/>
          <w:b/>
          <w:bCs/>
          <w:sz w:val="32"/>
          <w:szCs w:val="32"/>
          <w:rtl/>
        </w:rPr>
        <w:t>النور السراجي في إعراب مقدمة الصنهاجي</w:t>
      </w:r>
      <w:r w:rsidRPr="002420E1">
        <w:rPr>
          <w:rFonts w:cs="Traditional Arabic" w:hint="cs"/>
          <w:sz w:val="32"/>
          <w:szCs w:val="32"/>
          <w:rtl/>
        </w:rPr>
        <w:t>، أو كتاب المعرب/ محمد بن أبي القاسم البوجليلي (ت 1314هـ). وهو في إعراب متن الآجرومية أكثر من 100 ص. ومؤلفه شيخ متصوف من ولاية بجاية بالجزائر.</w:t>
      </w:r>
    </w:p>
    <w:p w:rsidR="00B03F11" w:rsidRPr="002420E1" w:rsidRDefault="00B03F11" w:rsidP="00B03F11">
      <w:pPr>
        <w:pStyle w:val="a6"/>
        <w:numPr>
          <w:ilvl w:val="0"/>
          <w:numId w:val="8"/>
        </w:numPr>
        <w:contextualSpacing/>
        <w:jc w:val="lowKashida"/>
        <w:rPr>
          <w:rFonts w:cs="Traditional Arabic"/>
          <w:sz w:val="32"/>
          <w:szCs w:val="32"/>
        </w:rPr>
      </w:pPr>
      <w:r w:rsidRPr="002420E1">
        <w:rPr>
          <w:rFonts w:cs="Traditional Arabic" w:hint="cs"/>
          <w:b/>
          <w:bCs/>
          <w:sz w:val="32"/>
          <w:szCs w:val="32"/>
          <w:rtl/>
        </w:rPr>
        <w:t>حاشية على كتاب كفاية التحصيل للشيخ مسعود</w:t>
      </w:r>
      <w:r w:rsidRPr="002420E1">
        <w:rPr>
          <w:rFonts w:cs="Traditional Arabic" w:hint="cs"/>
          <w:sz w:val="32"/>
          <w:szCs w:val="32"/>
          <w:rtl/>
        </w:rPr>
        <w:t>/ للسابق.</w:t>
      </w:r>
    </w:p>
    <w:p w:rsidR="00B03F11" w:rsidRPr="002420E1" w:rsidRDefault="00B03F11" w:rsidP="00B03F11">
      <w:pPr>
        <w:pStyle w:val="a6"/>
        <w:numPr>
          <w:ilvl w:val="0"/>
          <w:numId w:val="8"/>
        </w:numPr>
        <w:contextualSpacing/>
        <w:jc w:val="lowKashida"/>
        <w:rPr>
          <w:rFonts w:cs="Traditional Arabic"/>
          <w:sz w:val="32"/>
          <w:szCs w:val="32"/>
        </w:rPr>
      </w:pPr>
      <w:r w:rsidRPr="002420E1">
        <w:rPr>
          <w:rFonts w:cs="Traditional Arabic" w:hint="cs"/>
          <w:b/>
          <w:bCs/>
          <w:sz w:val="32"/>
          <w:szCs w:val="32"/>
          <w:rtl/>
        </w:rPr>
        <w:t>ملحمة خالد بن الوليد</w:t>
      </w:r>
      <w:r w:rsidRPr="002420E1">
        <w:rPr>
          <w:rFonts w:cs="Traditional Arabic" w:hint="cs"/>
          <w:sz w:val="32"/>
          <w:szCs w:val="32"/>
          <w:rtl/>
        </w:rPr>
        <w:t>/ إبراهيم بن محمد الدامغ (ت 1435هـ). وهو شاعر مدرِّس من نجد.</w:t>
      </w:r>
    </w:p>
    <w:p w:rsidR="00B03F11" w:rsidRPr="002420E1" w:rsidRDefault="00B03F11">
      <w:pPr>
        <w:bidi w:val="0"/>
        <w:rPr>
          <w:rFonts w:cs="Traditional Arabic"/>
          <w:sz w:val="32"/>
          <w:szCs w:val="32"/>
          <w:rtl/>
        </w:rPr>
      </w:pPr>
      <w:r w:rsidRPr="002420E1">
        <w:rPr>
          <w:rFonts w:cs="Traditional Arabic"/>
          <w:sz w:val="32"/>
          <w:szCs w:val="32"/>
          <w:rtl/>
        </w:rPr>
        <w:br w:type="page"/>
      </w:r>
    </w:p>
    <w:p w:rsidR="00B03F11" w:rsidRPr="002420E1" w:rsidRDefault="00B03F11" w:rsidP="00B03F11">
      <w:pPr>
        <w:pStyle w:val="1"/>
        <w:rPr>
          <w:sz w:val="32"/>
          <w:szCs w:val="32"/>
          <w:rtl/>
        </w:rPr>
      </w:pPr>
      <w:r w:rsidRPr="002420E1">
        <w:rPr>
          <w:rFonts w:hint="cs"/>
          <w:sz w:val="32"/>
          <w:szCs w:val="32"/>
          <w:rtl/>
        </w:rPr>
        <w:lastRenderedPageBreak/>
        <w:t>غرَّة على طرَّة</w:t>
      </w:r>
    </w:p>
    <w:p w:rsidR="00B03F11" w:rsidRPr="002420E1" w:rsidRDefault="00B03F11" w:rsidP="00B03F11">
      <w:pPr>
        <w:jc w:val="lowKashida"/>
        <w:rPr>
          <w:rFonts w:cs="Traditional Arabic"/>
          <w:sz w:val="32"/>
          <w:szCs w:val="32"/>
          <w:rtl/>
        </w:rPr>
      </w:pPr>
    </w:p>
    <w:p w:rsidR="00B03F11" w:rsidRPr="002420E1" w:rsidRDefault="00B03F11" w:rsidP="00B03F11">
      <w:pPr>
        <w:jc w:val="lowKashida"/>
        <w:rPr>
          <w:rFonts w:cs="Traditional Arabic"/>
          <w:sz w:val="32"/>
          <w:szCs w:val="32"/>
          <w:rtl/>
        </w:rPr>
      </w:pPr>
      <w:r w:rsidRPr="002420E1">
        <w:rPr>
          <w:rFonts w:cs="Traditional Arabic" w:hint="cs"/>
          <w:sz w:val="32"/>
          <w:szCs w:val="32"/>
          <w:rtl/>
        </w:rPr>
        <w:t>"</w:t>
      </w:r>
      <w:r w:rsidRPr="002420E1">
        <w:rPr>
          <w:rFonts w:cs="Traditional Arabic" w:hint="cs"/>
          <w:b/>
          <w:bCs/>
          <w:sz w:val="32"/>
          <w:szCs w:val="32"/>
          <w:rtl/>
        </w:rPr>
        <w:t>التعريفات والاصطلاحات</w:t>
      </w:r>
      <w:r w:rsidRPr="002420E1">
        <w:rPr>
          <w:rFonts w:cs="Traditional Arabic" w:hint="cs"/>
          <w:sz w:val="32"/>
          <w:szCs w:val="32"/>
          <w:rtl/>
        </w:rPr>
        <w:t>" لمؤلفه أحمد بن سليمان، المعروف بابن كمال باشا (ت 940 هـ)، نسخة مكتبة الإسكندرية، عليها تمليك عام 1145هـ.</w:t>
      </w:r>
    </w:p>
    <w:p w:rsidR="00B03F11" w:rsidRPr="002420E1" w:rsidRDefault="00B03F11" w:rsidP="00B03F11">
      <w:pPr>
        <w:jc w:val="lowKashida"/>
        <w:rPr>
          <w:rFonts w:cs="Traditional Arabic"/>
          <w:sz w:val="32"/>
          <w:szCs w:val="32"/>
          <w:rtl/>
        </w:rPr>
      </w:pPr>
      <w:r w:rsidRPr="002420E1">
        <w:rPr>
          <w:rFonts w:cs="Traditional Arabic" w:hint="cs"/>
          <w:sz w:val="32"/>
          <w:szCs w:val="32"/>
          <w:rtl/>
        </w:rPr>
        <w:t>في طرَّتها حواش كثيرة، منها:</w:t>
      </w:r>
    </w:p>
    <w:p w:rsidR="00B03F11" w:rsidRPr="002420E1" w:rsidRDefault="00B03F11" w:rsidP="00B03F11">
      <w:pPr>
        <w:numPr>
          <w:ilvl w:val="0"/>
          <w:numId w:val="9"/>
        </w:numPr>
        <w:spacing w:after="0" w:line="240" w:lineRule="auto"/>
        <w:ind w:right="0"/>
        <w:jc w:val="lowKashida"/>
        <w:rPr>
          <w:rFonts w:cs="Traditional Arabic"/>
          <w:sz w:val="32"/>
          <w:szCs w:val="32"/>
          <w:rtl/>
        </w:rPr>
      </w:pPr>
      <w:r w:rsidRPr="002420E1">
        <w:rPr>
          <w:rFonts w:cs="Traditional Arabic" w:hint="cs"/>
          <w:sz w:val="32"/>
          <w:szCs w:val="32"/>
          <w:rtl/>
        </w:rPr>
        <w:t>فائدة مشهورة عند أصحابنا (؟) من أن الاسم نفس المسمى وغير التسمية، وعند المعتزلة أنه نفس التسمية وغير المسمى، واختار الغزالي أن الاسم والمسمى والتسمية أمور ثلاثة، قال الإمام الرازي: وهو الحقُّ عندي.</w:t>
      </w:r>
    </w:p>
    <w:p w:rsidR="00B03F11" w:rsidRPr="002420E1" w:rsidRDefault="00B03F11" w:rsidP="00B03F11">
      <w:pPr>
        <w:numPr>
          <w:ilvl w:val="0"/>
          <w:numId w:val="9"/>
        </w:numPr>
        <w:spacing w:after="0" w:line="240" w:lineRule="auto"/>
        <w:ind w:right="0"/>
        <w:jc w:val="lowKashida"/>
        <w:rPr>
          <w:rFonts w:cs="Traditional Arabic"/>
          <w:sz w:val="32"/>
          <w:szCs w:val="32"/>
        </w:rPr>
      </w:pPr>
      <w:r w:rsidRPr="002420E1">
        <w:rPr>
          <w:rFonts w:cs="Traditional Arabic" w:hint="cs"/>
          <w:sz w:val="32"/>
          <w:szCs w:val="32"/>
          <w:rtl/>
        </w:rPr>
        <w:t>وفِرَ ق النصارى ثلاثة: نسطورية، ويعقوبية، وملكية. ولكل فرقة اعتقاد موصوف.</w:t>
      </w:r>
    </w:p>
    <w:p w:rsidR="00B03F11" w:rsidRPr="002420E1" w:rsidRDefault="00B03F11" w:rsidP="00B03F11">
      <w:pPr>
        <w:numPr>
          <w:ilvl w:val="0"/>
          <w:numId w:val="9"/>
        </w:numPr>
        <w:spacing w:after="0" w:line="240" w:lineRule="auto"/>
        <w:ind w:right="0"/>
        <w:jc w:val="lowKashida"/>
        <w:rPr>
          <w:rFonts w:cs="Traditional Arabic"/>
          <w:sz w:val="32"/>
          <w:szCs w:val="32"/>
        </w:rPr>
      </w:pPr>
      <w:r w:rsidRPr="002420E1">
        <w:rPr>
          <w:rFonts w:cs="Traditional Arabic" w:hint="cs"/>
          <w:sz w:val="32"/>
          <w:szCs w:val="32"/>
          <w:rtl/>
        </w:rPr>
        <w:t>والفسطاط: الخيمة، أو المدينة الجامعة.</w:t>
      </w:r>
    </w:p>
    <w:p w:rsidR="00B03F11" w:rsidRPr="002420E1" w:rsidRDefault="00B03F11" w:rsidP="00B03F11">
      <w:pPr>
        <w:numPr>
          <w:ilvl w:val="0"/>
          <w:numId w:val="9"/>
        </w:numPr>
        <w:spacing w:after="0" w:line="240" w:lineRule="auto"/>
        <w:ind w:right="0"/>
        <w:jc w:val="lowKashida"/>
        <w:rPr>
          <w:rFonts w:cs="Traditional Arabic"/>
          <w:sz w:val="32"/>
          <w:szCs w:val="32"/>
        </w:rPr>
      </w:pPr>
      <w:r w:rsidRPr="002420E1">
        <w:rPr>
          <w:rFonts w:cs="Traditional Arabic" w:hint="cs"/>
          <w:sz w:val="32"/>
          <w:szCs w:val="32"/>
          <w:rtl/>
        </w:rPr>
        <w:t>البُدوّ: الظهور، ومن أجل ذلك كان في حقِّ الباري سبحانه وتعالى محالاً؛ لأنه لا يبدو له شيء كان غائبًا عنه.</w:t>
      </w:r>
    </w:p>
    <w:p w:rsidR="00B03F11" w:rsidRPr="002420E1" w:rsidRDefault="00B03F11" w:rsidP="00B03F11">
      <w:pPr>
        <w:numPr>
          <w:ilvl w:val="0"/>
          <w:numId w:val="9"/>
        </w:numPr>
        <w:spacing w:after="0" w:line="240" w:lineRule="auto"/>
        <w:ind w:right="0"/>
        <w:jc w:val="lowKashida"/>
        <w:rPr>
          <w:rFonts w:cs="Traditional Arabic"/>
          <w:sz w:val="32"/>
          <w:szCs w:val="32"/>
        </w:rPr>
      </w:pPr>
      <w:r w:rsidRPr="002420E1">
        <w:rPr>
          <w:rFonts w:cs="Traditional Arabic" w:hint="cs"/>
          <w:sz w:val="32"/>
          <w:szCs w:val="32"/>
          <w:rtl/>
        </w:rPr>
        <w:t>والسحر، قال المناوي: وهو مزاولة النفس الخبيثة لأقوال وأفعال يترتب عليها أمور خارقة. انتهى عزيزي شرح الجامع الصغير من حرف الهمزة عند حديث "اجتنبوا".</w:t>
      </w:r>
    </w:p>
    <w:p w:rsidR="00B03F11" w:rsidRPr="002420E1" w:rsidRDefault="00B03F11" w:rsidP="00B03F11">
      <w:pPr>
        <w:numPr>
          <w:ilvl w:val="0"/>
          <w:numId w:val="9"/>
        </w:numPr>
        <w:spacing w:after="0" w:line="240" w:lineRule="auto"/>
        <w:ind w:right="0"/>
        <w:jc w:val="lowKashida"/>
        <w:rPr>
          <w:rFonts w:cs="Traditional Arabic"/>
          <w:sz w:val="32"/>
          <w:szCs w:val="32"/>
        </w:rPr>
      </w:pPr>
      <w:r w:rsidRPr="002420E1">
        <w:rPr>
          <w:rFonts w:cs="Traditional Arabic" w:hint="cs"/>
          <w:sz w:val="32"/>
          <w:szCs w:val="32"/>
          <w:rtl/>
        </w:rPr>
        <w:t>شعر:</w:t>
      </w:r>
    </w:p>
    <w:p w:rsidR="00B03F11" w:rsidRPr="002420E1" w:rsidRDefault="00B03F11" w:rsidP="00B03F11">
      <w:pPr>
        <w:ind w:left="360"/>
        <w:jc w:val="lowKashida"/>
        <w:rPr>
          <w:rFonts w:cs="Traditional Arabic"/>
          <w:sz w:val="32"/>
          <w:szCs w:val="32"/>
          <w:rtl/>
        </w:rPr>
      </w:pPr>
      <w:r w:rsidRPr="002420E1">
        <w:rPr>
          <w:rFonts w:cs="Traditional Arabic" w:hint="cs"/>
          <w:sz w:val="32"/>
          <w:szCs w:val="32"/>
          <w:rtl/>
        </w:rPr>
        <w:t>كلُّ فضيلةٍ  فيها   سناءٌ       وإن العلمَ من هاتيكَ أسنى</w:t>
      </w:r>
    </w:p>
    <w:p w:rsidR="00B03F11" w:rsidRPr="002420E1" w:rsidRDefault="00B03F11" w:rsidP="00B03F11">
      <w:pPr>
        <w:ind w:left="360"/>
        <w:jc w:val="lowKashida"/>
        <w:rPr>
          <w:rFonts w:cs="Traditional Arabic"/>
          <w:sz w:val="32"/>
          <w:szCs w:val="32"/>
          <w:rtl/>
        </w:rPr>
      </w:pPr>
      <w:r w:rsidRPr="002420E1">
        <w:rPr>
          <w:rFonts w:cs="Traditional Arabic" w:hint="cs"/>
          <w:sz w:val="32"/>
          <w:szCs w:val="32"/>
          <w:rtl/>
        </w:rPr>
        <w:t xml:space="preserve">فلا تعتددْ غيرَ العلمِ ذخرًا     فإن العلمَ كنز ليس يفنى </w:t>
      </w:r>
    </w:p>
    <w:p w:rsidR="00B03F11" w:rsidRPr="002420E1" w:rsidRDefault="00B03F11" w:rsidP="00B03F11">
      <w:pPr>
        <w:ind w:left="360"/>
        <w:jc w:val="lowKashida"/>
        <w:rPr>
          <w:rFonts w:cs="Traditional Arabic"/>
          <w:sz w:val="32"/>
          <w:szCs w:val="32"/>
          <w:rtl/>
        </w:rPr>
      </w:pPr>
    </w:p>
    <w:p w:rsidR="00B03F11" w:rsidRPr="002420E1" w:rsidRDefault="00B03F11" w:rsidP="00B03F11">
      <w:pPr>
        <w:ind w:left="360"/>
        <w:jc w:val="center"/>
        <w:rPr>
          <w:rFonts w:cs="Traditional Arabic"/>
          <w:sz w:val="32"/>
          <w:szCs w:val="32"/>
          <w:rtl/>
        </w:rPr>
      </w:pPr>
    </w:p>
    <w:p w:rsidR="00B03F11" w:rsidRPr="002420E1" w:rsidRDefault="00B03F11" w:rsidP="00B03F11">
      <w:pPr>
        <w:ind w:left="360"/>
        <w:jc w:val="lowKashida"/>
        <w:rPr>
          <w:rFonts w:cs="Traditional Arabic"/>
          <w:sz w:val="32"/>
          <w:szCs w:val="32"/>
          <w:rtl/>
        </w:rPr>
      </w:pPr>
    </w:p>
    <w:p w:rsidR="00B03F11" w:rsidRPr="002420E1" w:rsidRDefault="00B03F11" w:rsidP="00B03F11">
      <w:pPr>
        <w:ind w:left="360"/>
        <w:jc w:val="lowKashida"/>
        <w:rPr>
          <w:rFonts w:cs="Traditional Arabic"/>
          <w:sz w:val="32"/>
          <w:szCs w:val="32"/>
          <w:rtl/>
        </w:rPr>
      </w:pPr>
    </w:p>
    <w:p w:rsidR="00B03F11" w:rsidRPr="002420E1" w:rsidRDefault="00B03F11" w:rsidP="00B03F11">
      <w:pPr>
        <w:rPr>
          <w:rFonts w:cs="Traditional Arabic"/>
          <w:sz w:val="32"/>
          <w:szCs w:val="32"/>
        </w:rPr>
      </w:pPr>
    </w:p>
    <w:p w:rsidR="00B03F11" w:rsidRPr="002420E1" w:rsidRDefault="00B03F11">
      <w:pPr>
        <w:bidi w:val="0"/>
        <w:rPr>
          <w:rFonts w:cs="Traditional Arabic"/>
          <w:sz w:val="32"/>
          <w:szCs w:val="32"/>
        </w:rPr>
      </w:pPr>
      <w:r w:rsidRPr="002420E1">
        <w:rPr>
          <w:rFonts w:cs="Traditional Arabic"/>
          <w:sz w:val="32"/>
          <w:szCs w:val="32"/>
          <w:rtl/>
        </w:rPr>
        <w:br w:type="page"/>
      </w:r>
    </w:p>
    <w:p w:rsidR="00B03F11" w:rsidRPr="002420E1" w:rsidRDefault="00B03F11" w:rsidP="002420E1">
      <w:pPr>
        <w:pStyle w:val="2"/>
        <w:jc w:val="center"/>
        <w:rPr>
          <w:rFonts w:cs="Traditional Arabic"/>
          <w:color w:val="FF0000"/>
          <w:sz w:val="32"/>
          <w:szCs w:val="32"/>
          <w:rtl/>
        </w:rPr>
      </w:pPr>
      <w:r w:rsidRPr="002420E1">
        <w:rPr>
          <w:rFonts w:cs="Traditional Arabic" w:hint="cs"/>
          <w:color w:val="FF0000"/>
          <w:sz w:val="32"/>
          <w:szCs w:val="32"/>
          <w:rtl/>
        </w:rPr>
        <w:lastRenderedPageBreak/>
        <w:t>عثرات الكتّاب</w:t>
      </w:r>
    </w:p>
    <w:p w:rsidR="00B03F11" w:rsidRPr="002420E1" w:rsidRDefault="00B03F11" w:rsidP="00B03F11">
      <w:pPr>
        <w:numPr>
          <w:ilvl w:val="0"/>
          <w:numId w:val="10"/>
        </w:numPr>
        <w:spacing w:after="0" w:line="240" w:lineRule="auto"/>
        <w:ind w:right="0"/>
        <w:jc w:val="lowKashida"/>
        <w:rPr>
          <w:rFonts w:cs="Traditional Arabic"/>
          <w:sz w:val="32"/>
          <w:szCs w:val="32"/>
          <w:rtl/>
        </w:rPr>
      </w:pPr>
      <w:r w:rsidRPr="002420E1">
        <w:rPr>
          <w:rFonts w:cs="Traditional Arabic" w:hint="cs"/>
          <w:b/>
          <w:bCs/>
          <w:sz w:val="32"/>
          <w:szCs w:val="32"/>
          <w:rtl/>
        </w:rPr>
        <w:t>يقولون</w:t>
      </w:r>
      <w:r w:rsidRPr="002420E1">
        <w:rPr>
          <w:rFonts w:cs="Traditional Arabic" w:hint="cs"/>
          <w:sz w:val="32"/>
          <w:szCs w:val="32"/>
          <w:rtl/>
        </w:rPr>
        <w:t>: هناك شحٌّ في المياه في أجزاءَ عديدة من الوطن العربي.</w:t>
      </w:r>
    </w:p>
    <w:p w:rsidR="00B03F11" w:rsidRPr="002420E1" w:rsidRDefault="00B03F11" w:rsidP="00B03F11">
      <w:pPr>
        <w:ind w:left="360"/>
        <w:jc w:val="lowKashida"/>
        <w:rPr>
          <w:rFonts w:cs="Traditional Arabic"/>
          <w:sz w:val="32"/>
          <w:szCs w:val="32"/>
          <w:rtl/>
        </w:rPr>
      </w:pPr>
      <w:r w:rsidRPr="002420E1">
        <w:rPr>
          <w:rFonts w:cs="Traditional Arabic" w:hint="cs"/>
          <w:sz w:val="32"/>
          <w:szCs w:val="32"/>
          <w:rtl/>
        </w:rPr>
        <w:t>والصواب: في أجزاءٍ، بتنوين الكسر، فهي مصروفة. ومثلها كلمة أخطاء، فهي مصروفة أيضًا (أخطاءٌ، أخطاءً، أخطاءٍ). وكذلك كلمات: أعضاء، وأعداء، وأنحاء، وأصداء، وأثناء، وأهواء.</w:t>
      </w:r>
    </w:p>
    <w:p w:rsidR="00B03F11" w:rsidRPr="002420E1" w:rsidRDefault="00B03F11" w:rsidP="00B03F11">
      <w:pPr>
        <w:ind w:left="360"/>
        <w:jc w:val="lowKashida"/>
        <w:rPr>
          <w:rFonts w:cs="Traditional Arabic"/>
          <w:sz w:val="32"/>
          <w:szCs w:val="32"/>
          <w:rtl/>
        </w:rPr>
      </w:pPr>
      <w:r w:rsidRPr="002420E1">
        <w:rPr>
          <w:rFonts w:cs="Traditional Arabic" w:hint="cs"/>
          <w:sz w:val="32"/>
          <w:szCs w:val="32"/>
          <w:rtl/>
        </w:rPr>
        <w:t>والقاعدة هنا: هي أنه يُمنَع من الصرف كلُّ جمعٍ انتهى بهمزة التأنيث، بشرط ألاّ تكون هذه الهمزة من أصول الكلمة، ولا مُبْدلة منها.</w:t>
      </w:r>
    </w:p>
    <w:p w:rsidR="00B03F11" w:rsidRPr="002420E1" w:rsidRDefault="00B03F11" w:rsidP="00B03F11">
      <w:pPr>
        <w:ind w:left="360"/>
        <w:jc w:val="lowKashida"/>
        <w:rPr>
          <w:rFonts w:cs="Traditional Arabic"/>
          <w:sz w:val="32"/>
          <w:szCs w:val="32"/>
          <w:rtl/>
        </w:rPr>
      </w:pPr>
      <w:r w:rsidRPr="002420E1">
        <w:rPr>
          <w:rFonts w:cs="Traditional Arabic" w:hint="cs"/>
          <w:sz w:val="32"/>
          <w:szCs w:val="32"/>
          <w:rtl/>
        </w:rPr>
        <w:t>فهمزة التأنيث في هذه الأمثلة إما من أصل الكلمة، مثل: أجزاء وأخطاء، وإما مبدلة من ياء، مثل: أثناء وأهواء، أو من واو، مثل: أعضاء وأعداء.</w:t>
      </w:r>
    </w:p>
    <w:p w:rsidR="00B03F11" w:rsidRPr="002420E1" w:rsidRDefault="00B03F11" w:rsidP="00B03F11">
      <w:pPr>
        <w:numPr>
          <w:ilvl w:val="0"/>
          <w:numId w:val="10"/>
        </w:numPr>
        <w:spacing w:after="0" w:line="240" w:lineRule="auto"/>
        <w:ind w:right="0"/>
        <w:jc w:val="lowKashida"/>
        <w:rPr>
          <w:rFonts w:cs="Traditional Arabic"/>
          <w:sz w:val="32"/>
          <w:szCs w:val="32"/>
          <w:rtl/>
        </w:rPr>
      </w:pPr>
      <w:r w:rsidRPr="002420E1">
        <w:rPr>
          <w:rFonts w:cs="Traditional Arabic" w:hint="cs"/>
          <w:b/>
          <w:bCs/>
          <w:sz w:val="32"/>
          <w:szCs w:val="32"/>
          <w:rtl/>
        </w:rPr>
        <w:t>يقولون</w:t>
      </w:r>
      <w:r w:rsidRPr="002420E1">
        <w:rPr>
          <w:rFonts w:cs="Traditional Arabic" w:hint="cs"/>
          <w:sz w:val="32"/>
          <w:szCs w:val="32"/>
          <w:rtl/>
        </w:rPr>
        <w:t>: احترتُ في أمري.</w:t>
      </w:r>
    </w:p>
    <w:p w:rsidR="00B03F11" w:rsidRPr="002420E1" w:rsidRDefault="00B03F11" w:rsidP="00B03F11">
      <w:pPr>
        <w:ind w:left="360"/>
        <w:jc w:val="lowKashida"/>
        <w:rPr>
          <w:rFonts w:cs="Traditional Arabic"/>
          <w:sz w:val="32"/>
          <w:szCs w:val="32"/>
          <w:rtl/>
        </w:rPr>
      </w:pPr>
      <w:r w:rsidRPr="002420E1">
        <w:rPr>
          <w:rFonts w:cs="Traditional Arabic" w:hint="cs"/>
          <w:sz w:val="32"/>
          <w:szCs w:val="32"/>
          <w:rtl/>
        </w:rPr>
        <w:t>والصواب: حِرْتُ في أمري، أو تحيَّرتُ في أمري.</w:t>
      </w:r>
    </w:p>
    <w:p w:rsidR="00B03F11" w:rsidRPr="002420E1" w:rsidRDefault="00B03F11" w:rsidP="00B03F11">
      <w:pPr>
        <w:numPr>
          <w:ilvl w:val="0"/>
          <w:numId w:val="10"/>
        </w:numPr>
        <w:spacing w:after="0" w:line="240" w:lineRule="auto"/>
        <w:ind w:right="0"/>
        <w:jc w:val="lowKashida"/>
        <w:rPr>
          <w:rFonts w:cs="Traditional Arabic"/>
          <w:sz w:val="32"/>
          <w:szCs w:val="32"/>
          <w:rtl/>
        </w:rPr>
      </w:pPr>
      <w:r w:rsidRPr="002420E1">
        <w:rPr>
          <w:rFonts w:cs="Traditional Arabic" w:hint="cs"/>
          <w:b/>
          <w:bCs/>
          <w:sz w:val="32"/>
          <w:szCs w:val="32"/>
          <w:rtl/>
        </w:rPr>
        <w:t>يقولون</w:t>
      </w:r>
      <w:r w:rsidRPr="002420E1">
        <w:rPr>
          <w:rFonts w:cs="Traditional Arabic" w:hint="cs"/>
          <w:sz w:val="32"/>
          <w:szCs w:val="32"/>
          <w:rtl/>
        </w:rPr>
        <w:t xml:space="preserve"> للمدينة العراقية: أربيل.</w:t>
      </w:r>
    </w:p>
    <w:p w:rsidR="00B03F11" w:rsidRPr="002420E1" w:rsidRDefault="00B03F11" w:rsidP="00B03F11">
      <w:pPr>
        <w:ind w:left="360"/>
        <w:jc w:val="lowKashida"/>
        <w:rPr>
          <w:rFonts w:cs="Traditional Arabic"/>
          <w:sz w:val="32"/>
          <w:szCs w:val="32"/>
          <w:rtl/>
        </w:rPr>
      </w:pPr>
      <w:r w:rsidRPr="002420E1">
        <w:rPr>
          <w:rFonts w:cs="Traditional Arabic" w:hint="cs"/>
          <w:sz w:val="32"/>
          <w:szCs w:val="32"/>
          <w:rtl/>
        </w:rPr>
        <w:t>والصواب: إرْبِل.</w:t>
      </w:r>
    </w:p>
    <w:p w:rsidR="00B03F11" w:rsidRPr="002420E1" w:rsidRDefault="00B03F11" w:rsidP="00B03F11">
      <w:pPr>
        <w:numPr>
          <w:ilvl w:val="0"/>
          <w:numId w:val="10"/>
        </w:numPr>
        <w:spacing w:after="0" w:line="240" w:lineRule="auto"/>
        <w:ind w:right="0"/>
        <w:jc w:val="lowKashida"/>
        <w:rPr>
          <w:rFonts w:cs="Traditional Arabic"/>
          <w:sz w:val="32"/>
          <w:szCs w:val="32"/>
          <w:rtl/>
        </w:rPr>
      </w:pPr>
      <w:r w:rsidRPr="002420E1">
        <w:rPr>
          <w:rFonts w:cs="Traditional Arabic" w:hint="cs"/>
          <w:b/>
          <w:bCs/>
          <w:sz w:val="32"/>
          <w:szCs w:val="32"/>
          <w:rtl/>
        </w:rPr>
        <w:t>يقولون</w:t>
      </w:r>
      <w:r w:rsidRPr="002420E1">
        <w:rPr>
          <w:rFonts w:cs="Traditional Arabic" w:hint="cs"/>
          <w:sz w:val="32"/>
          <w:szCs w:val="32"/>
          <w:rtl/>
        </w:rPr>
        <w:t>: استقلَّ فلانٌ السيارة.</w:t>
      </w:r>
    </w:p>
    <w:p w:rsidR="00B03F11" w:rsidRPr="002420E1" w:rsidRDefault="00B03F11" w:rsidP="00B03F11">
      <w:pPr>
        <w:ind w:left="360"/>
        <w:jc w:val="lowKashida"/>
        <w:rPr>
          <w:rFonts w:cs="Traditional Arabic"/>
          <w:sz w:val="32"/>
          <w:szCs w:val="32"/>
          <w:rtl/>
        </w:rPr>
      </w:pPr>
      <w:r w:rsidRPr="002420E1">
        <w:rPr>
          <w:rFonts w:cs="Traditional Arabic" w:hint="cs"/>
          <w:sz w:val="32"/>
          <w:szCs w:val="32"/>
          <w:rtl/>
        </w:rPr>
        <w:t>والصواب: استقلَّتهُ السيارة.</w:t>
      </w:r>
    </w:p>
    <w:p w:rsidR="00B03F11" w:rsidRPr="002420E1" w:rsidRDefault="00B03F11" w:rsidP="00B03F11">
      <w:pPr>
        <w:numPr>
          <w:ilvl w:val="0"/>
          <w:numId w:val="10"/>
        </w:numPr>
        <w:spacing w:after="0" w:line="240" w:lineRule="auto"/>
        <w:ind w:right="0"/>
        <w:jc w:val="lowKashida"/>
        <w:rPr>
          <w:rFonts w:cs="Traditional Arabic"/>
          <w:sz w:val="32"/>
          <w:szCs w:val="32"/>
          <w:rtl/>
        </w:rPr>
      </w:pPr>
      <w:r w:rsidRPr="002420E1">
        <w:rPr>
          <w:rFonts w:cs="Traditional Arabic" w:hint="cs"/>
          <w:b/>
          <w:bCs/>
          <w:sz w:val="32"/>
          <w:szCs w:val="32"/>
          <w:rtl/>
        </w:rPr>
        <w:t>يقولون</w:t>
      </w:r>
      <w:r w:rsidRPr="002420E1">
        <w:rPr>
          <w:rFonts w:cs="Traditional Arabic" w:hint="cs"/>
          <w:sz w:val="32"/>
          <w:szCs w:val="32"/>
          <w:rtl/>
        </w:rPr>
        <w:t xml:space="preserve"> في جمع سيِّد: أسياد.</w:t>
      </w:r>
    </w:p>
    <w:p w:rsidR="00B03F11" w:rsidRPr="002420E1" w:rsidRDefault="00B03F11" w:rsidP="00B03F11">
      <w:pPr>
        <w:ind w:left="360"/>
        <w:jc w:val="lowKashida"/>
        <w:rPr>
          <w:rFonts w:cs="Traditional Arabic"/>
          <w:sz w:val="32"/>
          <w:szCs w:val="32"/>
          <w:rtl/>
        </w:rPr>
      </w:pPr>
      <w:r w:rsidRPr="002420E1">
        <w:rPr>
          <w:rFonts w:cs="Traditional Arabic" w:hint="cs"/>
          <w:sz w:val="32"/>
          <w:szCs w:val="32"/>
          <w:rtl/>
        </w:rPr>
        <w:t>والصواب: سادة.</w:t>
      </w:r>
    </w:p>
    <w:p w:rsidR="00B03F11" w:rsidRPr="002420E1" w:rsidRDefault="00B03F11" w:rsidP="00B03F11">
      <w:pPr>
        <w:numPr>
          <w:ilvl w:val="0"/>
          <w:numId w:val="10"/>
        </w:numPr>
        <w:spacing w:after="0" w:line="240" w:lineRule="auto"/>
        <w:ind w:right="0"/>
        <w:jc w:val="lowKashida"/>
        <w:rPr>
          <w:rFonts w:cs="Traditional Arabic"/>
          <w:sz w:val="32"/>
          <w:szCs w:val="32"/>
          <w:rtl/>
        </w:rPr>
      </w:pPr>
      <w:r w:rsidRPr="002420E1">
        <w:rPr>
          <w:rFonts w:cs="Traditional Arabic" w:hint="cs"/>
          <w:b/>
          <w:bCs/>
          <w:sz w:val="32"/>
          <w:szCs w:val="32"/>
          <w:rtl/>
        </w:rPr>
        <w:t>يقولون</w:t>
      </w:r>
      <w:r w:rsidRPr="002420E1">
        <w:rPr>
          <w:rFonts w:cs="Traditional Arabic" w:hint="cs"/>
          <w:sz w:val="32"/>
          <w:szCs w:val="32"/>
          <w:rtl/>
        </w:rPr>
        <w:t>: أُطلق سراحه.</w:t>
      </w:r>
    </w:p>
    <w:p w:rsidR="00B03F11" w:rsidRPr="002420E1" w:rsidRDefault="00B03F11" w:rsidP="00B03F11">
      <w:pPr>
        <w:ind w:left="360"/>
        <w:jc w:val="lowKashida"/>
        <w:rPr>
          <w:rFonts w:cs="Traditional Arabic"/>
          <w:sz w:val="32"/>
          <w:szCs w:val="32"/>
        </w:rPr>
      </w:pPr>
      <w:r w:rsidRPr="002420E1">
        <w:rPr>
          <w:rFonts w:cs="Traditional Arabic" w:hint="cs"/>
          <w:sz w:val="32"/>
          <w:szCs w:val="32"/>
          <w:rtl/>
        </w:rPr>
        <w:t>والصواب: خُلِّي سبيله. لأن السَّرح اسمٌ من التسريح، وهو الإطلاق نفسه.</w:t>
      </w:r>
    </w:p>
    <w:p w:rsidR="00B03F11" w:rsidRPr="002420E1" w:rsidRDefault="00B03F11" w:rsidP="00B03F11">
      <w:pPr>
        <w:numPr>
          <w:ilvl w:val="0"/>
          <w:numId w:val="10"/>
        </w:numPr>
        <w:spacing w:after="0" w:line="240" w:lineRule="auto"/>
        <w:ind w:right="0"/>
        <w:jc w:val="lowKashida"/>
        <w:rPr>
          <w:rFonts w:cs="Traditional Arabic"/>
          <w:sz w:val="32"/>
          <w:szCs w:val="32"/>
        </w:rPr>
      </w:pPr>
      <w:r w:rsidRPr="002420E1">
        <w:rPr>
          <w:rFonts w:cs="Traditional Arabic" w:hint="cs"/>
          <w:b/>
          <w:bCs/>
          <w:sz w:val="32"/>
          <w:szCs w:val="32"/>
          <w:rtl/>
        </w:rPr>
        <w:t>يقولون</w:t>
      </w:r>
      <w:r w:rsidRPr="002420E1">
        <w:rPr>
          <w:rFonts w:cs="Traditional Arabic" w:hint="cs"/>
          <w:sz w:val="32"/>
          <w:szCs w:val="32"/>
          <w:rtl/>
        </w:rPr>
        <w:t>: أُمسيَة شعرية.</w:t>
      </w:r>
    </w:p>
    <w:p w:rsidR="00B03F11" w:rsidRPr="002420E1" w:rsidRDefault="00B03F11" w:rsidP="00B03F11">
      <w:pPr>
        <w:ind w:left="360"/>
        <w:jc w:val="lowKashida"/>
        <w:rPr>
          <w:rFonts w:cs="Traditional Arabic"/>
          <w:sz w:val="32"/>
          <w:szCs w:val="32"/>
          <w:rtl/>
        </w:rPr>
      </w:pPr>
      <w:r w:rsidRPr="002420E1">
        <w:rPr>
          <w:rFonts w:cs="Traditional Arabic" w:hint="cs"/>
          <w:sz w:val="32"/>
          <w:szCs w:val="32"/>
          <w:rtl/>
        </w:rPr>
        <w:t>والصواب: أُمسيَّة، بتشديد الياء.</w:t>
      </w:r>
    </w:p>
    <w:p w:rsidR="00B03F11" w:rsidRPr="002420E1" w:rsidRDefault="00B03F11" w:rsidP="00B03F11">
      <w:pPr>
        <w:numPr>
          <w:ilvl w:val="0"/>
          <w:numId w:val="10"/>
        </w:numPr>
        <w:spacing w:after="0" w:line="240" w:lineRule="auto"/>
        <w:ind w:right="0"/>
        <w:jc w:val="lowKashida"/>
        <w:rPr>
          <w:rFonts w:cs="Traditional Arabic"/>
          <w:sz w:val="32"/>
          <w:szCs w:val="32"/>
          <w:rtl/>
        </w:rPr>
      </w:pPr>
      <w:r w:rsidRPr="002420E1">
        <w:rPr>
          <w:rFonts w:cs="Traditional Arabic" w:hint="cs"/>
          <w:b/>
          <w:bCs/>
          <w:sz w:val="32"/>
          <w:szCs w:val="32"/>
          <w:rtl/>
        </w:rPr>
        <w:t>يقولون</w:t>
      </w:r>
      <w:r w:rsidRPr="002420E1">
        <w:rPr>
          <w:rFonts w:cs="Traditional Arabic" w:hint="cs"/>
          <w:sz w:val="32"/>
          <w:szCs w:val="32"/>
          <w:rtl/>
        </w:rPr>
        <w:t>: بَشوش الوجه.</w:t>
      </w:r>
    </w:p>
    <w:p w:rsidR="00B03F11" w:rsidRPr="002420E1" w:rsidRDefault="00B03F11" w:rsidP="00B03F11">
      <w:pPr>
        <w:ind w:left="360"/>
        <w:jc w:val="lowKashida"/>
        <w:rPr>
          <w:rFonts w:cs="Traditional Arabic"/>
          <w:sz w:val="32"/>
          <w:szCs w:val="32"/>
          <w:rtl/>
        </w:rPr>
      </w:pPr>
      <w:r w:rsidRPr="002420E1">
        <w:rPr>
          <w:rFonts w:cs="Traditional Arabic" w:hint="cs"/>
          <w:sz w:val="32"/>
          <w:szCs w:val="32"/>
          <w:rtl/>
        </w:rPr>
        <w:t>والصواب: باشّ، أو بَشيش الوجه.</w:t>
      </w:r>
    </w:p>
    <w:p w:rsidR="00B03F11" w:rsidRPr="002420E1" w:rsidRDefault="00B03F11" w:rsidP="00B03F11">
      <w:pPr>
        <w:numPr>
          <w:ilvl w:val="0"/>
          <w:numId w:val="10"/>
        </w:numPr>
        <w:spacing w:after="0" w:line="240" w:lineRule="auto"/>
        <w:ind w:right="0"/>
        <w:jc w:val="lowKashida"/>
        <w:rPr>
          <w:rFonts w:cs="Traditional Arabic"/>
          <w:sz w:val="32"/>
          <w:szCs w:val="32"/>
          <w:rtl/>
        </w:rPr>
      </w:pPr>
      <w:r w:rsidRPr="002420E1">
        <w:rPr>
          <w:rFonts w:cs="Traditional Arabic" w:hint="cs"/>
          <w:b/>
          <w:bCs/>
          <w:sz w:val="32"/>
          <w:szCs w:val="32"/>
          <w:rtl/>
        </w:rPr>
        <w:lastRenderedPageBreak/>
        <w:t>يقولون</w:t>
      </w:r>
      <w:r w:rsidRPr="002420E1">
        <w:rPr>
          <w:rFonts w:cs="Traditional Arabic" w:hint="cs"/>
          <w:sz w:val="32"/>
          <w:szCs w:val="32"/>
          <w:rtl/>
        </w:rPr>
        <w:t>: البَلعوم.</w:t>
      </w:r>
    </w:p>
    <w:p w:rsidR="00B03F11" w:rsidRPr="002420E1" w:rsidRDefault="00B03F11" w:rsidP="00B03F11">
      <w:pPr>
        <w:ind w:left="360"/>
        <w:jc w:val="lowKashida"/>
        <w:rPr>
          <w:rFonts w:cs="Traditional Arabic"/>
          <w:sz w:val="32"/>
          <w:szCs w:val="32"/>
          <w:rtl/>
        </w:rPr>
      </w:pPr>
      <w:r w:rsidRPr="002420E1">
        <w:rPr>
          <w:rFonts w:cs="Traditional Arabic" w:hint="cs"/>
          <w:sz w:val="32"/>
          <w:szCs w:val="32"/>
          <w:rtl/>
        </w:rPr>
        <w:t>والصواب: البُلعوم، بضمِّ الميم.</w:t>
      </w:r>
    </w:p>
    <w:p w:rsidR="00B03F11" w:rsidRPr="002420E1" w:rsidRDefault="00B03F11" w:rsidP="00B03F11">
      <w:pPr>
        <w:numPr>
          <w:ilvl w:val="0"/>
          <w:numId w:val="10"/>
        </w:numPr>
        <w:spacing w:after="0" w:line="240" w:lineRule="auto"/>
        <w:ind w:right="0"/>
        <w:jc w:val="lowKashida"/>
        <w:rPr>
          <w:rFonts w:cs="Traditional Arabic"/>
          <w:sz w:val="32"/>
          <w:szCs w:val="32"/>
          <w:rtl/>
        </w:rPr>
      </w:pPr>
      <w:r w:rsidRPr="002420E1">
        <w:rPr>
          <w:rFonts w:cs="Traditional Arabic" w:hint="cs"/>
          <w:b/>
          <w:bCs/>
          <w:sz w:val="32"/>
          <w:szCs w:val="32"/>
          <w:rtl/>
        </w:rPr>
        <w:t>يقولون</w:t>
      </w:r>
      <w:r w:rsidRPr="002420E1">
        <w:rPr>
          <w:rFonts w:cs="Traditional Arabic" w:hint="cs"/>
          <w:sz w:val="32"/>
          <w:szCs w:val="32"/>
          <w:rtl/>
        </w:rPr>
        <w:t>: الزَّفاف.</w:t>
      </w:r>
    </w:p>
    <w:p w:rsidR="00B03F11" w:rsidRPr="002420E1" w:rsidRDefault="00B03F11" w:rsidP="00B03F11">
      <w:pPr>
        <w:ind w:left="360"/>
        <w:jc w:val="lowKashida"/>
        <w:rPr>
          <w:rFonts w:cs="Traditional Arabic"/>
          <w:sz w:val="32"/>
          <w:szCs w:val="32"/>
          <w:rtl/>
        </w:rPr>
      </w:pPr>
      <w:r w:rsidRPr="002420E1">
        <w:rPr>
          <w:rFonts w:cs="Traditional Arabic" w:hint="cs"/>
          <w:sz w:val="32"/>
          <w:szCs w:val="32"/>
          <w:rtl/>
        </w:rPr>
        <w:t>والصواب: الزِّفاف، بكسر الزاي.</w:t>
      </w:r>
    </w:p>
    <w:p w:rsidR="00B03F11" w:rsidRPr="002420E1" w:rsidRDefault="00B03F11" w:rsidP="00B03F11">
      <w:pPr>
        <w:ind w:left="360"/>
        <w:jc w:val="lowKashida"/>
        <w:rPr>
          <w:rFonts w:cs="Traditional Arabic"/>
          <w:sz w:val="32"/>
          <w:szCs w:val="32"/>
          <w:rtl/>
        </w:rPr>
      </w:pPr>
    </w:p>
    <w:p w:rsidR="00B03F11" w:rsidRPr="002420E1" w:rsidRDefault="00B03F11" w:rsidP="00B03F11">
      <w:pPr>
        <w:ind w:left="360"/>
        <w:jc w:val="lowKashida"/>
        <w:rPr>
          <w:rFonts w:cs="Traditional Arabic"/>
          <w:sz w:val="32"/>
          <w:szCs w:val="32"/>
          <w:rtl/>
        </w:rPr>
      </w:pPr>
      <w:r w:rsidRPr="002420E1">
        <w:rPr>
          <w:rFonts w:cs="Traditional Arabic" w:hint="cs"/>
          <w:sz w:val="32"/>
          <w:szCs w:val="32"/>
          <w:rtl/>
        </w:rPr>
        <w:t>(مختارات من كتاب: عثرات الأقلام/ بشار بكور)</w:t>
      </w:r>
    </w:p>
    <w:p w:rsidR="00B03F11" w:rsidRPr="002420E1" w:rsidRDefault="00B03F11" w:rsidP="00B03F11">
      <w:pPr>
        <w:ind w:left="360"/>
        <w:jc w:val="lowKashida"/>
        <w:rPr>
          <w:rFonts w:cs="Traditional Arabic"/>
          <w:sz w:val="32"/>
          <w:szCs w:val="32"/>
          <w:rtl/>
        </w:rPr>
      </w:pPr>
    </w:p>
    <w:p w:rsidR="00B03F11" w:rsidRPr="002420E1" w:rsidRDefault="00B03F11" w:rsidP="00B03F11">
      <w:pPr>
        <w:rPr>
          <w:rFonts w:cs="Traditional Arabic"/>
          <w:sz w:val="32"/>
          <w:szCs w:val="32"/>
        </w:rPr>
      </w:pPr>
    </w:p>
    <w:p w:rsidR="00B03F11" w:rsidRPr="002420E1" w:rsidRDefault="00B03F11">
      <w:pPr>
        <w:bidi w:val="0"/>
        <w:rPr>
          <w:rFonts w:cs="Traditional Arabic"/>
          <w:sz w:val="32"/>
          <w:szCs w:val="32"/>
        </w:rPr>
      </w:pPr>
      <w:r w:rsidRPr="002420E1">
        <w:rPr>
          <w:rFonts w:cs="Traditional Arabic"/>
          <w:sz w:val="32"/>
          <w:szCs w:val="32"/>
          <w:rtl/>
        </w:rPr>
        <w:br w:type="page"/>
      </w:r>
    </w:p>
    <w:p w:rsidR="00B03F11" w:rsidRPr="002420E1" w:rsidRDefault="00B03F11" w:rsidP="00B03F11">
      <w:pPr>
        <w:pStyle w:val="2"/>
        <w:spacing w:before="0"/>
        <w:ind w:left="-2" w:firstLine="113"/>
        <w:jc w:val="center"/>
        <w:rPr>
          <w:rFonts w:cs="Traditional Arabic"/>
          <w:color w:val="FF0000"/>
          <w:sz w:val="32"/>
          <w:szCs w:val="32"/>
          <w:rtl/>
        </w:rPr>
      </w:pPr>
      <w:r w:rsidRPr="002420E1">
        <w:rPr>
          <w:rFonts w:cs="Traditional Arabic" w:hint="cs"/>
          <w:color w:val="FF0000"/>
          <w:sz w:val="32"/>
          <w:szCs w:val="32"/>
          <w:rtl/>
        </w:rPr>
        <w:lastRenderedPageBreak/>
        <w:t>مؤلِّف ومؤلَّفات</w:t>
      </w:r>
    </w:p>
    <w:p w:rsidR="00B03F11" w:rsidRPr="002420E1" w:rsidRDefault="00B03F11" w:rsidP="00B03F11">
      <w:pPr>
        <w:pStyle w:val="2"/>
        <w:spacing w:before="0"/>
        <w:ind w:left="-2" w:firstLine="113"/>
        <w:jc w:val="center"/>
        <w:rPr>
          <w:rFonts w:cs="Traditional Arabic"/>
          <w:color w:val="000000" w:themeColor="text1"/>
          <w:sz w:val="32"/>
          <w:szCs w:val="32"/>
          <w:rtl/>
        </w:rPr>
      </w:pPr>
    </w:p>
    <w:p w:rsidR="00B03F11" w:rsidRPr="002420E1" w:rsidRDefault="00B03F11" w:rsidP="00B03F11">
      <w:pPr>
        <w:pStyle w:val="2"/>
        <w:spacing w:before="0"/>
        <w:ind w:left="-2" w:firstLine="113"/>
        <w:jc w:val="center"/>
        <w:rPr>
          <w:rFonts w:cs="Traditional Arabic"/>
          <w:color w:val="000000" w:themeColor="text1"/>
          <w:sz w:val="32"/>
          <w:szCs w:val="32"/>
          <w:rtl/>
        </w:rPr>
      </w:pPr>
      <w:r w:rsidRPr="002420E1">
        <w:rPr>
          <w:rFonts w:cs="Traditional Arabic" w:hint="cs"/>
          <w:color w:val="000000" w:themeColor="text1"/>
          <w:sz w:val="32"/>
          <w:szCs w:val="32"/>
          <w:rtl/>
        </w:rPr>
        <w:t>محمد جمال الدين محفوظ</w:t>
      </w:r>
    </w:p>
    <w:p w:rsidR="00B03F11" w:rsidRPr="002420E1" w:rsidRDefault="00B03F11" w:rsidP="00B03F11">
      <w:pPr>
        <w:rPr>
          <w:rFonts w:cs="Traditional Arabic"/>
          <w:sz w:val="32"/>
          <w:szCs w:val="32"/>
          <w:rtl/>
          <w:lang w:eastAsia="ar-SA"/>
        </w:rPr>
      </w:pPr>
    </w:p>
    <w:p w:rsidR="00B03F11" w:rsidRPr="002420E1" w:rsidRDefault="00B03F11" w:rsidP="00B03F11">
      <w:pPr>
        <w:ind w:left="-2" w:firstLine="113"/>
        <w:rPr>
          <w:rFonts w:cs="Traditional Arabic"/>
          <w:sz w:val="32"/>
          <w:szCs w:val="32"/>
          <w:rtl/>
          <w:lang w:eastAsia="ar-SA"/>
        </w:rPr>
      </w:pPr>
      <w:r w:rsidRPr="002420E1">
        <w:rPr>
          <w:rFonts w:cs="Traditional Arabic" w:hint="cs"/>
          <w:sz w:val="32"/>
          <w:szCs w:val="32"/>
          <w:rtl/>
          <w:lang w:eastAsia="ar-SA"/>
        </w:rPr>
        <w:t>باحث عسكري إسلامي.</w:t>
      </w:r>
    </w:p>
    <w:p w:rsidR="00B03F11" w:rsidRPr="002420E1" w:rsidRDefault="00B03F11" w:rsidP="00B03F11">
      <w:pPr>
        <w:ind w:left="-2" w:firstLine="113"/>
        <w:rPr>
          <w:rFonts w:cs="Traditional Arabic"/>
          <w:sz w:val="32"/>
          <w:szCs w:val="32"/>
          <w:rtl/>
          <w:lang w:eastAsia="ar-SA"/>
        </w:rPr>
      </w:pPr>
      <w:r w:rsidRPr="002420E1">
        <w:rPr>
          <w:rFonts w:cs="Traditional Arabic" w:hint="cs"/>
          <w:sz w:val="32"/>
          <w:szCs w:val="32"/>
          <w:rtl/>
          <w:lang w:eastAsia="ar-SA"/>
        </w:rPr>
        <w:t xml:space="preserve">من مصر. لواء أركان حرب. والده كان عضو هيئة كبار علماء الأزهر، وكان المترجم له مدير التوجيه المعنوي، وعضو المجلس الأعلى للشؤون الإسلامية، وعضو شرف بالمعهد الإسلامي لشؤون الدفاع والتكنولوجيا بلندن، وشارك في حرب رمضان 1393هـ، وكتب في موضوعات حسَّاسة مفيدة هادفة في العسكرية الإسلامية. </w:t>
      </w:r>
    </w:p>
    <w:p w:rsidR="00B03F11" w:rsidRPr="002420E1" w:rsidRDefault="00B03F11" w:rsidP="00B03F11">
      <w:pPr>
        <w:ind w:left="-2" w:firstLine="113"/>
        <w:rPr>
          <w:rFonts w:cs="Traditional Arabic"/>
          <w:sz w:val="32"/>
          <w:szCs w:val="32"/>
          <w:rtl/>
          <w:lang w:eastAsia="ar-SA"/>
        </w:rPr>
      </w:pPr>
      <w:r w:rsidRPr="002420E1">
        <w:rPr>
          <w:rFonts w:cs="Traditional Arabic" w:hint="cs"/>
          <w:sz w:val="32"/>
          <w:szCs w:val="32"/>
          <w:rtl/>
          <w:lang w:eastAsia="ar-SA"/>
        </w:rPr>
        <w:t xml:space="preserve">من عناوين مؤلفاته: </w:t>
      </w:r>
    </w:p>
    <w:p w:rsidR="00B03F11" w:rsidRPr="002420E1" w:rsidRDefault="00B03F11" w:rsidP="00B03F11">
      <w:pPr>
        <w:pStyle w:val="a6"/>
        <w:widowControl w:val="0"/>
        <w:numPr>
          <w:ilvl w:val="0"/>
          <w:numId w:val="11"/>
        </w:numPr>
        <w:contextualSpacing/>
        <w:jc w:val="lowKashida"/>
        <w:rPr>
          <w:rFonts w:cs="Traditional Arabic"/>
          <w:sz w:val="32"/>
          <w:szCs w:val="32"/>
        </w:rPr>
      </w:pPr>
      <w:r w:rsidRPr="002420E1">
        <w:rPr>
          <w:rFonts w:cs="Traditional Arabic" w:hint="cs"/>
          <w:sz w:val="32"/>
          <w:szCs w:val="32"/>
          <w:rtl/>
        </w:rPr>
        <w:t xml:space="preserve">اقتباس النظام العسكري في عهد النبي صلى الله عليه وسلم (مع محمود شيت خطاب وعبداللطيف زايد). </w:t>
      </w:r>
    </w:p>
    <w:p w:rsidR="00B03F11" w:rsidRPr="002420E1" w:rsidRDefault="00B03F11" w:rsidP="00B03F11">
      <w:pPr>
        <w:pStyle w:val="a6"/>
        <w:widowControl w:val="0"/>
        <w:numPr>
          <w:ilvl w:val="0"/>
          <w:numId w:val="11"/>
        </w:numPr>
        <w:contextualSpacing/>
        <w:jc w:val="lowKashida"/>
        <w:rPr>
          <w:rFonts w:cs="Traditional Arabic"/>
          <w:sz w:val="32"/>
          <w:szCs w:val="32"/>
        </w:rPr>
      </w:pPr>
      <w:r w:rsidRPr="002420E1">
        <w:rPr>
          <w:rFonts w:cs="Traditional Arabic" w:hint="cs"/>
          <w:sz w:val="32"/>
          <w:szCs w:val="32"/>
          <w:rtl/>
        </w:rPr>
        <w:t xml:space="preserve">تربية المراهق في المدرسة الإسلامية. </w:t>
      </w:r>
    </w:p>
    <w:p w:rsidR="00B03F11" w:rsidRPr="002420E1" w:rsidRDefault="00B03F11" w:rsidP="00B03F11">
      <w:pPr>
        <w:pStyle w:val="a6"/>
        <w:widowControl w:val="0"/>
        <w:numPr>
          <w:ilvl w:val="0"/>
          <w:numId w:val="11"/>
        </w:numPr>
        <w:contextualSpacing/>
        <w:jc w:val="lowKashida"/>
        <w:rPr>
          <w:rFonts w:cs="Traditional Arabic"/>
          <w:sz w:val="32"/>
          <w:szCs w:val="32"/>
        </w:rPr>
      </w:pPr>
      <w:r w:rsidRPr="002420E1">
        <w:rPr>
          <w:rFonts w:cs="Traditional Arabic" w:hint="cs"/>
          <w:sz w:val="32"/>
          <w:szCs w:val="32"/>
          <w:rtl/>
        </w:rPr>
        <w:t xml:space="preserve">المدخل إلى العقيدة والاستراتيجية العسكرية الإسلامية. </w:t>
      </w:r>
    </w:p>
    <w:p w:rsidR="00B03F11" w:rsidRPr="002420E1" w:rsidRDefault="00B03F11" w:rsidP="00B03F11">
      <w:pPr>
        <w:pStyle w:val="a6"/>
        <w:widowControl w:val="0"/>
        <w:numPr>
          <w:ilvl w:val="0"/>
          <w:numId w:val="11"/>
        </w:numPr>
        <w:contextualSpacing/>
        <w:jc w:val="lowKashida"/>
        <w:rPr>
          <w:rFonts w:cs="Traditional Arabic"/>
          <w:sz w:val="32"/>
          <w:szCs w:val="32"/>
        </w:rPr>
      </w:pPr>
      <w:r w:rsidRPr="002420E1">
        <w:rPr>
          <w:rFonts w:cs="Traditional Arabic" w:hint="cs"/>
          <w:sz w:val="32"/>
          <w:szCs w:val="32"/>
          <w:rtl/>
        </w:rPr>
        <w:t xml:space="preserve">النظرية الإسلامية في الحرب النفسية. </w:t>
      </w:r>
    </w:p>
    <w:p w:rsidR="00B03F11" w:rsidRPr="002420E1" w:rsidRDefault="00B03F11" w:rsidP="00B03F11">
      <w:pPr>
        <w:pStyle w:val="a6"/>
        <w:widowControl w:val="0"/>
        <w:numPr>
          <w:ilvl w:val="0"/>
          <w:numId w:val="11"/>
        </w:numPr>
        <w:contextualSpacing/>
        <w:jc w:val="lowKashida"/>
        <w:rPr>
          <w:rFonts w:cs="Traditional Arabic"/>
          <w:sz w:val="32"/>
          <w:szCs w:val="32"/>
        </w:rPr>
      </w:pPr>
      <w:r w:rsidRPr="002420E1">
        <w:rPr>
          <w:rFonts w:cs="Traditional Arabic" w:hint="cs"/>
          <w:sz w:val="32"/>
          <w:szCs w:val="32"/>
          <w:rtl/>
        </w:rPr>
        <w:t xml:space="preserve">النظرية الإسلامية في القيادة الحربية. </w:t>
      </w:r>
    </w:p>
    <w:p w:rsidR="00B03F11" w:rsidRPr="002420E1" w:rsidRDefault="00B03F11" w:rsidP="00B03F11">
      <w:pPr>
        <w:pStyle w:val="a6"/>
        <w:widowControl w:val="0"/>
        <w:numPr>
          <w:ilvl w:val="0"/>
          <w:numId w:val="11"/>
        </w:numPr>
        <w:contextualSpacing/>
        <w:jc w:val="lowKashida"/>
        <w:rPr>
          <w:rFonts w:cs="Traditional Arabic"/>
          <w:sz w:val="32"/>
          <w:szCs w:val="32"/>
        </w:rPr>
      </w:pPr>
      <w:r w:rsidRPr="002420E1">
        <w:rPr>
          <w:rFonts w:cs="Traditional Arabic" w:hint="cs"/>
          <w:sz w:val="32"/>
          <w:szCs w:val="32"/>
          <w:rtl/>
        </w:rPr>
        <w:t xml:space="preserve">النظرية الإسلامية في إعداد الأمة للحرب. </w:t>
      </w:r>
    </w:p>
    <w:p w:rsidR="00B03F11" w:rsidRPr="002420E1" w:rsidRDefault="00B03F11" w:rsidP="00B03F11">
      <w:pPr>
        <w:pStyle w:val="a6"/>
        <w:widowControl w:val="0"/>
        <w:numPr>
          <w:ilvl w:val="0"/>
          <w:numId w:val="11"/>
        </w:numPr>
        <w:contextualSpacing/>
        <w:jc w:val="lowKashida"/>
        <w:rPr>
          <w:rFonts w:cs="Traditional Arabic"/>
          <w:sz w:val="32"/>
          <w:szCs w:val="32"/>
        </w:rPr>
      </w:pPr>
      <w:r w:rsidRPr="002420E1">
        <w:rPr>
          <w:rFonts w:cs="Traditional Arabic" w:hint="cs"/>
          <w:sz w:val="32"/>
          <w:szCs w:val="32"/>
          <w:rtl/>
        </w:rPr>
        <w:t xml:space="preserve">النظرية الإسلامية في بناء الروح المعنوية وإدارة القتال. </w:t>
      </w:r>
    </w:p>
    <w:p w:rsidR="00B03F11" w:rsidRPr="002420E1" w:rsidRDefault="00B03F11" w:rsidP="00B03F11">
      <w:pPr>
        <w:pStyle w:val="a6"/>
        <w:widowControl w:val="0"/>
        <w:numPr>
          <w:ilvl w:val="0"/>
          <w:numId w:val="11"/>
        </w:numPr>
        <w:contextualSpacing/>
        <w:jc w:val="lowKashida"/>
        <w:rPr>
          <w:rFonts w:cs="Traditional Arabic"/>
          <w:sz w:val="32"/>
          <w:szCs w:val="32"/>
        </w:rPr>
      </w:pPr>
      <w:r w:rsidRPr="002420E1">
        <w:rPr>
          <w:rFonts w:cs="Traditional Arabic" w:hint="cs"/>
          <w:sz w:val="32"/>
          <w:szCs w:val="32"/>
          <w:rtl/>
        </w:rPr>
        <w:t xml:space="preserve">النظرية الإسلامية في بناء المقاتل وإعداد القادة. </w:t>
      </w:r>
    </w:p>
    <w:p w:rsidR="00B03F11" w:rsidRPr="002420E1" w:rsidRDefault="00B03F11" w:rsidP="00B03F11">
      <w:pPr>
        <w:pStyle w:val="a6"/>
        <w:widowControl w:val="0"/>
        <w:numPr>
          <w:ilvl w:val="0"/>
          <w:numId w:val="11"/>
        </w:numPr>
        <w:contextualSpacing/>
        <w:jc w:val="lowKashida"/>
        <w:rPr>
          <w:rFonts w:cs="Traditional Arabic"/>
          <w:sz w:val="32"/>
          <w:szCs w:val="32"/>
        </w:rPr>
      </w:pPr>
      <w:r w:rsidRPr="002420E1">
        <w:rPr>
          <w:rFonts w:cs="Traditional Arabic" w:hint="cs"/>
          <w:sz w:val="32"/>
          <w:szCs w:val="32"/>
          <w:rtl/>
        </w:rPr>
        <w:t xml:space="preserve">النظرية الإسلامية في تقاليد الجندية وآداب الحرب. </w:t>
      </w:r>
    </w:p>
    <w:p w:rsidR="00B03F11" w:rsidRPr="002420E1" w:rsidRDefault="00B03F11" w:rsidP="00B03F11">
      <w:pPr>
        <w:pStyle w:val="a6"/>
        <w:widowControl w:val="0"/>
        <w:numPr>
          <w:ilvl w:val="0"/>
          <w:numId w:val="11"/>
        </w:numPr>
        <w:contextualSpacing/>
        <w:jc w:val="lowKashida"/>
        <w:rPr>
          <w:rFonts w:cs="Traditional Arabic"/>
          <w:sz w:val="32"/>
          <w:szCs w:val="32"/>
        </w:rPr>
      </w:pPr>
      <w:r w:rsidRPr="002420E1">
        <w:rPr>
          <w:rFonts w:cs="Traditional Arabic" w:hint="cs"/>
          <w:sz w:val="32"/>
          <w:szCs w:val="32"/>
          <w:rtl/>
        </w:rPr>
        <w:t xml:space="preserve">النظرية الإسلامية في العقيدة العسكرية. </w:t>
      </w:r>
    </w:p>
    <w:p w:rsidR="00B03F11" w:rsidRPr="002420E1" w:rsidRDefault="00B03F11" w:rsidP="00B03F11">
      <w:pPr>
        <w:pStyle w:val="a6"/>
        <w:widowControl w:val="0"/>
        <w:numPr>
          <w:ilvl w:val="0"/>
          <w:numId w:val="11"/>
        </w:numPr>
        <w:contextualSpacing/>
        <w:jc w:val="lowKashida"/>
        <w:rPr>
          <w:rFonts w:cs="Traditional Arabic"/>
          <w:sz w:val="32"/>
          <w:szCs w:val="32"/>
        </w:rPr>
      </w:pPr>
      <w:r w:rsidRPr="002420E1">
        <w:rPr>
          <w:rFonts w:cs="Traditional Arabic" w:hint="cs"/>
          <w:sz w:val="32"/>
          <w:szCs w:val="32"/>
          <w:rtl/>
        </w:rPr>
        <w:t xml:space="preserve">النظرية الإسلامية في العلم العسكري والقيادة العلمية. </w:t>
      </w:r>
    </w:p>
    <w:p w:rsidR="00B03F11" w:rsidRPr="002420E1" w:rsidRDefault="00B03F11" w:rsidP="00B03F11">
      <w:pPr>
        <w:pStyle w:val="a6"/>
        <w:ind w:left="471"/>
        <w:rPr>
          <w:rFonts w:cs="Traditional Arabic"/>
          <w:sz w:val="32"/>
          <w:szCs w:val="32"/>
          <w:rtl/>
        </w:rPr>
      </w:pPr>
      <w:r w:rsidRPr="002420E1">
        <w:rPr>
          <w:rFonts w:cs="Traditional Arabic" w:hint="cs"/>
          <w:sz w:val="32"/>
          <w:szCs w:val="32"/>
          <w:rtl/>
        </w:rPr>
        <w:t>توفي عام 1430هـ. رحمه الله.</w:t>
      </w:r>
    </w:p>
    <w:p w:rsidR="00B03F11" w:rsidRPr="002420E1" w:rsidRDefault="00B03F11" w:rsidP="00B03F11">
      <w:pPr>
        <w:ind w:left="-2" w:firstLine="113"/>
        <w:rPr>
          <w:rFonts w:cs="Traditional Arabic"/>
          <w:sz w:val="32"/>
          <w:szCs w:val="32"/>
          <w:rtl/>
          <w:lang w:eastAsia="ar-SA"/>
        </w:rPr>
      </w:pPr>
    </w:p>
    <w:p w:rsidR="00B03F11" w:rsidRPr="002420E1" w:rsidRDefault="00B03F11" w:rsidP="00B03F11">
      <w:pPr>
        <w:rPr>
          <w:rFonts w:cs="Traditional Arabic"/>
          <w:sz w:val="32"/>
          <w:szCs w:val="32"/>
        </w:rPr>
      </w:pPr>
    </w:p>
    <w:p w:rsidR="00B03F11" w:rsidRPr="002420E1" w:rsidRDefault="00B03F11" w:rsidP="002420E1">
      <w:pPr>
        <w:pStyle w:val="2"/>
        <w:jc w:val="center"/>
        <w:rPr>
          <w:rFonts w:cs="Traditional Arabic"/>
          <w:color w:val="FF0000"/>
          <w:sz w:val="32"/>
          <w:szCs w:val="32"/>
          <w:rtl/>
        </w:rPr>
      </w:pPr>
      <w:r w:rsidRPr="002420E1">
        <w:rPr>
          <w:rFonts w:cs="Traditional Arabic" w:hint="cs"/>
          <w:color w:val="FF0000"/>
          <w:sz w:val="32"/>
          <w:szCs w:val="32"/>
          <w:rtl/>
        </w:rPr>
        <w:lastRenderedPageBreak/>
        <w:t>تعريف بكتاب</w:t>
      </w:r>
    </w:p>
    <w:p w:rsidR="00B03F11" w:rsidRPr="002420E1" w:rsidRDefault="00B03F11" w:rsidP="00B03F11">
      <w:pPr>
        <w:ind w:left="360"/>
        <w:jc w:val="lowKashida"/>
        <w:rPr>
          <w:rFonts w:cs="Traditional Arabic"/>
          <w:sz w:val="32"/>
          <w:szCs w:val="32"/>
          <w:rtl/>
        </w:rPr>
      </w:pPr>
    </w:p>
    <w:p w:rsidR="00B03F11" w:rsidRPr="002420E1" w:rsidRDefault="00B03F11" w:rsidP="00B03F11">
      <w:pPr>
        <w:ind w:left="360"/>
        <w:jc w:val="lowKashida"/>
        <w:rPr>
          <w:rFonts w:cs="Traditional Arabic"/>
          <w:sz w:val="32"/>
          <w:szCs w:val="32"/>
          <w:rtl/>
        </w:rPr>
      </w:pPr>
      <w:r w:rsidRPr="002420E1">
        <w:rPr>
          <w:rFonts w:cs="Traditional Arabic" w:hint="cs"/>
          <w:sz w:val="32"/>
          <w:szCs w:val="32"/>
          <w:rtl/>
        </w:rPr>
        <w:t>"</w:t>
      </w:r>
      <w:r w:rsidRPr="002420E1">
        <w:rPr>
          <w:rFonts w:cs="Traditional Arabic" w:hint="cs"/>
          <w:b/>
          <w:bCs/>
          <w:sz w:val="32"/>
          <w:szCs w:val="32"/>
          <w:rtl/>
        </w:rPr>
        <w:t>الرسالة</w:t>
      </w:r>
      <w:r w:rsidRPr="002420E1">
        <w:rPr>
          <w:rFonts w:cs="Traditional Arabic" w:hint="cs"/>
          <w:sz w:val="32"/>
          <w:szCs w:val="32"/>
          <w:rtl/>
        </w:rPr>
        <w:t xml:space="preserve">" لابن أبي زيد القيرواني (ت 386 هـ) من أشهر كتب الفقه المالكي، وباكورة مختصراته، فتسمى باكورة السعد، وتسمى زبدة العلم، لما فيها من زبد العلم، وألمَّ بنحو (4000) مسألة. وقد شرحها كثير من علماء المذهب، وعلى الرغم من ذلك فهي ليست في الفقه وحده. </w:t>
      </w:r>
    </w:p>
    <w:p w:rsidR="00B03F11" w:rsidRPr="002420E1" w:rsidRDefault="00B03F11" w:rsidP="00B03F11">
      <w:pPr>
        <w:ind w:left="360"/>
        <w:jc w:val="lowKashida"/>
        <w:rPr>
          <w:rFonts w:cs="Traditional Arabic"/>
          <w:sz w:val="32"/>
          <w:szCs w:val="32"/>
          <w:rtl/>
        </w:rPr>
      </w:pPr>
      <w:r w:rsidRPr="002420E1">
        <w:rPr>
          <w:rFonts w:cs="Traditional Arabic" w:hint="cs"/>
          <w:sz w:val="32"/>
          <w:szCs w:val="32"/>
          <w:rtl/>
        </w:rPr>
        <w:t>فقد جاء الموضوع الأول منها في العقيدة، فبيَّن المؤلف ما يجب اعتقاده في حق الله تعالى، وفي حق رسله، وكتبه، وملائكته، واليوم الآخر، والقدر خيره وشره.</w:t>
      </w:r>
    </w:p>
    <w:p w:rsidR="00B03F11" w:rsidRPr="002420E1" w:rsidRDefault="00B03F11" w:rsidP="00B03F11">
      <w:pPr>
        <w:ind w:left="360"/>
        <w:jc w:val="lowKashida"/>
        <w:rPr>
          <w:rFonts w:cs="Traditional Arabic"/>
          <w:sz w:val="32"/>
          <w:szCs w:val="32"/>
          <w:rtl/>
        </w:rPr>
      </w:pPr>
      <w:r w:rsidRPr="002420E1">
        <w:rPr>
          <w:rFonts w:cs="Traditional Arabic" w:hint="cs"/>
          <w:sz w:val="32"/>
          <w:szCs w:val="32"/>
          <w:rtl/>
        </w:rPr>
        <w:t>والثاني في أصول الفقه، وهو على وفق المذهب.</w:t>
      </w:r>
    </w:p>
    <w:p w:rsidR="00B03F11" w:rsidRPr="002420E1" w:rsidRDefault="00B03F11" w:rsidP="00B03F11">
      <w:pPr>
        <w:ind w:left="360"/>
        <w:jc w:val="lowKashida"/>
        <w:rPr>
          <w:rFonts w:cs="Traditional Arabic"/>
          <w:sz w:val="32"/>
          <w:szCs w:val="32"/>
          <w:rtl/>
        </w:rPr>
      </w:pPr>
      <w:r w:rsidRPr="002420E1">
        <w:rPr>
          <w:rFonts w:cs="Traditional Arabic" w:hint="cs"/>
          <w:sz w:val="32"/>
          <w:szCs w:val="32"/>
          <w:rtl/>
        </w:rPr>
        <w:t>والثالث في الفقه، في مسائل العبادات والمعاملات وفقه الأسرة والجنايات.</w:t>
      </w:r>
    </w:p>
    <w:p w:rsidR="00B03F11" w:rsidRPr="002420E1" w:rsidRDefault="00B03F11" w:rsidP="00B03F11">
      <w:pPr>
        <w:ind w:left="360"/>
        <w:jc w:val="lowKashida"/>
        <w:rPr>
          <w:rFonts w:cs="Traditional Arabic"/>
          <w:sz w:val="32"/>
          <w:szCs w:val="32"/>
          <w:rtl/>
        </w:rPr>
      </w:pPr>
      <w:r w:rsidRPr="002420E1">
        <w:rPr>
          <w:rFonts w:cs="Traditional Arabic" w:hint="cs"/>
          <w:sz w:val="32"/>
          <w:szCs w:val="32"/>
          <w:rtl/>
        </w:rPr>
        <w:t>وأخيرًا في الآداب والأخلاق والسلوك.</w:t>
      </w:r>
    </w:p>
    <w:p w:rsidR="00B03F11" w:rsidRPr="002420E1" w:rsidRDefault="00B03F11" w:rsidP="00B03F11">
      <w:pPr>
        <w:ind w:left="360"/>
        <w:jc w:val="lowKashida"/>
        <w:rPr>
          <w:rFonts w:cs="Traditional Arabic" w:hint="cs"/>
          <w:sz w:val="32"/>
          <w:szCs w:val="32"/>
          <w:rtl/>
          <w:lang w:bidi="ar-EG"/>
        </w:rPr>
      </w:pPr>
    </w:p>
    <w:p w:rsidR="00B03F11" w:rsidRPr="002420E1" w:rsidRDefault="00B03F11" w:rsidP="00B03F11">
      <w:pPr>
        <w:ind w:left="360"/>
        <w:jc w:val="center"/>
        <w:rPr>
          <w:rFonts w:cs="Traditional Arabic"/>
          <w:sz w:val="32"/>
          <w:szCs w:val="32"/>
          <w:rtl/>
        </w:rPr>
      </w:pPr>
    </w:p>
    <w:p w:rsidR="00B03F11" w:rsidRPr="002420E1" w:rsidRDefault="00B03F11" w:rsidP="00B03F11">
      <w:pPr>
        <w:ind w:left="360"/>
        <w:jc w:val="center"/>
        <w:rPr>
          <w:rFonts w:cs="Traditional Arabic"/>
          <w:sz w:val="32"/>
          <w:szCs w:val="32"/>
          <w:rtl/>
        </w:rPr>
      </w:pPr>
    </w:p>
    <w:p w:rsidR="002420E1" w:rsidRDefault="00B03F11" w:rsidP="002420E1">
      <w:pPr>
        <w:rPr>
          <w:rFonts w:cs="Traditional Arabic"/>
          <w:sz w:val="32"/>
          <w:szCs w:val="32"/>
        </w:rPr>
      </w:pPr>
      <w:r w:rsidRPr="002420E1">
        <w:rPr>
          <w:rFonts w:cs="Traditional Arabic" w:hint="cs"/>
          <w:sz w:val="32"/>
          <w:szCs w:val="32"/>
          <w:rtl/>
        </w:rPr>
        <w:t xml:space="preserve">    </w:t>
      </w:r>
    </w:p>
    <w:p w:rsidR="002420E1" w:rsidRDefault="002420E1">
      <w:pPr>
        <w:bidi w:val="0"/>
        <w:rPr>
          <w:rFonts w:cs="Traditional Arabic"/>
          <w:sz w:val="32"/>
          <w:szCs w:val="32"/>
        </w:rPr>
      </w:pPr>
      <w:r>
        <w:rPr>
          <w:rFonts w:cs="Traditional Arabic"/>
          <w:sz w:val="32"/>
          <w:szCs w:val="32"/>
        </w:rPr>
        <w:br w:type="page"/>
      </w:r>
    </w:p>
    <w:p w:rsidR="00B03F11" w:rsidRPr="002420E1" w:rsidRDefault="00B03F11" w:rsidP="00B03F11">
      <w:pPr>
        <w:pStyle w:val="a3"/>
        <w:jc w:val="center"/>
        <w:rPr>
          <w:b/>
          <w:bCs/>
          <w:color w:val="FF0000"/>
          <w:sz w:val="32"/>
          <w:szCs w:val="32"/>
          <w:rtl/>
        </w:rPr>
      </w:pPr>
      <w:r w:rsidRPr="002420E1">
        <w:rPr>
          <w:rFonts w:hint="cs"/>
          <w:b/>
          <w:bCs/>
          <w:color w:val="FF0000"/>
          <w:sz w:val="32"/>
          <w:szCs w:val="32"/>
          <w:rtl/>
        </w:rPr>
        <w:lastRenderedPageBreak/>
        <w:t>كتاب ذو طبعات</w:t>
      </w:r>
    </w:p>
    <w:p w:rsidR="00B03F11" w:rsidRPr="002420E1" w:rsidRDefault="00B03F11" w:rsidP="00B03F11">
      <w:pPr>
        <w:pStyle w:val="a3"/>
        <w:jc w:val="both"/>
        <w:rPr>
          <w:sz w:val="32"/>
          <w:szCs w:val="32"/>
          <w:rtl/>
        </w:rPr>
      </w:pPr>
    </w:p>
    <w:p w:rsidR="00B03F11" w:rsidRPr="002420E1" w:rsidRDefault="00B03F11" w:rsidP="00B03F11">
      <w:pPr>
        <w:pStyle w:val="a3"/>
        <w:jc w:val="both"/>
        <w:rPr>
          <w:sz w:val="32"/>
          <w:szCs w:val="32"/>
          <w:rtl/>
        </w:rPr>
      </w:pPr>
      <w:r w:rsidRPr="002420E1">
        <w:rPr>
          <w:rFonts w:hint="cs"/>
          <w:sz w:val="32"/>
          <w:szCs w:val="32"/>
          <w:rtl/>
        </w:rPr>
        <w:t>من الكتب المعدودة التي طُبعت أكثر من (50) طبعة، كتاب "</w:t>
      </w:r>
      <w:r w:rsidRPr="002420E1">
        <w:rPr>
          <w:rFonts w:hint="cs"/>
          <w:b/>
          <w:bCs/>
          <w:sz w:val="32"/>
          <w:szCs w:val="32"/>
          <w:rtl/>
        </w:rPr>
        <w:t>المذكرة في التجويد</w:t>
      </w:r>
      <w:r w:rsidRPr="002420E1">
        <w:rPr>
          <w:rFonts w:hint="cs"/>
          <w:sz w:val="32"/>
          <w:szCs w:val="32"/>
          <w:rtl/>
        </w:rPr>
        <w:t>" لمؤلفه محمد نبهان بن حسين مصري، الذي كان أستاذ القراءات في جامعة أم القرى.</w:t>
      </w:r>
    </w:p>
    <w:p w:rsidR="00B03F11" w:rsidRPr="002420E1" w:rsidRDefault="00B03F11" w:rsidP="00B03F11">
      <w:pPr>
        <w:pStyle w:val="a3"/>
        <w:jc w:val="both"/>
        <w:rPr>
          <w:sz w:val="32"/>
          <w:szCs w:val="32"/>
          <w:rtl/>
        </w:rPr>
      </w:pPr>
      <w:r w:rsidRPr="002420E1">
        <w:rPr>
          <w:rFonts w:hint="cs"/>
          <w:sz w:val="32"/>
          <w:szCs w:val="32"/>
          <w:rtl/>
        </w:rPr>
        <w:t>وهو تجويد رواية حفص عن عاصم من طريق الحرز (الشاطبية).</w:t>
      </w:r>
    </w:p>
    <w:p w:rsidR="00B03F11" w:rsidRPr="002420E1" w:rsidRDefault="00B03F11" w:rsidP="00B03F11">
      <w:pPr>
        <w:pStyle w:val="a3"/>
        <w:jc w:val="both"/>
        <w:rPr>
          <w:sz w:val="32"/>
          <w:szCs w:val="32"/>
          <w:rtl/>
        </w:rPr>
      </w:pPr>
      <w:r w:rsidRPr="002420E1">
        <w:rPr>
          <w:rFonts w:hint="cs"/>
          <w:sz w:val="32"/>
          <w:szCs w:val="32"/>
          <w:rtl/>
        </w:rPr>
        <w:t>ووضع تحت عنوانه هذه المعلومة: خلاصة تدريس أكثر من ستة وثلاثين عامًا.</w:t>
      </w:r>
    </w:p>
    <w:p w:rsidR="00B03F11" w:rsidRPr="002420E1" w:rsidRDefault="00B03F11" w:rsidP="00B03F11">
      <w:pPr>
        <w:pStyle w:val="a3"/>
        <w:jc w:val="both"/>
        <w:rPr>
          <w:sz w:val="32"/>
          <w:szCs w:val="32"/>
          <w:rtl/>
        </w:rPr>
      </w:pPr>
      <w:r w:rsidRPr="002420E1">
        <w:rPr>
          <w:rFonts w:hint="cs"/>
          <w:sz w:val="32"/>
          <w:szCs w:val="32"/>
          <w:rtl/>
        </w:rPr>
        <w:t>وقد طبعته مكتبة روائع المملكة في جدة عام 1432هـ، ورقم طبعته (56).</w:t>
      </w:r>
    </w:p>
    <w:p w:rsidR="00B03F11" w:rsidRPr="002420E1" w:rsidRDefault="00B03F11" w:rsidP="00B03F11">
      <w:pPr>
        <w:pStyle w:val="a3"/>
        <w:jc w:val="both"/>
        <w:rPr>
          <w:sz w:val="32"/>
          <w:szCs w:val="32"/>
          <w:rtl/>
        </w:rPr>
      </w:pPr>
      <w:r w:rsidRPr="002420E1">
        <w:rPr>
          <w:rFonts w:hint="cs"/>
          <w:sz w:val="32"/>
          <w:szCs w:val="32"/>
          <w:rtl/>
        </w:rPr>
        <w:t xml:space="preserve">وبذلك يكون من أكثر الكتب طباعة. وقد ذكر المؤلف أن طبعاتها العشر الأولى في بلاد الحرمين بلغت خمسين ألف نسخة. </w:t>
      </w:r>
    </w:p>
    <w:p w:rsidR="00B03F11" w:rsidRPr="002420E1" w:rsidRDefault="00B03F11" w:rsidP="00B03F11">
      <w:pPr>
        <w:pStyle w:val="a3"/>
        <w:jc w:val="both"/>
        <w:rPr>
          <w:sz w:val="32"/>
          <w:szCs w:val="32"/>
          <w:rtl/>
        </w:rPr>
      </w:pPr>
      <w:r w:rsidRPr="002420E1">
        <w:rPr>
          <w:rFonts w:hint="cs"/>
          <w:sz w:val="32"/>
          <w:szCs w:val="32"/>
          <w:rtl/>
        </w:rPr>
        <w:t>وقد ألفها عام 1409هـ، كما جاء في خاتمته للكتاب الذي اطلعت عليه، من الطبعة (25) لدار القبلة بجدة، 106 ص.</w:t>
      </w:r>
    </w:p>
    <w:p w:rsidR="00B03F11" w:rsidRPr="002420E1" w:rsidRDefault="00B03F11" w:rsidP="00B03F11">
      <w:pPr>
        <w:pStyle w:val="a3"/>
        <w:jc w:val="both"/>
        <w:rPr>
          <w:sz w:val="32"/>
          <w:szCs w:val="32"/>
          <w:rtl/>
        </w:rPr>
      </w:pPr>
      <w:r w:rsidRPr="002420E1">
        <w:rPr>
          <w:rFonts w:hint="cs"/>
          <w:sz w:val="32"/>
          <w:szCs w:val="32"/>
          <w:rtl/>
        </w:rPr>
        <w:t>ويقول في مقدمته في تواضع المؤمن، طالبًا الأجر: وقد رأيت أن أساهم في كتيب في هذا العلم أسميته "</w:t>
      </w:r>
      <w:r w:rsidRPr="002420E1">
        <w:rPr>
          <w:rFonts w:hint="cs"/>
          <w:b/>
          <w:bCs/>
          <w:sz w:val="32"/>
          <w:szCs w:val="32"/>
          <w:rtl/>
        </w:rPr>
        <w:t>مذكرة في التجويد</w:t>
      </w:r>
      <w:r w:rsidRPr="002420E1">
        <w:rPr>
          <w:rFonts w:hint="cs"/>
          <w:sz w:val="32"/>
          <w:szCs w:val="32"/>
          <w:rtl/>
        </w:rPr>
        <w:t xml:space="preserve">" أجعله لي سابق خيرٍ من حياتي إلى ما بعد مماتي، عسى الله أن يرحمني كلما قرأ هذه المذكرة قارئ واستفاد منها مستفيد. ولست مدعيًا كمالها ولا منوهًا بها.. </w:t>
      </w:r>
    </w:p>
    <w:p w:rsidR="00B03F11" w:rsidRPr="002420E1" w:rsidRDefault="00B03F11" w:rsidP="00B03F11">
      <w:pPr>
        <w:pStyle w:val="a3"/>
        <w:jc w:val="both"/>
        <w:rPr>
          <w:sz w:val="32"/>
          <w:szCs w:val="32"/>
          <w:rtl/>
        </w:rPr>
      </w:pPr>
    </w:p>
    <w:p w:rsidR="00B03F11" w:rsidRPr="002420E1" w:rsidRDefault="00B03F11" w:rsidP="00B03F11">
      <w:pPr>
        <w:rPr>
          <w:rFonts w:cs="Traditional Arabic"/>
          <w:sz w:val="32"/>
          <w:szCs w:val="32"/>
        </w:rPr>
      </w:pPr>
    </w:p>
    <w:p w:rsidR="00B03F11" w:rsidRPr="002420E1" w:rsidRDefault="00B03F11">
      <w:pPr>
        <w:bidi w:val="0"/>
        <w:rPr>
          <w:rFonts w:cs="Traditional Arabic"/>
          <w:sz w:val="32"/>
          <w:szCs w:val="32"/>
          <w:rtl/>
        </w:rPr>
      </w:pPr>
      <w:r w:rsidRPr="002420E1">
        <w:rPr>
          <w:rFonts w:cs="Traditional Arabic"/>
          <w:sz w:val="32"/>
          <w:szCs w:val="32"/>
          <w:rtl/>
        </w:rPr>
        <w:br w:type="page"/>
      </w:r>
    </w:p>
    <w:p w:rsidR="00E0177B" w:rsidRPr="002420E1" w:rsidRDefault="00E0177B" w:rsidP="00E0177B">
      <w:pPr>
        <w:pStyle w:val="1"/>
        <w:rPr>
          <w:sz w:val="32"/>
          <w:szCs w:val="32"/>
          <w:rtl/>
        </w:rPr>
      </w:pPr>
      <w:r w:rsidRPr="002420E1">
        <w:rPr>
          <w:rFonts w:hint="cs"/>
          <w:sz w:val="32"/>
          <w:szCs w:val="32"/>
          <w:rtl/>
        </w:rPr>
        <w:lastRenderedPageBreak/>
        <w:t>كلمات من كتاب</w:t>
      </w:r>
    </w:p>
    <w:p w:rsidR="00E0177B" w:rsidRPr="002420E1" w:rsidRDefault="00E0177B" w:rsidP="00E0177B">
      <w:pPr>
        <w:ind w:left="360"/>
        <w:rPr>
          <w:rFonts w:cs="Traditional Arabic"/>
          <w:sz w:val="32"/>
          <w:szCs w:val="32"/>
          <w:rtl/>
        </w:rPr>
      </w:pPr>
    </w:p>
    <w:p w:rsidR="00E0177B" w:rsidRPr="002420E1" w:rsidRDefault="00E0177B" w:rsidP="00E0177B">
      <w:pPr>
        <w:numPr>
          <w:ilvl w:val="0"/>
          <w:numId w:val="13"/>
        </w:numPr>
        <w:spacing w:after="0" w:line="240" w:lineRule="auto"/>
        <w:ind w:right="0"/>
        <w:rPr>
          <w:rFonts w:cs="Traditional Arabic"/>
          <w:sz w:val="32"/>
          <w:szCs w:val="32"/>
          <w:rtl/>
        </w:rPr>
      </w:pPr>
      <w:r w:rsidRPr="002420E1">
        <w:rPr>
          <w:rFonts w:cs="Traditional Arabic" w:hint="cs"/>
          <w:sz w:val="32"/>
          <w:szCs w:val="32"/>
          <w:rtl/>
        </w:rPr>
        <w:t>الذنوب جراحات، وربَّ جرحٍ وقع في مقتل.</w:t>
      </w:r>
    </w:p>
    <w:p w:rsidR="00E0177B" w:rsidRPr="002420E1" w:rsidRDefault="00E0177B" w:rsidP="00E0177B">
      <w:pPr>
        <w:numPr>
          <w:ilvl w:val="0"/>
          <w:numId w:val="13"/>
        </w:numPr>
        <w:spacing w:after="0" w:line="240" w:lineRule="auto"/>
        <w:ind w:right="0"/>
        <w:rPr>
          <w:rFonts w:cs="Traditional Arabic"/>
          <w:sz w:val="32"/>
          <w:szCs w:val="32"/>
        </w:rPr>
      </w:pPr>
      <w:r w:rsidRPr="002420E1">
        <w:rPr>
          <w:rFonts w:cs="Traditional Arabic" w:hint="cs"/>
          <w:sz w:val="32"/>
          <w:szCs w:val="32"/>
          <w:rtl/>
        </w:rPr>
        <w:t>دخلتَ دارَ الهوَى فقامرتَ بعمرك.</w:t>
      </w:r>
    </w:p>
    <w:p w:rsidR="00E0177B" w:rsidRPr="002420E1" w:rsidRDefault="00E0177B" w:rsidP="00E0177B">
      <w:pPr>
        <w:numPr>
          <w:ilvl w:val="0"/>
          <w:numId w:val="13"/>
        </w:numPr>
        <w:spacing w:after="0" w:line="240" w:lineRule="auto"/>
        <w:ind w:right="0"/>
        <w:rPr>
          <w:rFonts w:cs="Traditional Arabic"/>
          <w:sz w:val="32"/>
          <w:szCs w:val="32"/>
        </w:rPr>
      </w:pPr>
      <w:r w:rsidRPr="002420E1">
        <w:rPr>
          <w:rFonts w:cs="Traditional Arabic" w:hint="cs"/>
          <w:sz w:val="32"/>
          <w:szCs w:val="32"/>
          <w:rtl/>
        </w:rPr>
        <w:t>ما مضى من الدنيا أحلام، وما بقي منها أمانيّ، والوقتُ ضائعٌ بينهما.</w:t>
      </w:r>
    </w:p>
    <w:p w:rsidR="00E0177B" w:rsidRPr="002420E1" w:rsidRDefault="00E0177B" w:rsidP="00E0177B">
      <w:pPr>
        <w:numPr>
          <w:ilvl w:val="0"/>
          <w:numId w:val="13"/>
        </w:numPr>
        <w:spacing w:after="0" w:line="240" w:lineRule="auto"/>
        <w:ind w:right="0"/>
        <w:rPr>
          <w:rFonts w:cs="Traditional Arabic"/>
          <w:sz w:val="32"/>
          <w:szCs w:val="32"/>
        </w:rPr>
      </w:pPr>
      <w:r w:rsidRPr="002420E1">
        <w:rPr>
          <w:rFonts w:cs="Traditional Arabic" w:hint="cs"/>
          <w:sz w:val="32"/>
          <w:szCs w:val="32"/>
          <w:rtl/>
        </w:rPr>
        <w:t>العمل بغير إخلاص ولا اقتداء، كالمسافر يملأ جرابه رملاً، يُثقله ولا ينفعه.</w:t>
      </w:r>
    </w:p>
    <w:p w:rsidR="00E0177B" w:rsidRPr="002420E1" w:rsidRDefault="00E0177B" w:rsidP="00E0177B">
      <w:pPr>
        <w:numPr>
          <w:ilvl w:val="0"/>
          <w:numId w:val="13"/>
        </w:numPr>
        <w:spacing w:after="0" w:line="240" w:lineRule="auto"/>
        <w:ind w:right="0"/>
        <w:rPr>
          <w:rFonts w:cs="Traditional Arabic"/>
          <w:sz w:val="32"/>
          <w:szCs w:val="32"/>
          <w:rtl/>
        </w:rPr>
      </w:pPr>
      <w:r w:rsidRPr="002420E1">
        <w:rPr>
          <w:rFonts w:cs="Traditional Arabic" w:hint="cs"/>
          <w:sz w:val="32"/>
          <w:szCs w:val="32"/>
          <w:rtl/>
        </w:rPr>
        <w:t>البخيل فقيرٌ لا يؤجَر على فقره</w:t>
      </w:r>
    </w:p>
    <w:p w:rsidR="00E0177B" w:rsidRPr="002420E1" w:rsidRDefault="00E0177B" w:rsidP="00E0177B">
      <w:pPr>
        <w:numPr>
          <w:ilvl w:val="0"/>
          <w:numId w:val="12"/>
        </w:numPr>
        <w:spacing w:after="0" w:line="240" w:lineRule="auto"/>
        <w:ind w:right="0"/>
        <w:rPr>
          <w:rFonts w:cs="Traditional Arabic"/>
          <w:sz w:val="32"/>
          <w:szCs w:val="32"/>
          <w:rtl/>
        </w:rPr>
      </w:pPr>
      <w:r w:rsidRPr="002420E1">
        <w:rPr>
          <w:rFonts w:cs="Traditional Arabic" w:hint="cs"/>
          <w:sz w:val="32"/>
          <w:szCs w:val="32"/>
          <w:rtl/>
        </w:rPr>
        <w:t>الدنيا لا تساوي ثقلَ أقدامكَ إليها، فكيف تعدو خلفها؟</w:t>
      </w:r>
    </w:p>
    <w:p w:rsidR="00E0177B" w:rsidRPr="002420E1" w:rsidRDefault="00E0177B" w:rsidP="00E0177B">
      <w:pPr>
        <w:numPr>
          <w:ilvl w:val="0"/>
          <w:numId w:val="12"/>
        </w:numPr>
        <w:spacing w:after="0" w:line="240" w:lineRule="auto"/>
        <w:ind w:right="0"/>
        <w:rPr>
          <w:rFonts w:cs="Traditional Arabic"/>
          <w:sz w:val="32"/>
          <w:szCs w:val="32"/>
        </w:rPr>
      </w:pPr>
      <w:r w:rsidRPr="002420E1">
        <w:rPr>
          <w:rFonts w:cs="Traditional Arabic" w:hint="cs"/>
          <w:sz w:val="32"/>
          <w:szCs w:val="32"/>
          <w:rtl/>
        </w:rPr>
        <w:t>التوبة من الذنب كشرب الدواء للعليل، وربَّ علَّةٍ كانت سبب الصحة.</w:t>
      </w:r>
    </w:p>
    <w:p w:rsidR="00E0177B" w:rsidRPr="002420E1" w:rsidRDefault="00E0177B" w:rsidP="00E0177B">
      <w:pPr>
        <w:numPr>
          <w:ilvl w:val="0"/>
          <w:numId w:val="12"/>
        </w:numPr>
        <w:spacing w:after="0" w:line="240" w:lineRule="auto"/>
        <w:ind w:right="0"/>
        <w:rPr>
          <w:rFonts w:cs="Traditional Arabic"/>
          <w:sz w:val="32"/>
          <w:szCs w:val="32"/>
        </w:rPr>
      </w:pPr>
      <w:r w:rsidRPr="002420E1">
        <w:rPr>
          <w:rFonts w:cs="Traditional Arabic" w:hint="cs"/>
          <w:sz w:val="32"/>
          <w:szCs w:val="32"/>
          <w:rtl/>
        </w:rPr>
        <w:t>من استطال الطريق ضعف مشيه.</w:t>
      </w:r>
    </w:p>
    <w:p w:rsidR="00E0177B" w:rsidRPr="002420E1" w:rsidRDefault="00E0177B" w:rsidP="00E0177B">
      <w:pPr>
        <w:numPr>
          <w:ilvl w:val="0"/>
          <w:numId w:val="12"/>
        </w:numPr>
        <w:spacing w:after="0" w:line="240" w:lineRule="auto"/>
        <w:ind w:right="0"/>
        <w:rPr>
          <w:rFonts w:cs="Traditional Arabic"/>
          <w:sz w:val="32"/>
          <w:szCs w:val="32"/>
        </w:rPr>
      </w:pPr>
      <w:r w:rsidRPr="002420E1">
        <w:rPr>
          <w:rFonts w:cs="Traditional Arabic" w:hint="cs"/>
          <w:sz w:val="32"/>
          <w:szCs w:val="32"/>
          <w:rtl/>
        </w:rPr>
        <w:t>خُلقت النارُ لإذابة القلوب القاسية.</w:t>
      </w:r>
    </w:p>
    <w:p w:rsidR="00E0177B" w:rsidRPr="002420E1" w:rsidRDefault="00E0177B" w:rsidP="00E0177B">
      <w:pPr>
        <w:numPr>
          <w:ilvl w:val="0"/>
          <w:numId w:val="12"/>
        </w:numPr>
        <w:spacing w:after="0" w:line="240" w:lineRule="auto"/>
        <w:ind w:right="0"/>
        <w:rPr>
          <w:rFonts w:cs="Traditional Arabic"/>
          <w:sz w:val="32"/>
          <w:szCs w:val="32"/>
        </w:rPr>
      </w:pPr>
      <w:r w:rsidRPr="002420E1">
        <w:rPr>
          <w:rFonts w:cs="Traditional Arabic" w:hint="cs"/>
          <w:sz w:val="32"/>
          <w:szCs w:val="32"/>
          <w:rtl/>
        </w:rPr>
        <w:t>من أراد صفاء قلبه، فليؤثِر اللهَ على شهواته.</w:t>
      </w:r>
    </w:p>
    <w:p w:rsidR="00E0177B" w:rsidRPr="002420E1" w:rsidRDefault="00E0177B" w:rsidP="00E0177B">
      <w:pPr>
        <w:numPr>
          <w:ilvl w:val="0"/>
          <w:numId w:val="12"/>
        </w:numPr>
        <w:spacing w:after="0" w:line="240" w:lineRule="auto"/>
        <w:ind w:right="0"/>
        <w:rPr>
          <w:rFonts w:cs="Traditional Arabic"/>
          <w:sz w:val="32"/>
          <w:szCs w:val="32"/>
        </w:rPr>
      </w:pPr>
      <w:r w:rsidRPr="002420E1">
        <w:rPr>
          <w:rFonts w:cs="Traditional Arabic" w:hint="cs"/>
          <w:sz w:val="32"/>
          <w:szCs w:val="32"/>
          <w:rtl/>
        </w:rPr>
        <w:t>خراب القلب من الأمن والغفلة، وعمارته من الخشية والذكر.</w:t>
      </w:r>
    </w:p>
    <w:p w:rsidR="00E0177B" w:rsidRPr="002420E1" w:rsidRDefault="00E0177B" w:rsidP="00E0177B">
      <w:pPr>
        <w:numPr>
          <w:ilvl w:val="0"/>
          <w:numId w:val="12"/>
        </w:numPr>
        <w:spacing w:after="0" w:line="240" w:lineRule="auto"/>
        <w:ind w:right="0"/>
        <w:rPr>
          <w:rFonts w:cs="Traditional Arabic"/>
          <w:sz w:val="32"/>
          <w:szCs w:val="32"/>
        </w:rPr>
      </w:pPr>
      <w:r w:rsidRPr="002420E1">
        <w:rPr>
          <w:rFonts w:cs="Traditional Arabic" w:hint="cs"/>
          <w:sz w:val="32"/>
          <w:szCs w:val="32"/>
          <w:rtl/>
        </w:rPr>
        <w:t>أغبى الناس مَن ضلَّ في آخر سفرهِ وقد قاربَ المنزل.</w:t>
      </w:r>
    </w:p>
    <w:p w:rsidR="00E0177B" w:rsidRPr="002420E1" w:rsidRDefault="00E0177B" w:rsidP="00E0177B">
      <w:pPr>
        <w:numPr>
          <w:ilvl w:val="0"/>
          <w:numId w:val="12"/>
        </w:numPr>
        <w:spacing w:after="0" w:line="240" w:lineRule="auto"/>
        <w:ind w:right="0"/>
        <w:rPr>
          <w:rFonts w:cs="Traditional Arabic"/>
          <w:sz w:val="32"/>
          <w:szCs w:val="32"/>
        </w:rPr>
      </w:pPr>
      <w:r w:rsidRPr="002420E1">
        <w:rPr>
          <w:rFonts w:cs="Traditional Arabic" w:hint="cs"/>
          <w:sz w:val="32"/>
          <w:szCs w:val="32"/>
          <w:rtl/>
        </w:rPr>
        <w:t>القلبُ المعلَّق بالشهوات لا يصحُّ له زهد ولا ورع.</w:t>
      </w:r>
    </w:p>
    <w:p w:rsidR="00E0177B" w:rsidRPr="002420E1" w:rsidRDefault="00E0177B" w:rsidP="00E0177B">
      <w:pPr>
        <w:numPr>
          <w:ilvl w:val="0"/>
          <w:numId w:val="12"/>
        </w:numPr>
        <w:spacing w:after="0" w:line="240" w:lineRule="auto"/>
        <w:ind w:right="0"/>
        <w:rPr>
          <w:rFonts w:cs="Traditional Arabic"/>
          <w:sz w:val="32"/>
          <w:szCs w:val="32"/>
        </w:rPr>
      </w:pPr>
      <w:r w:rsidRPr="002420E1">
        <w:rPr>
          <w:rFonts w:cs="Traditional Arabic" w:hint="cs"/>
          <w:sz w:val="32"/>
          <w:szCs w:val="32"/>
          <w:rtl/>
        </w:rPr>
        <w:t>أصل الأخلاق المذمومة كلها: الكبر والمهانة والدناءة.</w:t>
      </w:r>
    </w:p>
    <w:p w:rsidR="00E0177B" w:rsidRPr="002420E1" w:rsidRDefault="00E0177B" w:rsidP="00E0177B">
      <w:pPr>
        <w:numPr>
          <w:ilvl w:val="0"/>
          <w:numId w:val="12"/>
        </w:numPr>
        <w:spacing w:after="0" w:line="240" w:lineRule="auto"/>
        <w:ind w:right="0"/>
        <w:rPr>
          <w:rFonts w:cs="Traditional Arabic"/>
          <w:sz w:val="32"/>
          <w:szCs w:val="32"/>
        </w:rPr>
      </w:pPr>
      <w:r w:rsidRPr="002420E1">
        <w:rPr>
          <w:rFonts w:cs="Traditional Arabic" w:hint="cs"/>
          <w:sz w:val="32"/>
          <w:szCs w:val="32"/>
          <w:rtl/>
        </w:rPr>
        <w:t>التقوى لقاح التوكل، فإذا اجتمعا استقام القلب.</w:t>
      </w:r>
    </w:p>
    <w:p w:rsidR="00E0177B" w:rsidRPr="002420E1" w:rsidRDefault="00E0177B" w:rsidP="00E0177B">
      <w:pPr>
        <w:rPr>
          <w:rFonts w:cs="Traditional Arabic"/>
          <w:sz w:val="32"/>
          <w:szCs w:val="32"/>
          <w:rtl/>
        </w:rPr>
      </w:pPr>
    </w:p>
    <w:p w:rsidR="00E0177B" w:rsidRPr="002420E1" w:rsidRDefault="00E0177B" w:rsidP="004215D6">
      <w:pPr>
        <w:jc w:val="center"/>
        <w:rPr>
          <w:rFonts w:cs="Traditional Arabic"/>
          <w:sz w:val="32"/>
          <w:szCs w:val="32"/>
          <w:rtl/>
        </w:rPr>
      </w:pPr>
      <w:r w:rsidRPr="002420E1">
        <w:rPr>
          <w:rFonts w:cs="Traditional Arabic" w:hint="cs"/>
          <w:sz w:val="32"/>
          <w:szCs w:val="32"/>
          <w:rtl/>
        </w:rPr>
        <w:t>(مختارات من كتاب الفوائد لابن قيم الجوزية)</w:t>
      </w:r>
    </w:p>
    <w:p w:rsidR="00E0177B" w:rsidRPr="002420E1" w:rsidRDefault="00E0177B" w:rsidP="00E0177B">
      <w:pPr>
        <w:rPr>
          <w:rFonts w:cs="Traditional Arabic"/>
          <w:sz w:val="32"/>
          <w:szCs w:val="32"/>
        </w:rPr>
      </w:pPr>
    </w:p>
    <w:p w:rsidR="00E0177B" w:rsidRPr="002420E1" w:rsidRDefault="00E0177B">
      <w:pPr>
        <w:bidi w:val="0"/>
        <w:rPr>
          <w:rFonts w:cs="Traditional Arabic"/>
          <w:sz w:val="32"/>
          <w:szCs w:val="32"/>
        </w:rPr>
      </w:pPr>
      <w:r w:rsidRPr="002420E1">
        <w:rPr>
          <w:rFonts w:cs="Traditional Arabic"/>
          <w:sz w:val="32"/>
          <w:szCs w:val="32"/>
          <w:rtl/>
        </w:rPr>
        <w:br w:type="page"/>
      </w:r>
    </w:p>
    <w:p w:rsidR="00E0177B" w:rsidRPr="002420E1" w:rsidRDefault="00E0177B" w:rsidP="00E0177B">
      <w:pPr>
        <w:jc w:val="center"/>
        <w:rPr>
          <w:rFonts w:cs="Traditional Arabic"/>
          <w:b/>
          <w:bCs/>
          <w:color w:val="FF0000"/>
          <w:sz w:val="32"/>
          <w:szCs w:val="32"/>
          <w:rtl/>
        </w:rPr>
      </w:pPr>
      <w:r w:rsidRPr="002420E1">
        <w:rPr>
          <w:rFonts w:cs="Traditional Arabic" w:hint="cs"/>
          <w:b/>
          <w:bCs/>
          <w:color w:val="FF0000"/>
          <w:sz w:val="32"/>
          <w:szCs w:val="32"/>
          <w:rtl/>
        </w:rPr>
        <w:lastRenderedPageBreak/>
        <w:t>باختصار من كتاب</w:t>
      </w:r>
    </w:p>
    <w:p w:rsidR="00E0177B" w:rsidRPr="002420E1" w:rsidRDefault="00E0177B" w:rsidP="00E0177B">
      <w:pPr>
        <w:rPr>
          <w:rFonts w:cs="Traditional Arabic"/>
          <w:b/>
          <w:bCs/>
          <w:sz w:val="32"/>
          <w:szCs w:val="32"/>
          <w:rtl/>
        </w:rPr>
      </w:pPr>
    </w:p>
    <w:p w:rsidR="00E0177B" w:rsidRPr="002420E1" w:rsidRDefault="00E0177B" w:rsidP="00E0177B">
      <w:pPr>
        <w:rPr>
          <w:rFonts w:cs="Traditional Arabic"/>
          <w:b/>
          <w:bCs/>
          <w:sz w:val="32"/>
          <w:szCs w:val="32"/>
          <w:rtl/>
        </w:rPr>
      </w:pPr>
      <w:r w:rsidRPr="002420E1">
        <w:rPr>
          <w:rFonts w:cs="Traditional Arabic" w:hint="cs"/>
          <w:sz w:val="32"/>
          <w:szCs w:val="32"/>
          <w:rtl/>
        </w:rPr>
        <w:t>للإمام السيوطي رحمه الله تعالى رسالتان نادرتان في (قَلْم الأظفار)، هما:</w:t>
      </w:r>
      <w:r w:rsidRPr="002420E1">
        <w:rPr>
          <w:rFonts w:cs="Traditional Arabic" w:hint="cs"/>
          <w:b/>
          <w:bCs/>
          <w:sz w:val="32"/>
          <w:szCs w:val="32"/>
          <w:rtl/>
        </w:rPr>
        <w:t xml:space="preserve"> "الإسفار عن قَلْم الأظفار"، </w:t>
      </w:r>
      <w:r w:rsidRPr="002420E1">
        <w:rPr>
          <w:rFonts w:cs="Traditional Arabic" w:hint="cs"/>
          <w:sz w:val="32"/>
          <w:szCs w:val="32"/>
          <w:rtl/>
        </w:rPr>
        <w:t>و</w:t>
      </w:r>
      <w:r w:rsidRPr="002420E1">
        <w:rPr>
          <w:rFonts w:cs="Traditional Arabic" w:hint="cs"/>
          <w:b/>
          <w:bCs/>
          <w:sz w:val="32"/>
          <w:szCs w:val="32"/>
          <w:rtl/>
        </w:rPr>
        <w:t xml:space="preserve"> "الظفَر بقَلْم الظفُر".</w:t>
      </w:r>
    </w:p>
    <w:p w:rsidR="00E0177B" w:rsidRPr="002420E1" w:rsidRDefault="00E0177B" w:rsidP="00E0177B">
      <w:pPr>
        <w:rPr>
          <w:rFonts w:cs="Traditional Arabic"/>
          <w:sz w:val="32"/>
          <w:szCs w:val="32"/>
          <w:rtl/>
        </w:rPr>
      </w:pPr>
      <w:r w:rsidRPr="002420E1">
        <w:rPr>
          <w:rFonts w:cs="Traditional Arabic" w:hint="cs"/>
          <w:sz w:val="32"/>
          <w:szCs w:val="32"/>
          <w:rtl/>
        </w:rPr>
        <w:t>وقد حقَّقهما أبو جعفر جمال الدين بن عبدالسلام الهجرسي، وصدرتا ضمن مجموعة "لقاء العشر الأواخر بالمسجد الحرام" عام 1435هـ، وذكر في تقديمه لهما خلاصة ما ثبت في الباب، وأنا أوردها له بشيء من الاختصار:</w:t>
      </w:r>
    </w:p>
    <w:p w:rsidR="00E0177B" w:rsidRPr="002420E1" w:rsidRDefault="00E0177B" w:rsidP="00E0177B">
      <w:pPr>
        <w:rPr>
          <w:rFonts w:cs="Traditional Arabic"/>
          <w:sz w:val="32"/>
          <w:szCs w:val="32"/>
          <w:rtl/>
        </w:rPr>
      </w:pPr>
      <w:r w:rsidRPr="002420E1">
        <w:rPr>
          <w:rFonts w:cs="Traditional Arabic" w:hint="cs"/>
          <w:sz w:val="32"/>
          <w:szCs w:val="32"/>
          <w:rtl/>
        </w:rPr>
        <w:t>قال: يستحبُّ تقليم الأظافر كلَّما طالت</w:t>
      </w:r>
      <w:r w:rsidR="004215D6">
        <w:rPr>
          <w:rFonts w:cs="Traditional Arabic" w:hint="cs"/>
          <w:sz w:val="32"/>
          <w:szCs w:val="32"/>
          <w:rtl/>
        </w:rPr>
        <w:t>،</w:t>
      </w:r>
      <w:r w:rsidRPr="002420E1">
        <w:rPr>
          <w:rFonts w:cs="Traditional Arabic" w:hint="cs"/>
          <w:sz w:val="32"/>
          <w:szCs w:val="32"/>
          <w:rtl/>
        </w:rPr>
        <w:t xml:space="preserve"> وقد حكى بعض أهل العلم الإجماع على ذلك</w:t>
      </w:r>
      <w:r w:rsidR="004215D6">
        <w:rPr>
          <w:rFonts w:cs="Traditional Arabic" w:hint="cs"/>
          <w:sz w:val="32"/>
          <w:szCs w:val="32"/>
          <w:rtl/>
        </w:rPr>
        <w:t>،</w:t>
      </w:r>
      <w:r w:rsidRPr="002420E1">
        <w:rPr>
          <w:rFonts w:cs="Traditional Arabic" w:hint="cs"/>
          <w:sz w:val="32"/>
          <w:szCs w:val="32"/>
          <w:rtl/>
        </w:rPr>
        <w:t xml:space="preserve"> قال النووي رحمه الله: "أما تقليم الأظفار فمجمعٌ على أنه سنَّة</w:t>
      </w:r>
      <w:r w:rsidR="004215D6">
        <w:rPr>
          <w:rFonts w:cs="Traditional Arabic" w:hint="cs"/>
          <w:sz w:val="32"/>
          <w:szCs w:val="32"/>
          <w:rtl/>
        </w:rPr>
        <w:t>،</w:t>
      </w:r>
      <w:r w:rsidRPr="002420E1">
        <w:rPr>
          <w:rFonts w:cs="Traditional Arabic" w:hint="cs"/>
          <w:sz w:val="32"/>
          <w:szCs w:val="32"/>
          <w:rtl/>
        </w:rPr>
        <w:t xml:space="preserve"> وسواء فيه الرجل والمرأة</w:t>
      </w:r>
      <w:r w:rsidR="004215D6">
        <w:rPr>
          <w:rFonts w:cs="Traditional Arabic" w:hint="cs"/>
          <w:sz w:val="32"/>
          <w:szCs w:val="32"/>
          <w:rtl/>
        </w:rPr>
        <w:t>،</w:t>
      </w:r>
      <w:r w:rsidRPr="002420E1">
        <w:rPr>
          <w:rFonts w:cs="Traditional Arabic" w:hint="cs"/>
          <w:sz w:val="32"/>
          <w:szCs w:val="32"/>
          <w:rtl/>
        </w:rPr>
        <w:t xml:space="preserve"> واليدان والرجلان"</w:t>
      </w:r>
      <w:r w:rsidRPr="002420E1">
        <w:rPr>
          <w:rStyle w:val="a9"/>
          <w:rFonts w:ascii="Traditional Arabic" w:hAnsi="Traditional Arabic" w:cs="Traditional Arabic"/>
          <w:sz w:val="32"/>
          <w:szCs w:val="32"/>
          <w:rtl/>
        </w:rPr>
        <w:t>(</w:t>
      </w:r>
      <w:r w:rsidRPr="002420E1">
        <w:rPr>
          <w:rStyle w:val="a9"/>
          <w:rFonts w:ascii="Traditional Arabic" w:hAnsi="Traditional Arabic" w:cs="Traditional Arabic"/>
          <w:sz w:val="32"/>
          <w:szCs w:val="32"/>
          <w:rtl/>
        </w:rPr>
        <w:footnoteReference w:id="1"/>
      </w:r>
      <w:r w:rsidRPr="002420E1">
        <w:rPr>
          <w:rStyle w:val="a9"/>
          <w:rFonts w:ascii="Traditional Arabic" w:hAnsi="Traditional Arabic" w:cs="Traditional Arabic"/>
          <w:sz w:val="32"/>
          <w:szCs w:val="32"/>
          <w:rtl/>
        </w:rPr>
        <w:t>)</w:t>
      </w:r>
      <w:r w:rsidRPr="002420E1">
        <w:rPr>
          <w:rFonts w:cs="Traditional Arabic" w:hint="cs"/>
          <w:sz w:val="32"/>
          <w:szCs w:val="32"/>
          <w:rtl/>
        </w:rPr>
        <w:t>.</w:t>
      </w:r>
    </w:p>
    <w:p w:rsidR="00E0177B" w:rsidRPr="002420E1" w:rsidRDefault="00E0177B" w:rsidP="00E0177B">
      <w:pPr>
        <w:rPr>
          <w:rFonts w:cs="Traditional Arabic"/>
          <w:sz w:val="32"/>
          <w:szCs w:val="32"/>
          <w:rtl/>
        </w:rPr>
      </w:pPr>
      <w:r w:rsidRPr="002420E1">
        <w:rPr>
          <w:rFonts w:cs="Traditional Arabic" w:hint="cs"/>
          <w:sz w:val="32"/>
          <w:szCs w:val="32"/>
          <w:rtl/>
        </w:rPr>
        <w:t>وهذا الاستحباب محمول على أمرين:</w:t>
      </w:r>
    </w:p>
    <w:p w:rsidR="00E0177B" w:rsidRPr="002420E1" w:rsidRDefault="00E0177B" w:rsidP="00E0177B">
      <w:pPr>
        <w:rPr>
          <w:rFonts w:cs="Traditional Arabic"/>
          <w:sz w:val="32"/>
          <w:szCs w:val="32"/>
          <w:rtl/>
        </w:rPr>
      </w:pPr>
      <w:r w:rsidRPr="002420E1">
        <w:rPr>
          <w:rFonts w:cs="Traditional Arabic" w:hint="cs"/>
          <w:b/>
          <w:bCs/>
          <w:sz w:val="32"/>
          <w:szCs w:val="32"/>
          <w:rtl/>
        </w:rPr>
        <w:t>الأول</w:t>
      </w:r>
      <w:r w:rsidRPr="002420E1">
        <w:rPr>
          <w:rFonts w:cs="Traditional Arabic" w:hint="cs"/>
          <w:sz w:val="32"/>
          <w:szCs w:val="32"/>
          <w:rtl/>
        </w:rPr>
        <w:t>: ألَّا يزيد طولها عن العادة بحيث يكون فاحشًا</w:t>
      </w:r>
      <w:r w:rsidR="004215D6">
        <w:rPr>
          <w:rFonts w:cs="Traditional Arabic" w:hint="cs"/>
          <w:sz w:val="32"/>
          <w:szCs w:val="32"/>
          <w:rtl/>
        </w:rPr>
        <w:t>،</w:t>
      </w:r>
      <w:r w:rsidRPr="002420E1">
        <w:rPr>
          <w:rFonts w:cs="Traditional Arabic" w:hint="cs"/>
          <w:sz w:val="32"/>
          <w:szCs w:val="32"/>
          <w:rtl/>
        </w:rPr>
        <w:t xml:space="preserve"> فحينئذ يجب تقليمها؛ لأنها ستكون محلًّا لتجمع الأوساخ التي تمنع وصول الماء عند الوضوء</w:t>
      </w:r>
      <w:r w:rsidR="004215D6">
        <w:rPr>
          <w:rFonts w:cs="Traditional Arabic" w:hint="cs"/>
          <w:sz w:val="32"/>
          <w:szCs w:val="32"/>
          <w:rtl/>
        </w:rPr>
        <w:t>،</w:t>
      </w:r>
      <w:r w:rsidRPr="002420E1">
        <w:rPr>
          <w:rFonts w:cs="Traditional Arabic" w:hint="cs"/>
          <w:sz w:val="32"/>
          <w:szCs w:val="32"/>
          <w:rtl/>
        </w:rPr>
        <w:t xml:space="preserve"> على ما في ذلك من مخالفة للفطرة السوية</w:t>
      </w:r>
      <w:r w:rsidR="004215D6">
        <w:rPr>
          <w:rFonts w:cs="Traditional Arabic" w:hint="cs"/>
          <w:sz w:val="32"/>
          <w:szCs w:val="32"/>
          <w:rtl/>
        </w:rPr>
        <w:t>،</w:t>
      </w:r>
      <w:r w:rsidRPr="002420E1">
        <w:rPr>
          <w:rFonts w:cs="Traditional Arabic" w:hint="cs"/>
          <w:sz w:val="32"/>
          <w:szCs w:val="32"/>
          <w:rtl/>
        </w:rPr>
        <w:t xml:space="preserve"> وتشبه بالبهائم.</w:t>
      </w:r>
    </w:p>
    <w:p w:rsidR="00E0177B" w:rsidRPr="002420E1" w:rsidRDefault="00E0177B" w:rsidP="00E0177B">
      <w:pPr>
        <w:rPr>
          <w:rFonts w:cs="Traditional Arabic"/>
          <w:sz w:val="32"/>
          <w:szCs w:val="32"/>
          <w:rtl/>
        </w:rPr>
      </w:pPr>
      <w:r w:rsidRPr="002420E1">
        <w:rPr>
          <w:rFonts w:cs="Traditional Arabic" w:hint="cs"/>
          <w:b/>
          <w:bCs/>
          <w:sz w:val="32"/>
          <w:szCs w:val="32"/>
          <w:rtl/>
        </w:rPr>
        <w:t>الثاني</w:t>
      </w:r>
      <w:r w:rsidRPr="002420E1">
        <w:rPr>
          <w:rFonts w:cs="Traditional Arabic" w:hint="cs"/>
          <w:sz w:val="32"/>
          <w:szCs w:val="32"/>
          <w:rtl/>
        </w:rPr>
        <w:t>: ألَّا يزيد عن الأربعين يومًا</w:t>
      </w:r>
      <w:r w:rsidR="004215D6">
        <w:rPr>
          <w:rFonts w:cs="Traditional Arabic" w:hint="cs"/>
          <w:sz w:val="32"/>
          <w:szCs w:val="32"/>
          <w:rtl/>
        </w:rPr>
        <w:t>،</w:t>
      </w:r>
      <w:r w:rsidRPr="002420E1">
        <w:rPr>
          <w:rFonts w:cs="Traditional Arabic" w:hint="cs"/>
          <w:sz w:val="32"/>
          <w:szCs w:val="32"/>
          <w:rtl/>
        </w:rPr>
        <w:t xml:space="preserve"> لأنه قد ثبت أن النبي </w:t>
      </w:r>
      <w:r w:rsidRPr="002420E1">
        <w:rPr>
          <w:rFonts w:cs="Traditional Arabic" w:hint="cs"/>
          <w:sz w:val="32"/>
          <w:szCs w:val="32"/>
        </w:rPr>
        <w:sym w:font="AGA Arabesque" w:char="F072"/>
      </w:r>
      <w:r w:rsidRPr="002420E1">
        <w:rPr>
          <w:rFonts w:cs="Traditional Arabic" w:hint="cs"/>
          <w:sz w:val="32"/>
          <w:szCs w:val="32"/>
          <w:rtl/>
        </w:rPr>
        <w:t xml:space="preserve"> قد وقَّت في قص الشارب</w:t>
      </w:r>
      <w:r w:rsidR="004215D6">
        <w:rPr>
          <w:rFonts w:cs="Traditional Arabic" w:hint="cs"/>
          <w:sz w:val="32"/>
          <w:szCs w:val="32"/>
          <w:rtl/>
        </w:rPr>
        <w:t>،</w:t>
      </w:r>
      <w:r w:rsidRPr="002420E1">
        <w:rPr>
          <w:rFonts w:cs="Traditional Arabic" w:hint="cs"/>
          <w:sz w:val="32"/>
          <w:szCs w:val="32"/>
          <w:rtl/>
        </w:rPr>
        <w:t xml:space="preserve"> وتقليم الأظفار</w:t>
      </w:r>
      <w:r w:rsidR="004215D6">
        <w:rPr>
          <w:rFonts w:cs="Traditional Arabic" w:hint="cs"/>
          <w:sz w:val="32"/>
          <w:szCs w:val="32"/>
          <w:rtl/>
        </w:rPr>
        <w:t>،</w:t>
      </w:r>
      <w:r w:rsidRPr="002420E1">
        <w:rPr>
          <w:rFonts w:cs="Traditional Arabic" w:hint="cs"/>
          <w:sz w:val="32"/>
          <w:szCs w:val="32"/>
          <w:rtl/>
        </w:rPr>
        <w:t xml:space="preserve"> ونتف الإبط</w:t>
      </w:r>
      <w:r w:rsidR="004215D6">
        <w:rPr>
          <w:rFonts w:cs="Traditional Arabic" w:hint="cs"/>
          <w:sz w:val="32"/>
          <w:szCs w:val="32"/>
          <w:rtl/>
        </w:rPr>
        <w:t>،</w:t>
      </w:r>
      <w:r w:rsidRPr="002420E1">
        <w:rPr>
          <w:rFonts w:cs="Traditional Arabic" w:hint="cs"/>
          <w:sz w:val="32"/>
          <w:szCs w:val="32"/>
          <w:rtl/>
        </w:rPr>
        <w:t xml:space="preserve"> وحلق العانة</w:t>
      </w:r>
      <w:r w:rsidR="004215D6">
        <w:rPr>
          <w:rFonts w:cs="Traditional Arabic" w:hint="cs"/>
          <w:sz w:val="32"/>
          <w:szCs w:val="32"/>
          <w:rtl/>
        </w:rPr>
        <w:t>،</w:t>
      </w:r>
      <w:r w:rsidRPr="002420E1">
        <w:rPr>
          <w:rFonts w:cs="Traditional Arabic" w:hint="cs"/>
          <w:sz w:val="32"/>
          <w:szCs w:val="32"/>
          <w:rtl/>
        </w:rPr>
        <w:t xml:space="preserve"> أن لا تترك أكثر من أربعين ليلة</w:t>
      </w:r>
      <w:r w:rsidRPr="002420E1">
        <w:rPr>
          <w:rStyle w:val="a9"/>
          <w:rFonts w:ascii="Traditional Arabic" w:hAnsi="Traditional Arabic" w:cs="Traditional Arabic"/>
          <w:sz w:val="32"/>
          <w:szCs w:val="32"/>
          <w:rtl/>
        </w:rPr>
        <w:t>(</w:t>
      </w:r>
      <w:r w:rsidRPr="002420E1">
        <w:rPr>
          <w:rStyle w:val="a9"/>
          <w:rFonts w:ascii="Traditional Arabic" w:hAnsi="Traditional Arabic" w:cs="Traditional Arabic"/>
          <w:sz w:val="32"/>
          <w:szCs w:val="32"/>
          <w:rtl/>
        </w:rPr>
        <w:footnoteReference w:id="2"/>
      </w:r>
      <w:r w:rsidRPr="002420E1">
        <w:rPr>
          <w:rStyle w:val="a9"/>
          <w:rFonts w:ascii="Traditional Arabic" w:hAnsi="Traditional Arabic" w:cs="Traditional Arabic"/>
          <w:sz w:val="32"/>
          <w:szCs w:val="32"/>
          <w:rtl/>
        </w:rPr>
        <w:t>)</w:t>
      </w:r>
      <w:r w:rsidRPr="002420E1">
        <w:rPr>
          <w:rFonts w:cs="Traditional Arabic" w:hint="cs"/>
          <w:sz w:val="32"/>
          <w:szCs w:val="32"/>
          <w:rtl/>
        </w:rPr>
        <w:t>.</w:t>
      </w:r>
    </w:p>
    <w:p w:rsidR="00E0177B" w:rsidRPr="002420E1" w:rsidRDefault="00E0177B" w:rsidP="00E0177B">
      <w:pPr>
        <w:rPr>
          <w:rFonts w:cs="Traditional Arabic"/>
          <w:sz w:val="32"/>
          <w:szCs w:val="32"/>
          <w:rtl/>
        </w:rPr>
      </w:pPr>
      <w:r w:rsidRPr="002420E1">
        <w:rPr>
          <w:rFonts w:cs="Traditional Arabic" w:hint="cs"/>
          <w:sz w:val="32"/>
          <w:szCs w:val="32"/>
          <w:rtl/>
        </w:rPr>
        <w:t xml:space="preserve">أما وقت تقليمها فإنَّه لم يصح عن النبي </w:t>
      </w:r>
      <w:r w:rsidRPr="002420E1">
        <w:rPr>
          <w:rFonts w:cs="Traditional Arabic" w:hint="cs"/>
          <w:sz w:val="32"/>
          <w:szCs w:val="32"/>
        </w:rPr>
        <w:sym w:font="AGA Arabesque" w:char="F072"/>
      </w:r>
      <w:r w:rsidRPr="002420E1">
        <w:rPr>
          <w:rFonts w:cs="Traditional Arabic" w:hint="cs"/>
          <w:sz w:val="32"/>
          <w:szCs w:val="32"/>
          <w:rtl/>
        </w:rPr>
        <w:t xml:space="preserve"> شيء في ذلك</w:t>
      </w:r>
      <w:r w:rsidR="004215D6">
        <w:rPr>
          <w:rFonts w:cs="Traditional Arabic" w:hint="cs"/>
          <w:sz w:val="32"/>
          <w:szCs w:val="32"/>
          <w:rtl/>
        </w:rPr>
        <w:t>،</w:t>
      </w:r>
      <w:r w:rsidRPr="002420E1">
        <w:rPr>
          <w:rFonts w:cs="Traditional Arabic" w:hint="cs"/>
          <w:sz w:val="32"/>
          <w:szCs w:val="32"/>
          <w:rtl/>
        </w:rPr>
        <w:t xml:space="preserve"> لا من قوله ولا من فعله</w:t>
      </w:r>
      <w:r w:rsidR="004215D6">
        <w:rPr>
          <w:rFonts w:cs="Traditional Arabic" w:hint="cs"/>
          <w:sz w:val="32"/>
          <w:szCs w:val="32"/>
          <w:rtl/>
        </w:rPr>
        <w:t>،</w:t>
      </w:r>
      <w:r w:rsidRPr="002420E1">
        <w:rPr>
          <w:rFonts w:cs="Traditional Arabic" w:hint="cs"/>
          <w:sz w:val="32"/>
          <w:szCs w:val="32"/>
          <w:rtl/>
        </w:rPr>
        <w:t xml:space="preserve"> وما روي من أحاديث في ذلك</w:t>
      </w:r>
      <w:r w:rsidR="004215D6">
        <w:rPr>
          <w:rFonts w:cs="Traditional Arabic" w:hint="cs"/>
          <w:sz w:val="32"/>
          <w:szCs w:val="32"/>
          <w:rtl/>
        </w:rPr>
        <w:t>،</w:t>
      </w:r>
      <w:r w:rsidRPr="002420E1">
        <w:rPr>
          <w:rFonts w:cs="Traditional Arabic" w:hint="cs"/>
          <w:sz w:val="32"/>
          <w:szCs w:val="32"/>
          <w:rtl/>
        </w:rPr>
        <w:t xml:space="preserve"> فهو دائر ما بين ضعيف وموضوع</w:t>
      </w:r>
      <w:r w:rsidR="004215D6">
        <w:rPr>
          <w:rFonts w:cs="Traditional Arabic" w:hint="cs"/>
          <w:sz w:val="32"/>
          <w:szCs w:val="32"/>
          <w:rtl/>
        </w:rPr>
        <w:t>،</w:t>
      </w:r>
      <w:r w:rsidRPr="002420E1">
        <w:rPr>
          <w:rFonts w:cs="Traditional Arabic" w:hint="cs"/>
          <w:sz w:val="32"/>
          <w:szCs w:val="32"/>
          <w:rtl/>
        </w:rPr>
        <w:t xml:space="preserve"> قال الحافظ السخاوي رحمه الله: "لم يثبت في كيفيته</w:t>
      </w:r>
      <w:r w:rsidR="004215D6">
        <w:rPr>
          <w:rFonts w:cs="Traditional Arabic" w:hint="cs"/>
          <w:sz w:val="32"/>
          <w:szCs w:val="32"/>
          <w:rtl/>
        </w:rPr>
        <w:t>،</w:t>
      </w:r>
      <w:r w:rsidRPr="002420E1">
        <w:rPr>
          <w:rFonts w:cs="Traditional Arabic" w:hint="cs"/>
          <w:sz w:val="32"/>
          <w:szCs w:val="32"/>
          <w:rtl/>
        </w:rPr>
        <w:t xml:space="preserve"> ولا في تعيين يوم له عن النبي </w:t>
      </w:r>
      <w:r w:rsidRPr="002420E1">
        <w:rPr>
          <w:rFonts w:cs="Traditional Arabic" w:hint="cs"/>
          <w:sz w:val="32"/>
          <w:szCs w:val="32"/>
        </w:rPr>
        <w:sym w:font="AGA Arabesque" w:char="F072"/>
      </w:r>
      <w:r w:rsidRPr="002420E1">
        <w:rPr>
          <w:rFonts w:cs="Traditional Arabic" w:hint="cs"/>
          <w:sz w:val="32"/>
          <w:szCs w:val="32"/>
          <w:rtl/>
        </w:rPr>
        <w:t xml:space="preserve"> شيء"</w:t>
      </w:r>
      <w:r w:rsidRPr="002420E1">
        <w:rPr>
          <w:rStyle w:val="a9"/>
          <w:rFonts w:ascii="Traditional Arabic" w:hAnsi="Traditional Arabic" w:cs="Traditional Arabic"/>
          <w:sz w:val="32"/>
          <w:szCs w:val="32"/>
          <w:rtl/>
        </w:rPr>
        <w:t>(</w:t>
      </w:r>
      <w:r w:rsidRPr="002420E1">
        <w:rPr>
          <w:rStyle w:val="a9"/>
          <w:rFonts w:ascii="Traditional Arabic" w:hAnsi="Traditional Arabic" w:cs="Traditional Arabic"/>
          <w:sz w:val="32"/>
          <w:szCs w:val="32"/>
          <w:rtl/>
        </w:rPr>
        <w:footnoteReference w:id="3"/>
      </w:r>
      <w:r w:rsidRPr="002420E1">
        <w:rPr>
          <w:rStyle w:val="a9"/>
          <w:rFonts w:ascii="Traditional Arabic" w:hAnsi="Traditional Arabic" w:cs="Traditional Arabic"/>
          <w:sz w:val="32"/>
          <w:szCs w:val="32"/>
          <w:rtl/>
        </w:rPr>
        <w:t>)</w:t>
      </w:r>
      <w:r w:rsidRPr="002420E1">
        <w:rPr>
          <w:rFonts w:cs="Traditional Arabic" w:hint="cs"/>
          <w:sz w:val="32"/>
          <w:szCs w:val="32"/>
          <w:rtl/>
        </w:rPr>
        <w:t>.</w:t>
      </w:r>
    </w:p>
    <w:p w:rsidR="00E0177B" w:rsidRPr="002420E1" w:rsidRDefault="00E0177B" w:rsidP="00E0177B">
      <w:pPr>
        <w:rPr>
          <w:rFonts w:cs="Traditional Arabic"/>
          <w:sz w:val="32"/>
          <w:szCs w:val="32"/>
          <w:rtl/>
        </w:rPr>
      </w:pPr>
      <w:r w:rsidRPr="002420E1">
        <w:rPr>
          <w:rFonts w:cs="Traditional Arabic" w:hint="cs"/>
          <w:sz w:val="32"/>
          <w:szCs w:val="32"/>
          <w:rtl/>
        </w:rPr>
        <w:lastRenderedPageBreak/>
        <w:t>وما ثبت عن بعض السلف من تقليم أظفارهم يوم الجمعة - كعبد الله بن عمر - فإنما هو من باب الاعتياد؛ لأن الجمعة يوم عيد</w:t>
      </w:r>
      <w:r w:rsidR="004215D6">
        <w:rPr>
          <w:rFonts w:cs="Traditional Arabic" w:hint="cs"/>
          <w:sz w:val="32"/>
          <w:szCs w:val="32"/>
          <w:rtl/>
        </w:rPr>
        <w:t>،</w:t>
      </w:r>
      <w:r w:rsidRPr="002420E1">
        <w:rPr>
          <w:rFonts w:cs="Traditional Arabic" w:hint="cs"/>
          <w:sz w:val="32"/>
          <w:szCs w:val="32"/>
          <w:rtl/>
        </w:rPr>
        <w:t xml:space="preserve"> فناسب أن يستكمل العبد زينته بتقليم أظافره... </w:t>
      </w:r>
    </w:p>
    <w:p w:rsidR="00E0177B" w:rsidRPr="002420E1" w:rsidRDefault="00E0177B" w:rsidP="00E0177B">
      <w:pPr>
        <w:rPr>
          <w:rFonts w:cs="Traditional Arabic"/>
          <w:sz w:val="32"/>
          <w:szCs w:val="32"/>
          <w:rtl/>
        </w:rPr>
      </w:pPr>
      <w:r w:rsidRPr="002420E1">
        <w:rPr>
          <w:rFonts w:cs="Traditional Arabic" w:hint="cs"/>
          <w:sz w:val="32"/>
          <w:szCs w:val="32"/>
          <w:rtl/>
        </w:rPr>
        <w:t>ومع هذا، فإنَّ من استكمل نظافته وطهارته يوم الجمعة، بأن قلَّم أظفاره، فله ذلك</w:t>
      </w:r>
      <w:r w:rsidR="004215D6">
        <w:rPr>
          <w:rFonts w:cs="Traditional Arabic" w:hint="cs"/>
          <w:sz w:val="32"/>
          <w:szCs w:val="32"/>
          <w:rtl/>
        </w:rPr>
        <w:t>،</w:t>
      </w:r>
      <w:r w:rsidRPr="002420E1">
        <w:rPr>
          <w:rFonts w:cs="Traditional Arabic" w:hint="cs"/>
          <w:sz w:val="32"/>
          <w:szCs w:val="32"/>
          <w:rtl/>
        </w:rPr>
        <w:t xml:space="preserve"> قال ابن حجر رحمه الله: "لكن لا يمنع من التفقد يوم الجمعة</w:t>
      </w:r>
      <w:r w:rsidR="004215D6">
        <w:rPr>
          <w:rFonts w:cs="Traditional Arabic" w:hint="cs"/>
          <w:sz w:val="32"/>
          <w:szCs w:val="32"/>
          <w:rtl/>
        </w:rPr>
        <w:t>،</w:t>
      </w:r>
      <w:r w:rsidRPr="002420E1">
        <w:rPr>
          <w:rFonts w:cs="Traditional Arabic" w:hint="cs"/>
          <w:sz w:val="32"/>
          <w:szCs w:val="32"/>
          <w:rtl/>
        </w:rPr>
        <w:t xml:space="preserve"> فإنَّ المبالغة في التنظف فيه مشروع"</w:t>
      </w:r>
      <w:r w:rsidRPr="002420E1">
        <w:rPr>
          <w:rStyle w:val="a9"/>
          <w:rFonts w:ascii="Traditional Arabic" w:hAnsi="Traditional Arabic" w:cs="Traditional Arabic"/>
          <w:sz w:val="32"/>
          <w:szCs w:val="32"/>
          <w:rtl/>
        </w:rPr>
        <w:t>(</w:t>
      </w:r>
      <w:r w:rsidRPr="002420E1">
        <w:rPr>
          <w:rStyle w:val="a9"/>
          <w:rFonts w:ascii="Traditional Arabic" w:hAnsi="Traditional Arabic" w:cs="Traditional Arabic"/>
          <w:sz w:val="32"/>
          <w:szCs w:val="32"/>
          <w:rtl/>
        </w:rPr>
        <w:footnoteReference w:id="4"/>
      </w:r>
      <w:r w:rsidRPr="002420E1">
        <w:rPr>
          <w:rStyle w:val="a9"/>
          <w:rFonts w:ascii="Traditional Arabic" w:hAnsi="Traditional Arabic" w:cs="Traditional Arabic"/>
          <w:sz w:val="32"/>
          <w:szCs w:val="32"/>
          <w:rtl/>
        </w:rPr>
        <w:t>)</w:t>
      </w:r>
      <w:r w:rsidRPr="002420E1">
        <w:rPr>
          <w:rFonts w:cs="Traditional Arabic" w:hint="cs"/>
          <w:sz w:val="32"/>
          <w:szCs w:val="32"/>
          <w:rtl/>
        </w:rPr>
        <w:t>.</w:t>
      </w:r>
    </w:p>
    <w:p w:rsidR="00E0177B" w:rsidRPr="002420E1" w:rsidRDefault="00E0177B" w:rsidP="00E0177B">
      <w:pPr>
        <w:rPr>
          <w:rFonts w:cs="Traditional Arabic"/>
          <w:sz w:val="32"/>
          <w:szCs w:val="32"/>
          <w:rtl/>
        </w:rPr>
      </w:pPr>
      <w:r w:rsidRPr="002420E1">
        <w:rPr>
          <w:rFonts w:cs="Traditional Arabic" w:hint="cs"/>
          <w:sz w:val="32"/>
          <w:szCs w:val="32"/>
          <w:rtl/>
        </w:rPr>
        <w:t>وإنما الكلام فيمن احتاج إلى تقليم أظفاره في غير الجمعة</w:t>
      </w:r>
      <w:r w:rsidR="004215D6">
        <w:rPr>
          <w:rFonts w:cs="Traditional Arabic" w:hint="cs"/>
          <w:sz w:val="32"/>
          <w:szCs w:val="32"/>
          <w:rtl/>
        </w:rPr>
        <w:t>،</w:t>
      </w:r>
      <w:r w:rsidRPr="002420E1">
        <w:rPr>
          <w:rFonts w:cs="Traditional Arabic" w:hint="cs"/>
          <w:sz w:val="32"/>
          <w:szCs w:val="32"/>
          <w:rtl/>
        </w:rPr>
        <w:t xml:space="preserve"> فمثل هذا ليس له أن يؤخرها</w:t>
      </w:r>
      <w:r w:rsidR="004215D6">
        <w:rPr>
          <w:rFonts w:cs="Traditional Arabic" w:hint="cs"/>
          <w:sz w:val="32"/>
          <w:szCs w:val="32"/>
          <w:rtl/>
        </w:rPr>
        <w:t>،</w:t>
      </w:r>
      <w:r w:rsidRPr="002420E1">
        <w:rPr>
          <w:rFonts w:cs="Traditional Arabic" w:hint="cs"/>
          <w:sz w:val="32"/>
          <w:szCs w:val="32"/>
          <w:rtl/>
        </w:rPr>
        <w:t xml:space="preserve"> كما ثبت عن سفيان الثوري أنه قال لرجل: "خذ من أظفارك"</w:t>
      </w:r>
      <w:r w:rsidR="004215D6">
        <w:rPr>
          <w:rFonts w:cs="Traditional Arabic" w:hint="cs"/>
          <w:sz w:val="32"/>
          <w:szCs w:val="32"/>
          <w:rtl/>
        </w:rPr>
        <w:t>،</w:t>
      </w:r>
      <w:r w:rsidRPr="002420E1">
        <w:rPr>
          <w:rFonts w:cs="Traditional Arabic" w:hint="cs"/>
          <w:sz w:val="32"/>
          <w:szCs w:val="32"/>
          <w:rtl/>
        </w:rPr>
        <w:t xml:space="preserve"> فقال الرجل: الجمعة غدًا آخذه. فقال الثوري: "خذه الآن، إن السنَّة لا تُخَلَّف"</w:t>
      </w:r>
      <w:r w:rsidRPr="002420E1">
        <w:rPr>
          <w:rStyle w:val="a9"/>
          <w:rFonts w:ascii="Traditional Arabic" w:hAnsi="Traditional Arabic" w:cs="Traditional Arabic"/>
          <w:sz w:val="32"/>
          <w:szCs w:val="32"/>
          <w:rtl/>
        </w:rPr>
        <w:t>(</w:t>
      </w:r>
      <w:r w:rsidRPr="002420E1">
        <w:rPr>
          <w:rStyle w:val="a9"/>
          <w:rFonts w:ascii="Traditional Arabic" w:hAnsi="Traditional Arabic" w:cs="Traditional Arabic"/>
          <w:sz w:val="32"/>
          <w:szCs w:val="32"/>
          <w:rtl/>
        </w:rPr>
        <w:footnoteReference w:id="5"/>
      </w:r>
      <w:r w:rsidRPr="002420E1">
        <w:rPr>
          <w:rStyle w:val="a9"/>
          <w:rFonts w:ascii="Traditional Arabic" w:hAnsi="Traditional Arabic" w:cs="Traditional Arabic"/>
          <w:sz w:val="32"/>
          <w:szCs w:val="32"/>
          <w:rtl/>
        </w:rPr>
        <w:t>)</w:t>
      </w:r>
      <w:r w:rsidRPr="002420E1">
        <w:rPr>
          <w:rFonts w:cs="Traditional Arabic" w:hint="cs"/>
          <w:sz w:val="32"/>
          <w:szCs w:val="32"/>
          <w:rtl/>
        </w:rPr>
        <w:t>.</w:t>
      </w:r>
    </w:p>
    <w:p w:rsidR="00E0177B" w:rsidRPr="002420E1" w:rsidRDefault="00E0177B" w:rsidP="00E0177B">
      <w:pPr>
        <w:rPr>
          <w:rFonts w:cs="Traditional Arabic"/>
          <w:sz w:val="32"/>
          <w:szCs w:val="32"/>
          <w:rtl/>
        </w:rPr>
      </w:pPr>
      <w:r w:rsidRPr="002420E1">
        <w:rPr>
          <w:rFonts w:cs="Traditional Arabic" w:hint="cs"/>
          <w:b/>
          <w:bCs/>
          <w:sz w:val="32"/>
          <w:szCs w:val="32"/>
          <w:rtl/>
        </w:rPr>
        <w:t>وخلاصة ذلك</w:t>
      </w:r>
      <w:r w:rsidRPr="002420E1">
        <w:rPr>
          <w:rFonts w:cs="Traditional Arabic" w:hint="cs"/>
          <w:sz w:val="32"/>
          <w:szCs w:val="32"/>
          <w:rtl/>
        </w:rPr>
        <w:t>: ما ذكره النووي رحمه الله: "وأما التوقيت في تقليم الأظفار فهو معتبر بطولها: فمتى طالت قلَّمها</w:t>
      </w:r>
      <w:r w:rsidR="004215D6">
        <w:rPr>
          <w:rFonts w:cs="Traditional Arabic" w:hint="cs"/>
          <w:sz w:val="32"/>
          <w:szCs w:val="32"/>
          <w:rtl/>
        </w:rPr>
        <w:t>،</w:t>
      </w:r>
      <w:r w:rsidRPr="002420E1">
        <w:rPr>
          <w:rFonts w:cs="Traditional Arabic" w:hint="cs"/>
          <w:sz w:val="32"/>
          <w:szCs w:val="32"/>
          <w:rtl/>
        </w:rPr>
        <w:t xml:space="preserve"> ويختلف ذلك باختلاف الأشخاص والأحوال"</w:t>
      </w:r>
      <w:r w:rsidRPr="002420E1">
        <w:rPr>
          <w:rStyle w:val="a9"/>
          <w:rFonts w:ascii="Traditional Arabic" w:hAnsi="Traditional Arabic" w:cs="Traditional Arabic"/>
          <w:sz w:val="32"/>
          <w:szCs w:val="32"/>
          <w:rtl/>
        </w:rPr>
        <w:t>(</w:t>
      </w:r>
      <w:r w:rsidRPr="002420E1">
        <w:rPr>
          <w:rStyle w:val="a9"/>
          <w:rFonts w:ascii="Traditional Arabic" w:hAnsi="Traditional Arabic" w:cs="Traditional Arabic"/>
          <w:sz w:val="32"/>
          <w:szCs w:val="32"/>
          <w:rtl/>
        </w:rPr>
        <w:footnoteReference w:id="6"/>
      </w:r>
      <w:r w:rsidRPr="002420E1">
        <w:rPr>
          <w:rStyle w:val="a9"/>
          <w:rFonts w:ascii="Traditional Arabic" w:hAnsi="Traditional Arabic" w:cs="Traditional Arabic"/>
          <w:sz w:val="32"/>
          <w:szCs w:val="32"/>
          <w:rtl/>
        </w:rPr>
        <w:t>)</w:t>
      </w:r>
      <w:r w:rsidRPr="002420E1">
        <w:rPr>
          <w:rFonts w:cs="Traditional Arabic" w:hint="cs"/>
          <w:sz w:val="32"/>
          <w:szCs w:val="32"/>
          <w:rtl/>
        </w:rPr>
        <w:t>.</w:t>
      </w:r>
    </w:p>
    <w:p w:rsidR="00E0177B" w:rsidRPr="002420E1" w:rsidRDefault="00E0177B" w:rsidP="00E0177B">
      <w:pPr>
        <w:rPr>
          <w:rFonts w:cs="Traditional Arabic"/>
          <w:sz w:val="32"/>
          <w:szCs w:val="32"/>
          <w:rtl/>
        </w:rPr>
      </w:pPr>
      <w:r w:rsidRPr="002420E1">
        <w:rPr>
          <w:rFonts w:cs="Traditional Arabic" w:hint="cs"/>
          <w:sz w:val="32"/>
          <w:szCs w:val="32"/>
          <w:rtl/>
        </w:rPr>
        <w:t>وأما كيفيتها</w:t>
      </w:r>
      <w:r w:rsidR="004215D6">
        <w:rPr>
          <w:rFonts w:cs="Traditional Arabic" w:hint="cs"/>
          <w:sz w:val="32"/>
          <w:szCs w:val="32"/>
          <w:rtl/>
        </w:rPr>
        <w:t>،</w:t>
      </w:r>
      <w:r w:rsidRPr="002420E1">
        <w:rPr>
          <w:rFonts w:cs="Traditional Arabic" w:hint="cs"/>
          <w:sz w:val="32"/>
          <w:szCs w:val="32"/>
          <w:rtl/>
        </w:rPr>
        <w:t xml:space="preserve"> فلم يثبت في تقديم بعض الأصابع شيء عن النبي </w:t>
      </w:r>
      <w:r w:rsidRPr="002420E1">
        <w:rPr>
          <w:rFonts w:cs="Traditional Arabic" w:hint="cs"/>
          <w:sz w:val="32"/>
          <w:szCs w:val="32"/>
        </w:rPr>
        <w:sym w:font="AGA Arabesque" w:char="F072"/>
      </w:r>
      <w:r w:rsidR="004215D6">
        <w:rPr>
          <w:rFonts w:cs="Traditional Arabic" w:hint="cs"/>
          <w:sz w:val="32"/>
          <w:szCs w:val="32"/>
          <w:rtl/>
        </w:rPr>
        <w:t>،</w:t>
      </w:r>
      <w:r w:rsidRPr="002420E1">
        <w:rPr>
          <w:rFonts w:cs="Traditional Arabic" w:hint="cs"/>
          <w:sz w:val="32"/>
          <w:szCs w:val="32"/>
          <w:rtl/>
        </w:rPr>
        <w:t xml:space="preserve"> قال العراقي رحمه الله: "لم يثبت في كيفية تقليم الأظفار حديثٌ يُعمَل به" </w:t>
      </w:r>
      <w:r w:rsidRPr="002420E1">
        <w:rPr>
          <w:rStyle w:val="a9"/>
          <w:rFonts w:ascii="Traditional Arabic" w:hAnsi="Traditional Arabic" w:cs="Traditional Arabic"/>
          <w:sz w:val="32"/>
          <w:szCs w:val="32"/>
          <w:rtl/>
        </w:rPr>
        <w:t>(</w:t>
      </w:r>
      <w:r w:rsidRPr="002420E1">
        <w:rPr>
          <w:rStyle w:val="a9"/>
          <w:rFonts w:ascii="Traditional Arabic" w:hAnsi="Traditional Arabic" w:cs="Traditional Arabic"/>
          <w:sz w:val="32"/>
          <w:szCs w:val="32"/>
          <w:rtl/>
        </w:rPr>
        <w:footnoteReference w:id="7"/>
      </w:r>
      <w:r w:rsidRPr="002420E1">
        <w:rPr>
          <w:rStyle w:val="a9"/>
          <w:rFonts w:ascii="Traditional Arabic" w:hAnsi="Traditional Arabic" w:cs="Traditional Arabic"/>
          <w:sz w:val="32"/>
          <w:szCs w:val="32"/>
          <w:rtl/>
        </w:rPr>
        <w:t>)</w:t>
      </w:r>
      <w:r w:rsidRPr="002420E1">
        <w:rPr>
          <w:rFonts w:cs="Traditional Arabic" w:hint="cs"/>
          <w:sz w:val="32"/>
          <w:szCs w:val="32"/>
          <w:rtl/>
        </w:rPr>
        <w:t>. وقال ابن حجر رحمه الله: "لم يثبت في ترتيب الأصابع عند القصِّ شيء من الأحاديث"</w:t>
      </w:r>
      <w:r w:rsidRPr="002420E1">
        <w:rPr>
          <w:rStyle w:val="a9"/>
          <w:rFonts w:ascii="Traditional Arabic" w:hAnsi="Traditional Arabic" w:cs="Traditional Arabic"/>
          <w:sz w:val="32"/>
          <w:szCs w:val="32"/>
          <w:rtl/>
        </w:rPr>
        <w:t>(</w:t>
      </w:r>
      <w:r w:rsidRPr="002420E1">
        <w:rPr>
          <w:rStyle w:val="a9"/>
          <w:rFonts w:ascii="Traditional Arabic" w:hAnsi="Traditional Arabic" w:cs="Traditional Arabic"/>
          <w:sz w:val="32"/>
          <w:szCs w:val="32"/>
          <w:rtl/>
        </w:rPr>
        <w:footnoteReference w:id="8"/>
      </w:r>
      <w:r w:rsidRPr="002420E1">
        <w:rPr>
          <w:rStyle w:val="a9"/>
          <w:rFonts w:ascii="Traditional Arabic" w:hAnsi="Traditional Arabic" w:cs="Traditional Arabic"/>
          <w:sz w:val="32"/>
          <w:szCs w:val="32"/>
          <w:rtl/>
        </w:rPr>
        <w:t>)</w:t>
      </w:r>
      <w:r w:rsidRPr="002420E1">
        <w:rPr>
          <w:rFonts w:cs="Traditional Arabic" w:hint="cs"/>
          <w:sz w:val="32"/>
          <w:szCs w:val="32"/>
          <w:rtl/>
        </w:rPr>
        <w:t>.</w:t>
      </w:r>
    </w:p>
    <w:p w:rsidR="00E0177B" w:rsidRPr="002420E1" w:rsidRDefault="00E0177B" w:rsidP="00E0177B">
      <w:pPr>
        <w:rPr>
          <w:rFonts w:cs="Traditional Arabic"/>
          <w:sz w:val="32"/>
          <w:szCs w:val="32"/>
          <w:rtl/>
        </w:rPr>
      </w:pPr>
      <w:r w:rsidRPr="002420E1">
        <w:rPr>
          <w:rFonts w:cs="Traditional Arabic" w:hint="cs"/>
          <w:sz w:val="32"/>
          <w:szCs w:val="32"/>
          <w:rtl/>
        </w:rPr>
        <w:t>وأما تقديم اليد اليمنى على اليسرى</w:t>
      </w:r>
      <w:r w:rsidR="004215D6">
        <w:rPr>
          <w:rFonts w:cs="Traditional Arabic" w:hint="cs"/>
          <w:sz w:val="32"/>
          <w:szCs w:val="32"/>
          <w:rtl/>
        </w:rPr>
        <w:t>،</w:t>
      </w:r>
      <w:r w:rsidRPr="002420E1">
        <w:rPr>
          <w:rFonts w:cs="Traditional Arabic" w:hint="cs"/>
          <w:sz w:val="32"/>
          <w:szCs w:val="32"/>
          <w:rtl/>
        </w:rPr>
        <w:t xml:space="preserve"> فلا بأس به؛ لعموم حديث عائشة رضي الله عنها: </w:t>
      </w:r>
      <w:r w:rsidRPr="002420E1">
        <w:rPr>
          <w:rFonts w:cs="Traditional Arabic" w:hint="cs"/>
          <w:b/>
          <w:bCs/>
          <w:sz w:val="32"/>
          <w:szCs w:val="32"/>
          <w:rtl/>
        </w:rPr>
        <w:t xml:space="preserve">أن رسول الله </w:t>
      </w:r>
      <w:r w:rsidRPr="002420E1">
        <w:rPr>
          <w:rFonts w:cs="Traditional Arabic" w:hint="cs"/>
          <w:b/>
          <w:bCs/>
          <w:sz w:val="32"/>
          <w:szCs w:val="32"/>
        </w:rPr>
        <w:sym w:font="AGA Arabesque" w:char="F072"/>
      </w:r>
      <w:r w:rsidRPr="002420E1">
        <w:rPr>
          <w:rFonts w:cs="Traditional Arabic" w:hint="cs"/>
          <w:b/>
          <w:bCs/>
          <w:sz w:val="32"/>
          <w:szCs w:val="32"/>
          <w:rtl/>
        </w:rPr>
        <w:t xml:space="preserve"> كان يُعجبه التيمُّن في ترجُّله وطَهوره وفي شأنه كلِّه</w:t>
      </w:r>
      <w:r w:rsidRPr="002420E1">
        <w:rPr>
          <w:rStyle w:val="a9"/>
          <w:rFonts w:ascii="Traditional Arabic" w:hAnsi="Traditional Arabic" w:cs="Traditional Arabic"/>
          <w:sz w:val="32"/>
          <w:szCs w:val="32"/>
          <w:rtl/>
        </w:rPr>
        <w:t>(</w:t>
      </w:r>
      <w:r w:rsidRPr="002420E1">
        <w:rPr>
          <w:rStyle w:val="a9"/>
          <w:rFonts w:ascii="Traditional Arabic" w:hAnsi="Traditional Arabic" w:cs="Traditional Arabic"/>
          <w:sz w:val="32"/>
          <w:szCs w:val="32"/>
          <w:rtl/>
        </w:rPr>
        <w:footnoteReference w:id="9"/>
      </w:r>
      <w:r w:rsidRPr="002420E1">
        <w:rPr>
          <w:rStyle w:val="a9"/>
          <w:rFonts w:ascii="Traditional Arabic" w:hAnsi="Traditional Arabic" w:cs="Traditional Arabic"/>
          <w:sz w:val="32"/>
          <w:szCs w:val="32"/>
          <w:rtl/>
        </w:rPr>
        <w:t>)</w:t>
      </w:r>
      <w:r w:rsidR="004215D6">
        <w:rPr>
          <w:rFonts w:cs="Traditional Arabic" w:hint="cs"/>
          <w:sz w:val="32"/>
          <w:szCs w:val="32"/>
          <w:rtl/>
        </w:rPr>
        <w:t>،</w:t>
      </w:r>
      <w:r w:rsidRPr="002420E1">
        <w:rPr>
          <w:rFonts w:cs="Traditional Arabic" w:hint="cs"/>
          <w:sz w:val="32"/>
          <w:szCs w:val="32"/>
          <w:rtl/>
        </w:rPr>
        <w:t xml:space="preserve"> وهذا قد ذكره كثير من أهل العلم.</w:t>
      </w:r>
    </w:p>
    <w:p w:rsidR="00E0177B" w:rsidRPr="002420E1" w:rsidRDefault="00E0177B">
      <w:pPr>
        <w:bidi w:val="0"/>
        <w:rPr>
          <w:rFonts w:cs="Traditional Arabic"/>
          <w:sz w:val="32"/>
          <w:szCs w:val="32"/>
          <w:rtl/>
        </w:rPr>
      </w:pPr>
      <w:r w:rsidRPr="002420E1">
        <w:rPr>
          <w:rFonts w:cs="Traditional Arabic"/>
          <w:sz w:val="32"/>
          <w:szCs w:val="32"/>
          <w:rtl/>
        </w:rPr>
        <w:br w:type="page"/>
      </w:r>
    </w:p>
    <w:p w:rsidR="00FF3C73" w:rsidRPr="002420E1" w:rsidRDefault="00FF3C73" w:rsidP="00FF3C73">
      <w:pPr>
        <w:pStyle w:val="a3"/>
        <w:jc w:val="center"/>
        <w:rPr>
          <w:b/>
          <w:bCs/>
          <w:color w:val="FF0000"/>
          <w:sz w:val="32"/>
          <w:szCs w:val="32"/>
          <w:rtl/>
        </w:rPr>
      </w:pPr>
      <w:r w:rsidRPr="002420E1">
        <w:rPr>
          <w:rFonts w:hint="cs"/>
          <w:b/>
          <w:bCs/>
          <w:color w:val="FF0000"/>
          <w:sz w:val="32"/>
          <w:szCs w:val="32"/>
          <w:rtl/>
        </w:rPr>
        <w:lastRenderedPageBreak/>
        <w:t>وعظ من كتاب</w:t>
      </w:r>
    </w:p>
    <w:p w:rsidR="00FF3C73" w:rsidRPr="002420E1" w:rsidRDefault="00FF3C73" w:rsidP="00FF3C73">
      <w:pPr>
        <w:pStyle w:val="a3"/>
        <w:jc w:val="both"/>
        <w:rPr>
          <w:sz w:val="32"/>
          <w:szCs w:val="32"/>
          <w:rtl/>
        </w:rPr>
      </w:pPr>
    </w:p>
    <w:p w:rsidR="00FF3C73" w:rsidRPr="002420E1" w:rsidRDefault="00FF3C73" w:rsidP="00FF3C73">
      <w:pPr>
        <w:pStyle w:val="a3"/>
        <w:jc w:val="both"/>
        <w:rPr>
          <w:sz w:val="32"/>
          <w:szCs w:val="32"/>
          <w:rtl/>
        </w:rPr>
      </w:pPr>
      <w:r w:rsidRPr="002420E1">
        <w:rPr>
          <w:rFonts w:hint="cs"/>
          <w:sz w:val="32"/>
          <w:szCs w:val="32"/>
          <w:rtl/>
        </w:rPr>
        <w:t>مما وعظ به الشيخ عبدالله باعلوي الحداد (ت 1132هـ) في كتابه "</w:t>
      </w:r>
      <w:r w:rsidRPr="002420E1">
        <w:rPr>
          <w:rFonts w:hint="cs"/>
          <w:b/>
          <w:bCs/>
          <w:sz w:val="32"/>
          <w:szCs w:val="32"/>
          <w:rtl/>
        </w:rPr>
        <w:t>الحِكَم</w:t>
      </w:r>
      <w:r w:rsidRPr="002420E1">
        <w:rPr>
          <w:rFonts w:hint="cs"/>
          <w:sz w:val="32"/>
          <w:szCs w:val="32"/>
          <w:rtl/>
        </w:rPr>
        <w:t>":</w:t>
      </w:r>
    </w:p>
    <w:p w:rsidR="00FF3C73" w:rsidRPr="002420E1" w:rsidRDefault="00FF3C73" w:rsidP="00FF3C73">
      <w:pPr>
        <w:pStyle w:val="a3"/>
        <w:numPr>
          <w:ilvl w:val="0"/>
          <w:numId w:val="1"/>
        </w:numPr>
        <w:ind w:right="0"/>
        <w:jc w:val="both"/>
        <w:rPr>
          <w:sz w:val="32"/>
          <w:szCs w:val="32"/>
          <w:rtl/>
        </w:rPr>
      </w:pPr>
      <w:r w:rsidRPr="002420E1">
        <w:rPr>
          <w:rFonts w:hint="cs"/>
          <w:sz w:val="32"/>
          <w:szCs w:val="32"/>
          <w:rtl/>
        </w:rPr>
        <w:t>النائمُ يوقَظ، والغافلُ يذكَّر، ومَن لم يُجدِ فيه التذكير ولا التنبيه فهو ميِّت.</w:t>
      </w:r>
    </w:p>
    <w:p w:rsidR="00FF3C73" w:rsidRPr="002420E1" w:rsidRDefault="00FF3C73" w:rsidP="00FF3C73">
      <w:pPr>
        <w:pStyle w:val="a3"/>
        <w:numPr>
          <w:ilvl w:val="0"/>
          <w:numId w:val="1"/>
        </w:numPr>
        <w:ind w:right="0"/>
        <w:jc w:val="both"/>
        <w:rPr>
          <w:sz w:val="32"/>
          <w:szCs w:val="32"/>
        </w:rPr>
      </w:pPr>
      <w:r w:rsidRPr="002420E1">
        <w:rPr>
          <w:rFonts w:hint="cs"/>
          <w:sz w:val="32"/>
          <w:szCs w:val="32"/>
          <w:rtl/>
        </w:rPr>
        <w:t>إنما تنفع الموعظةُ مَن أقبلَ عليها بقلبه {</w:t>
      </w:r>
      <w:r w:rsidRPr="002420E1">
        <w:rPr>
          <w:sz w:val="32"/>
          <w:szCs w:val="32"/>
          <w:rtl/>
        </w:rPr>
        <w:t>وَمَا يَتَذَكَّرُ إِلَّا مَن يُنِيبُ}</w:t>
      </w:r>
      <w:r w:rsidRPr="002420E1">
        <w:rPr>
          <w:rFonts w:hint="cs"/>
          <w:sz w:val="32"/>
          <w:szCs w:val="32"/>
          <w:rtl/>
        </w:rPr>
        <w:t xml:space="preserve">[سورة </w:t>
      </w:r>
      <w:r w:rsidRPr="002420E1">
        <w:rPr>
          <w:sz w:val="32"/>
          <w:szCs w:val="32"/>
          <w:rtl/>
        </w:rPr>
        <w:t>غافر</w:t>
      </w:r>
      <w:r w:rsidRPr="002420E1">
        <w:rPr>
          <w:rFonts w:hint="cs"/>
          <w:sz w:val="32"/>
          <w:szCs w:val="32"/>
          <w:rtl/>
        </w:rPr>
        <w:t xml:space="preserve">: </w:t>
      </w:r>
      <w:r w:rsidRPr="002420E1">
        <w:rPr>
          <w:sz w:val="32"/>
          <w:szCs w:val="32"/>
          <w:rtl/>
        </w:rPr>
        <w:t>13</w:t>
      </w:r>
      <w:r w:rsidRPr="002420E1">
        <w:rPr>
          <w:rFonts w:hint="cs"/>
          <w:sz w:val="32"/>
          <w:szCs w:val="32"/>
          <w:rtl/>
        </w:rPr>
        <w:t>].</w:t>
      </w:r>
    </w:p>
    <w:p w:rsidR="00FF3C73" w:rsidRPr="002420E1" w:rsidRDefault="00FF3C73" w:rsidP="00FF3C73">
      <w:pPr>
        <w:pStyle w:val="a3"/>
        <w:numPr>
          <w:ilvl w:val="0"/>
          <w:numId w:val="1"/>
        </w:numPr>
        <w:ind w:right="0"/>
        <w:jc w:val="both"/>
        <w:rPr>
          <w:sz w:val="32"/>
          <w:szCs w:val="32"/>
        </w:rPr>
      </w:pPr>
      <w:r w:rsidRPr="002420E1">
        <w:rPr>
          <w:rFonts w:hint="cs"/>
          <w:sz w:val="32"/>
          <w:szCs w:val="32"/>
          <w:rtl/>
        </w:rPr>
        <w:t>من لم ينتفع بقليل العلم، فهو من الانتفاع بكثيره أبعد.</w:t>
      </w:r>
    </w:p>
    <w:p w:rsidR="00FF3C73" w:rsidRPr="002420E1" w:rsidRDefault="00FF3C73" w:rsidP="00FF3C73">
      <w:pPr>
        <w:pStyle w:val="a3"/>
        <w:numPr>
          <w:ilvl w:val="0"/>
          <w:numId w:val="1"/>
        </w:numPr>
        <w:ind w:right="0"/>
        <w:jc w:val="both"/>
        <w:rPr>
          <w:sz w:val="32"/>
          <w:szCs w:val="32"/>
        </w:rPr>
      </w:pPr>
      <w:r w:rsidRPr="002420E1">
        <w:rPr>
          <w:rFonts w:hint="cs"/>
          <w:sz w:val="32"/>
          <w:szCs w:val="32"/>
          <w:rtl/>
        </w:rPr>
        <w:t>إذا دعتكَ نفسكَ إلى شهوة وشغلتك، فإياك أن تقول: أجيبها في هذه وأفرِّغ القلب، فإنك إن أجبتها دعتكَ إلى أعظم منها.</w:t>
      </w:r>
    </w:p>
    <w:p w:rsidR="00FF3C73" w:rsidRPr="002420E1" w:rsidRDefault="00FF3C73" w:rsidP="00FF3C73">
      <w:pPr>
        <w:pStyle w:val="a3"/>
        <w:numPr>
          <w:ilvl w:val="0"/>
          <w:numId w:val="1"/>
        </w:numPr>
        <w:ind w:right="0"/>
        <w:jc w:val="both"/>
        <w:rPr>
          <w:sz w:val="32"/>
          <w:szCs w:val="32"/>
        </w:rPr>
      </w:pPr>
      <w:r w:rsidRPr="002420E1">
        <w:rPr>
          <w:rFonts w:hint="cs"/>
          <w:sz w:val="32"/>
          <w:szCs w:val="32"/>
          <w:rtl/>
        </w:rPr>
        <w:t>أدلُّ دليلٍ على كمال عقل الرجل: ثناؤه على أقرانه، وأدلُّ دليلٍ على تواضعه: رضاه بالتأخير في موطنٍ يستحقُّ فيه التقديم، وأدلُّ دليلٍ على إخلاصه: عدم المبالاة بإسخاط الخلق في جنبِ الخالق.</w:t>
      </w:r>
    </w:p>
    <w:p w:rsidR="00FF3C73" w:rsidRPr="002420E1" w:rsidRDefault="00FF3C73" w:rsidP="00FF3C73">
      <w:pPr>
        <w:pStyle w:val="a3"/>
        <w:numPr>
          <w:ilvl w:val="0"/>
          <w:numId w:val="1"/>
        </w:numPr>
        <w:ind w:right="0"/>
        <w:jc w:val="both"/>
        <w:rPr>
          <w:sz w:val="32"/>
          <w:szCs w:val="32"/>
        </w:rPr>
      </w:pPr>
      <w:r w:rsidRPr="002420E1">
        <w:rPr>
          <w:rFonts w:hint="cs"/>
          <w:sz w:val="32"/>
          <w:szCs w:val="32"/>
          <w:rtl/>
        </w:rPr>
        <w:t>من أحبَّ أن يوصفَ بما ليس عنده من الخير، وكره أن يُذْكرَ بما فيه من الشرّ، فاعلم أنه مُراء.</w:t>
      </w:r>
    </w:p>
    <w:p w:rsidR="00FF3C73" w:rsidRPr="002420E1" w:rsidRDefault="00FF3C73" w:rsidP="00FF3C73">
      <w:pPr>
        <w:pStyle w:val="a3"/>
        <w:numPr>
          <w:ilvl w:val="0"/>
          <w:numId w:val="1"/>
        </w:numPr>
        <w:ind w:right="0"/>
        <w:jc w:val="both"/>
        <w:rPr>
          <w:sz w:val="32"/>
          <w:szCs w:val="32"/>
        </w:rPr>
      </w:pPr>
      <w:r w:rsidRPr="002420E1">
        <w:rPr>
          <w:rFonts w:hint="cs"/>
          <w:sz w:val="32"/>
          <w:szCs w:val="32"/>
          <w:rtl/>
        </w:rPr>
        <w:t>كثرًا ما يلتبس الحياءُ المحمودُ بالجبنِ المذموم، والفرق بينهما، أن كلَّ حياءٍ حملكَ على تركِ خيرٍ، أو وقعتَ بسببه في شرّ، فهو الجبن المذموم، وليس بالحياء؛ لأن الحياء لا يأتي إلا بخير، كما في الحديث.</w:t>
      </w:r>
    </w:p>
    <w:p w:rsidR="00FF3C73" w:rsidRPr="002420E1" w:rsidRDefault="00FF3C73" w:rsidP="00FF3C73">
      <w:pPr>
        <w:pStyle w:val="a3"/>
        <w:numPr>
          <w:ilvl w:val="0"/>
          <w:numId w:val="1"/>
        </w:numPr>
        <w:ind w:right="0"/>
        <w:jc w:val="both"/>
        <w:rPr>
          <w:sz w:val="32"/>
          <w:szCs w:val="32"/>
        </w:rPr>
      </w:pPr>
      <w:r w:rsidRPr="002420E1">
        <w:rPr>
          <w:rFonts w:hint="cs"/>
          <w:sz w:val="32"/>
          <w:szCs w:val="32"/>
          <w:rtl/>
        </w:rPr>
        <w:t>من أهمل الصدقَ حيث يخاف، استعمل الكذبَ حيث يرجو.</w:t>
      </w:r>
    </w:p>
    <w:p w:rsidR="00FF3C73" w:rsidRPr="002420E1" w:rsidRDefault="00FF3C73" w:rsidP="00FF3C73">
      <w:pPr>
        <w:pStyle w:val="a3"/>
        <w:numPr>
          <w:ilvl w:val="0"/>
          <w:numId w:val="1"/>
        </w:numPr>
        <w:ind w:right="0"/>
        <w:jc w:val="both"/>
        <w:rPr>
          <w:sz w:val="32"/>
          <w:szCs w:val="32"/>
        </w:rPr>
      </w:pPr>
      <w:r w:rsidRPr="002420E1">
        <w:rPr>
          <w:rFonts w:hint="cs"/>
          <w:sz w:val="32"/>
          <w:szCs w:val="32"/>
          <w:rtl/>
        </w:rPr>
        <w:t>ليس واضعُ المال في غير حقه بأقلَّ إثمًا من مُمسكه من حقه.</w:t>
      </w:r>
    </w:p>
    <w:p w:rsidR="00FF3C73" w:rsidRPr="002420E1" w:rsidRDefault="00FF3C73" w:rsidP="00FF3C73">
      <w:pPr>
        <w:pStyle w:val="a3"/>
        <w:numPr>
          <w:ilvl w:val="0"/>
          <w:numId w:val="1"/>
        </w:numPr>
        <w:ind w:right="0"/>
        <w:jc w:val="both"/>
        <w:rPr>
          <w:sz w:val="32"/>
          <w:szCs w:val="32"/>
        </w:rPr>
      </w:pPr>
      <w:r w:rsidRPr="002420E1">
        <w:rPr>
          <w:rFonts w:hint="cs"/>
          <w:sz w:val="32"/>
          <w:szCs w:val="32"/>
          <w:rtl/>
        </w:rPr>
        <w:t>كفى بفقدان الرغبة في الخير مصيبة، وكفى بالذلِّ في طلب الدنيا عقوبة، وكفى بالظلم حتفًا لصاحبه، وكفى بالذنب عارًا للملمِّ به.</w:t>
      </w:r>
    </w:p>
    <w:p w:rsidR="00FF3C73" w:rsidRPr="002420E1" w:rsidRDefault="00FF3C73" w:rsidP="00FF3C73">
      <w:pPr>
        <w:pStyle w:val="a3"/>
        <w:numPr>
          <w:ilvl w:val="0"/>
          <w:numId w:val="1"/>
        </w:numPr>
        <w:ind w:right="0"/>
        <w:jc w:val="both"/>
        <w:rPr>
          <w:sz w:val="32"/>
          <w:szCs w:val="32"/>
        </w:rPr>
      </w:pPr>
      <w:r w:rsidRPr="002420E1">
        <w:rPr>
          <w:rFonts w:hint="cs"/>
          <w:sz w:val="32"/>
          <w:szCs w:val="32"/>
          <w:rtl/>
        </w:rPr>
        <w:t>من أقام على الشكِّ مع إمكان المصير إلى اليقين فهو أخرق.</w:t>
      </w:r>
    </w:p>
    <w:p w:rsidR="00FF3C73" w:rsidRPr="002420E1" w:rsidRDefault="00FF3C73" w:rsidP="00FF3C73">
      <w:pPr>
        <w:pStyle w:val="a3"/>
        <w:numPr>
          <w:ilvl w:val="0"/>
          <w:numId w:val="1"/>
        </w:numPr>
        <w:ind w:right="0"/>
        <w:jc w:val="both"/>
        <w:rPr>
          <w:sz w:val="32"/>
          <w:szCs w:val="32"/>
        </w:rPr>
      </w:pPr>
      <w:r w:rsidRPr="002420E1">
        <w:rPr>
          <w:rFonts w:hint="cs"/>
          <w:sz w:val="32"/>
          <w:szCs w:val="32"/>
          <w:rtl/>
        </w:rPr>
        <w:t>أجهل الجاهلين من تزيده المعرفة بسعة رحمة الله جرأة على معاصيه.</w:t>
      </w:r>
    </w:p>
    <w:p w:rsidR="00FF3C73" w:rsidRPr="002420E1" w:rsidRDefault="00FF3C73" w:rsidP="00FF3C73">
      <w:pPr>
        <w:pStyle w:val="a3"/>
        <w:numPr>
          <w:ilvl w:val="0"/>
          <w:numId w:val="1"/>
        </w:numPr>
        <w:ind w:right="0"/>
        <w:jc w:val="both"/>
        <w:rPr>
          <w:sz w:val="32"/>
          <w:szCs w:val="32"/>
        </w:rPr>
      </w:pPr>
      <w:r w:rsidRPr="002420E1">
        <w:rPr>
          <w:rFonts w:hint="cs"/>
          <w:sz w:val="32"/>
          <w:szCs w:val="32"/>
          <w:rtl/>
        </w:rPr>
        <w:t>من حدَّث نفسه بالتوبة من الذنب قبل الوقوع فيه، دعاه ذلك إلى فعله.</w:t>
      </w:r>
    </w:p>
    <w:p w:rsidR="00FF3C73" w:rsidRPr="002420E1" w:rsidRDefault="00FF3C73" w:rsidP="00FF3C73">
      <w:pPr>
        <w:pStyle w:val="a3"/>
        <w:numPr>
          <w:ilvl w:val="0"/>
          <w:numId w:val="1"/>
        </w:numPr>
        <w:ind w:right="0"/>
        <w:jc w:val="both"/>
        <w:rPr>
          <w:sz w:val="32"/>
          <w:szCs w:val="32"/>
        </w:rPr>
      </w:pPr>
      <w:r w:rsidRPr="002420E1">
        <w:rPr>
          <w:rFonts w:hint="cs"/>
          <w:sz w:val="32"/>
          <w:szCs w:val="32"/>
          <w:rtl/>
        </w:rPr>
        <w:t>لا ينبغي أن تعتدَّ بأخوة أخٍ يستطيع أن ينفعكَ فلا يفعل.</w:t>
      </w:r>
    </w:p>
    <w:p w:rsidR="00FF3C73" w:rsidRPr="002420E1" w:rsidRDefault="00FF3C73" w:rsidP="00FF3C73">
      <w:pPr>
        <w:pStyle w:val="a3"/>
        <w:numPr>
          <w:ilvl w:val="0"/>
          <w:numId w:val="1"/>
        </w:numPr>
        <w:ind w:right="0"/>
        <w:jc w:val="both"/>
        <w:rPr>
          <w:sz w:val="32"/>
          <w:szCs w:val="32"/>
        </w:rPr>
      </w:pPr>
      <w:r w:rsidRPr="002420E1">
        <w:rPr>
          <w:rFonts w:hint="cs"/>
          <w:sz w:val="32"/>
          <w:szCs w:val="32"/>
          <w:rtl/>
        </w:rPr>
        <w:t>يصعب سلوك سبيل النجاة على من غلب على قلبه حبُّ المال والجاه.</w:t>
      </w:r>
    </w:p>
    <w:p w:rsidR="00FF3C73" w:rsidRPr="002420E1" w:rsidRDefault="00FF3C73" w:rsidP="00FF3C73">
      <w:pPr>
        <w:pStyle w:val="a3"/>
        <w:numPr>
          <w:ilvl w:val="0"/>
          <w:numId w:val="1"/>
        </w:numPr>
        <w:ind w:right="0"/>
        <w:jc w:val="both"/>
        <w:rPr>
          <w:sz w:val="32"/>
          <w:szCs w:val="32"/>
        </w:rPr>
      </w:pPr>
      <w:r w:rsidRPr="002420E1">
        <w:rPr>
          <w:rFonts w:hint="cs"/>
          <w:sz w:val="32"/>
          <w:szCs w:val="32"/>
          <w:rtl/>
        </w:rPr>
        <w:t>من مدحك عند رضائه بما ليس فيك، ذمَّكَ لا محالة عند غضبه عليك بما ليس فيك.</w:t>
      </w:r>
    </w:p>
    <w:p w:rsidR="00FF3C73" w:rsidRPr="002420E1" w:rsidRDefault="00FF3C73" w:rsidP="00FF3C73">
      <w:pPr>
        <w:pStyle w:val="a3"/>
        <w:numPr>
          <w:ilvl w:val="0"/>
          <w:numId w:val="1"/>
        </w:numPr>
        <w:ind w:right="0"/>
        <w:jc w:val="both"/>
        <w:rPr>
          <w:sz w:val="32"/>
          <w:szCs w:val="32"/>
        </w:rPr>
      </w:pPr>
      <w:r w:rsidRPr="002420E1">
        <w:rPr>
          <w:rFonts w:hint="cs"/>
          <w:sz w:val="32"/>
          <w:szCs w:val="32"/>
          <w:rtl/>
        </w:rPr>
        <w:t>الخوف لا ينتفي ولا يذهب عن المؤمن وإن كان قويَّ الإيمان، صالح العمل، بل كلما كان الإيمان أكمل، والعمل أصلح، كان الخوف أعظم.</w:t>
      </w:r>
    </w:p>
    <w:p w:rsidR="00FF3C73" w:rsidRPr="002420E1" w:rsidRDefault="00FF3C73" w:rsidP="00FF3C73">
      <w:pPr>
        <w:pStyle w:val="a3"/>
        <w:numPr>
          <w:ilvl w:val="0"/>
          <w:numId w:val="1"/>
        </w:numPr>
        <w:ind w:right="0"/>
        <w:jc w:val="both"/>
        <w:rPr>
          <w:sz w:val="32"/>
          <w:szCs w:val="32"/>
        </w:rPr>
      </w:pPr>
      <w:r w:rsidRPr="002420E1">
        <w:rPr>
          <w:rFonts w:hint="cs"/>
          <w:sz w:val="32"/>
          <w:szCs w:val="32"/>
          <w:rtl/>
        </w:rPr>
        <w:lastRenderedPageBreak/>
        <w:t>كلام أهل الإخلاص والصدق نور وبركة وإن كان غيرَ فصيح، وكلام أهل الرياء والتكلف ظلمة ووحشة وإن كان فصيحًا.</w:t>
      </w:r>
    </w:p>
    <w:p w:rsidR="00FF3C73" w:rsidRPr="002420E1" w:rsidRDefault="00FF3C73" w:rsidP="00FF3C73">
      <w:pPr>
        <w:pStyle w:val="a3"/>
        <w:numPr>
          <w:ilvl w:val="0"/>
          <w:numId w:val="1"/>
        </w:numPr>
        <w:ind w:right="0"/>
        <w:jc w:val="both"/>
        <w:rPr>
          <w:sz w:val="32"/>
          <w:szCs w:val="32"/>
        </w:rPr>
      </w:pPr>
      <w:r w:rsidRPr="002420E1">
        <w:rPr>
          <w:rFonts w:hint="cs"/>
          <w:sz w:val="32"/>
          <w:szCs w:val="32"/>
          <w:rtl/>
        </w:rPr>
        <w:t>المؤمن يتجوَّز في العادات ولا يتجوَّز في العبادات، والمنافق يتجوَّز في العبادات ولا يتجوَّز في العبادات.</w:t>
      </w:r>
    </w:p>
    <w:p w:rsidR="00FF3C73" w:rsidRPr="002420E1" w:rsidRDefault="00FF3C73" w:rsidP="00FF3C73">
      <w:pPr>
        <w:pStyle w:val="a3"/>
        <w:jc w:val="both"/>
        <w:rPr>
          <w:sz w:val="32"/>
          <w:szCs w:val="32"/>
          <w:rtl/>
        </w:rPr>
      </w:pPr>
    </w:p>
    <w:p w:rsidR="00FF3C73" w:rsidRPr="002420E1" w:rsidRDefault="00FF3C73" w:rsidP="00FF3C73">
      <w:pPr>
        <w:pStyle w:val="a3"/>
        <w:jc w:val="both"/>
        <w:rPr>
          <w:sz w:val="32"/>
          <w:szCs w:val="32"/>
          <w:rtl/>
        </w:rPr>
      </w:pPr>
      <w:r w:rsidRPr="002420E1">
        <w:rPr>
          <w:rFonts w:hint="cs"/>
          <w:sz w:val="32"/>
          <w:szCs w:val="32"/>
          <w:rtl/>
        </w:rPr>
        <w:t xml:space="preserve"> </w:t>
      </w:r>
    </w:p>
    <w:p w:rsidR="00FF3C73" w:rsidRPr="002420E1" w:rsidRDefault="00FF3C73" w:rsidP="00FF3C73">
      <w:pPr>
        <w:rPr>
          <w:rFonts w:cs="Traditional Arabic"/>
          <w:sz w:val="32"/>
          <w:szCs w:val="32"/>
        </w:rPr>
      </w:pPr>
    </w:p>
    <w:p w:rsidR="00FF3C73" w:rsidRPr="002420E1" w:rsidRDefault="00FF3C73">
      <w:pPr>
        <w:bidi w:val="0"/>
        <w:rPr>
          <w:rFonts w:cs="Traditional Arabic"/>
          <w:sz w:val="32"/>
          <w:szCs w:val="32"/>
          <w:rtl/>
        </w:rPr>
      </w:pPr>
      <w:r w:rsidRPr="002420E1">
        <w:rPr>
          <w:rFonts w:cs="Traditional Arabic"/>
          <w:sz w:val="32"/>
          <w:szCs w:val="32"/>
          <w:rtl/>
        </w:rPr>
        <w:br w:type="page"/>
      </w:r>
    </w:p>
    <w:p w:rsidR="00A45510" w:rsidRPr="002420E1" w:rsidRDefault="00A45510" w:rsidP="00A45510">
      <w:pPr>
        <w:tabs>
          <w:tab w:val="left" w:pos="5616"/>
        </w:tabs>
        <w:jc w:val="center"/>
        <w:rPr>
          <w:rFonts w:ascii="Times New Roman" w:eastAsia="Times New Roman" w:hAnsi="Times New Roman" w:cs="Traditional Arabic"/>
          <w:b/>
          <w:bCs/>
          <w:color w:val="FF0000"/>
          <w:sz w:val="32"/>
          <w:szCs w:val="32"/>
          <w:rtl/>
        </w:rPr>
      </w:pPr>
      <w:r w:rsidRPr="002420E1">
        <w:rPr>
          <w:rFonts w:ascii="Times New Roman" w:eastAsia="Times New Roman" w:hAnsi="Times New Roman" w:cs="Traditional Arabic" w:hint="cs"/>
          <w:b/>
          <w:bCs/>
          <w:color w:val="FF0000"/>
          <w:sz w:val="32"/>
          <w:szCs w:val="32"/>
          <w:rtl/>
        </w:rPr>
        <w:lastRenderedPageBreak/>
        <w:t>تذكير من كتاب</w:t>
      </w:r>
    </w:p>
    <w:p w:rsidR="00A45510" w:rsidRPr="002420E1" w:rsidRDefault="00A45510" w:rsidP="00A45510">
      <w:pPr>
        <w:tabs>
          <w:tab w:val="left" w:pos="5616"/>
        </w:tabs>
        <w:rPr>
          <w:rFonts w:ascii="Times New Roman" w:eastAsia="Times New Roman" w:hAnsi="Times New Roman" w:cs="Traditional Arabic"/>
          <w:sz w:val="32"/>
          <w:szCs w:val="32"/>
          <w:rtl/>
        </w:rPr>
      </w:pPr>
    </w:p>
    <w:p w:rsidR="00A45510" w:rsidRPr="002420E1" w:rsidRDefault="00A45510" w:rsidP="00A45510">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لابن ناصر الدين المدراسي رحمه الله تعالى كتاب بعنوان "</w:t>
      </w:r>
      <w:r w:rsidRPr="002420E1">
        <w:rPr>
          <w:rFonts w:ascii="Times New Roman" w:eastAsia="Times New Roman" w:hAnsi="Times New Roman" w:cs="Traditional Arabic" w:hint="cs"/>
          <w:b/>
          <w:bCs/>
          <w:sz w:val="32"/>
          <w:szCs w:val="32"/>
          <w:rtl/>
        </w:rPr>
        <w:t>بسط اليدين لإكرام الأبوين</w:t>
      </w:r>
      <w:r w:rsidRPr="002420E1">
        <w:rPr>
          <w:rFonts w:ascii="Times New Roman" w:eastAsia="Times New Roman" w:hAnsi="Times New Roman" w:cs="Traditional Arabic" w:hint="cs"/>
          <w:sz w:val="32"/>
          <w:szCs w:val="32"/>
          <w:rtl/>
        </w:rPr>
        <w:t>"، صدر ضمن "لقاء العشر الأواخر بالمسجد الحرام"، وهو في موضوع برِّ الوالدين.</w:t>
      </w:r>
    </w:p>
    <w:p w:rsidR="00A45510" w:rsidRPr="002420E1" w:rsidRDefault="00A45510" w:rsidP="00A45510">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 xml:space="preserve">وقد جعله في فصلين، الأخير بعنوان "صفة البرِّ بالوالدين"، ويعني صورها، عدَّدها في (32) صفة، وعلق عليها المحقق (السيد عبدالله الحسيني) تعليقات نفيسة. </w:t>
      </w:r>
    </w:p>
    <w:p w:rsidR="00A45510" w:rsidRPr="002420E1" w:rsidRDefault="00A45510" w:rsidP="00A45510">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وأورد بعضها مع شيء من الاختصار، وتصرف في كلمات قليلة، ففيها تذكير مفيد.</w:t>
      </w:r>
    </w:p>
    <w:p w:rsidR="00A45510" w:rsidRPr="002420E1" w:rsidRDefault="00A45510" w:rsidP="00A45510">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صفة برِّ الوالدين:</w:t>
      </w:r>
    </w:p>
    <w:p w:rsidR="00A45510" w:rsidRPr="002420E1" w:rsidRDefault="00A45510" w:rsidP="00A45510">
      <w:pPr>
        <w:pStyle w:val="a6"/>
        <w:numPr>
          <w:ilvl w:val="0"/>
          <w:numId w:val="14"/>
        </w:numPr>
        <w:tabs>
          <w:tab w:val="left" w:pos="5616"/>
        </w:tabs>
        <w:spacing w:after="200" w:line="276" w:lineRule="auto"/>
        <w:contextualSpacing/>
        <w:rPr>
          <w:rFonts w:cs="Traditional Arabic"/>
          <w:sz w:val="32"/>
          <w:szCs w:val="32"/>
        </w:rPr>
      </w:pPr>
      <w:r w:rsidRPr="002420E1">
        <w:rPr>
          <w:rFonts w:cs="Traditional Arabic" w:hint="cs"/>
          <w:sz w:val="32"/>
          <w:szCs w:val="32"/>
          <w:rtl/>
        </w:rPr>
        <w:t>وهي أن تكفيهما ما يحتاجان إليه.</w:t>
      </w:r>
    </w:p>
    <w:p w:rsidR="00A45510" w:rsidRPr="002420E1" w:rsidRDefault="00A45510" w:rsidP="00A45510">
      <w:pPr>
        <w:pStyle w:val="a6"/>
        <w:numPr>
          <w:ilvl w:val="0"/>
          <w:numId w:val="14"/>
        </w:numPr>
        <w:tabs>
          <w:tab w:val="left" w:pos="5616"/>
        </w:tabs>
        <w:spacing w:after="200" w:line="276" w:lineRule="auto"/>
        <w:contextualSpacing/>
        <w:rPr>
          <w:rFonts w:cs="Traditional Arabic"/>
          <w:sz w:val="32"/>
          <w:szCs w:val="32"/>
        </w:rPr>
      </w:pPr>
      <w:r w:rsidRPr="002420E1">
        <w:rPr>
          <w:rFonts w:cs="Traditional Arabic" w:hint="cs"/>
          <w:sz w:val="32"/>
          <w:szCs w:val="32"/>
          <w:rtl/>
        </w:rPr>
        <w:t>وتكفي عنهما الأذَى.</w:t>
      </w:r>
    </w:p>
    <w:p w:rsidR="00A45510" w:rsidRPr="002420E1" w:rsidRDefault="00A45510" w:rsidP="00A45510">
      <w:pPr>
        <w:pStyle w:val="a6"/>
        <w:numPr>
          <w:ilvl w:val="0"/>
          <w:numId w:val="14"/>
        </w:numPr>
        <w:tabs>
          <w:tab w:val="left" w:pos="5616"/>
        </w:tabs>
        <w:spacing w:after="200" w:line="276" w:lineRule="auto"/>
        <w:contextualSpacing/>
        <w:rPr>
          <w:rFonts w:cs="Traditional Arabic"/>
          <w:sz w:val="32"/>
          <w:szCs w:val="32"/>
        </w:rPr>
      </w:pPr>
      <w:r w:rsidRPr="002420E1">
        <w:rPr>
          <w:rFonts w:cs="Traditional Arabic" w:hint="cs"/>
          <w:sz w:val="32"/>
          <w:szCs w:val="32"/>
          <w:rtl/>
        </w:rPr>
        <w:t>وتداريهما مداراة الصغير.</w:t>
      </w:r>
    </w:p>
    <w:p w:rsidR="00A45510" w:rsidRPr="002420E1" w:rsidRDefault="00A45510" w:rsidP="00A45510">
      <w:pPr>
        <w:pStyle w:val="a6"/>
        <w:numPr>
          <w:ilvl w:val="0"/>
          <w:numId w:val="14"/>
        </w:numPr>
        <w:tabs>
          <w:tab w:val="left" w:pos="5616"/>
        </w:tabs>
        <w:spacing w:after="200" w:line="276" w:lineRule="auto"/>
        <w:contextualSpacing/>
        <w:rPr>
          <w:rFonts w:cs="Traditional Arabic"/>
          <w:sz w:val="32"/>
          <w:szCs w:val="32"/>
        </w:rPr>
      </w:pPr>
      <w:r w:rsidRPr="002420E1">
        <w:rPr>
          <w:rFonts w:cs="Traditional Arabic" w:hint="cs"/>
          <w:sz w:val="32"/>
          <w:szCs w:val="32"/>
          <w:rtl/>
        </w:rPr>
        <w:t>ولا تتضجَّر منهما، ولا من حوائجهما.</w:t>
      </w:r>
    </w:p>
    <w:p w:rsidR="00A45510" w:rsidRPr="002420E1" w:rsidRDefault="00A45510" w:rsidP="00A45510">
      <w:pPr>
        <w:pStyle w:val="a6"/>
        <w:numPr>
          <w:ilvl w:val="0"/>
          <w:numId w:val="14"/>
        </w:numPr>
        <w:tabs>
          <w:tab w:val="left" w:pos="5616"/>
        </w:tabs>
        <w:spacing w:after="200" w:line="276" w:lineRule="auto"/>
        <w:contextualSpacing/>
        <w:rPr>
          <w:rFonts w:cs="Traditional Arabic"/>
          <w:sz w:val="32"/>
          <w:szCs w:val="32"/>
        </w:rPr>
      </w:pPr>
      <w:r w:rsidRPr="002420E1">
        <w:rPr>
          <w:rFonts w:cs="Traditional Arabic" w:hint="cs"/>
          <w:sz w:val="32"/>
          <w:szCs w:val="32"/>
          <w:rtl/>
        </w:rPr>
        <w:t>وتجعل خدمتهما بدلاً من أكثر نوافلك من الصلاة والصوم والقراءة.</w:t>
      </w:r>
    </w:p>
    <w:p w:rsidR="00A45510" w:rsidRPr="002420E1" w:rsidRDefault="00A45510" w:rsidP="00A45510">
      <w:pPr>
        <w:pStyle w:val="a6"/>
        <w:numPr>
          <w:ilvl w:val="0"/>
          <w:numId w:val="14"/>
        </w:numPr>
        <w:tabs>
          <w:tab w:val="left" w:pos="5616"/>
        </w:tabs>
        <w:spacing w:after="200" w:line="276" w:lineRule="auto"/>
        <w:contextualSpacing/>
        <w:rPr>
          <w:rFonts w:cs="Traditional Arabic"/>
          <w:sz w:val="32"/>
          <w:szCs w:val="32"/>
        </w:rPr>
      </w:pPr>
      <w:r w:rsidRPr="002420E1">
        <w:rPr>
          <w:rFonts w:cs="Traditional Arabic" w:hint="cs"/>
          <w:sz w:val="32"/>
          <w:szCs w:val="32"/>
          <w:rtl/>
        </w:rPr>
        <w:t>وتستغفر لهما دبر صلواتك.</w:t>
      </w:r>
    </w:p>
    <w:p w:rsidR="00A45510" w:rsidRPr="002420E1" w:rsidRDefault="00A45510" w:rsidP="00A45510">
      <w:pPr>
        <w:pStyle w:val="a6"/>
        <w:numPr>
          <w:ilvl w:val="0"/>
          <w:numId w:val="14"/>
        </w:numPr>
        <w:tabs>
          <w:tab w:val="left" w:pos="5616"/>
        </w:tabs>
        <w:spacing w:after="200" w:line="276" w:lineRule="auto"/>
        <w:contextualSpacing/>
        <w:rPr>
          <w:rFonts w:cs="Traditional Arabic"/>
          <w:sz w:val="32"/>
          <w:szCs w:val="32"/>
        </w:rPr>
      </w:pPr>
      <w:r w:rsidRPr="002420E1">
        <w:rPr>
          <w:rFonts w:cs="Traditional Arabic" w:hint="cs"/>
          <w:sz w:val="32"/>
          <w:szCs w:val="32"/>
          <w:rtl/>
        </w:rPr>
        <w:t>ولا تحوجهما إلى التعب.</w:t>
      </w:r>
    </w:p>
    <w:p w:rsidR="00A45510" w:rsidRPr="002420E1" w:rsidRDefault="00A45510" w:rsidP="00A45510">
      <w:pPr>
        <w:pStyle w:val="a6"/>
        <w:numPr>
          <w:ilvl w:val="0"/>
          <w:numId w:val="14"/>
        </w:numPr>
        <w:tabs>
          <w:tab w:val="left" w:pos="5616"/>
        </w:tabs>
        <w:spacing w:after="200" w:line="276" w:lineRule="auto"/>
        <w:contextualSpacing/>
        <w:rPr>
          <w:rFonts w:cs="Traditional Arabic"/>
          <w:sz w:val="32"/>
          <w:szCs w:val="32"/>
        </w:rPr>
      </w:pPr>
      <w:r w:rsidRPr="002420E1">
        <w:rPr>
          <w:rFonts w:cs="Traditional Arabic" w:hint="cs"/>
          <w:sz w:val="32"/>
          <w:szCs w:val="32"/>
          <w:rtl/>
        </w:rPr>
        <w:t>وتحتمل على نفسك أذاهما.</w:t>
      </w:r>
    </w:p>
    <w:p w:rsidR="00A45510" w:rsidRPr="002420E1" w:rsidRDefault="00A45510" w:rsidP="00A45510">
      <w:pPr>
        <w:pStyle w:val="a6"/>
        <w:numPr>
          <w:ilvl w:val="0"/>
          <w:numId w:val="14"/>
        </w:numPr>
        <w:tabs>
          <w:tab w:val="left" w:pos="5616"/>
        </w:tabs>
        <w:spacing w:after="200" w:line="276" w:lineRule="auto"/>
        <w:contextualSpacing/>
        <w:rPr>
          <w:rFonts w:cs="Traditional Arabic"/>
          <w:sz w:val="32"/>
          <w:szCs w:val="32"/>
        </w:rPr>
      </w:pPr>
      <w:r w:rsidRPr="002420E1">
        <w:rPr>
          <w:rFonts w:cs="Traditional Arabic" w:hint="cs"/>
          <w:sz w:val="32"/>
          <w:szCs w:val="32"/>
          <w:rtl/>
        </w:rPr>
        <w:t>ولا ترفع الصوت على صوتهما.</w:t>
      </w:r>
    </w:p>
    <w:p w:rsidR="00A45510" w:rsidRPr="002420E1" w:rsidRDefault="00A45510" w:rsidP="00A45510">
      <w:pPr>
        <w:pStyle w:val="a6"/>
        <w:numPr>
          <w:ilvl w:val="0"/>
          <w:numId w:val="14"/>
        </w:numPr>
        <w:tabs>
          <w:tab w:val="left" w:pos="5616"/>
        </w:tabs>
        <w:spacing w:after="200" w:line="276" w:lineRule="auto"/>
        <w:contextualSpacing/>
        <w:rPr>
          <w:rFonts w:cs="Traditional Arabic"/>
          <w:sz w:val="32"/>
          <w:szCs w:val="32"/>
        </w:rPr>
      </w:pPr>
      <w:r w:rsidRPr="002420E1">
        <w:rPr>
          <w:rFonts w:cs="Traditional Arabic" w:hint="cs"/>
          <w:sz w:val="32"/>
          <w:szCs w:val="32"/>
          <w:rtl/>
        </w:rPr>
        <w:t>ولا تخالفهما فيما ليس فيه مخالفة الشرع (ويأتي تفصيله في آخر هذه الفقرة).</w:t>
      </w:r>
    </w:p>
    <w:p w:rsidR="00A45510" w:rsidRPr="002420E1" w:rsidRDefault="00A45510" w:rsidP="00A45510">
      <w:pPr>
        <w:pStyle w:val="a6"/>
        <w:numPr>
          <w:ilvl w:val="0"/>
          <w:numId w:val="14"/>
        </w:numPr>
        <w:tabs>
          <w:tab w:val="left" w:pos="5616"/>
        </w:tabs>
        <w:spacing w:after="200" w:line="276" w:lineRule="auto"/>
        <w:contextualSpacing/>
        <w:rPr>
          <w:rFonts w:cs="Traditional Arabic"/>
          <w:sz w:val="32"/>
          <w:szCs w:val="32"/>
        </w:rPr>
      </w:pPr>
      <w:r w:rsidRPr="002420E1">
        <w:rPr>
          <w:rFonts w:cs="Traditional Arabic" w:hint="cs"/>
          <w:sz w:val="32"/>
          <w:szCs w:val="32"/>
          <w:rtl/>
        </w:rPr>
        <w:t>وتصلَ مَن وصلَهما.</w:t>
      </w:r>
    </w:p>
    <w:p w:rsidR="00A45510" w:rsidRPr="002420E1" w:rsidRDefault="00A45510" w:rsidP="00A45510">
      <w:pPr>
        <w:pStyle w:val="a6"/>
        <w:numPr>
          <w:ilvl w:val="0"/>
          <w:numId w:val="14"/>
        </w:numPr>
        <w:tabs>
          <w:tab w:val="left" w:pos="5616"/>
        </w:tabs>
        <w:spacing w:after="200" w:line="276" w:lineRule="auto"/>
        <w:contextualSpacing/>
        <w:rPr>
          <w:rFonts w:cs="Traditional Arabic"/>
          <w:sz w:val="32"/>
          <w:szCs w:val="32"/>
        </w:rPr>
      </w:pPr>
      <w:r w:rsidRPr="002420E1">
        <w:rPr>
          <w:rFonts w:cs="Traditional Arabic" w:hint="cs"/>
          <w:sz w:val="32"/>
          <w:szCs w:val="32"/>
          <w:rtl/>
        </w:rPr>
        <w:t>وتغضبَ لهما كما تغضب لنفسك.</w:t>
      </w:r>
    </w:p>
    <w:p w:rsidR="00A45510" w:rsidRPr="002420E1" w:rsidRDefault="00A45510" w:rsidP="00A45510">
      <w:pPr>
        <w:pStyle w:val="a6"/>
        <w:numPr>
          <w:ilvl w:val="0"/>
          <w:numId w:val="14"/>
        </w:numPr>
        <w:tabs>
          <w:tab w:val="left" w:pos="5616"/>
        </w:tabs>
        <w:spacing w:after="200" w:line="276" w:lineRule="auto"/>
        <w:contextualSpacing/>
        <w:rPr>
          <w:rFonts w:cs="Traditional Arabic"/>
          <w:sz w:val="32"/>
          <w:szCs w:val="32"/>
        </w:rPr>
      </w:pPr>
      <w:r w:rsidRPr="002420E1">
        <w:rPr>
          <w:rFonts w:cs="Traditional Arabic" w:hint="cs"/>
          <w:sz w:val="32"/>
          <w:szCs w:val="32"/>
          <w:rtl/>
        </w:rPr>
        <w:t xml:space="preserve">وإذا ثار طبعك في الغضب عليهما، فاذكر تربيتهما وسهرهما وتعبهما لك، وشفقتهما عليك، وتفكر في قوله تعالى: </w:t>
      </w:r>
      <w:r w:rsidRPr="002420E1">
        <w:rPr>
          <w:rFonts w:ascii="Traditional Arabic" w:hAnsi="Traditional Arabic" w:cs="Traditional Arabic" w:hint="cs"/>
          <w:color w:val="000000"/>
          <w:sz w:val="32"/>
          <w:szCs w:val="32"/>
          <w:rtl/>
        </w:rPr>
        <w:t>{</w:t>
      </w:r>
      <w:r w:rsidRPr="002420E1">
        <w:rPr>
          <w:rFonts w:ascii="Traditional Arabic" w:hAnsi="Traditional Arabic" w:cs="Traditional Arabic"/>
          <w:color w:val="000000"/>
          <w:sz w:val="32"/>
          <w:szCs w:val="32"/>
          <w:rtl/>
        </w:rPr>
        <w:t>وَقُلْ لَهُمَا قَوْلًا كَرِيمًا</w:t>
      </w:r>
      <w:r w:rsidRPr="002420E1">
        <w:rPr>
          <w:rFonts w:ascii="Traditional Arabic" w:hAnsi="Traditional Arabic" w:cs="Traditional Arabic" w:hint="cs"/>
          <w:color w:val="000000"/>
          <w:sz w:val="32"/>
          <w:szCs w:val="32"/>
          <w:rtl/>
        </w:rPr>
        <w:t>}</w:t>
      </w:r>
      <w:r w:rsidRPr="002420E1">
        <w:rPr>
          <w:rFonts w:ascii="Traditional Arabic" w:hAnsi="Traditional Arabic" w:cs="Traditional Arabic"/>
          <w:color w:val="000000"/>
          <w:sz w:val="32"/>
          <w:szCs w:val="32"/>
          <w:rtl/>
        </w:rPr>
        <w:t xml:space="preserve"> </w:t>
      </w:r>
      <w:r w:rsidRPr="002420E1">
        <w:rPr>
          <w:rFonts w:ascii="Traditional Arabic" w:hAnsi="Traditional Arabic" w:cs="Traditional Arabic" w:hint="cs"/>
          <w:color w:val="000000"/>
          <w:sz w:val="32"/>
          <w:szCs w:val="32"/>
          <w:rtl/>
        </w:rPr>
        <w:t xml:space="preserve">[سورة الإسراء: </w:t>
      </w:r>
      <w:r w:rsidRPr="002420E1">
        <w:rPr>
          <w:rFonts w:ascii="Traditional Arabic" w:hAnsi="Traditional Arabic" w:cs="Traditional Arabic"/>
          <w:color w:val="000000"/>
          <w:sz w:val="32"/>
          <w:szCs w:val="32"/>
          <w:rtl/>
        </w:rPr>
        <w:t>23</w:t>
      </w:r>
      <w:r w:rsidRPr="002420E1">
        <w:rPr>
          <w:rFonts w:ascii="Traditional Arabic" w:hAnsi="Traditional Arabic" w:cs="Traditional Arabic" w:hint="cs"/>
          <w:color w:val="000000"/>
          <w:sz w:val="32"/>
          <w:szCs w:val="32"/>
          <w:rtl/>
        </w:rPr>
        <w:t>]..</w:t>
      </w:r>
    </w:p>
    <w:p w:rsidR="00A45510" w:rsidRPr="002420E1" w:rsidRDefault="00A45510" w:rsidP="00A45510">
      <w:pPr>
        <w:pStyle w:val="a6"/>
        <w:numPr>
          <w:ilvl w:val="0"/>
          <w:numId w:val="14"/>
        </w:numPr>
        <w:tabs>
          <w:tab w:val="left" w:pos="5616"/>
        </w:tabs>
        <w:spacing w:after="200" w:line="276" w:lineRule="auto"/>
        <w:contextualSpacing/>
        <w:rPr>
          <w:rFonts w:cs="Traditional Arabic"/>
          <w:sz w:val="32"/>
          <w:szCs w:val="32"/>
        </w:rPr>
      </w:pPr>
      <w:r w:rsidRPr="002420E1">
        <w:rPr>
          <w:rFonts w:ascii="Traditional Arabic" w:hAnsi="Traditional Arabic" w:cs="Traditional Arabic" w:hint="cs"/>
          <w:color w:val="000000"/>
          <w:sz w:val="32"/>
          <w:szCs w:val="32"/>
          <w:rtl/>
        </w:rPr>
        <w:t>وأن لا تسافر سفرًا ليس بواجب عليك إلا بإذنهما.</w:t>
      </w:r>
    </w:p>
    <w:p w:rsidR="00A45510" w:rsidRPr="002420E1" w:rsidRDefault="00A45510" w:rsidP="00A45510">
      <w:pPr>
        <w:pStyle w:val="a6"/>
        <w:numPr>
          <w:ilvl w:val="0"/>
          <w:numId w:val="14"/>
        </w:numPr>
        <w:tabs>
          <w:tab w:val="left" w:pos="5616"/>
        </w:tabs>
        <w:spacing w:after="200" w:line="276" w:lineRule="auto"/>
        <w:contextualSpacing/>
        <w:rPr>
          <w:rFonts w:cs="Traditional Arabic"/>
          <w:sz w:val="32"/>
          <w:szCs w:val="32"/>
        </w:rPr>
      </w:pPr>
      <w:r w:rsidRPr="002420E1">
        <w:rPr>
          <w:rFonts w:ascii="Traditional Arabic" w:hAnsi="Traditional Arabic" w:cs="Traditional Arabic" w:hint="cs"/>
          <w:color w:val="000000"/>
          <w:sz w:val="32"/>
          <w:szCs w:val="32"/>
          <w:rtl/>
        </w:rPr>
        <w:lastRenderedPageBreak/>
        <w:t>وأن لا تغزوَ إلا بإذنهما</w:t>
      </w:r>
      <w:r w:rsidRPr="002420E1">
        <w:rPr>
          <w:rFonts w:cs="Traditional Arabic" w:hint="cs"/>
          <w:sz w:val="32"/>
          <w:szCs w:val="32"/>
          <w:rtl/>
        </w:rPr>
        <w:t>. [فيه تفصيل].</w:t>
      </w:r>
    </w:p>
    <w:p w:rsidR="00A45510" w:rsidRPr="002420E1" w:rsidRDefault="00A45510" w:rsidP="00A45510">
      <w:pPr>
        <w:pStyle w:val="a6"/>
        <w:numPr>
          <w:ilvl w:val="0"/>
          <w:numId w:val="14"/>
        </w:numPr>
        <w:tabs>
          <w:tab w:val="left" w:pos="5616"/>
        </w:tabs>
        <w:spacing w:after="200" w:line="276" w:lineRule="auto"/>
        <w:contextualSpacing/>
        <w:rPr>
          <w:rFonts w:cs="Traditional Arabic"/>
          <w:sz w:val="32"/>
          <w:szCs w:val="32"/>
        </w:rPr>
      </w:pPr>
      <w:r w:rsidRPr="002420E1">
        <w:rPr>
          <w:rFonts w:cs="Traditional Arabic" w:hint="cs"/>
          <w:sz w:val="32"/>
          <w:szCs w:val="32"/>
          <w:rtl/>
        </w:rPr>
        <w:t>وتؤثرهما على نفسك بأطيب ما ظفرت به من مطعم ومشرب وملبس، فقد طالما آثراك، فقد جاعا وأشبعاك، وسهرا ونوَّماك.</w:t>
      </w:r>
    </w:p>
    <w:p w:rsidR="00A45510" w:rsidRPr="002420E1" w:rsidRDefault="00A45510" w:rsidP="00A45510">
      <w:pPr>
        <w:pStyle w:val="a6"/>
        <w:numPr>
          <w:ilvl w:val="0"/>
          <w:numId w:val="14"/>
        </w:numPr>
        <w:tabs>
          <w:tab w:val="left" w:pos="5616"/>
        </w:tabs>
        <w:spacing w:after="200" w:line="276" w:lineRule="auto"/>
        <w:contextualSpacing/>
        <w:rPr>
          <w:rFonts w:cs="Traditional Arabic"/>
          <w:sz w:val="32"/>
          <w:szCs w:val="32"/>
        </w:rPr>
      </w:pPr>
      <w:r w:rsidRPr="002420E1">
        <w:rPr>
          <w:rFonts w:cs="Traditional Arabic" w:hint="cs"/>
          <w:sz w:val="32"/>
          <w:szCs w:val="32"/>
          <w:rtl/>
        </w:rPr>
        <w:t>وأن لا تمشي أمامهما.</w:t>
      </w:r>
    </w:p>
    <w:p w:rsidR="00A45510" w:rsidRPr="002420E1" w:rsidRDefault="00A45510" w:rsidP="00A45510">
      <w:pPr>
        <w:pStyle w:val="a6"/>
        <w:numPr>
          <w:ilvl w:val="0"/>
          <w:numId w:val="14"/>
        </w:numPr>
        <w:tabs>
          <w:tab w:val="left" w:pos="5616"/>
        </w:tabs>
        <w:spacing w:after="200" w:line="276" w:lineRule="auto"/>
        <w:contextualSpacing/>
        <w:rPr>
          <w:rFonts w:cs="Traditional Arabic"/>
          <w:sz w:val="32"/>
          <w:szCs w:val="32"/>
        </w:rPr>
      </w:pPr>
      <w:r w:rsidRPr="002420E1">
        <w:rPr>
          <w:rFonts w:cs="Traditional Arabic" w:hint="cs"/>
          <w:sz w:val="32"/>
          <w:szCs w:val="32"/>
          <w:rtl/>
        </w:rPr>
        <w:t>وأن تأمرهما بالمعروف بلين ورحمة، وإن لم يقبلا فصِرْ إلى الاستغفار، والدعاء لهدايتهما.</w:t>
      </w:r>
    </w:p>
    <w:p w:rsidR="00A45510" w:rsidRPr="002420E1" w:rsidRDefault="00A45510" w:rsidP="00A45510">
      <w:pPr>
        <w:pStyle w:val="a6"/>
        <w:numPr>
          <w:ilvl w:val="0"/>
          <w:numId w:val="14"/>
        </w:numPr>
        <w:tabs>
          <w:tab w:val="left" w:pos="5616"/>
        </w:tabs>
        <w:spacing w:after="200" w:line="276" w:lineRule="auto"/>
        <w:contextualSpacing/>
        <w:rPr>
          <w:rFonts w:cs="Traditional Arabic"/>
          <w:sz w:val="32"/>
          <w:szCs w:val="32"/>
        </w:rPr>
      </w:pPr>
      <w:r w:rsidRPr="002420E1">
        <w:rPr>
          <w:rFonts w:cs="Traditional Arabic" w:hint="cs"/>
          <w:sz w:val="32"/>
          <w:szCs w:val="32"/>
          <w:rtl/>
        </w:rPr>
        <w:t>ولا تدعوهما باسمهما، بل تقول: يا أبا، ويا أمّا.</w:t>
      </w:r>
    </w:p>
    <w:p w:rsidR="00A45510" w:rsidRPr="002420E1" w:rsidRDefault="00A45510" w:rsidP="00A45510">
      <w:pPr>
        <w:pStyle w:val="a6"/>
        <w:numPr>
          <w:ilvl w:val="0"/>
          <w:numId w:val="14"/>
        </w:numPr>
        <w:tabs>
          <w:tab w:val="left" w:pos="5616"/>
        </w:tabs>
        <w:spacing w:after="200" w:line="276" w:lineRule="auto"/>
        <w:contextualSpacing/>
        <w:rPr>
          <w:rFonts w:cs="Traditional Arabic"/>
          <w:sz w:val="32"/>
          <w:szCs w:val="32"/>
        </w:rPr>
      </w:pPr>
      <w:r w:rsidRPr="002420E1">
        <w:rPr>
          <w:rFonts w:cs="Traditional Arabic" w:hint="cs"/>
          <w:sz w:val="32"/>
          <w:szCs w:val="32"/>
          <w:rtl/>
        </w:rPr>
        <w:t>ولا تسبَّهما.</w:t>
      </w:r>
    </w:p>
    <w:p w:rsidR="00A45510" w:rsidRPr="002420E1" w:rsidRDefault="00A45510" w:rsidP="00A45510">
      <w:pPr>
        <w:pStyle w:val="a6"/>
        <w:numPr>
          <w:ilvl w:val="0"/>
          <w:numId w:val="14"/>
        </w:numPr>
        <w:tabs>
          <w:tab w:val="left" w:pos="5616"/>
        </w:tabs>
        <w:spacing w:after="200" w:line="276" w:lineRule="auto"/>
        <w:contextualSpacing/>
        <w:rPr>
          <w:rFonts w:cs="Traditional Arabic"/>
          <w:sz w:val="32"/>
          <w:szCs w:val="32"/>
        </w:rPr>
      </w:pPr>
      <w:r w:rsidRPr="002420E1">
        <w:rPr>
          <w:rFonts w:cs="Traditional Arabic" w:hint="cs"/>
          <w:sz w:val="32"/>
          <w:szCs w:val="32"/>
          <w:rtl/>
        </w:rPr>
        <w:t>ولا تسبَّ والدَي أحدٍ ليسبَّهما.</w:t>
      </w:r>
    </w:p>
    <w:p w:rsidR="00A45510" w:rsidRPr="002420E1" w:rsidRDefault="00A45510" w:rsidP="00A45510">
      <w:pPr>
        <w:pStyle w:val="a6"/>
        <w:numPr>
          <w:ilvl w:val="0"/>
          <w:numId w:val="14"/>
        </w:numPr>
        <w:tabs>
          <w:tab w:val="left" w:pos="5616"/>
        </w:tabs>
        <w:spacing w:after="200" w:line="276" w:lineRule="auto"/>
        <w:contextualSpacing/>
        <w:rPr>
          <w:rFonts w:cs="Traditional Arabic"/>
          <w:sz w:val="32"/>
          <w:szCs w:val="32"/>
        </w:rPr>
      </w:pPr>
      <w:r w:rsidRPr="002420E1">
        <w:rPr>
          <w:rFonts w:cs="Traditional Arabic" w:hint="cs"/>
          <w:sz w:val="32"/>
          <w:szCs w:val="32"/>
          <w:rtl/>
        </w:rPr>
        <w:t>ولا تحدَّ النظرَ فيهما.</w:t>
      </w:r>
    </w:p>
    <w:p w:rsidR="00A45510" w:rsidRPr="002420E1" w:rsidRDefault="00A45510" w:rsidP="00A45510">
      <w:pPr>
        <w:pStyle w:val="a6"/>
        <w:numPr>
          <w:ilvl w:val="0"/>
          <w:numId w:val="14"/>
        </w:numPr>
        <w:tabs>
          <w:tab w:val="left" w:pos="5616"/>
        </w:tabs>
        <w:spacing w:after="200" w:line="276" w:lineRule="auto"/>
        <w:contextualSpacing/>
        <w:rPr>
          <w:rFonts w:cs="Traditional Arabic"/>
          <w:sz w:val="32"/>
          <w:szCs w:val="32"/>
        </w:rPr>
      </w:pPr>
      <w:r w:rsidRPr="002420E1">
        <w:rPr>
          <w:rFonts w:cs="Traditional Arabic" w:hint="cs"/>
          <w:sz w:val="32"/>
          <w:szCs w:val="32"/>
          <w:rtl/>
        </w:rPr>
        <w:t>ولا تلقيهما في مكروه.</w:t>
      </w:r>
    </w:p>
    <w:p w:rsidR="00A45510" w:rsidRPr="002420E1" w:rsidRDefault="00A45510" w:rsidP="00A45510">
      <w:pPr>
        <w:pStyle w:val="a6"/>
        <w:numPr>
          <w:ilvl w:val="0"/>
          <w:numId w:val="14"/>
        </w:numPr>
        <w:tabs>
          <w:tab w:val="left" w:pos="5616"/>
        </w:tabs>
        <w:spacing w:after="200" w:line="276" w:lineRule="auto"/>
        <w:contextualSpacing/>
        <w:rPr>
          <w:rFonts w:cs="Traditional Arabic"/>
          <w:sz w:val="32"/>
          <w:szCs w:val="32"/>
        </w:rPr>
      </w:pPr>
      <w:r w:rsidRPr="002420E1">
        <w:rPr>
          <w:rFonts w:cs="Traditional Arabic" w:hint="cs"/>
          <w:sz w:val="32"/>
          <w:szCs w:val="32"/>
          <w:rtl/>
        </w:rPr>
        <w:t>ولا تُسئ أدبهما.</w:t>
      </w:r>
    </w:p>
    <w:p w:rsidR="00A45510" w:rsidRPr="002420E1" w:rsidRDefault="00A45510" w:rsidP="00A45510">
      <w:pPr>
        <w:pStyle w:val="a6"/>
        <w:numPr>
          <w:ilvl w:val="0"/>
          <w:numId w:val="14"/>
        </w:numPr>
        <w:tabs>
          <w:tab w:val="left" w:pos="5616"/>
        </w:tabs>
        <w:spacing w:after="200" w:line="276" w:lineRule="auto"/>
        <w:contextualSpacing/>
        <w:rPr>
          <w:rFonts w:cs="Traditional Arabic"/>
          <w:sz w:val="32"/>
          <w:szCs w:val="32"/>
        </w:rPr>
      </w:pPr>
      <w:r w:rsidRPr="002420E1">
        <w:rPr>
          <w:rFonts w:cs="Traditional Arabic" w:hint="cs"/>
          <w:sz w:val="32"/>
          <w:szCs w:val="32"/>
          <w:rtl/>
        </w:rPr>
        <w:t>وتقومَ لهما إن قدما إليك.</w:t>
      </w:r>
    </w:p>
    <w:p w:rsidR="00A45510" w:rsidRPr="002420E1" w:rsidRDefault="00A45510" w:rsidP="00A45510">
      <w:pPr>
        <w:pStyle w:val="a6"/>
        <w:numPr>
          <w:ilvl w:val="0"/>
          <w:numId w:val="14"/>
        </w:numPr>
        <w:tabs>
          <w:tab w:val="left" w:pos="5616"/>
        </w:tabs>
        <w:spacing w:after="200" w:line="276" w:lineRule="auto"/>
        <w:contextualSpacing/>
        <w:rPr>
          <w:rFonts w:cs="Traditional Arabic"/>
          <w:sz w:val="32"/>
          <w:szCs w:val="32"/>
        </w:rPr>
      </w:pPr>
      <w:r w:rsidRPr="002420E1">
        <w:rPr>
          <w:rFonts w:cs="Traditional Arabic" w:hint="cs"/>
          <w:sz w:val="32"/>
          <w:szCs w:val="32"/>
          <w:rtl/>
        </w:rPr>
        <w:t>ولا تقدِّم نفسكَ عليهما في أي شيء كان.</w:t>
      </w:r>
    </w:p>
    <w:p w:rsidR="00A45510" w:rsidRPr="002420E1" w:rsidRDefault="00A45510" w:rsidP="00A45510">
      <w:pPr>
        <w:pStyle w:val="a6"/>
        <w:numPr>
          <w:ilvl w:val="0"/>
          <w:numId w:val="14"/>
        </w:numPr>
        <w:tabs>
          <w:tab w:val="left" w:pos="5616"/>
        </w:tabs>
        <w:spacing w:after="200" w:line="276" w:lineRule="auto"/>
        <w:contextualSpacing/>
        <w:rPr>
          <w:rFonts w:cs="Traditional Arabic"/>
          <w:sz w:val="32"/>
          <w:szCs w:val="32"/>
        </w:rPr>
      </w:pPr>
      <w:r w:rsidRPr="002420E1">
        <w:rPr>
          <w:rFonts w:cs="Traditional Arabic" w:hint="cs"/>
          <w:sz w:val="32"/>
          <w:szCs w:val="32"/>
          <w:rtl/>
        </w:rPr>
        <w:t>وتخدمهما حتى يكونا منك راضيين، ويموتا راضيين.</w:t>
      </w:r>
    </w:p>
    <w:p w:rsidR="00A45510" w:rsidRPr="002420E1" w:rsidRDefault="00A45510" w:rsidP="00A45510">
      <w:pPr>
        <w:pStyle w:val="a6"/>
        <w:numPr>
          <w:ilvl w:val="0"/>
          <w:numId w:val="14"/>
        </w:numPr>
        <w:tabs>
          <w:tab w:val="left" w:pos="5616"/>
        </w:tabs>
        <w:spacing w:after="200" w:line="276" w:lineRule="auto"/>
        <w:contextualSpacing/>
        <w:rPr>
          <w:rFonts w:cs="Traditional Arabic"/>
          <w:sz w:val="32"/>
          <w:szCs w:val="32"/>
        </w:rPr>
      </w:pPr>
      <w:r w:rsidRPr="002420E1">
        <w:rPr>
          <w:rFonts w:cs="Traditional Arabic" w:hint="cs"/>
          <w:sz w:val="32"/>
          <w:szCs w:val="32"/>
          <w:rtl/>
        </w:rPr>
        <w:t>وتجيبَ لهما إنْ دعوَاك وأنت في الصلاة النافلة، بقطعها، فإن إطاعتهما واجبة.</w:t>
      </w:r>
    </w:p>
    <w:p w:rsidR="00A45510" w:rsidRPr="002420E1" w:rsidRDefault="00A45510" w:rsidP="00A45510">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وفي فقرة (ولا تخالفهما فيما ليس فيه مخالفة الشرع) علَّق محققه عليها بقوله في الهامش:</w:t>
      </w:r>
    </w:p>
    <w:p w:rsidR="00A45510" w:rsidRPr="002420E1" w:rsidRDefault="00A45510" w:rsidP="00A45510">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تتلخص أهم الأحكام المتعلقة بطاعة الوالدين فيما يلي:</w:t>
      </w:r>
    </w:p>
    <w:p w:rsidR="00A45510" w:rsidRPr="002420E1" w:rsidRDefault="00A45510" w:rsidP="00A45510">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1- تحرم طاعتهما في ترك واجبٍ عيني، أو فعلٍ محرَّم.</w:t>
      </w:r>
    </w:p>
    <w:p w:rsidR="00A45510" w:rsidRPr="002420E1" w:rsidRDefault="00A45510" w:rsidP="00A45510">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2- تجب طاعتهما في ترك واجب كفائي، لتحقُّق فعله من غيره.</w:t>
      </w:r>
    </w:p>
    <w:p w:rsidR="00A45510" w:rsidRPr="002420E1" w:rsidRDefault="00A45510" w:rsidP="00A45510">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3- تجب طاعتهما في المباح فعلاً وتركًا، ويشترط لهذه الطاعة:</w:t>
      </w:r>
    </w:p>
    <w:p w:rsidR="00A45510" w:rsidRPr="002420E1" w:rsidRDefault="00A45510" w:rsidP="00A45510">
      <w:pPr>
        <w:pStyle w:val="a6"/>
        <w:numPr>
          <w:ilvl w:val="0"/>
          <w:numId w:val="14"/>
        </w:numPr>
        <w:tabs>
          <w:tab w:val="left" w:pos="5616"/>
        </w:tabs>
        <w:spacing w:after="200" w:line="276" w:lineRule="auto"/>
        <w:contextualSpacing/>
        <w:rPr>
          <w:rFonts w:cs="Traditional Arabic"/>
          <w:sz w:val="32"/>
          <w:szCs w:val="32"/>
        </w:rPr>
      </w:pPr>
      <w:r w:rsidRPr="002420E1">
        <w:rPr>
          <w:rFonts w:cs="Traditional Arabic" w:hint="cs"/>
          <w:sz w:val="32"/>
          <w:szCs w:val="32"/>
          <w:rtl/>
        </w:rPr>
        <w:t>أن يتحقق الإيذاء بترك ما أمرا به.</w:t>
      </w:r>
    </w:p>
    <w:p w:rsidR="00A45510" w:rsidRPr="002420E1" w:rsidRDefault="00A45510" w:rsidP="00A45510">
      <w:pPr>
        <w:pStyle w:val="a6"/>
        <w:numPr>
          <w:ilvl w:val="0"/>
          <w:numId w:val="14"/>
        </w:numPr>
        <w:tabs>
          <w:tab w:val="left" w:pos="5616"/>
        </w:tabs>
        <w:spacing w:after="200" w:line="276" w:lineRule="auto"/>
        <w:contextualSpacing/>
        <w:rPr>
          <w:rFonts w:cs="Traditional Arabic"/>
          <w:sz w:val="32"/>
          <w:szCs w:val="32"/>
        </w:rPr>
      </w:pPr>
      <w:r w:rsidRPr="002420E1">
        <w:rPr>
          <w:rFonts w:cs="Traditional Arabic" w:hint="cs"/>
          <w:sz w:val="32"/>
          <w:szCs w:val="32"/>
          <w:rtl/>
        </w:rPr>
        <w:t>ألاّ يتضرَّر الولد بهذه الطاعة.</w:t>
      </w:r>
    </w:p>
    <w:p w:rsidR="00A45510" w:rsidRPr="002420E1" w:rsidRDefault="00A45510" w:rsidP="00A45510">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lastRenderedPageBreak/>
        <w:t>4- تجب طاعتهما في ترك المندوب، وفعل المكروه، ويشترط لهذه الطاعة:</w:t>
      </w:r>
    </w:p>
    <w:p w:rsidR="00A45510" w:rsidRPr="002420E1" w:rsidRDefault="00A45510" w:rsidP="00A45510">
      <w:pPr>
        <w:pStyle w:val="a6"/>
        <w:numPr>
          <w:ilvl w:val="0"/>
          <w:numId w:val="14"/>
        </w:numPr>
        <w:tabs>
          <w:tab w:val="left" w:pos="5616"/>
        </w:tabs>
        <w:spacing w:after="200" w:line="276" w:lineRule="auto"/>
        <w:contextualSpacing/>
        <w:rPr>
          <w:rFonts w:cs="Traditional Arabic"/>
          <w:sz w:val="32"/>
          <w:szCs w:val="32"/>
        </w:rPr>
      </w:pPr>
      <w:r w:rsidRPr="002420E1">
        <w:rPr>
          <w:rFonts w:cs="Traditional Arabic" w:hint="cs"/>
          <w:sz w:val="32"/>
          <w:szCs w:val="32"/>
          <w:rtl/>
        </w:rPr>
        <w:t>أن يكون للوالدين مصلحة في ذلك، ويتأذَّيا بترك الولد طاعتهما.</w:t>
      </w:r>
    </w:p>
    <w:p w:rsidR="00A45510" w:rsidRPr="002420E1" w:rsidRDefault="00A45510" w:rsidP="00A45510">
      <w:pPr>
        <w:pStyle w:val="a6"/>
        <w:numPr>
          <w:ilvl w:val="0"/>
          <w:numId w:val="14"/>
        </w:numPr>
        <w:tabs>
          <w:tab w:val="left" w:pos="5616"/>
        </w:tabs>
        <w:spacing w:after="200" w:line="276" w:lineRule="auto"/>
        <w:contextualSpacing/>
        <w:rPr>
          <w:rFonts w:cs="Traditional Arabic"/>
          <w:sz w:val="32"/>
          <w:szCs w:val="32"/>
        </w:rPr>
      </w:pPr>
      <w:r w:rsidRPr="002420E1">
        <w:rPr>
          <w:rFonts w:cs="Traditional Arabic" w:hint="cs"/>
          <w:sz w:val="32"/>
          <w:szCs w:val="32"/>
          <w:rtl/>
        </w:rPr>
        <w:t>ألاّ يتضرَّر بالولد بهذه الطاعة.</w:t>
      </w:r>
    </w:p>
    <w:p w:rsidR="00A45510" w:rsidRPr="002420E1" w:rsidRDefault="00A45510" w:rsidP="00A45510">
      <w:pPr>
        <w:pStyle w:val="a6"/>
        <w:numPr>
          <w:ilvl w:val="0"/>
          <w:numId w:val="14"/>
        </w:numPr>
        <w:tabs>
          <w:tab w:val="left" w:pos="5616"/>
        </w:tabs>
        <w:spacing w:after="200" w:line="276" w:lineRule="auto"/>
        <w:contextualSpacing/>
        <w:rPr>
          <w:rFonts w:cs="Traditional Arabic"/>
          <w:sz w:val="32"/>
          <w:szCs w:val="32"/>
        </w:rPr>
      </w:pPr>
      <w:r w:rsidRPr="002420E1">
        <w:rPr>
          <w:rFonts w:cs="Traditional Arabic" w:hint="cs"/>
          <w:sz w:val="32"/>
          <w:szCs w:val="32"/>
          <w:rtl/>
        </w:rPr>
        <w:t>ألاّ يأمراه بترك سنَّة راتبة مؤكدة على الدوام دون مسوِّغ شرعي، كحاجتهما إليه.</w:t>
      </w:r>
    </w:p>
    <w:p w:rsidR="00A45510" w:rsidRPr="002420E1" w:rsidRDefault="00A45510" w:rsidP="00A45510">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5- تجب طاعتهما في ترك الشبهات، وفيما لم يتيقن كونه حرامًا أو حلالاً؛ لأن ترك الشبهة ورع، ورضا الوالدين واجب.</w:t>
      </w:r>
    </w:p>
    <w:p w:rsidR="00A45510" w:rsidRPr="002420E1" w:rsidRDefault="00A45510" w:rsidP="00A45510">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 xml:space="preserve"> </w:t>
      </w:r>
    </w:p>
    <w:p w:rsidR="00A45510" w:rsidRPr="002420E1" w:rsidRDefault="00A45510" w:rsidP="00A45510">
      <w:pPr>
        <w:tabs>
          <w:tab w:val="left" w:pos="5616"/>
        </w:tabs>
        <w:rPr>
          <w:rFonts w:ascii="Times New Roman" w:eastAsia="Times New Roman" w:hAnsi="Times New Roman" w:cs="Traditional Arabic"/>
          <w:sz w:val="32"/>
          <w:szCs w:val="32"/>
          <w:rtl/>
        </w:rPr>
      </w:pPr>
    </w:p>
    <w:p w:rsidR="00A45510" w:rsidRPr="002420E1" w:rsidRDefault="00A45510" w:rsidP="00A45510">
      <w:pPr>
        <w:spacing w:after="0" w:line="240" w:lineRule="auto"/>
        <w:jc w:val="lowKashida"/>
        <w:rPr>
          <w:rFonts w:ascii="Times New Roman" w:eastAsia="Times New Roman" w:hAnsi="Times New Roman" w:cs="Traditional Arabic"/>
          <w:sz w:val="32"/>
          <w:szCs w:val="32"/>
          <w:rtl/>
        </w:rPr>
      </w:pPr>
    </w:p>
    <w:p w:rsidR="00A45510" w:rsidRPr="002420E1" w:rsidRDefault="00A45510" w:rsidP="00A45510">
      <w:pPr>
        <w:rPr>
          <w:rFonts w:cs="Traditional Arabic"/>
          <w:sz w:val="32"/>
          <w:szCs w:val="32"/>
        </w:rPr>
      </w:pPr>
    </w:p>
    <w:p w:rsidR="00A45510" w:rsidRPr="002420E1" w:rsidRDefault="00A45510">
      <w:pPr>
        <w:bidi w:val="0"/>
        <w:rPr>
          <w:rFonts w:cs="Traditional Arabic"/>
          <w:sz w:val="32"/>
          <w:szCs w:val="32"/>
        </w:rPr>
      </w:pPr>
      <w:r w:rsidRPr="002420E1">
        <w:rPr>
          <w:rFonts w:cs="Traditional Arabic"/>
          <w:sz w:val="32"/>
          <w:szCs w:val="32"/>
          <w:rtl/>
        </w:rPr>
        <w:br w:type="page"/>
      </w:r>
    </w:p>
    <w:p w:rsidR="00C9221B" w:rsidRPr="002420E1" w:rsidRDefault="00C9221B" w:rsidP="002420E1">
      <w:pPr>
        <w:pStyle w:val="2"/>
        <w:jc w:val="center"/>
        <w:rPr>
          <w:rFonts w:cs="Traditional Arabic"/>
          <w:color w:val="FF0000"/>
          <w:sz w:val="32"/>
          <w:szCs w:val="32"/>
          <w:rtl/>
        </w:rPr>
      </w:pPr>
      <w:r w:rsidRPr="002420E1">
        <w:rPr>
          <w:rFonts w:cs="Traditional Arabic" w:hint="cs"/>
          <w:color w:val="FF0000"/>
          <w:sz w:val="32"/>
          <w:szCs w:val="32"/>
          <w:rtl/>
        </w:rPr>
        <w:lastRenderedPageBreak/>
        <w:t>لمعة من كتاب</w:t>
      </w:r>
    </w:p>
    <w:p w:rsidR="00C9221B" w:rsidRPr="002420E1" w:rsidRDefault="00C9221B" w:rsidP="00C9221B">
      <w:pPr>
        <w:rPr>
          <w:rFonts w:cs="Traditional Arabic"/>
          <w:sz w:val="32"/>
          <w:szCs w:val="32"/>
          <w:rtl/>
        </w:rPr>
      </w:pPr>
    </w:p>
    <w:p w:rsidR="00C9221B" w:rsidRPr="002420E1" w:rsidRDefault="00C9221B" w:rsidP="00C9221B">
      <w:pPr>
        <w:jc w:val="both"/>
        <w:rPr>
          <w:rFonts w:cs="Traditional Arabic"/>
          <w:sz w:val="32"/>
          <w:szCs w:val="32"/>
          <w:rtl/>
        </w:rPr>
      </w:pPr>
      <w:r w:rsidRPr="002420E1">
        <w:rPr>
          <w:rFonts w:cs="Traditional Arabic" w:hint="cs"/>
          <w:sz w:val="32"/>
          <w:szCs w:val="32"/>
          <w:rtl/>
        </w:rPr>
        <w:t>عندما قال ملحد أمريكي في ندوة عُقدت بنيويورك، حضرها لفيف من أصحاب المِلَل والنِّحل والأفكار المختلفة: " إن أصحاب الأديان يقولون إن لهذا الكون خالقًا، ولكنا لا نراه بأعيننا، ولا نسمعه بآذاننا، ولا نحسُّه بحاسَّة من حواسِّنا، فكيف نؤمن به"؟.</w:t>
      </w:r>
    </w:p>
    <w:p w:rsidR="00C9221B" w:rsidRPr="002420E1" w:rsidRDefault="00C9221B" w:rsidP="00C9221B">
      <w:pPr>
        <w:jc w:val="both"/>
        <w:rPr>
          <w:rFonts w:cs="Traditional Arabic"/>
          <w:sz w:val="32"/>
          <w:szCs w:val="32"/>
          <w:rtl/>
        </w:rPr>
      </w:pPr>
      <w:r w:rsidRPr="002420E1">
        <w:rPr>
          <w:rFonts w:cs="Traditional Arabic" w:hint="cs"/>
          <w:sz w:val="32"/>
          <w:szCs w:val="32"/>
          <w:rtl/>
        </w:rPr>
        <w:t>حاوره الشيخ محمد ساتي ماجد السوداني قائلاً له: هل أنت عاقل أم مجنون؟</w:t>
      </w:r>
    </w:p>
    <w:p w:rsidR="00C9221B" w:rsidRPr="002420E1" w:rsidRDefault="00C9221B" w:rsidP="00C9221B">
      <w:pPr>
        <w:jc w:val="both"/>
        <w:rPr>
          <w:rFonts w:cs="Traditional Arabic"/>
          <w:sz w:val="32"/>
          <w:szCs w:val="32"/>
          <w:rtl/>
        </w:rPr>
      </w:pPr>
      <w:r w:rsidRPr="002420E1">
        <w:rPr>
          <w:rFonts w:cs="Traditional Arabic" w:hint="cs"/>
          <w:sz w:val="32"/>
          <w:szCs w:val="32"/>
          <w:rtl/>
        </w:rPr>
        <w:t>فاحتجَّ على توجيه مثل هذا السؤال، فقال ساتي: أنا لا أتهمك بشيء يجرح شعورك، ولكني أسألك أن تجيبني بما تعلمه من أمر نفسك.</w:t>
      </w:r>
    </w:p>
    <w:p w:rsidR="00C9221B" w:rsidRPr="002420E1" w:rsidRDefault="00C9221B" w:rsidP="00C9221B">
      <w:pPr>
        <w:jc w:val="both"/>
        <w:rPr>
          <w:rFonts w:cs="Traditional Arabic"/>
          <w:sz w:val="32"/>
          <w:szCs w:val="32"/>
          <w:rtl/>
        </w:rPr>
      </w:pPr>
      <w:r w:rsidRPr="002420E1">
        <w:rPr>
          <w:rFonts w:cs="Traditional Arabic" w:hint="cs"/>
          <w:sz w:val="32"/>
          <w:szCs w:val="32"/>
          <w:rtl/>
        </w:rPr>
        <w:t>فقال: أنا عاقل.</w:t>
      </w:r>
    </w:p>
    <w:p w:rsidR="00C9221B" w:rsidRPr="002420E1" w:rsidRDefault="00C9221B" w:rsidP="00C9221B">
      <w:pPr>
        <w:jc w:val="both"/>
        <w:rPr>
          <w:rFonts w:cs="Traditional Arabic"/>
          <w:sz w:val="32"/>
          <w:szCs w:val="32"/>
          <w:rtl/>
        </w:rPr>
      </w:pPr>
      <w:r w:rsidRPr="002420E1">
        <w:rPr>
          <w:rFonts w:cs="Traditional Arabic" w:hint="cs"/>
          <w:sz w:val="32"/>
          <w:szCs w:val="32"/>
          <w:rtl/>
        </w:rPr>
        <w:t>فقال الشيخ ساتي: إن العقل الذي تصف نفسكَ به لا نراه بأبصارنا، ولا نسمعه بآذاننا، ولا يقع تحت حاسَّة من حواسِّنا. فلو ذهبنا مذهبك في إنكار ما لا يقع تحت حواسِّنا ونفي وجوده، لحكمنا بأنك مجنون؛ لأن عقلكَ لا يقع تحت حواسِّنا.</w:t>
      </w:r>
    </w:p>
    <w:p w:rsidR="00C9221B" w:rsidRPr="002420E1" w:rsidRDefault="00C9221B" w:rsidP="00C9221B">
      <w:pPr>
        <w:jc w:val="both"/>
        <w:rPr>
          <w:rFonts w:cs="Traditional Arabic"/>
          <w:sz w:val="32"/>
          <w:szCs w:val="32"/>
          <w:rtl/>
        </w:rPr>
      </w:pPr>
      <w:r w:rsidRPr="002420E1">
        <w:rPr>
          <w:rFonts w:cs="Traditional Arabic" w:hint="cs"/>
          <w:sz w:val="32"/>
          <w:szCs w:val="32"/>
          <w:rtl/>
        </w:rPr>
        <w:t>ثم قال: فإذا كنت أيها السيد تقول: إن العقلَ فيك يمكن الاستدلال عليه بتصرفاتك المختلفة، فالخالقُ عزَّ وجلَّ أَولَى بهذا منك، فإن هذا الوجودَ كلُّ شيء فيه يدلُّ عليه.</w:t>
      </w:r>
    </w:p>
    <w:p w:rsidR="00C9221B" w:rsidRPr="002420E1" w:rsidRDefault="00C9221B" w:rsidP="004215D6">
      <w:pPr>
        <w:jc w:val="center"/>
        <w:rPr>
          <w:rFonts w:cs="Traditional Arabic"/>
          <w:sz w:val="32"/>
          <w:szCs w:val="32"/>
        </w:rPr>
      </w:pPr>
      <w:r w:rsidRPr="002420E1">
        <w:rPr>
          <w:rFonts w:cs="Traditional Arabic" w:hint="cs"/>
          <w:sz w:val="32"/>
          <w:szCs w:val="32"/>
          <w:rtl/>
        </w:rPr>
        <w:t>(الإيمان بالبرهان/ عبدالجواد رجب، ص 151)</w:t>
      </w:r>
    </w:p>
    <w:p w:rsidR="00C9221B" w:rsidRPr="002420E1" w:rsidRDefault="00C9221B" w:rsidP="00C9221B">
      <w:pPr>
        <w:rPr>
          <w:rFonts w:cs="Traditional Arabic"/>
          <w:sz w:val="32"/>
          <w:szCs w:val="32"/>
        </w:rPr>
      </w:pPr>
    </w:p>
    <w:p w:rsidR="00C9221B" w:rsidRPr="002420E1" w:rsidRDefault="00C9221B">
      <w:pPr>
        <w:bidi w:val="0"/>
        <w:rPr>
          <w:rFonts w:cs="Traditional Arabic"/>
          <w:sz w:val="32"/>
          <w:szCs w:val="32"/>
          <w:rtl/>
        </w:rPr>
      </w:pPr>
      <w:r w:rsidRPr="002420E1">
        <w:rPr>
          <w:rFonts w:cs="Traditional Arabic"/>
          <w:sz w:val="32"/>
          <w:szCs w:val="32"/>
          <w:rtl/>
        </w:rPr>
        <w:br w:type="page"/>
      </w:r>
    </w:p>
    <w:p w:rsidR="00BC3C53" w:rsidRDefault="00BC3C53" w:rsidP="002420E1">
      <w:pPr>
        <w:pStyle w:val="a5"/>
        <w:rPr>
          <w:color w:val="FF0000"/>
          <w:sz w:val="32"/>
          <w:szCs w:val="32"/>
          <w:rtl/>
        </w:rPr>
      </w:pPr>
      <w:r w:rsidRPr="002420E1">
        <w:rPr>
          <w:rFonts w:hint="cs"/>
          <w:color w:val="FF0000"/>
          <w:sz w:val="32"/>
          <w:szCs w:val="32"/>
          <w:rtl/>
        </w:rPr>
        <w:lastRenderedPageBreak/>
        <w:t>تنبيه من كتاب</w:t>
      </w:r>
    </w:p>
    <w:p w:rsidR="002420E1" w:rsidRPr="002420E1" w:rsidRDefault="002420E1" w:rsidP="002420E1">
      <w:pPr>
        <w:pStyle w:val="a5"/>
        <w:rPr>
          <w:color w:val="FF0000"/>
          <w:sz w:val="32"/>
          <w:szCs w:val="32"/>
          <w:rtl/>
        </w:rPr>
      </w:pPr>
    </w:p>
    <w:p w:rsidR="00BC3C53" w:rsidRPr="002420E1" w:rsidRDefault="00BC3C53" w:rsidP="00BC3C53">
      <w:pPr>
        <w:pStyle w:val="a3"/>
        <w:jc w:val="both"/>
        <w:rPr>
          <w:sz w:val="32"/>
          <w:szCs w:val="32"/>
          <w:rtl/>
        </w:rPr>
      </w:pPr>
      <w:r w:rsidRPr="002420E1">
        <w:rPr>
          <w:rFonts w:hint="cs"/>
          <w:sz w:val="32"/>
          <w:szCs w:val="32"/>
          <w:rtl/>
        </w:rPr>
        <w:t>مِن أهل البدع طائفةٌ التزمت تفسير القرآن بما يوافق هواها، وصرفوا ألفاظ القرآن عن ظواهرها بما سمَّوه الباطن، وزعموا أن القرآن إنما نزل متضمِّنًا لكنايات ورموز عن أغراض!</w:t>
      </w:r>
    </w:p>
    <w:p w:rsidR="00BC3C53" w:rsidRPr="002420E1" w:rsidRDefault="00BC3C53" w:rsidP="00BC3C53">
      <w:pPr>
        <w:pStyle w:val="a3"/>
        <w:jc w:val="both"/>
        <w:rPr>
          <w:sz w:val="32"/>
          <w:szCs w:val="32"/>
          <w:rtl/>
        </w:rPr>
      </w:pPr>
      <w:r w:rsidRPr="002420E1">
        <w:rPr>
          <w:rFonts w:hint="cs"/>
          <w:sz w:val="32"/>
          <w:szCs w:val="32"/>
          <w:rtl/>
        </w:rPr>
        <w:t>وأصل هؤلاء طائفة من غلاة الشيعة عُرفوا عند أهل العلم بالباطنية، ويُعرفون عند المؤرخين بالإسماعيلية.</w:t>
      </w:r>
    </w:p>
    <w:p w:rsidR="00BC3C53" w:rsidRPr="002420E1" w:rsidRDefault="00BC3C53" w:rsidP="00BC3C53">
      <w:pPr>
        <w:pStyle w:val="a3"/>
        <w:jc w:val="both"/>
        <w:rPr>
          <w:sz w:val="32"/>
          <w:szCs w:val="32"/>
          <w:rtl/>
        </w:rPr>
      </w:pPr>
      <w:r w:rsidRPr="002420E1">
        <w:rPr>
          <w:rFonts w:hint="cs"/>
          <w:sz w:val="32"/>
          <w:szCs w:val="32"/>
          <w:rtl/>
        </w:rPr>
        <w:t>رأينا بعض الفرق تعمد إلى تحميل النصوص القرآنية ما لا تحتمل، ويزعمون أنها تدلُّ على ما يريدون تقريره من الآراء والأفكار. وقد يلجؤون إلى الرمز والإشارة، أو إلى قطع الكلمة والجملة عن سياقها وسباقها، لتأخذ منها دليلًا يدعِّم ضلالها ويؤيد انحرافها.. وهذا لون من تحريف الكلم عن مواضعه، ومنهج مردود غير مقبول، لأننا بذلك نجعل القرآن تابعًا لا متبوعًا.</w:t>
      </w:r>
    </w:p>
    <w:p w:rsidR="00BC3C53" w:rsidRPr="002420E1" w:rsidRDefault="00BC3C53" w:rsidP="00BC3C53">
      <w:pPr>
        <w:pStyle w:val="a3"/>
        <w:jc w:val="both"/>
        <w:rPr>
          <w:sz w:val="32"/>
          <w:szCs w:val="32"/>
          <w:rtl/>
        </w:rPr>
      </w:pPr>
      <w:r w:rsidRPr="002420E1">
        <w:rPr>
          <w:rFonts w:hint="cs"/>
          <w:sz w:val="32"/>
          <w:szCs w:val="32"/>
          <w:rtl/>
        </w:rPr>
        <w:t>ظهر لنا بوضوح من خلال البحث أثر الهوى والعصبية في تفسير القرآن، فكلُّ مَن له مَيلٌ إلى نزعةٍ أو مذهب أو نِحلة، يتأوَّلُ القرآن على وفق رأيه، ويصرفه عن المراد، ويُرغمه على تحمله ما لا يساعد عليه المعنى المتعارف.</w:t>
      </w:r>
    </w:p>
    <w:p w:rsidR="00BC3C53" w:rsidRPr="002420E1" w:rsidRDefault="00BC3C53" w:rsidP="00BC3C53">
      <w:pPr>
        <w:pStyle w:val="a3"/>
        <w:jc w:val="both"/>
        <w:rPr>
          <w:sz w:val="32"/>
          <w:szCs w:val="32"/>
          <w:rtl/>
        </w:rPr>
      </w:pPr>
      <w:r w:rsidRPr="002420E1">
        <w:rPr>
          <w:rFonts w:hint="cs"/>
          <w:sz w:val="32"/>
          <w:szCs w:val="32"/>
          <w:rtl/>
        </w:rPr>
        <w:t xml:space="preserve">لكي يكون منهجنا صحيحًا وموقفنا سليمًا في تفسير القرآن، لا بدَّ أن نجعل القرآن الكريم أساسًا ومصدرًا لعقائدنا ومذاهبنا، لا أن تكون عقائدنا ومذاهبنا متحكمة في القرآن. </w:t>
      </w:r>
    </w:p>
    <w:p w:rsidR="00BC3C53" w:rsidRPr="002420E1" w:rsidRDefault="00BC3C53" w:rsidP="00BC3C53">
      <w:pPr>
        <w:pStyle w:val="a3"/>
        <w:jc w:val="both"/>
        <w:rPr>
          <w:sz w:val="32"/>
          <w:szCs w:val="32"/>
          <w:rtl/>
        </w:rPr>
      </w:pPr>
      <w:r w:rsidRPr="002420E1">
        <w:rPr>
          <w:rFonts w:hint="cs"/>
          <w:sz w:val="32"/>
          <w:szCs w:val="32"/>
          <w:rtl/>
        </w:rPr>
        <w:t>وشرط التفسير الصحيح أن يكون مطابقًا للفظ من حيث الاستعمال، سليمًا من التكلف، عريًّا من التعسف.</w:t>
      </w:r>
    </w:p>
    <w:p w:rsidR="00BC3C53" w:rsidRPr="002420E1" w:rsidRDefault="00BC3C53" w:rsidP="00BC3C53">
      <w:pPr>
        <w:pStyle w:val="a3"/>
        <w:jc w:val="both"/>
        <w:rPr>
          <w:sz w:val="32"/>
          <w:szCs w:val="32"/>
          <w:rtl/>
        </w:rPr>
      </w:pPr>
    </w:p>
    <w:p w:rsidR="00BC3C53" w:rsidRPr="002420E1" w:rsidRDefault="00BC3C53" w:rsidP="004215D6">
      <w:pPr>
        <w:pStyle w:val="a3"/>
        <w:jc w:val="center"/>
        <w:rPr>
          <w:sz w:val="32"/>
          <w:szCs w:val="32"/>
          <w:rtl/>
        </w:rPr>
      </w:pPr>
      <w:r w:rsidRPr="002420E1">
        <w:rPr>
          <w:rFonts w:hint="cs"/>
          <w:sz w:val="32"/>
          <w:szCs w:val="32"/>
          <w:rtl/>
        </w:rPr>
        <w:t>(</w:t>
      </w:r>
      <w:r w:rsidRPr="002420E1">
        <w:rPr>
          <w:sz w:val="32"/>
          <w:szCs w:val="32"/>
          <w:rtl/>
        </w:rPr>
        <w:t xml:space="preserve">مناهج التفسير عند المبتدعة والملحدين/ نادي بن محمود </w:t>
      </w:r>
      <w:r w:rsidRPr="002420E1">
        <w:rPr>
          <w:rFonts w:hint="cs"/>
          <w:sz w:val="32"/>
          <w:szCs w:val="32"/>
          <w:rtl/>
        </w:rPr>
        <w:t>الأ</w:t>
      </w:r>
      <w:r w:rsidRPr="002420E1">
        <w:rPr>
          <w:sz w:val="32"/>
          <w:szCs w:val="32"/>
          <w:rtl/>
        </w:rPr>
        <w:t>زهري</w:t>
      </w:r>
      <w:r w:rsidRPr="002420E1">
        <w:rPr>
          <w:rFonts w:hint="cs"/>
          <w:sz w:val="32"/>
          <w:szCs w:val="32"/>
          <w:rtl/>
        </w:rPr>
        <w:t>، ص 300).</w:t>
      </w:r>
    </w:p>
    <w:p w:rsidR="00BC3C53" w:rsidRPr="002420E1" w:rsidRDefault="00BC3C53" w:rsidP="00BC3C53">
      <w:pPr>
        <w:ind w:left="360"/>
        <w:jc w:val="lowKashida"/>
        <w:rPr>
          <w:rFonts w:cs="Traditional Arabic"/>
          <w:sz w:val="32"/>
          <w:szCs w:val="32"/>
        </w:rPr>
      </w:pPr>
      <w:r w:rsidRPr="002420E1">
        <w:rPr>
          <w:rFonts w:cs="Traditional Arabic" w:hint="cs"/>
          <w:sz w:val="32"/>
          <w:szCs w:val="32"/>
          <w:rtl/>
        </w:rPr>
        <w:t xml:space="preserve"> </w:t>
      </w:r>
    </w:p>
    <w:p w:rsidR="00BC3C53" w:rsidRPr="002420E1" w:rsidRDefault="00BC3C53" w:rsidP="00BC3C53">
      <w:pPr>
        <w:rPr>
          <w:rFonts w:cs="Traditional Arabic"/>
          <w:sz w:val="32"/>
          <w:szCs w:val="32"/>
        </w:rPr>
      </w:pPr>
    </w:p>
    <w:p w:rsidR="00BC3C53" w:rsidRPr="002420E1" w:rsidRDefault="00BC3C53">
      <w:pPr>
        <w:bidi w:val="0"/>
        <w:rPr>
          <w:rFonts w:cs="Traditional Arabic"/>
          <w:sz w:val="32"/>
          <w:szCs w:val="32"/>
          <w:rtl/>
        </w:rPr>
      </w:pPr>
      <w:r w:rsidRPr="002420E1">
        <w:rPr>
          <w:rFonts w:cs="Traditional Arabic"/>
          <w:sz w:val="32"/>
          <w:szCs w:val="32"/>
          <w:rtl/>
        </w:rPr>
        <w:br w:type="page"/>
      </w:r>
    </w:p>
    <w:p w:rsidR="00463C7B" w:rsidRPr="002420E1" w:rsidRDefault="00463C7B" w:rsidP="00463C7B">
      <w:pPr>
        <w:spacing w:after="0" w:line="240" w:lineRule="auto"/>
        <w:ind w:left="360"/>
        <w:jc w:val="lowKashida"/>
        <w:rPr>
          <w:rFonts w:ascii="Times New Roman" w:eastAsia="Times New Roman" w:hAnsi="Times New Roman" w:cs="Traditional Arabic"/>
          <w:color w:val="FF0000"/>
          <w:sz w:val="32"/>
          <w:szCs w:val="32"/>
          <w:rtl/>
        </w:rPr>
      </w:pPr>
    </w:p>
    <w:p w:rsidR="00463C7B" w:rsidRPr="002420E1" w:rsidRDefault="00463C7B" w:rsidP="00463C7B">
      <w:pPr>
        <w:pStyle w:val="a5"/>
        <w:rPr>
          <w:color w:val="FF0000"/>
          <w:sz w:val="32"/>
          <w:szCs w:val="32"/>
          <w:rtl/>
        </w:rPr>
      </w:pPr>
      <w:r w:rsidRPr="002420E1">
        <w:rPr>
          <w:rFonts w:hint="cs"/>
          <w:color w:val="FF0000"/>
          <w:sz w:val="32"/>
          <w:szCs w:val="32"/>
          <w:rtl/>
        </w:rPr>
        <w:t>فائدة من كتاب</w:t>
      </w:r>
    </w:p>
    <w:p w:rsidR="00463C7B" w:rsidRPr="002420E1" w:rsidRDefault="00463C7B" w:rsidP="00463C7B">
      <w:pPr>
        <w:pStyle w:val="a5"/>
        <w:rPr>
          <w:color w:val="FF0000"/>
          <w:sz w:val="32"/>
          <w:szCs w:val="32"/>
          <w:rtl/>
        </w:rPr>
      </w:pPr>
    </w:p>
    <w:p w:rsidR="00463C7B" w:rsidRPr="002420E1" w:rsidRDefault="00463C7B" w:rsidP="00463C7B">
      <w:pPr>
        <w:pStyle w:val="a5"/>
        <w:rPr>
          <w:color w:val="FF0000"/>
          <w:sz w:val="32"/>
          <w:szCs w:val="32"/>
          <w:rtl/>
        </w:rPr>
      </w:pPr>
      <w:r w:rsidRPr="002420E1">
        <w:rPr>
          <w:rFonts w:hint="cs"/>
          <w:color w:val="FF0000"/>
          <w:sz w:val="32"/>
          <w:szCs w:val="32"/>
          <w:rtl/>
        </w:rPr>
        <w:t xml:space="preserve">(فوائد) </w:t>
      </w:r>
    </w:p>
    <w:p w:rsidR="00463C7B" w:rsidRPr="002420E1" w:rsidRDefault="00463C7B" w:rsidP="00463C7B">
      <w:pPr>
        <w:spacing w:after="0" w:line="240" w:lineRule="auto"/>
        <w:ind w:left="360"/>
        <w:jc w:val="lowKashida"/>
        <w:rPr>
          <w:rFonts w:ascii="Times New Roman" w:eastAsia="Times New Roman" w:hAnsi="Times New Roman" w:cs="Traditional Arabic"/>
          <w:sz w:val="32"/>
          <w:szCs w:val="32"/>
          <w:rtl/>
        </w:rPr>
      </w:pPr>
    </w:p>
    <w:p w:rsidR="00463C7B" w:rsidRPr="002420E1" w:rsidRDefault="00463C7B" w:rsidP="00463C7B">
      <w:pPr>
        <w:pStyle w:val="a6"/>
        <w:jc w:val="lowKashida"/>
        <w:rPr>
          <w:rFonts w:cs="Traditional Arabic"/>
          <w:sz w:val="32"/>
          <w:szCs w:val="32"/>
          <w:rtl/>
        </w:rPr>
      </w:pPr>
      <w:r w:rsidRPr="002420E1">
        <w:rPr>
          <w:rFonts w:cs="Traditional Arabic" w:hint="cs"/>
          <w:sz w:val="32"/>
          <w:szCs w:val="32"/>
          <w:rtl/>
        </w:rPr>
        <w:t>من الفوائد التي قرأتها في تفسير الإمام البغوي، في أماكن متفرقة منه:</w:t>
      </w:r>
    </w:p>
    <w:p w:rsidR="00463C7B" w:rsidRPr="002420E1" w:rsidRDefault="00463C7B" w:rsidP="00463C7B">
      <w:pPr>
        <w:pStyle w:val="a6"/>
        <w:jc w:val="lowKashida"/>
        <w:rPr>
          <w:rFonts w:cs="Traditional Arabic"/>
          <w:sz w:val="32"/>
          <w:szCs w:val="32"/>
          <w:rtl/>
        </w:rPr>
      </w:pPr>
    </w:p>
    <w:p w:rsidR="00463C7B" w:rsidRPr="002420E1" w:rsidRDefault="00463C7B" w:rsidP="00463C7B">
      <w:pPr>
        <w:pStyle w:val="a6"/>
        <w:numPr>
          <w:ilvl w:val="0"/>
          <w:numId w:val="15"/>
        </w:numPr>
        <w:contextualSpacing/>
        <w:jc w:val="lowKashida"/>
        <w:rPr>
          <w:rFonts w:cs="Traditional Arabic"/>
          <w:sz w:val="32"/>
          <w:szCs w:val="32"/>
        </w:rPr>
      </w:pPr>
      <w:r w:rsidRPr="002420E1">
        <w:rPr>
          <w:rFonts w:cs="Traditional Arabic" w:hint="cs"/>
          <w:sz w:val="32"/>
          <w:szCs w:val="32"/>
          <w:rtl/>
        </w:rPr>
        <w:t>قيل: سمي الذهبُ ذهبًا لأنه يذهبُ ولا يبقى، والفضة لأنها تنفضُّ، أي تتفرَّق.</w:t>
      </w:r>
    </w:p>
    <w:p w:rsidR="00463C7B" w:rsidRPr="002420E1" w:rsidRDefault="00463C7B" w:rsidP="00463C7B">
      <w:pPr>
        <w:pStyle w:val="a6"/>
        <w:jc w:val="lowKashida"/>
        <w:rPr>
          <w:rFonts w:cs="Traditional Arabic"/>
          <w:sz w:val="32"/>
          <w:szCs w:val="32"/>
          <w:rtl/>
        </w:rPr>
      </w:pPr>
    </w:p>
    <w:p w:rsidR="00463C7B" w:rsidRPr="002420E1" w:rsidRDefault="00463C7B" w:rsidP="00463C7B">
      <w:pPr>
        <w:pStyle w:val="a6"/>
        <w:numPr>
          <w:ilvl w:val="0"/>
          <w:numId w:val="15"/>
        </w:numPr>
        <w:contextualSpacing/>
        <w:jc w:val="lowKashida"/>
        <w:rPr>
          <w:rFonts w:cs="Traditional Arabic"/>
          <w:sz w:val="32"/>
          <w:szCs w:val="32"/>
        </w:rPr>
      </w:pPr>
      <w:r w:rsidRPr="002420E1">
        <w:rPr>
          <w:rFonts w:cs="Traditional Arabic" w:hint="cs"/>
          <w:sz w:val="32"/>
          <w:szCs w:val="32"/>
          <w:rtl/>
        </w:rPr>
        <w:t>ورد لفظ (متَّم) بضم الميم، وكسرها، في الآية (157) من سورة آل عمران، ثم الآية (35) من سورة المؤمنون.</w:t>
      </w:r>
    </w:p>
    <w:p w:rsidR="00463C7B" w:rsidRPr="002420E1" w:rsidRDefault="00463C7B" w:rsidP="00463C7B">
      <w:pPr>
        <w:pStyle w:val="a6"/>
        <w:jc w:val="lowKashida"/>
        <w:rPr>
          <w:rFonts w:cs="Traditional Arabic"/>
          <w:sz w:val="32"/>
          <w:szCs w:val="32"/>
          <w:rtl/>
        </w:rPr>
      </w:pPr>
      <w:r w:rsidRPr="002420E1">
        <w:rPr>
          <w:rFonts w:cs="Traditional Arabic" w:hint="cs"/>
          <w:sz w:val="32"/>
          <w:szCs w:val="32"/>
          <w:rtl/>
        </w:rPr>
        <w:t>قال البغويُّ رحمه الله في الموضع الأول: ... فمن ضمَّهُ فهو من مات يموت، كقولكَ مِن قال يقول: قُلت، بضمِّ القاف، ومَن كسره فهو مِن ماتَ يمات، كقولك مِن خافَ يخاف: خِفت.</w:t>
      </w:r>
    </w:p>
    <w:p w:rsidR="00463C7B" w:rsidRPr="002420E1" w:rsidRDefault="00463C7B" w:rsidP="00463C7B">
      <w:pPr>
        <w:pStyle w:val="a6"/>
        <w:jc w:val="lowKashida"/>
        <w:rPr>
          <w:rFonts w:cs="Traditional Arabic"/>
          <w:sz w:val="32"/>
          <w:szCs w:val="32"/>
          <w:rtl/>
        </w:rPr>
      </w:pPr>
    </w:p>
    <w:p w:rsidR="00463C7B" w:rsidRPr="002420E1" w:rsidRDefault="00463C7B" w:rsidP="00463C7B">
      <w:pPr>
        <w:pStyle w:val="a6"/>
        <w:numPr>
          <w:ilvl w:val="0"/>
          <w:numId w:val="15"/>
        </w:numPr>
        <w:contextualSpacing/>
        <w:jc w:val="lowKashida"/>
        <w:rPr>
          <w:rFonts w:cs="Traditional Arabic"/>
          <w:sz w:val="32"/>
          <w:szCs w:val="32"/>
        </w:rPr>
      </w:pPr>
      <w:r w:rsidRPr="002420E1">
        <w:rPr>
          <w:rFonts w:cs="Traditional Arabic" w:hint="cs"/>
          <w:sz w:val="32"/>
          <w:szCs w:val="32"/>
          <w:rtl/>
        </w:rPr>
        <w:t xml:space="preserve">وقال في آخر سورة آل عمران: </w:t>
      </w:r>
    </w:p>
    <w:p w:rsidR="00463C7B" w:rsidRPr="002420E1" w:rsidRDefault="00463C7B" w:rsidP="00463C7B">
      <w:pPr>
        <w:pStyle w:val="a6"/>
        <w:jc w:val="lowKashida"/>
        <w:rPr>
          <w:rFonts w:cs="Traditional Arabic"/>
          <w:sz w:val="32"/>
          <w:szCs w:val="32"/>
          <w:rtl/>
        </w:rPr>
      </w:pPr>
      <w:r w:rsidRPr="002420E1">
        <w:rPr>
          <w:rFonts w:cs="Traditional Arabic" w:hint="cs"/>
          <w:sz w:val="32"/>
          <w:szCs w:val="32"/>
          <w:rtl/>
        </w:rPr>
        <w:t>قال بعض أرباب اللسان: اصبروا على النعماء، وصابروا على البأساء والضراء، ورابطوا في دار الأعداء، واتقوا إله الأرض والسماء، لعلكم تفلحون في دار البقاء</w:t>
      </w:r>
      <w:r w:rsidRPr="002420E1">
        <w:rPr>
          <w:rFonts w:cs="Traditional Arabic" w:hint="cs"/>
          <w:sz w:val="32"/>
          <w:szCs w:val="32"/>
        </w:rPr>
        <w:t xml:space="preserve"> .</w:t>
      </w:r>
    </w:p>
    <w:p w:rsidR="00463C7B" w:rsidRPr="002420E1" w:rsidRDefault="00463C7B" w:rsidP="00463C7B">
      <w:pPr>
        <w:pStyle w:val="a6"/>
        <w:jc w:val="lowKashida"/>
        <w:rPr>
          <w:rFonts w:cs="Traditional Arabic"/>
          <w:sz w:val="32"/>
          <w:szCs w:val="32"/>
          <w:rtl/>
        </w:rPr>
      </w:pPr>
    </w:p>
    <w:p w:rsidR="00463C7B" w:rsidRPr="002420E1" w:rsidRDefault="00463C7B" w:rsidP="00463C7B">
      <w:pPr>
        <w:pStyle w:val="a6"/>
        <w:numPr>
          <w:ilvl w:val="0"/>
          <w:numId w:val="15"/>
        </w:numPr>
        <w:contextualSpacing/>
        <w:jc w:val="lowKashida"/>
        <w:rPr>
          <w:rFonts w:cs="Traditional Arabic"/>
          <w:sz w:val="32"/>
          <w:szCs w:val="32"/>
        </w:rPr>
      </w:pPr>
      <w:r w:rsidRPr="002420E1">
        <w:rPr>
          <w:rFonts w:cs="Traditional Arabic" w:hint="cs"/>
          <w:sz w:val="32"/>
          <w:szCs w:val="32"/>
          <w:rtl/>
        </w:rPr>
        <w:t>قوله تعالى: {</w:t>
      </w:r>
      <w:r w:rsidRPr="002420E1">
        <w:rPr>
          <w:rFonts w:ascii="Traditional Arabic" w:hAnsi="Traditional Arabic" w:cs="Traditional Arabic"/>
          <w:color w:val="000000"/>
          <w:sz w:val="32"/>
          <w:szCs w:val="32"/>
          <w:rtl/>
        </w:rPr>
        <w:t>وَاسْأَلُوا اللَّهَ مِنْ فَضْلِهِ</w:t>
      </w:r>
      <w:r w:rsidRPr="002420E1">
        <w:rPr>
          <w:rFonts w:ascii="Traditional Arabic" w:hAnsi="Traditional Arabic" w:cs="Traditional Arabic" w:hint="cs"/>
          <w:color w:val="000000"/>
          <w:sz w:val="32"/>
          <w:szCs w:val="32"/>
          <w:rtl/>
        </w:rPr>
        <w:t>}</w:t>
      </w:r>
      <w:r w:rsidRPr="002420E1">
        <w:rPr>
          <w:rFonts w:cs="Traditional Arabic" w:hint="cs"/>
          <w:sz w:val="32"/>
          <w:szCs w:val="32"/>
          <w:rtl/>
        </w:rPr>
        <w:t xml:space="preserve">: </w:t>
      </w:r>
    </w:p>
    <w:p w:rsidR="00463C7B" w:rsidRPr="002420E1" w:rsidRDefault="00463C7B" w:rsidP="00463C7B">
      <w:pPr>
        <w:pStyle w:val="a6"/>
        <w:jc w:val="lowKashida"/>
        <w:rPr>
          <w:rFonts w:cs="Traditional Arabic"/>
          <w:sz w:val="32"/>
          <w:szCs w:val="32"/>
          <w:rtl/>
        </w:rPr>
      </w:pPr>
      <w:r w:rsidRPr="002420E1">
        <w:rPr>
          <w:rFonts w:cs="Traditional Arabic" w:hint="cs"/>
          <w:sz w:val="32"/>
          <w:szCs w:val="32"/>
          <w:rtl/>
        </w:rPr>
        <w:t>أورد قول سفيان بن عيينة رحمه الله: لم يأمر بالمسألة إلا ليعطي.</w:t>
      </w:r>
    </w:p>
    <w:p w:rsidR="00463C7B" w:rsidRPr="002420E1" w:rsidRDefault="00463C7B" w:rsidP="00463C7B">
      <w:pPr>
        <w:pStyle w:val="a6"/>
        <w:jc w:val="lowKashida"/>
        <w:rPr>
          <w:rFonts w:cs="Traditional Arabic"/>
          <w:sz w:val="32"/>
          <w:szCs w:val="32"/>
          <w:rtl/>
        </w:rPr>
      </w:pPr>
    </w:p>
    <w:p w:rsidR="00463C7B" w:rsidRPr="002420E1" w:rsidRDefault="00463C7B" w:rsidP="00463C7B">
      <w:pPr>
        <w:pStyle w:val="a6"/>
        <w:numPr>
          <w:ilvl w:val="0"/>
          <w:numId w:val="15"/>
        </w:numPr>
        <w:contextualSpacing/>
        <w:jc w:val="lowKashida"/>
        <w:rPr>
          <w:rFonts w:cs="Traditional Arabic"/>
          <w:sz w:val="32"/>
          <w:szCs w:val="32"/>
        </w:rPr>
      </w:pPr>
      <w:r w:rsidRPr="002420E1">
        <w:rPr>
          <w:rFonts w:cs="Traditional Arabic" w:hint="cs"/>
          <w:sz w:val="32"/>
          <w:szCs w:val="32"/>
          <w:rtl/>
        </w:rPr>
        <w:t>البخلُ في كلام العرب: منعُ السائلِ من فضلِ ما لديه، وفي الشرع: منعُ الواجب.</w:t>
      </w:r>
    </w:p>
    <w:p w:rsidR="00463C7B" w:rsidRPr="002420E1" w:rsidRDefault="00463C7B" w:rsidP="00463C7B">
      <w:pPr>
        <w:pStyle w:val="a6"/>
        <w:jc w:val="lowKashida"/>
        <w:rPr>
          <w:rFonts w:cs="Traditional Arabic"/>
          <w:sz w:val="32"/>
          <w:szCs w:val="32"/>
        </w:rPr>
      </w:pPr>
    </w:p>
    <w:p w:rsidR="00463C7B" w:rsidRPr="002420E1" w:rsidRDefault="00463C7B" w:rsidP="00463C7B">
      <w:pPr>
        <w:pStyle w:val="a6"/>
        <w:numPr>
          <w:ilvl w:val="0"/>
          <w:numId w:val="15"/>
        </w:numPr>
        <w:contextualSpacing/>
        <w:jc w:val="lowKashida"/>
        <w:rPr>
          <w:rFonts w:cs="Traditional Arabic"/>
          <w:sz w:val="32"/>
          <w:szCs w:val="32"/>
        </w:rPr>
      </w:pPr>
      <w:r w:rsidRPr="002420E1">
        <w:rPr>
          <w:rFonts w:cs="Traditional Arabic" w:hint="cs"/>
          <w:sz w:val="32"/>
          <w:szCs w:val="32"/>
          <w:rtl/>
        </w:rPr>
        <w:t>البشارة: كلُّ خبرٍ يتغيَّر به بشَرة الوجه، سارًّا كان أو غيرَ سارّ.</w:t>
      </w:r>
    </w:p>
    <w:p w:rsidR="00463C7B" w:rsidRPr="002420E1" w:rsidRDefault="00463C7B" w:rsidP="00463C7B">
      <w:pPr>
        <w:pStyle w:val="a6"/>
        <w:jc w:val="lowKashida"/>
        <w:rPr>
          <w:rFonts w:cs="Traditional Arabic"/>
          <w:sz w:val="32"/>
          <w:szCs w:val="32"/>
        </w:rPr>
      </w:pPr>
      <w:r w:rsidRPr="002420E1">
        <w:rPr>
          <w:rFonts w:cs="Traditional Arabic" w:hint="cs"/>
          <w:sz w:val="32"/>
          <w:szCs w:val="32"/>
          <w:rtl/>
        </w:rPr>
        <w:t xml:space="preserve">أورده عند تفسير قوله تعالى: </w:t>
      </w:r>
      <w:r w:rsidRPr="002420E1">
        <w:rPr>
          <w:rFonts w:ascii="Traditional Arabic" w:hAnsi="Traditional Arabic" w:cs="Traditional Arabic" w:hint="cs"/>
          <w:color w:val="000000"/>
          <w:sz w:val="32"/>
          <w:szCs w:val="32"/>
          <w:rtl/>
        </w:rPr>
        <w:t>{</w:t>
      </w:r>
      <w:r w:rsidRPr="002420E1">
        <w:rPr>
          <w:rFonts w:ascii="Traditional Arabic" w:hAnsi="Traditional Arabic" w:cs="Traditional Arabic"/>
          <w:color w:val="000000"/>
          <w:sz w:val="32"/>
          <w:szCs w:val="32"/>
          <w:rtl/>
        </w:rPr>
        <w:t>بَشِّرِ الْمُنَافِقِينَ بِأَنَّ لَهُمْ عَذَابًا أَلِيمًا</w:t>
      </w:r>
      <w:r w:rsidRPr="002420E1">
        <w:rPr>
          <w:rFonts w:cs="Traditional Arabic" w:hint="cs"/>
          <w:sz w:val="32"/>
          <w:szCs w:val="32"/>
          <w:rtl/>
        </w:rPr>
        <w:t>} [سورة النساء: 138].</w:t>
      </w:r>
    </w:p>
    <w:p w:rsidR="00463C7B" w:rsidRPr="002420E1" w:rsidRDefault="00463C7B" w:rsidP="00463C7B">
      <w:pPr>
        <w:pStyle w:val="a6"/>
        <w:jc w:val="lowKashida"/>
        <w:rPr>
          <w:rFonts w:cs="Traditional Arabic"/>
          <w:sz w:val="32"/>
          <w:szCs w:val="32"/>
          <w:rtl/>
        </w:rPr>
      </w:pPr>
    </w:p>
    <w:p w:rsidR="00463C7B" w:rsidRPr="002420E1" w:rsidRDefault="00463C7B" w:rsidP="00463C7B">
      <w:pPr>
        <w:pStyle w:val="a6"/>
        <w:numPr>
          <w:ilvl w:val="0"/>
          <w:numId w:val="15"/>
        </w:numPr>
        <w:contextualSpacing/>
        <w:jc w:val="lowKashida"/>
        <w:rPr>
          <w:rFonts w:cs="Traditional Arabic"/>
          <w:sz w:val="32"/>
          <w:szCs w:val="32"/>
        </w:rPr>
      </w:pPr>
      <w:r w:rsidRPr="002420E1">
        <w:rPr>
          <w:rFonts w:cs="Traditional Arabic" w:hint="cs"/>
          <w:sz w:val="32"/>
          <w:szCs w:val="32"/>
          <w:rtl/>
        </w:rPr>
        <w:t>وقال في الآية (82) من سورة المائدة {</w:t>
      </w:r>
      <w:r w:rsidRPr="002420E1">
        <w:rPr>
          <w:rFonts w:ascii="Traditional Arabic" w:hAnsi="Traditional Arabic" w:cs="Traditional Arabic"/>
          <w:color w:val="000000"/>
          <w:sz w:val="32"/>
          <w:szCs w:val="32"/>
          <w:rtl/>
        </w:rPr>
        <w:t>لَتَجِدَنَّ أَشَدَّ النَّاسِ عَدَاوَةً لِلَّذِينَ آَمَنُوا الْيَهُودَ وَالَّذِينَ أَشْرَكُوا وَلَتَجِدَنَّ أَقْرَبَهُمْ مَوَدَّةً لِلَّذِينَ آَمَنُوا الَّذِينَ قَالُوا إِنَّا نَصَارَى</w:t>
      </w:r>
      <w:r w:rsidRPr="002420E1">
        <w:rPr>
          <w:rFonts w:ascii="Traditional Arabic" w:hAnsi="Traditional Arabic" w:cs="Traditional Arabic" w:hint="cs"/>
          <w:color w:val="000000"/>
          <w:sz w:val="32"/>
          <w:szCs w:val="32"/>
          <w:rtl/>
        </w:rPr>
        <w:t>}</w:t>
      </w:r>
      <w:r w:rsidRPr="002420E1">
        <w:rPr>
          <w:rFonts w:cs="Traditional Arabic" w:hint="cs"/>
          <w:sz w:val="32"/>
          <w:szCs w:val="32"/>
          <w:rtl/>
        </w:rPr>
        <w:t>:</w:t>
      </w:r>
    </w:p>
    <w:p w:rsidR="00463C7B" w:rsidRPr="002420E1" w:rsidRDefault="00463C7B" w:rsidP="00463C7B">
      <w:pPr>
        <w:pStyle w:val="a6"/>
        <w:jc w:val="lowKashida"/>
        <w:rPr>
          <w:rFonts w:cs="Traditional Arabic"/>
          <w:sz w:val="32"/>
          <w:szCs w:val="32"/>
          <w:rtl/>
        </w:rPr>
      </w:pPr>
      <w:r w:rsidRPr="002420E1">
        <w:rPr>
          <w:rFonts w:cs="Traditional Arabic"/>
          <w:sz w:val="32"/>
          <w:szCs w:val="32"/>
          <w:rtl/>
        </w:rPr>
        <w:lastRenderedPageBreak/>
        <w:t>لم يرد</w:t>
      </w:r>
      <w:r w:rsidRPr="002420E1">
        <w:rPr>
          <w:rFonts w:cs="Traditional Arabic" w:hint="cs"/>
          <w:sz w:val="32"/>
          <w:szCs w:val="32"/>
          <w:rtl/>
        </w:rPr>
        <w:t>ْ</w:t>
      </w:r>
      <w:r w:rsidRPr="002420E1">
        <w:rPr>
          <w:rFonts w:cs="Traditional Arabic"/>
          <w:sz w:val="32"/>
          <w:szCs w:val="32"/>
          <w:rtl/>
        </w:rPr>
        <w:t xml:space="preserve"> به جميع النصارى</w:t>
      </w:r>
      <w:r w:rsidRPr="002420E1">
        <w:rPr>
          <w:rFonts w:cs="Traditional Arabic" w:hint="cs"/>
          <w:sz w:val="32"/>
          <w:szCs w:val="32"/>
          <w:rtl/>
        </w:rPr>
        <w:t>،</w:t>
      </w:r>
      <w:r w:rsidRPr="002420E1">
        <w:rPr>
          <w:rFonts w:cs="Traditional Arabic"/>
          <w:sz w:val="32"/>
          <w:szCs w:val="32"/>
          <w:rtl/>
        </w:rPr>
        <w:t xml:space="preserve"> لأنهم في عداوتهم المسلمين كاليهود في قتلهم المسلمين وأسرهم وتخريب بلادهم وهدم مساجدهم وإحراق مصاحفهم</w:t>
      </w:r>
      <w:r w:rsidR="004215D6">
        <w:rPr>
          <w:rFonts w:cs="Traditional Arabic"/>
          <w:sz w:val="32"/>
          <w:szCs w:val="32"/>
          <w:rtl/>
        </w:rPr>
        <w:t>،</w:t>
      </w:r>
      <w:r w:rsidRPr="002420E1">
        <w:rPr>
          <w:rFonts w:cs="Traditional Arabic"/>
          <w:sz w:val="32"/>
          <w:szCs w:val="32"/>
          <w:rtl/>
        </w:rPr>
        <w:t xml:space="preserve"> لا ولاء</w:t>
      </w:r>
      <w:r w:rsidRPr="002420E1">
        <w:rPr>
          <w:rFonts w:cs="Traditional Arabic" w:hint="cs"/>
          <w:sz w:val="32"/>
          <w:szCs w:val="32"/>
          <w:rtl/>
        </w:rPr>
        <w:t>َ</w:t>
      </w:r>
      <w:r w:rsidRPr="002420E1">
        <w:rPr>
          <w:rFonts w:cs="Traditional Arabic"/>
          <w:sz w:val="32"/>
          <w:szCs w:val="32"/>
          <w:rtl/>
        </w:rPr>
        <w:t xml:space="preserve"> ولا كرامة لهم</w:t>
      </w:r>
      <w:r w:rsidR="004215D6">
        <w:rPr>
          <w:rFonts w:cs="Traditional Arabic"/>
          <w:sz w:val="32"/>
          <w:szCs w:val="32"/>
          <w:rtl/>
        </w:rPr>
        <w:t>،</w:t>
      </w:r>
      <w:r w:rsidRPr="002420E1">
        <w:rPr>
          <w:rFonts w:cs="Traditional Arabic"/>
          <w:sz w:val="32"/>
          <w:szCs w:val="32"/>
          <w:rtl/>
        </w:rPr>
        <w:t xml:space="preserve"> بل الآية فيمن أسلم منهم</w:t>
      </w:r>
      <w:r w:rsidRPr="002420E1">
        <w:rPr>
          <w:rFonts w:cs="Traditional Arabic" w:hint="cs"/>
          <w:sz w:val="32"/>
          <w:szCs w:val="32"/>
          <w:rtl/>
        </w:rPr>
        <w:t>،</w:t>
      </w:r>
      <w:r w:rsidRPr="002420E1">
        <w:rPr>
          <w:rFonts w:cs="Traditional Arabic"/>
          <w:sz w:val="32"/>
          <w:szCs w:val="32"/>
          <w:rtl/>
        </w:rPr>
        <w:t xml:space="preserve"> مثل النجاشي وأصحابه</w:t>
      </w:r>
      <w:r w:rsidRPr="002420E1">
        <w:rPr>
          <w:rFonts w:cs="Traditional Arabic" w:hint="cs"/>
          <w:sz w:val="32"/>
          <w:szCs w:val="32"/>
          <w:rtl/>
        </w:rPr>
        <w:t>.</w:t>
      </w:r>
      <w:r w:rsidRPr="002420E1">
        <w:rPr>
          <w:rFonts w:cs="Traditional Arabic"/>
          <w:sz w:val="32"/>
          <w:szCs w:val="32"/>
          <w:rtl/>
        </w:rPr>
        <w:t xml:space="preserve"> وقيل: نـزلت في جميع اليهود وجميع النصارى</w:t>
      </w:r>
      <w:r w:rsidR="004215D6">
        <w:rPr>
          <w:rFonts w:cs="Traditional Arabic"/>
          <w:sz w:val="32"/>
          <w:szCs w:val="32"/>
          <w:rtl/>
        </w:rPr>
        <w:t>،</w:t>
      </w:r>
      <w:r w:rsidRPr="002420E1">
        <w:rPr>
          <w:rFonts w:cs="Traditional Arabic"/>
          <w:sz w:val="32"/>
          <w:szCs w:val="32"/>
          <w:rtl/>
        </w:rPr>
        <w:t xml:space="preserve"> لأن اليهود أقسى قلب</w:t>
      </w:r>
      <w:r w:rsidRPr="002420E1">
        <w:rPr>
          <w:rFonts w:cs="Traditional Arabic" w:hint="cs"/>
          <w:sz w:val="32"/>
          <w:szCs w:val="32"/>
          <w:rtl/>
        </w:rPr>
        <w:t>ً</w:t>
      </w:r>
      <w:r w:rsidRPr="002420E1">
        <w:rPr>
          <w:rFonts w:cs="Traditional Arabic"/>
          <w:sz w:val="32"/>
          <w:szCs w:val="32"/>
          <w:rtl/>
        </w:rPr>
        <w:t>ا</w:t>
      </w:r>
      <w:r w:rsidRPr="002420E1">
        <w:rPr>
          <w:rFonts w:cs="Traditional Arabic" w:hint="cs"/>
          <w:sz w:val="32"/>
          <w:szCs w:val="32"/>
          <w:rtl/>
        </w:rPr>
        <w:t>،</w:t>
      </w:r>
      <w:r w:rsidRPr="002420E1">
        <w:rPr>
          <w:rFonts w:cs="Traditional Arabic"/>
          <w:sz w:val="32"/>
          <w:szCs w:val="32"/>
          <w:rtl/>
        </w:rPr>
        <w:t xml:space="preserve"> والنصارى ألين قلب</w:t>
      </w:r>
      <w:r w:rsidRPr="002420E1">
        <w:rPr>
          <w:rFonts w:cs="Traditional Arabic" w:hint="cs"/>
          <w:sz w:val="32"/>
          <w:szCs w:val="32"/>
          <w:rtl/>
        </w:rPr>
        <w:t>ً</w:t>
      </w:r>
      <w:r w:rsidRPr="002420E1">
        <w:rPr>
          <w:rFonts w:cs="Traditional Arabic"/>
          <w:sz w:val="32"/>
          <w:szCs w:val="32"/>
          <w:rtl/>
        </w:rPr>
        <w:t>ا منهم</w:t>
      </w:r>
      <w:r w:rsidR="004215D6">
        <w:rPr>
          <w:rFonts w:cs="Traditional Arabic"/>
          <w:sz w:val="32"/>
          <w:szCs w:val="32"/>
          <w:rtl/>
        </w:rPr>
        <w:t>،</w:t>
      </w:r>
      <w:r w:rsidRPr="002420E1">
        <w:rPr>
          <w:rFonts w:cs="Traditional Arabic"/>
          <w:sz w:val="32"/>
          <w:szCs w:val="32"/>
          <w:rtl/>
        </w:rPr>
        <w:t xml:space="preserve"> وكانوا أقل</w:t>
      </w:r>
      <w:r w:rsidRPr="002420E1">
        <w:rPr>
          <w:rFonts w:cs="Traditional Arabic" w:hint="cs"/>
          <w:sz w:val="32"/>
          <w:szCs w:val="32"/>
          <w:rtl/>
        </w:rPr>
        <w:t>َّ</w:t>
      </w:r>
      <w:r w:rsidRPr="002420E1">
        <w:rPr>
          <w:rFonts w:cs="Traditional Arabic"/>
          <w:sz w:val="32"/>
          <w:szCs w:val="32"/>
          <w:rtl/>
        </w:rPr>
        <w:t xml:space="preserve"> مظاهرة للمشركين من اليهود</w:t>
      </w:r>
      <w:r w:rsidRPr="002420E1">
        <w:rPr>
          <w:rFonts w:cs="Traditional Arabic" w:hint="cs"/>
          <w:sz w:val="32"/>
          <w:szCs w:val="32"/>
          <w:rtl/>
        </w:rPr>
        <w:t>.</w:t>
      </w:r>
    </w:p>
    <w:p w:rsidR="00463C7B" w:rsidRPr="002420E1" w:rsidRDefault="00463C7B" w:rsidP="00463C7B">
      <w:pPr>
        <w:pStyle w:val="a6"/>
        <w:jc w:val="lowKashida"/>
        <w:rPr>
          <w:rFonts w:cs="Traditional Arabic"/>
          <w:sz w:val="32"/>
          <w:szCs w:val="32"/>
          <w:rtl/>
        </w:rPr>
      </w:pPr>
    </w:p>
    <w:p w:rsidR="00463C7B" w:rsidRPr="002420E1" w:rsidRDefault="00463C7B" w:rsidP="00463C7B">
      <w:pPr>
        <w:pStyle w:val="a6"/>
        <w:numPr>
          <w:ilvl w:val="0"/>
          <w:numId w:val="15"/>
        </w:numPr>
        <w:contextualSpacing/>
        <w:jc w:val="lowKashida"/>
        <w:rPr>
          <w:rFonts w:cs="Traditional Arabic"/>
          <w:sz w:val="32"/>
          <w:szCs w:val="32"/>
          <w:rtl/>
        </w:rPr>
      </w:pPr>
      <w:r w:rsidRPr="002420E1">
        <w:rPr>
          <w:rFonts w:cs="Traditional Arabic" w:hint="cs"/>
          <w:sz w:val="32"/>
          <w:szCs w:val="32"/>
          <w:rtl/>
        </w:rPr>
        <w:t>وأورد قولَ عبدالله بن المبارك في الآية (88) من السورة نفسها {</w:t>
      </w:r>
      <w:r w:rsidRPr="002420E1">
        <w:rPr>
          <w:rFonts w:ascii="Traditional Arabic" w:hAnsi="Traditional Arabic" w:cs="Traditional Arabic"/>
          <w:color w:val="000000"/>
          <w:sz w:val="32"/>
          <w:szCs w:val="32"/>
          <w:rtl/>
        </w:rPr>
        <w:t>وَكُلُوا مِمَّا رَزَقَكُمُ اللَّهُ حَلَالًا طَيِّبًا</w:t>
      </w:r>
      <w:r w:rsidRPr="002420E1">
        <w:rPr>
          <w:rFonts w:cs="Traditional Arabic" w:hint="cs"/>
          <w:sz w:val="32"/>
          <w:szCs w:val="32"/>
          <w:rtl/>
        </w:rPr>
        <w:t>}:</w:t>
      </w:r>
    </w:p>
    <w:p w:rsidR="00463C7B" w:rsidRPr="002420E1" w:rsidRDefault="00463C7B" w:rsidP="00463C7B">
      <w:pPr>
        <w:pStyle w:val="a6"/>
        <w:jc w:val="lowKashida"/>
        <w:rPr>
          <w:rFonts w:cs="Traditional Arabic"/>
          <w:sz w:val="32"/>
          <w:szCs w:val="32"/>
          <w:rtl/>
        </w:rPr>
      </w:pPr>
      <w:r w:rsidRPr="002420E1">
        <w:rPr>
          <w:rFonts w:cs="Traditional Arabic"/>
          <w:sz w:val="32"/>
          <w:szCs w:val="32"/>
          <w:rtl/>
        </w:rPr>
        <w:t>الحلال</w:t>
      </w:r>
      <w:r w:rsidRPr="002420E1">
        <w:rPr>
          <w:rFonts w:cs="Traditional Arabic" w:hint="cs"/>
          <w:sz w:val="32"/>
          <w:szCs w:val="32"/>
          <w:rtl/>
        </w:rPr>
        <w:t>:</w:t>
      </w:r>
      <w:r w:rsidRPr="002420E1">
        <w:rPr>
          <w:rFonts w:cs="Traditional Arabic"/>
          <w:sz w:val="32"/>
          <w:szCs w:val="32"/>
          <w:rtl/>
        </w:rPr>
        <w:t xml:space="preserve"> ما أخذته من وجهه</w:t>
      </w:r>
      <w:r w:rsidR="004215D6">
        <w:rPr>
          <w:rFonts w:cs="Traditional Arabic"/>
          <w:sz w:val="32"/>
          <w:szCs w:val="32"/>
          <w:rtl/>
        </w:rPr>
        <w:t>،</w:t>
      </w:r>
      <w:r w:rsidRPr="002420E1">
        <w:rPr>
          <w:rFonts w:cs="Traditional Arabic"/>
          <w:sz w:val="32"/>
          <w:szCs w:val="32"/>
          <w:rtl/>
        </w:rPr>
        <w:t xml:space="preserve"> والطيب ما غذ</w:t>
      </w:r>
      <w:r w:rsidRPr="002420E1">
        <w:rPr>
          <w:rFonts w:cs="Traditional Arabic" w:hint="cs"/>
          <w:sz w:val="32"/>
          <w:szCs w:val="32"/>
          <w:rtl/>
        </w:rPr>
        <w:t>َّ</w:t>
      </w:r>
      <w:r w:rsidRPr="002420E1">
        <w:rPr>
          <w:rFonts w:cs="Traditional Arabic"/>
          <w:sz w:val="32"/>
          <w:szCs w:val="32"/>
          <w:rtl/>
        </w:rPr>
        <w:t>ى وأنمى</w:t>
      </w:r>
      <w:r w:rsidR="004215D6">
        <w:rPr>
          <w:rFonts w:cs="Traditional Arabic"/>
          <w:sz w:val="32"/>
          <w:szCs w:val="32"/>
          <w:rtl/>
        </w:rPr>
        <w:t>،</w:t>
      </w:r>
      <w:r w:rsidRPr="002420E1">
        <w:rPr>
          <w:rFonts w:cs="Traditional Arabic"/>
          <w:sz w:val="32"/>
          <w:szCs w:val="32"/>
          <w:rtl/>
        </w:rPr>
        <w:t xml:space="preserve"> فأما الجوامد كالطين والتراب وما لا يغذ</w:t>
      </w:r>
      <w:r w:rsidRPr="002420E1">
        <w:rPr>
          <w:rFonts w:cs="Traditional Arabic" w:hint="cs"/>
          <w:sz w:val="32"/>
          <w:szCs w:val="32"/>
          <w:rtl/>
        </w:rPr>
        <w:t>ِّ</w:t>
      </w:r>
      <w:r w:rsidRPr="002420E1">
        <w:rPr>
          <w:rFonts w:cs="Traditional Arabic"/>
          <w:sz w:val="32"/>
          <w:szCs w:val="32"/>
          <w:rtl/>
        </w:rPr>
        <w:t>ي فمكروه</w:t>
      </w:r>
      <w:r w:rsidRPr="002420E1">
        <w:rPr>
          <w:rFonts w:cs="Traditional Arabic" w:hint="cs"/>
          <w:sz w:val="32"/>
          <w:szCs w:val="32"/>
          <w:rtl/>
        </w:rPr>
        <w:t>،</w:t>
      </w:r>
      <w:r w:rsidRPr="002420E1">
        <w:rPr>
          <w:rFonts w:cs="Traditional Arabic"/>
          <w:sz w:val="32"/>
          <w:szCs w:val="32"/>
          <w:rtl/>
        </w:rPr>
        <w:t xml:space="preserve"> إلا على وجه التداوي.</w:t>
      </w:r>
    </w:p>
    <w:p w:rsidR="00463C7B" w:rsidRPr="002420E1" w:rsidRDefault="00463C7B" w:rsidP="00463C7B">
      <w:pPr>
        <w:spacing w:after="0" w:line="240" w:lineRule="auto"/>
        <w:jc w:val="lowKashida"/>
        <w:rPr>
          <w:rFonts w:ascii="Times New Roman" w:eastAsia="Times New Roman" w:hAnsi="Times New Roman" w:cs="Traditional Arabic"/>
          <w:sz w:val="32"/>
          <w:szCs w:val="32"/>
          <w:rtl/>
        </w:rPr>
      </w:pPr>
    </w:p>
    <w:p w:rsidR="00463C7B" w:rsidRPr="002420E1" w:rsidRDefault="00463C7B" w:rsidP="00463C7B">
      <w:pPr>
        <w:pStyle w:val="a6"/>
        <w:numPr>
          <w:ilvl w:val="0"/>
          <w:numId w:val="15"/>
        </w:numPr>
        <w:contextualSpacing/>
        <w:jc w:val="lowKashida"/>
        <w:rPr>
          <w:rFonts w:cs="Traditional Arabic"/>
          <w:sz w:val="32"/>
          <w:szCs w:val="32"/>
        </w:rPr>
      </w:pPr>
      <w:r w:rsidRPr="002420E1">
        <w:rPr>
          <w:rFonts w:cs="Traditional Arabic" w:hint="cs"/>
          <w:sz w:val="32"/>
          <w:szCs w:val="32"/>
          <w:rtl/>
        </w:rPr>
        <w:t>وفي الآية (11) من سورة الأنعام {</w:t>
      </w:r>
      <w:r w:rsidRPr="002420E1">
        <w:rPr>
          <w:rFonts w:ascii="Traditional Arabic" w:hAnsi="Traditional Arabic" w:cs="Traditional Arabic"/>
          <w:color w:val="000000"/>
          <w:sz w:val="32"/>
          <w:szCs w:val="32"/>
          <w:rtl/>
        </w:rPr>
        <w:t>قُلْ سِيرُوا فِي الْأَرْضِ ثُمَّ انْظُرُوا كَيْفَ كَانَ عَاقِبَةُ الْمُكَذِّبِينَ</w:t>
      </w:r>
      <w:r w:rsidRPr="002420E1">
        <w:rPr>
          <w:rFonts w:cs="Traditional Arabic" w:hint="cs"/>
          <w:sz w:val="32"/>
          <w:szCs w:val="32"/>
          <w:rtl/>
        </w:rPr>
        <w:t>}:</w:t>
      </w:r>
    </w:p>
    <w:p w:rsidR="00463C7B" w:rsidRPr="002420E1" w:rsidRDefault="00463C7B" w:rsidP="00463C7B">
      <w:pPr>
        <w:pStyle w:val="a6"/>
        <w:jc w:val="lowKashida"/>
        <w:rPr>
          <w:rFonts w:cs="Traditional Arabic"/>
          <w:sz w:val="32"/>
          <w:szCs w:val="32"/>
          <w:rtl/>
        </w:rPr>
      </w:pPr>
      <w:r w:rsidRPr="002420E1">
        <w:rPr>
          <w:rFonts w:cs="Traditional Arabic" w:hint="cs"/>
          <w:sz w:val="32"/>
          <w:szCs w:val="32"/>
          <w:rtl/>
        </w:rPr>
        <w:t>يحتملُ هذا السيرَ بالعقولِ والفكر، ويحتملُ السيرَ بالأقدام.</w:t>
      </w:r>
    </w:p>
    <w:p w:rsidR="00463C7B" w:rsidRPr="002420E1" w:rsidRDefault="00463C7B" w:rsidP="00463C7B">
      <w:pPr>
        <w:pStyle w:val="a6"/>
        <w:jc w:val="lowKashida"/>
        <w:rPr>
          <w:rFonts w:cs="Traditional Arabic"/>
          <w:sz w:val="32"/>
          <w:szCs w:val="32"/>
          <w:rtl/>
        </w:rPr>
      </w:pPr>
    </w:p>
    <w:p w:rsidR="00463C7B" w:rsidRPr="002420E1" w:rsidRDefault="00463C7B" w:rsidP="00463C7B">
      <w:pPr>
        <w:pStyle w:val="a6"/>
        <w:numPr>
          <w:ilvl w:val="0"/>
          <w:numId w:val="15"/>
        </w:numPr>
        <w:contextualSpacing/>
        <w:jc w:val="lowKashida"/>
        <w:rPr>
          <w:rFonts w:cs="Traditional Arabic"/>
          <w:sz w:val="32"/>
          <w:szCs w:val="32"/>
        </w:rPr>
      </w:pPr>
      <w:r w:rsidRPr="002420E1">
        <w:rPr>
          <w:rFonts w:cs="Traditional Arabic" w:hint="cs"/>
          <w:sz w:val="32"/>
          <w:szCs w:val="32"/>
          <w:rtl/>
        </w:rPr>
        <w:t>سميت الدنيا لدنوِّها، وقيل: لدناءتها، وسميت الآخرة لأنها بعد الدنيا.</w:t>
      </w:r>
    </w:p>
    <w:p w:rsidR="00463C7B" w:rsidRPr="002420E1" w:rsidRDefault="00463C7B" w:rsidP="00463C7B">
      <w:pPr>
        <w:pStyle w:val="a6"/>
        <w:jc w:val="lowKashida"/>
        <w:rPr>
          <w:rFonts w:cs="Traditional Arabic"/>
          <w:sz w:val="32"/>
          <w:szCs w:val="32"/>
        </w:rPr>
      </w:pPr>
    </w:p>
    <w:p w:rsidR="00463C7B" w:rsidRPr="002420E1" w:rsidRDefault="00463C7B" w:rsidP="00463C7B">
      <w:pPr>
        <w:pStyle w:val="a6"/>
        <w:numPr>
          <w:ilvl w:val="0"/>
          <w:numId w:val="15"/>
        </w:numPr>
        <w:contextualSpacing/>
        <w:jc w:val="lowKashida"/>
        <w:rPr>
          <w:rFonts w:cs="Traditional Arabic"/>
          <w:sz w:val="32"/>
          <w:szCs w:val="32"/>
        </w:rPr>
      </w:pPr>
      <w:r w:rsidRPr="002420E1">
        <w:rPr>
          <w:rFonts w:cs="Traditional Arabic" w:hint="cs"/>
          <w:sz w:val="32"/>
          <w:szCs w:val="32"/>
          <w:rtl/>
        </w:rPr>
        <w:t>العجب: حالة تعتري الإنسان من رؤية شيء على خلاف العادة.</w:t>
      </w:r>
    </w:p>
    <w:p w:rsidR="00463C7B" w:rsidRPr="002420E1" w:rsidRDefault="00463C7B" w:rsidP="00463C7B">
      <w:pPr>
        <w:pStyle w:val="a6"/>
        <w:rPr>
          <w:rFonts w:cs="Traditional Arabic"/>
          <w:sz w:val="32"/>
          <w:szCs w:val="32"/>
          <w:rtl/>
        </w:rPr>
      </w:pPr>
    </w:p>
    <w:p w:rsidR="00463C7B" w:rsidRPr="002420E1" w:rsidRDefault="00463C7B" w:rsidP="00463C7B">
      <w:pPr>
        <w:pStyle w:val="a6"/>
        <w:numPr>
          <w:ilvl w:val="0"/>
          <w:numId w:val="15"/>
        </w:numPr>
        <w:spacing w:after="200" w:line="276" w:lineRule="auto"/>
        <w:contextualSpacing/>
        <w:rPr>
          <w:rFonts w:cs="Traditional Arabic"/>
          <w:sz w:val="32"/>
          <w:szCs w:val="32"/>
          <w:rtl/>
        </w:rPr>
      </w:pPr>
      <w:r w:rsidRPr="002420E1">
        <w:rPr>
          <w:rFonts w:cs="Traditional Arabic" w:hint="cs"/>
          <w:sz w:val="32"/>
          <w:szCs w:val="32"/>
          <w:rtl/>
        </w:rPr>
        <w:t xml:space="preserve">الآية (88) من سورة الإسراء </w:t>
      </w:r>
      <w:r w:rsidRPr="002420E1">
        <w:rPr>
          <w:rFonts w:ascii="Traditional Arabic" w:hAnsi="Traditional Arabic" w:cs="Traditional Arabic" w:hint="cs"/>
          <w:color w:val="000000"/>
          <w:sz w:val="32"/>
          <w:szCs w:val="32"/>
          <w:rtl/>
        </w:rPr>
        <w:t>{</w:t>
      </w:r>
      <w:r w:rsidRPr="002420E1">
        <w:rPr>
          <w:rFonts w:ascii="Traditional Arabic" w:hAnsi="Traditional Arabic" w:cs="Traditional Arabic"/>
          <w:color w:val="000000"/>
          <w:sz w:val="32"/>
          <w:szCs w:val="32"/>
          <w:rtl/>
        </w:rPr>
        <w:t>قُلْ لَئِنِ اجْتَمَعَتِ الْإِنْسُ وَالْجِنُّ عَلَى أَنْ يَأْتُوا بِمِثْلِ هَذَا الْقُرْآَنِ لَا يَأْتُونَ بِمِثْلِهِ وَلَوْ كَانَ بَعْضُهُمْ لِبَعْضٍ ظَهِيرًا</w:t>
      </w:r>
      <w:r w:rsidRPr="002420E1">
        <w:rPr>
          <w:rFonts w:cs="Traditional Arabic" w:hint="cs"/>
          <w:sz w:val="32"/>
          <w:szCs w:val="32"/>
          <w:rtl/>
        </w:rPr>
        <w:t xml:space="preserve">} قال رحمه الله: </w:t>
      </w:r>
    </w:p>
    <w:p w:rsidR="00463C7B" w:rsidRPr="002420E1" w:rsidRDefault="00463C7B" w:rsidP="00463C7B">
      <w:pPr>
        <w:pStyle w:val="a6"/>
        <w:jc w:val="lowKashida"/>
        <w:rPr>
          <w:rFonts w:cs="Traditional Arabic"/>
          <w:sz w:val="32"/>
          <w:szCs w:val="32"/>
        </w:rPr>
      </w:pPr>
      <w:r w:rsidRPr="002420E1">
        <w:rPr>
          <w:rFonts w:cs="Traditional Arabic"/>
          <w:sz w:val="32"/>
          <w:szCs w:val="32"/>
          <w:rtl/>
        </w:rPr>
        <w:t>نـزلت حين قال الكفار: لو نشاء لقلنا مثل هذا</w:t>
      </w:r>
      <w:r w:rsidRPr="002420E1">
        <w:rPr>
          <w:rFonts w:cs="Traditional Arabic" w:hint="cs"/>
          <w:sz w:val="32"/>
          <w:szCs w:val="32"/>
          <w:rtl/>
        </w:rPr>
        <w:t>.</w:t>
      </w:r>
      <w:r w:rsidRPr="002420E1">
        <w:rPr>
          <w:rFonts w:cs="Traditional Arabic"/>
          <w:sz w:val="32"/>
          <w:szCs w:val="32"/>
          <w:rtl/>
        </w:rPr>
        <w:t xml:space="preserve"> فك</w:t>
      </w:r>
      <w:r w:rsidRPr="002420E1">
        <w:rPr>
          <w:rFonts w:cs="Traditional Arabic" w:hint="cs"/>
          <w:sz w:val="32"/>
          <w:szCs w:val="32"/>
          <w:rtl/>
        </w:rPr>
        <w:t>ذَّ</w:t>
      </w:r>
      <w:r w:rsidRPr="002420E1">
        <w:rPr>
          <w:rFonts w:cs="Traditional Arabic"/>
          <w:sz w:val="32"/>
          <w:szCs w:val="32"/>
          <w:rtl/>
        </w:rPr>
        <w:t>بهم الله تعالى</w:t>
      </w:r>
      <w:r w:rsidRPr="002420E1">
        <w:rPr>
          <w:rFonts w:cs="Traditional Arabic" w:hint="cs"/>
          <w:sz w:val="32"/>
          <w:szCs w:val="32"/>
          <w:rtl/>
        </w:rPr>
        <w:t>.</w:t>
      </w:r>
      <w:r w:rsidRPr="002420E1">
        <w:rPr>
          <w:rFonts w:cs="Traditional Arabic"/>
          <w:sz w:val="32"/>
          <w:szCs w:val="32"/>
          <w:rtl/>
        </w:rPr>
        <w:t xml:space="preserve"> </w:t>
      </w:r>
    </w:p>
    <w:p w:rsidR="00463C7B" w:rsidRPr="002420E1" w:rsidRDefault="00463C7B" w:rsidP="00463C7B">
      <w:pPr>
        <w:pStyle w:val="a6"/>
        <w:jc w:val="lowKashida"/>
        <w:rPr>
          <w:rFonts w:cs="Traditional Arabic"/>
          <w:sz w:val="32"/>
          <w:szCs w:val="32"/>
          <w:rtl/>
        </w:rPr>
      </w:pPr>
      <w:r w:rsidRPr="002420E1">
        <w:rPr>
          <w:rFonts w:cs="Traditional Arabic"/>
          <w:sz w:val="32"/>
          <w:szCs w:val="32"/>
          <w:rtl/>
        </w:rPr>
        <w:t>فالقرآن معجز</w:t>
      </w:r>
      <w:r w:rsidRPr="002420E1">
        <w:rPr>
          <w:rFonts w:cs="Traditional Arabic" w:hint="cs"/>
          <w:sz w:val="32"/>
          <w:szCs w:val="32"/>
          <w:rtl/>
        </w:rPr>
        <w:t>ٌ</w:t>
      </w:r>
      <w:r w:rsidRPr="002420E1">
        <w:rPr>
          <w:rFonts w:cs="Traditional Arabic"/>
          <w:sz w:val="32"/>
          <w:szCs w:val="32"/>
          <w:rtl/>
        </w:rPr>
        <w:t xml:space="preserve"> في النظم والتأليف والإخبار عن الغيوب</w:t>
      </w:r>
      <w:r w:rsidRPr="002420E1">
        <w:rPr>
          <w:rFonts w:cs="Traditional Arabic" w:hint="cs"/>
          <w:sz w:val="32"/>
          <w:szCs w:val="32"/>
          <w:rtl/>
        </w:rPr>
        <w:t>،</w:t>
      </w:r>
      <w:r w:rsidRPr="002420E1">
        <w:rPr>
          <w:rFonts w:cs="Traditional Arabic"/>
          <w:sz w:val="32"/>
          <w:szCs w:val="32"/>
          <w:rtl/>
        </w:rPr>
        <w:t xml:space="preserve"> وهو كلام</w:t>
      </w:r>
      <w:r w:rsidRPr="002420E1">
        <w:rPr>
          <w:rFonts w:cs="Traditional Arabic" w:hint="cs"/>
          <w:sz w:val="32"/>
          <w:szCs w:val="32"/>
          <w:rtl/>
        </w:rPr>
        <w:t>ٌ</w:t>
      </w:r>
      <w:r w:rsidRPr="002420E1">
        <w:rPr>
          <w:rFonts w:cs="Traditional Arabic"/>
          <w:sz w:val="32"/>
          <w:szCs w:val="32"/>
          <w:rtl/>
        </w:rPr>
        <w:t xml:space="preserve"> في أعلى طبقات البلاغة</w:t>
      </w:r>
      <w:r w:rsidRPr="002420E1">
        <w:rPr>
          <w:rFonts w:cs="Traditional Arabic" w:hint="cs"/>
          <w:sz w:val="32"/>
          <w:szCs w:val="32"/>
          <w:rtl/>
        </w:rPr>
        <w:t>،</w:t>
      </w:r>
      <w:r w:rsidRPr="002420E1">
        <w:rPr>
          <w:rFonts w:cs="Traditional Arabic"/>
          <w:sz w:val="32"/>
          <w:szCs w:val="32"/>
          <w:rtl/>
        </w:rPr>
        <w:t xml:space="preserve"> لا يشبه كلام الخلق</w:t>
      </w:r>
      <w:r w:rsidRPr="002420E1">
        <w:rPr>
          <w:rFonts w:cs="Traditional Arabic" w:hint="cs"/>
          <w:sz w:val="32"/>
          <w:szCs w:val="32"/>
          <w:rtl/>
        </w:rPr>
        <w:t>؛</w:t>
      </w:r>
      <w:r w:rsidRPr="002420E1">
        <w:rPr>
          <w:rFonts w:cs="Traditional Arabic"/>
          <w:sz w:val="32"/>
          <w:szCs w:val="32"/>
          <w:rtl/>
        </w:rPr>
        <w:t xml:space="preserve"> لأنه غير مخلوق</w:t>
      </w:r>
      <w:r w:rsidRPr="002420E1">
        <w:rPr>
          <w:rFonts w:cs="Traditional Arabic" w:hint="cs"/>
          <w:sz w:val="32"/>
          <w:szCs w:val="32"/>
          <w:rtl/>
        </w:rPr>
        <w:t>،</w:t>
      </w:r>
      <w:r w:rsidRPr="002420E1">
        <w:rPr>
          <w:rFonts w:cs="Traditional Arabic"/>
          <w:sz w:val="32"/>
          <w:szCs w:val="32"/>
          <w:rtl/>
        </w:rPr>
        <w:t xml:space="preserve"> ولو كان مخلوق</w:t>
      </w:r>
      <w:r w:rsidRPr="002420E1">
        <w:rPr>
          <w:rFonts w:cs="Traditional Arabic" w:hint="cs"/>
          <w:sz w:val="32"/>
          <w:szCs w:val="32"/>
          <w:rtl/>
        </w:rPr>
        <w:t>ً</w:t>
      </w:r>
      <w:r w:rsidRPr="002420E1">
        <w:rPr>
          <w:rFonts w:cs="Traditional Arabic"/>
          <w:sz w:val="32"/>
          <w:szCs w:val="32"/>
          <w:rtl/>
        </w:rPr>
        <w:t>ا لأتوا بمثله</w:t>
      </w:r>
      <w:r w:rsidRPr="002420E1">
        <w:rPr>
          <w:rFonts w:cs="Traditional Arabic" w:hint="cs"/>
          <w:sz w:val="32"/>
          <w:szCs w:val="32"/>
          <w:rtl/>
        </w:rPr>
        <w:t>.</w:t>
      </w:r>
    </w:p>
    <w:p w:rsidR="00463C7B" w:rsidRPr="002420E1" w:rsidRDefault="00463C7B" w:rsidP="00463C7B">
      <w:pPr>
        <w:pStyle w:val="a6"/>
        <w:jc w:val="lowKashida"/>
        <w:rPr>
          <w:rFonts w:cs="Traditional Arabic"/>
          <w:sz w:val="32"/>
          <w:szCs w:val="32"/>
          <w:rtl/>
        </w:rPr>
      </w:pPr>
    </w:p>
    <w:p w:rsidR="00463C7B" w:rsidRPr="002420E1" w:rsidRDefault="00463C7B" w:rsidP="00463C7B">
      <w:pPr>
        <w:pStyle w:val="a6"/>
        <w:numPr>
          <w:ilvl w:val="0"/>
          <w:numId w:val="15"/>
        </w:numPr>
        <w:contextualSpacing/>
        <w:jc w:val="lowKashida"/>
        <w:rPr>
          <w:rFonts w:cs="Traditional Arabic"/>
          <w:sz w:val="32"/>
          <w:szCs w:val="32"/>
        </w:rPr>
      </w:pPr>
      <w:r w:rsidRPr="002420E1">
        <w:rPr>
          <w:rFonts w:cs="Traditional Arabic"/>
          <w:sz w:val="32"/>
          <w:szCs w:val="32"/>
          <w:rtl/>
        </w:rPr>
        <w:t>قال علي بن أبي طالب رضي الله عنه: المال والبنون حرث الدنيا</w:t>
      </w:r>
      <w:r w:rsidRPr="002420E1">
        <w:rPr>
          <w:rFonts w:cs="Traditional Arabic" w:hint="cs"/>
          <w:sz w:val="32"/>
          <w:szCs w:val="32"/>
          <w:rtl/>
        </w:rPr>
        <w:t>،</w:t>
      </w:r>
      <w:r w:rsidRPr="002420E1">
        <w:rPr>
          <w:rFonts w:cs="Traditional Arabic"/>
          <w:sz w:val="32"/>
          <w:szCs w:val="32"/>
          <w:rtl/>
        </w:rPr>
        <w:t xml:space="preserve"> والأعمال الصالحة حرث الآخرة</w:t>
      </w:r>
      <w:r w:rsidRPr="002420E1">
        <w:rPr>
          <w:rFonts w:cs="Traditional Arabic" w:hint="cs"/>
          <w:sz w:val="32"/>
          <w:szCs w:val="32"/>
          <w:rtl/>
        </w:rPr>
        <w:t>،</w:t>
      </w:r>
      <w:r w:rsidRPr="002420E1">
        <w:rPr>
          <w:rFonts w:cs="Traditional Arabic"/>
          <w:sz w:val="32"/>
          <w:szCs w:val="32"/>
          <w:rtl/>
        </w:rPr>
        <w:t xml:space="preserve"> وقد يجمعها الله لأقوام.</w:t>
      </w:r>
    </w:p>
    <w:p w:rsidR="00463C7B" w:rsidRPr="002420E1" w:rsidRDefault="00463C7B" w:rsidP="00463C7B">
      <w:pPr>
        <w:pStyle w:val="a6"/>
        <w:jc w:val="lowKashida"/>
        <w:rPr>
          <w:rFonts w:cs="Traditional Arabic"/>
          <w:sz w:val="32"/>
          <w:szCs w:val="32"/>
        </w:rPr>
      </w:pPr>
    </w:p>
    <w:p w:rsidR="00463C7B" w:rsidRPr="002420E1" w:rsidRDefault="00463C7B" w:rsidP="00463C7B">
      <w:pPr>
        <w:pStyle w:val="a6"/>
        <w:numPr>
          <w:ilvl w:val="0"/>
          <w:numId w:val="15"/>
        </w:numPr>
        <w:contextualSpacing/>
        <w:jc w:val="lowKashida"/>
        <w:rPr>
          <w:rFonts w:cs="Traditional Arabic"/>
          <w:sz w:val="32"/>
          <w:szCs w:val="32"/>
        </w:rPr>
      </w:pPr>
      <w:r w:rsidRPr="002420E1">
        <w:rPr>
          <w:rFonts w:cs="Traditional Arabic" w:hint="cs"/>
          <w:sz w:val="32"/>
          <w:szCs w:val="32"/>
          <w:rtl/>
        </w:rPr>
        <w:t>(الخلَف) بالفتح: الصالح، وبالجزم: الطالح.</w:t>
      </w:r>
    </w:p>
    <w:p w:rsidR="00463C7B" w:rsidRPr="002420E1" w:rsidRDefault="00463C7B" w:rsidP="00463C7B">
      <w:pPr>
        <w:pStyle w:val="a6"/>
        <w:jc w:val="lowKashida"/>
        <w:rPr>
          <w:rFonts w:cs="Traditional Arabic"/>
          <w:sz w:val="32"/>
          <w:szCs w:val="32"/>
          <w:rtl/>
        </w:rPr>
      </w:pPr>
      <w:r w:rsidRPr="002420E1">
        <w:rPr>
          <w:rFonts w:cs="Traditional Arabic" w:hint="cs"/>
          <w:sz w:val="32"/>
          <w:szCs w:val="32"/>
          <w:rtl/>
        </w:rPr>
        <w:lastRenderedPageBreak/>
        <w:t>قاله عند تفسير الآية (59) من سورة مريم {</w:t>
      </w:r>
      <w:r w:rsidRPr="002420E1">
        <w:rPr>
          <w:rFonts w:ascii="Traditional Arabic" w:hAnsi="Traditional Arabic" w:cs="Traditional Arabic"/>
          <w:color w:val="000000"/>
          <w:sz w:val="32"/>
          <w:szCs w:val="32"/>
          <w:rtl/>
        </w:rPr>
        <w:t>فَخَلَفَ مِنْ بَعْدِهِمْ خَلْفٌ أَضَاعُوا الصَّلَاةَ وَاتَّبَعُوا الشَّهَوَاتِ فَسَوْفَ يَلْقَوْنَ غَيًّا</w:t>
      </w:r>
      <w:r w:rsidRPr="002420E1">
        <w:rPr>
          <w:rFonts w:cs="Traditional Arabic" w:hint="cs"/>
          <w:sz w:val="32"/>
          <w:szCs w:val="32"/>
          <w:rtl/>
        </w:rPr>
        <w:t>}.</w:t>
      </w:r>
    </w:p>
    <w:p w:rsidR="00463C7B" w:rsidRPr="002420E1" w:rsidRDefault="00463C7B" w:rsidP="00463C7B">
      <w:pPr>
        <w:pStyle w:val="a6"/>
        <w:jc w:val="lowKashida"/>
        <w:rPr>
          <w:rFonts w:cs="Traditional Arabic"/>
          <w:sz w:val="32"/>
          <w:szCs w:val="32"/>
          <w:rtl/>
        </w:rPr>
      </w:pPr>
    </w:p>
    <w:p w:rsidR="00463C7B" w:rsidRPr="002420E1" w:rsidRDefault="00463C7B" w:rsidP="00463C7B">
      <w:pPr>
        <w:pStyle w:val="a6"/>
        <w:numPr>
          <w:ilvl w:val="0"/>
          <w:numId w:val="15"/>
        </w:numPr>
        <w:contextualSpacing/>
        <w:jc w:val="lowKashida"/>
        <w:rPr>
          <w:rFonts w:cs="Traditional Arabic"/>
          <w:sz w:val="32"/>
          <w:szCs w:val="32"/>
        </w:rPr>
      </w:pPr>
      <w:r w:rsidRPr="002420E1">
        <w:rPr>
          <w:rFonts w:ascii="Traditional Arabic" w:hAnsi="Traditional Arabic" w:cs="Traditional Arabic" w:hint="cs"/>
          <w:color w:val="000000"/>
          <w:sz w:val="32"/>
          <w:szCs w:val="32"/>
          <w:rtl/>
        </w:rPr>
        <w:t>{</w:t>
      </w:r>
      <w:r w:rsidRPr="002420E1">
        <w:rPr>
          <w:rFonts w:ascii="Traditional Arabic" w:hAnsi="Traditional Arabic" w:cs="Traditional Arabic"/>
          <w:color w:val="000000"/>
          <w:sz w:val="32"/>
          <w:szCs w:val="32"/>
          <w:rtl/>
        </w:rPr>
        <w:t>وَقُلْ رَبِّ زِدْنِي عِلْمًا</w:t>
      </w:r>
      <w:r w:rsidRPr="002420E1">
        <w:rPr>
          <w:rFonts w:cs="Traditional Arabic" w:hint="cs"/>
          <w:sz w:val="32"/>
          <w:szCs w:val="32"/>
          <w:rtl/>
        </w:rPr>
        <w:t>} [سورة طه: 114]</w:t>
      </w:r>
    </w:p>
    <w:p w:rsidR="00463C7B" w:rsidRPr="002420E1" w:rsidRDefault="00463C7B" w:rsidP="00463C7B">
      <w:pPr>
        <w:pStyle w:val="a6"/>
        <w:jc w:val="lowKashida"/>
        <w:rPr>
          <w:rFonts w:cs="Traditional Arabic"/>
          <w:sz w:val="32"/>
          <w:szCs w:val="32"/>
          <w:rtl/>
        </w:rPr>
      </w:pPr>
      <w:r w:rsidRPr="002420E1">
        <w:rPr>
          <w:rFonts w:cs="Traditional Arabic" w:hint="cs"/>
          <w:sz w:val="32"/>
          <w:szCs w:val="32"/>
          <w:rtl/>
        </w:rPr>
        <w:t>كان ابن مسعود إذا قرأ هذه الآيةَ قال: اللهم ربِّ زدني علمًا وإيمانًا ويقينًا.</w:t>
      </w:r>
    </w:p>
    <w:p w:rsidR="00463C7B" w:rsidRPr="002420E1" w:rsidRDefault="00463C7B" w:rsidP="00463C7B">
      <w:pPr>
        <w:pStyle w:val="a6"/>
        <w:jc w:val="lowKashida"/>
        <w:rPr>
          <w:rFonts w:cs="Traditional Arabic"/>
          <w:sz w:val="32"/>
          <w:szCs w:val="32"/>
          <w:rtl/>
        </w:rPr>
      </w:pPr>
    </w:p>
    <w:p w:rsidR="00463C7B" w:rsidRPr="002420E1" w:rsidRDefault="00463C7B" w:rsidP="00463C7B">
      <w:pPr>
        <w:pStyle w:val="a6"/>
        <w:numPr>
          <w:ilvl w:val="0"/>
          <w:numId w:val="15"/>
        </w:numPr>
        <w:contextualSpacing/>
        <w:jc w:val="lowKashida"/>
        <w:rPr>
          <w:rFonts w:cs="Traditional Arabic"/>
          <w:sz w:val="32"/>
          <w:szCs w:val="32"/>
        </w:rPr>
      </w:pPr>
      <w:r w:rsidRPr="002420E1">
        <w:rPr>
          <w:rFonts w:cs="Traditional Arabic" w:hint="cs"/>
          <w:sz w:val="32"/>
          <w:szCs w:val="32"/>
          <w:rtl/>
        </w:rPr>
        <w:t>معنى (قرَّة الأعين): أن يصادف قلبه من يرضاه، فتقرَّ عينه به عن النظر إلى غيره.</w:t>
      </w:r>
    </w:p>
    <w:p w:rsidR="00463C7B" w:rsidRPr="002420E1" w:rsidRDefault="00463C7B" w:rsidP="00463C7B">
      <w:pPr>
        <w:pStyle w:val="a6"/>
        <w:jc w:val="lowKashida"/>
        <w:rPr>
          <w:rFonts w:cs="Traditional Arabic"/>
          <w:sz w:val="32"/>
          <w:szCs w:val="32"/>
          <w:rtl/>
        </w:rPr>
      </w:pPr>
      <w:r w:rsidRPr="002420E1">
        <w:rPr>
          <w:rFonts w:cs="Traditional Arabic" w:hint="cs"/>
          <w:sz w:val="32"/>
          <w:szCs w:val="32"/>
          <w:rtl/>
        </w:rPr>
        <w:t>قاله عند تفسير الآية (74) من سورة الفرقان {</w:t>
      </w:r>
      <w:r w:rsidRPr="002420E1">
        <w:rPr>
          <w:rFonts w:ascii="Traditional Arabic" w:hAnsi="Traditional Arabic" w:cs="Traditional Arabic"/>
          <w:color w:val="000000"/>
          <w:sz w:val="32"/>
          <w:szCs w:val="32"/>
          <w:rtl/>
        </w:rPr>
        <w:t>وَالَّذِينَ يَقُولُونَ رَبَّنَا هَبْ لَنَا مِنْ أَزْوَاجِنَا وَذُرِّيَّاتِنَا قُرَّةَ أَعْيُنٍ وَاجْعَلْنَا لِلْمُتَّقِينَ إِمَامًا</w:t>
      </w:r>
      <w:r w:rsidRPr="002420E1">
        <w:rPr>
          <w:rFonts w:ascii="Traditional Arabic" w:hAnsi="Traditional Arabic" w:cs="Traditional Arabic" w:hint="cs"/>
          <w:color w:val="000000"/>
          <w:sz w:val="32"/>
          <w:szCs w:val="32"/>
          <w:rtl/>
        </w:rPr>
        <w:t>}.</w:t>
      </w:r>
    </w:p>
    <w:p w:rsidR="00463C7B" w:rsidRPr="002420E1" w:rsidRDefault="00463C7B" w:rsidP="00463C7B">
      <w:pPr>
        <w:pStyle w:val="a6"/>
        <w:jc w:val="lowKashida"/>
        <w:rPr>
          <w:rFonts w:cs="Traditional Arabic"/>
          <w:sz w:val="32"/>
          <w:szCs w:val="32"/>
          <w:rtl/>
        </w:rPr>
      </w:pPr>
    </w:p>
    <w:p w:rsidR="00463C7B" w:rsidRPr="002420E1" w:rsidRDefault="00463C7B" w:rsidP="00463C7B">
      <w:pPr>
        <w:pStyle w:val="a6"/>
        <w:numPr>
          <w:ilvl w:val="0"/>
          <w:numId w:val="15"/>
        </w:numPr>
        <w:contextualSpacing/>
        <w:jc w:val="lowKashida"/>
        <w:rPr>
          <w:rFonts w:cs="Traditional Arabic"/>
          <w:sz w:val="32"/>
          <w:szCs w:val="32"/>
        </w:rPr>
      </w:pPr>
      <w:r w:rsidRPr="002420E1">
        <w:rPr>
          <w:rFonts w:ascii="Traditional Arabic" w:hAnsi="Traditional Arabic" w:cs="Traditional Arabic" w:hint="cs"/>
          <w:color w:val="000000"/>
          <w:sz w:val="32"/>
          <w:szCs w:val="32"/>
          <w:rtl/>
        </w:rPr>
        <w:t>{</w:t>
      </w:r>
      <w:r w:rsidRPr="002420E1">
        <w:rPr>
          <w:rFonts w:ascii="Traditional Arabic" w:hAnsi="Traditional Arabic" w:cs="Traditional Arabic"/>
          <w:color w:val="000000"/>
          <w:sz w:val="32"/>
          <w:szCs w:val="32"/>
          <w:rtl/>
        </w:rPr>
        <w:t>أَنِ اشْكُرْ لِي وَلِوَالِدَيْكَ</w:t>
      </w:r>
      <w:r w:rsidRPr="002420E1">
        <w:rPr>
          <w:rFonts w:cs="Traditional Arabic" w:hint="cs"/>
          <w:sz w:val="32"/>
          <w:szCs w:val="32"/>
          <w:rtl/>
        </w:rPr>
        <w:t>}[سورة لقمان: 14]</w:t>
      </w:r>
    </w:p>
    <w:p w:rsidR="00463C7B" w:rsidRPr="002420E1" w:rsidRDefault="00463C7B" w:rsidP="00463C7B">
      <w:pPr>
        <w:pStyle w:val="a6"/>
        <w:jc w:val="lowKashida"/>
        <w:rPr>
          <w:rFonts w:cs="Traditional Arabic"/>
          <w:sz w:val="32"/>
          <w:szCs w:val="32"/>
          <w:rtl/>
        </w:rPr>
      </w:pPr>
      <w:r w:rsidRPr="002420E1">
        <w:rPr>
          <w:rFonts w:cs="Traditional Arabic" w:hint="cs"/>
          <w:sz w:val="32"/>
          <w:szCs w:val="32"/>
          <w:rtl/>
        </w:rPr>
        <w:t>قال سفيان بن عيينة في هذه الآية: من صلَّى الصلواتِ الخمسِ فقد شكرَ الله، ومن دعا للوالدين في أدبارِ الصلواتِ الخمس فقد شكر الوالدين.</w:t>
      </w:r>
    </w:p>
    <w:p w:rsidR="00463C7B" w:rsidRPr="002420E1" w:rsidRDefault="00463C7B" w:rsidP="00463C7B">
      <w:pPr>
        <w:pStyle w:val="a6"/>
        <w:jc w:val="lowKashida"/>
        <w:rPr>
          <w:rFonts w:cs="Traditional Arabic"/>
          <w:sz w:val="32"/>
          <w:szCs w:val="32"/>
          <w:rtl/>
        </w:rPr>
      </w:pPr>
    </w:p>
    <w:p w:rsidR="00463C7B" w:rsidRPr="002420E1" w:rsidRDefault="00463C7B" w:rsidP="00463C7B">
      <w:pPr>
        <w:pStyle w:val="a6"/>
        <w:numPr>
          <w:ilvl w:val="0"/>
          <w:numId w:val="15"/>
        </w:numPr>
        <w:contextualSpacing/>
        <w:jc w:val="lowKashida"/>
        <w:rPr>
          <w:rFonts w:cs="Traditional Arabic"/>
          <w:sz w:val="32"/>
          <w:szCs w:val="32"/>
        </w:rPr>
      </w:pPr>
      <w:r w:rsidRPr="002420E1">
        <w:rPr>
          <w:rFonts w:ascii="Traditional Arabic" w:hAnsi="Traditional Arabic" w:cs="Traditional Arabic" w:hint="cs"/>
          <w:color w:val="000000"/>
          <w:sz w:val="32"/>
          <w:szCs w:val="32"/>
          <w:rtl/>
        </w:rPr>
        <w:t>{</w:t>
      </w:r>
      <w:r w:rsidRPr="002420E1">
        <w:rPr>
          <w:rFonts w:ascii="Traditional Arabic" w:hAnsi="Traditional Arabic" w:cs="Traditional Arabic"/>
          <w:color w:val="000000"/>
          <w:sz w:val="32"/>
          <w:szCs w:val="32"/>
          <w:rtl/>
        </w:rPr>
        <w:t>إِنَّهُ غَفُورٌ شَكُورٌ</w:t>
      </w:r>
      <w:r w:rsidRPr="002420E1">
        <w:rPr>
          <w:rFonts w:cs="Traditional Arabic" w:hint="cs"/>
          <w:sz w:val="32"/>
          <w:szCs w:val="32"/>
          <w:rtl/>
        </w:rPr>
        <w:t>} [سورة فاطر: 30]</w:t>
      </w:r>
    </w:p>
    <w:p w:rsidR="00463C7B" w:rsidRPr="002420E1" w:rsidRDefault="00463C7B" w:rsidP="00463C7B">
      <w:pPr>
        <w:pStyle w:val="a6"/>
        <w:jc w:val="lowKashida"/>
        <w:rPr>
          <w:rFonts w:cs="Traditional Arabic"/>
          <w:sz w:val="32"/>
          <w:szCs w:val="32"/>
          <w:rtl/>
        </w:rPr>
      </w:pPr>
      <w:r w:rsidRPr="002420E1">
        <w:rPr>
          <w:rFonts w:cs="Traditional Arabic" w:hint="cs"/>
          <w:sz w:val="32"/>
          <w:szCs w:val="32"/>
          <w:rtl/>
        </w:rPr>
        <w:t>قال ابن عباس: يغفرُ العظيمَ من ذنوبهم، ويشكرُ اليسيرَ من أعمالهم.</w:t>
      </w:r>
    </w:p>
    <w:p w:rsidR="00463C7B" w:rsidRPr="002420E1" w:rsidRDefault="00463C7B" w:rsidP="00463C7B">
      <w:pPr>
        <w:pStyle w:val="a6"/>
        <w:jc w:val="lowKashida"/>
        <w:rPr>
          <w:rFonts w:cs="Traditional Arabic"/>
          <w:sz w:val="32"/>
          <w:szCs w:val="32"/>
          <w:rtl/>
        </w:rPr>
      </w:pPr>
    </w:p>
    <w:p w:rsidR="00463C7B" w:rsidRPr="002420E1" w:rsidRDefault="00463C7B" w:rsidP="00463C7B">
      <w:pPr>
        <w:pStyle w:val="a6"/>
        <w:numPr>
          <w:ilvl w:val="0"/>
          <w:numId w:val="15"/>
        </w:numPr>
        <w:contextualSpacing/>
        <w:jc w:val="lowKashida"/>
        <w:rPr>
          <w:rFonts w:cs="Traditional Arabic"/>
          <w:sz w:val="32"/>
          <w:szCs w:val="32"/>
        </w:rPr>
      </w:pPr>
      <w:r w:rsidRPr="002420E1">
        <w:rPr>
          <w:rFonts w:ascii="Traditional Arabic" w:hAnsi="Traditional Arabic" w:cs="Traditional Arabic" w:hint="cs"/>
          <w:color w:val="000000"/>
          <w:sz w:val="32"/>
          <w:szCs w:val="32"/>
          <w:rtl/>
        </w:rPr>
        <w:t>{</w:t>
      </w:r>
      <w:r w:rsidRPr="002420E1">
        <w:rPr>
          <w:rFonts w:ascii="Traditional Arabic" w:hAnsi="Traditional Arabic" w:cs="Traditional Arabic"/>
          <w:color w:val="000000"/>
          <w:sz w:val="32"/>
          <w:szCs w:val="32"/>
          <w:rtl/>
        </w:rPr>
        <w:t>وَإِذْ قَالَ إِبْرَاهِيمُ لِأَبِيهِ وَقَوْمِهِ إِنَّنِي بَرَاءٌ مِمَّا تَعْبُدُونَ</w:t>
      </w:r>
      <w:r w:rsidRPr="002420E1">
        <w:rPr>
          <w:rFonts w:cs="Traditional Arabic" w:hint="cs"/>
          <w:sz w:val="32"/>
          <w:szCs w:val="32"/>
          <w:rtl/>
        </w:rPr>
        <w:t>}[سورة الزخرف: 26]</w:t>
      </w:r>
    </w:p>
    <w:p w:rsidR="00463C7B" w:rsidRPr="002420E1" w:rsidRDefault="00463C7B" w:rsidP="00463C7B">
      <w:pPr>
        <w:pStyle w:val="a6"/>
        <w:jc w:val="lowKashida"/>
        <w:rPr>
          <w:rFonts w:cs="Traditional Arabic"/>
          <w:sz w:val="32"/>
          <w:szCs w:val="32"/>
          <w:rtl/>
        </w:rPr>
      </w:pPr>
      <w:r w:rsidRPr="002420E1">
        <w:rPr>
          <w:rFonts w:cs="Traditional Arabic" w:hint="cs"/>
          <w:sz w:val="32"/>
          <w:szCs w:val="32"/>
          <w:rtl/>
        </w:rPr>
        <w:t>أي: بريء. ولا يثنَّى البراءُ ولا يُجمعُ ولا يؤنَّث؛ لأنه مصدرٌ وُضعَ موضعَ النعت.</w:t>
      </w:r>
    </w:p>
    <w:p w:rsidR="00463C7B" w:rsidRPr="002420E1" w:rsidRDefault="00463C7B" w:rsidP="00463C7B">
      <w:pPr>
        <w:pStyle w:val="a6"/>
        <w:jc w:val="lowKashida"/>
        <w:rPr>
          <w:rFonts w:cs="Traditional Arabic"/>
          <w:sz w:val="32"/>
          <w:szCs w:val="32"/>
          <w:rtl/>
        </w:rPr>
      </w:pPr>
    </w:p>
    <w:p w:rsidR="00463C7B" w:rsidRPr="002420E1" w:rsidRDefault="00463C7B" w:rsidP="00463C7B">
      <w:pPr>
        <w:pStyle w:val="a6"/>
        <w:numPr>
          <w:ilvl w:val="0"/>
          <w:numId w:val="15"/>
        </w:numPr>
        <w:contextualSpacing/>
        <w:jc w:val="lowKashida"/>
        <w:rPr>
          <w:rFonts w:cs="Traditional Arabic"/>
          <w:sz w:val="32"/>
          <w:szCs w:val="32"/>
        </w:rPr>
      </w:pPr>
      <w:r w:rsidRPr="002420E1">
        <w:rPr>
          <w:rFonts w:cs="Traditional Arabic" w:hint="cs"/>
          <w:sz w:val="32"/>
          <w:szCs w:val="32"/>
          <w:rtl/>
        </w:rPr>
        <w:t>قال سفيان الثوري: الظنُّ ظنَّان: أحدهما إثم، وهو أن تظنَّ وتتكلم به، والآخر ليس بإثم، وهو أن تظنَّ ولا تتكلم.</w:t>
      </w:r>
    </w:p>
    <w:p w:rsidR="00463C7B" w:rsidRPr="002420E1" w:rsidRDefault="00463C7B" w:rsidP="00463C7B">
      <w:pPr>
        <w:pStyle w:val="a6"/>
        <w:jc w:val="lowKashida"/>
        <w:rPr>
          <w:rFonts w:cs="Traditional Arabic"/>
          <w:sz w:val="32"/>
          <w:szCs w:val="32"/>
          <w:rtl/>
        </w:rPr>
      </w:pPr>
      <w:r w:rsidRPr="002420E1">
        <w:rPr>
          <w:rFonts w:cs="Traditional Arabic" w:hint="cs"/>
          <w:sz w:val="32"/>
          <w:szCs w:val="32"/>
          <w:rtl/>
        </w:rPr>
        <w:t>أورده عند تفسير قوله تعالى: {</w:t>
      </w:r>
      <w:r w:rsidRPr="002420E1">
        <w:rPr>
          <w:rFonts w:ascii="Traditional Arabic" w:hAnsi="Traditional Arabic" w:cs="Traditional Arabic"/>
          <w:color w:val="000000"/>
          <w:sz w:val="32"/>
          <w:szCs w:val="32"/>
          <w:rtl/>
        </w:rPr>
        <w:t>يَا أَيُّهَا الَّذِينَ آَمَنُوا اجْتَنِبُوا كَثِيرًا مِنَ الظَّنِّ إِنَّ بَعْضَ الظَّنِّ</w:t>
      </w:r>
      <w:r w:rsidRPr="002420E1">
        <w:rPr>
          <w:rFonts w:ascii="Traditional Arabic" w:hAnsi="Traditional Arabic" w:cs="Traditional Arabic" w:hint="cs"/>
          <w:color w:val="000000"/>
          <w:sz w:val="32"/>
          <w:szCs w:val="32"/>
          <w:rtl/>
        </w:rPr>
        <w:t>} [سورة الحجرات: 12].</w:t>
      </w:r>
    </w:p>
    <w:p w:rsidR="00463C7B" w:rsidRPr="002420E1" w:rsidRDefault="00463C7B" w:rsidP="00463C7B">
      <w:pPr>
        <w:pStyle w:val="a6"/>
        <w:jc w:val="lowKashida"/>
        <w:rPr>
          <w:rFonts w:cs="Traditional Arabic"/>
          <w:sz w:val="32"/>
          <w:szCs w:val="32"/>
          <w:rtl/>
        </w:rPr>
      </w:pPr>
    </w:p>
    <w:p w:rsidR="00463C7B" w:rsidRPr="002420E1" w:rsidRDefault="00463C7B" w:rsidP="00463C7B">
      <w:pPr>
        <w:pStyle w:val="a6"/>
        <w:numPr>
          <w:ilvl w:val="0"/>
          <w:numId w:val="15"/>
        </w:numPr>
        <w:contextualSpacing/>
        <w:jc w:val="lowKashida"/>
        <w:rPr>
          <w:rFonts w:cs="Traditional Arabic"/>
          <w:sz w:val="32"/>
          <w:szCs w:val="32"/>
        </w:rPr>
      </w:pPr>
      <w:r w:rsidRPr="002420E1">
        <w:rPr>
          <w:rFonts w:cs="Traditional Arabic" w:hint="cs"/>
          <w:sz w:val="32"/>
          <w:szCs w:val="32"/>
          <w:rtl/>
        </w:rPr>
        <w:t>وفي الجملة: عبادةُ الليل أشدُّ نشاطًا، وأتمُّ إخلاصًا، وأكثرُ بركة، وأبلغُ في الثوابِ من عبادة النهار.</w:t>
      </w:r>
    </w:p>
    <w:p w:rsidR="00463C7B" w:rsidRPr="002420E1" w:rsidRDefault="00463C7B" w:rsidP="00463C7B">
      <w:pPr>
        <w:pStyle w:val="a6"/>
        <w:jc w:val="lowKashida"/>
        <w:rPr>
          <w:rFonts w:cs="Traditional Arabic"/>
          <w:sz w:val="32"/>
          <w:szCs w:val="32"/>
          <w:rtl/>
        </w:rPr>
      </w:pPr>
      <w:r w:rsidRPr="002420E1">
        <w:rPr>
          <w:rFonts w:cs="Traditional Arabic" w:hint="cs"/>
          <w:sz w:val="32"/>
          <w:szCs w:val="32"/>
          <w:rtl/>
        </w:rPr>
        <w:t>قاله البغوي عند تفسير قوله تعالى: {</w:t>
      </w:r>
      <w:r w:rsidRPr="002420E1">
        <w:rPr>
          <w:rFonts w:ascii="Traditional Arabic" w:hAnsi="Traditional Arabic" w:cs="Traditional Arabic"/>
          <w:color w:val="000000"/>
          <w:sz w:val="32"/>
          <w:szCs w:val="32"/>
          <w:rtl/>
        </w:rPr>
        <w:t>إِنَّ نَاشِئَةَ اللَّيْلِ هِيَ أَشَدُّ وَطْئًا وَأَقْوَمُ قِيلًا</w:t>
      </w:r>
      <w:r w:rsidRPr="002420E1">
        <w:rPr>
          <w:rFonts w:ascii="Traditional Arabic" w:hAnsi="Traditional Arabic" w:cs="Traditional Arabic" w:hint="cs"/>
          <w:color w:val="000000"/>
          <w:sz w:val="32"/>
          <w:szCs w:val="32"/>
          <w:rtl/>
        </w:rPr>
        <w:t>} [سورة المزمل: 6].</w:t>
      </w:r>
    </w:p>
    <w:p w:rsidR="00463C7B" w:rsidRPr="002420E1" w:rsidRDefault="00463C7B" w:rsidP="00463C7B">
      <w:pPr>
        <w:pStyle w:val="a6"/>
        <w:jc w:val="lowKashida"/>
        <w:rPr>
          <w:rFonts w:cs="Traditional Arabic"/>
          <w:sz w:val="32"/>
          <w:szCs w:val="32"/>
          <w:rtl/>
        </w:rPr>
      </w:pPr>
    </w:p>
    <w:p w:rsidR="00463C7B" w:rsidRPr="002420E1" w:rsidRDefault="00463C7B" w:rsidP="00463C7B">
      <w:pPr>
        <w:pStyle w:val="a6"/>
        <w:numPr>
          <w:ilvl w:val="0"/>
          <w:numId w:val="15"/>
        </w:numPr>
        <w:contextualSpacing/>
        <w:jc w:val="lowKashida"/>
        <w:rPr>
          <w:rFonts w:cs="Traditional Arabic"/>
          <w:sz w:val="32"/>
          <w:szCs w:val="32"/>
        </w:rPr>
      </w:pPr>
      <w:r w:rsidRPr="002420E1">
        <w:rPr>
          <w:rFonts w:cs="Traditional Arabic" w:hint="cs"/>
          <w:sz w:val="32"/>
          <w:szCs w:val="32"/>
          <w:rtl/>
        </w:rPr>
        <w:t>قال الزجّاج: إنما قيل للذي ينقص المكيال مطفِّف، لأنه لا يكاد يسرق في المكيال والميزان إلا الشيءَ اليسيرَ الطفيف.</w:t>
      </w:r>
    </w:p>
    <w:p w:rsidR="00463C7B" w:rsidRPr="002420E1" w:rsidRDefault="00463C7B" w:rsidP="00463C7B">
      <w:pPr>
        <w:spacing w:after="0" w:line="240" w:lineRule="auto"/>
        <w:ind w:left="360"/>
        <w:jc w:val="lowKashida"/>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t>أورده له عند تفسير الآية الأولى من سورة المطففين.</w:t>
      </w:r>
    </w:p>
    <w:p w:rsidR="00463C7B" w:rsidRPr="002420E1" w:rsidRDefault="00463C7B" w:rsidP="00463C7B">
      <w:pPr>
        <w:pStyle w:val="a6"/>
        <w:jc w:val="lowKashida"/>
        <w:rPr>
          <w:rFonts w:cs="Traditional Arabic"/>
          <w:sz w:val="32"/>
          <w:szCs w:val="32"/>
        </w:rPr>
      </w:pPr>
    </w:p>
    <w:p w:rsidR="00463C7B" w:rsidRPr="002420E1" w:rsidRDefault="00463C7B" w:rsidP="00463C7B">
      <w:pPr>
        <w:pStyle w:val="a6"/>
        <w:jc w:val="lowKashida"/>
        <w:rPr>
          <w:rFonts w:cs="Traditional Arabic"/>
          <w:sz w:val="32"/>
          <w:szCs w:val="32"/>
        </w:rPr>
      </w:pPr>
    </w:p>
    <w:p w:rsidR="00463C7B" w:rsidRPr="002420E1" w:rsidRDefault="00463C7B" w:rsidP="00463C7B">
      <w:pPr>
        <w:pStyle w:val="a6"/>
        <w:jc w:val="lowKashida"/>
        <w:rPr>
          <w:rFonts w:cs="Traditional Arabic"/>
          <w:sz w:val="32"/>
          <w:szCs w:val="32"/>
          <w:rtl/>
        </w:rPr>
      </w:pPr>
    </w:p>
    <w:p w:rsidR="00463C7B" w:rsidRPr="002420E1" w:rsidRDefault="00463C7B" w:rsidP="00463C7B">
      <w:pPr>
        <w:tabs>
          <w:tab w:val="left" w:pos="5616"/>
        </w:tabs>
        <w:rPr>
          <w:rFonts w:ascii="Times New Roman" w:eastAsia="Times New Roman" w:hAnsi="Times New Roman" w:cs="Traditional Arabic"/>
          <w:sz w:val="32"/>
          <w:szCs w:val="32"/>
          <w:rtl/>
        </w:rPr>
      </w:pPr>
    </w:p>
    <w:p w:rsidR="00463C7B" w:rsidRPr="002420E1" w:rsidRDefault="00463C7B" w:rsidP="00463C7B">
      <w:pPr>
        <w:tabs>
          <w:tab w:val="left" w:pos="5616"/>
        </w:tabs>
        <w:rPr>
          <w:rFonts w:ascii="Times New Roman" w:eastAsia="Times New Roman" w:hAnsi="Times New Roman" w:cs="Traditional Arabic"/>
          <w:sz w:val="32"/>
          <w:szCs w:val="32"/>
          <w:rtl/>
        </w:rPr>
      </w:pPr>
    </w:p>
    <w:p w:rsidR="00463C7B" w:rsidRPr="002420E1" w:rsidRDefault="00463C7B">
      <w:pPr>
        <w:bidi w:val="0"/>
        <w:rPr>
          <w:rFonts w:cs="Traditional Arabic"/>
          <w:sz w:val="32"/>
          <w:szCs w:val="32"/>
        </w:rPr>
      </w:pPr>
      <w:r w:rsidRPr="002420E1">
        <w:rPr>
          <w:rFonts w:cs="Traditional Arabic"/>
          <w:sz w:val="32"/>
          <w:szCs w:val="32"/>
          <w:rtl/>
        </w:rPr>
        <w:br w:type="page"/>
      </w:r>
    </w:p>
    <w:p w:rsidR="0041774E" w:rsidRPr="002420E1" w:rsidRDefault="0041774E" w:rsidP="004215D6">
      <w:pPr>
        <w:pStyle w:val="2"/>
        <w:jc w:val="center"/>
        <w:rPr>
          <w:rFonts w:cs="Traditional Arabic"/>
          <w:sz w:val="32"/>
          <w:szCs w:val="32"/>
          <w:rtl/>
        </w:rPr>
      </w:pPr>
      <w:r w:rsidRPr="002420E1">
        <w:rPr>
          <w:rFonts w:cs="Traditional Arabic" w:hint="cs"/>
          <w:sz w:val="32"/>
          <w:szCs w:val="32"/>
          <w:rtl/>
        </w:rPr>
        <w:lastRenderedPageBreak/>
        <w:t>توضيح من كتاب</w:t>
      </w:r>
    </w:p>
    <w:p w:rsidR="0041774E" w:rsidRPr="002420E1" w:rsidRDefault="0041774E" w:rsidP="0041774E">
      <w:pPr>
        <w:jc w:val="lowKashida"/>
        <w:rPr>
          <w:rFonts w:cs="Traditional Arabic"/>
          <w:sz w:val="32"/>
          <w:szCs w:val="32"/>
          <w:rtl/>
        </w:rPr>
      </w:pPr>
    </w:p>
    <w:p w:rsidR="0041774E" w:rsidRPr="002420E1" w:rsidRDefault="0041774E" w:rsidP="0041774E">
      <w:pPr>
        <w:jc w:val="lowKashida"/>
        <w:rPr>
          <w:rFonts w:cs="Traditional Arabic"/>
          <w:sz w:val="32"/>
          <w:szCs w:val="32"/>
          <w:rtl/>
        </w:rPr>
      </w:pPr>
      <w:r w:rsidRPr="002420E1">
        <w:rPr>
          <w:rFonts w:cs="Traditional Arabic" w:hint="cs"/>
          <w:sz w:val="32"/>
          <w:szCs w:val="32"/>
          <w:rtl/>
        </w:rPr>
        <w:t>هل المندوب والمستحبُّ والسنَّة مترادفة، أو هناك فرقٌ بينها؟</w:t>
      </w:r>
    </w:p>
    <w:p w:rsidR="0041774E" w:rsidRPr="002420E1" w:rsidRDefault="0041774E" w:rsidP="0041774E">
      <w:pPr>
        <w:jc w:val="lowKashida"/>
        <w:rPr>
          <w:rFonts w:cs="Traditional Arabic"/>
          <w:sz w:val="32"/>
          <w:szCs w:val="32"/>
          <w:rtl/>
        </w:rPr>
      </w:pPr>
      <w:r w:rsidRPr="002420E1">
        <w:rPr>
          <w:rFonts w:cs="Traditional Arabic" w:hint="cs"/>
          <w:sz w:val="32"/>
          <w:szCs w:val="32"/>
          <w:rtl/>
        </w:rPr>
        <w:t>إن المندوبَ يُقال له: مرغَّبٌ فيه، ومستحبّ، ونفل، وتطوع، وإحسان، وسنَّة.</w:t>
      </w:r>
    </w:p>
    <w:p w:rsidR="0041774E" w:rsidRPr="002420E1" w:rsidRDefault="0041774E" w:rsidP="0041774E">
      <w:pPr>
        <w:jc w:val="lowKashida"/>
        <w:rPr>
          <w:rFonts w:cs="Traditional Arabic"/>
          <w:sz w:val="32"/>
          <w:szCs w:val="32"/>
          <w:rtl/>
        </w:rPr>
      </w:pPr>
      <w:r w:rsidRPr="002420E1">
        <w:rPr>
          <w:rFonts w:cs="Traditional Arabic" w:hint="cs"/>
          <w:sz w:val="32"/>
          <w:szCs w:val="32"/>
          <w:rtl/>
        </w:rPr>
        <w:t>وقيل: لا يقال له سنَّة إلا إذا داوم عليه الشارع، كالوتر، والرواتب، والنوافل.</w:t>
      </w:r>
    </w:p>
    <w:p w:rsidR="0041774E" w:rsidRPr="002420E1" w:rsidRDefault="0041774E" w:rsidP="0041774E">
      <w:pPr>
        <w:jc w:val="lowKashida"/>
        <w:rPr>
          <w:rFonts w:cs="Traditional Arabic"/>
          <w:sz w:val="32"/>
          <w:szCs w:val="32"/>
          <w:rtl/>
        </w:rPr>
      </w:pPr>
      <w:r w:rsidRPr="002420E1">
        <w:rPr>
          <w:rFonts w:cs="Traditional Arabic" w:hint="cs"/>
          <w:sz w:val="32"/>
          <w:szCs w:val="32"/>
          <w:rtl/>
        </w:rPr>
        <w:t>وقد اختلف الأصوليون فيه على قولين:</w:t>
      </w:r>
    </w:p>
    <w:p w:rsidR="0041774E" w:rsidRPr="002420E1" w:rsidRDefault="0041774E" w:rsidP="0041774E">
      <w:pPr>
        <w:jc w:val="lowKashida"/>
        <w:rPr>
          <w:rFonts w:cs="Traditional Arabic"/>
          <w:sz w:val="32"/>
          <w:szCs w:val="32"/>
          <w:rtl/>
        </w:rPr>
      </w:pPr>
      <w:r w:rsidRPr="002420E1">
        <w:rPr>
          <w:rFonts w:cs="Traditional Arabic" w:hint="cs"/>
          <w:b/>
          <w:bCs/>
          <w:sz w:val="32"/>
          <w:szCs w:val="32"/>
          <w:rtl/>
        </w:rPr>
        <w:t>القول الأول</w:t>
      </w:r>
      <w:r w:rsidRPr="002420E1">
        <w:rPr>
          <w:rFonts w:cs="Traditional Arabic" w:hint="cs"/>
          <w:sz w:val="32"/>
          <w:szCs w:val="32"/>
          <w:rtl/>
        </w:rPr>
        <w:t>: ذهب السبكي إلى أن المندوب، والمستحبّ، والتطوع، والسنة، مترادفة، أي: أسماء بمعنى واحد. وإليه ذهب الإمام النووي، وبعض الشافعية.</w:t>
      </w:r>
    </w:p>
    <w:p w:rsidR="0041774E" w:rsidRPr="002420E1" w:rsidRDefault="0041774E" w:rsidP="0041774E">
      <w:pPr>
        <w:jc w:val="lowKashida"/>
        <w:rPr>
          <w:rFonts w:cs="Traditional Arabic"/>
          <w:sz w:val="32"/>
          <w:szCs w:val="32"/>
          <w:rtl/>
        </w:rPr>
      </w:pPr>
      <w:r w:rsidRPr="002420E1">
        <w:rPr>
          <w:rFonts w:cs="Traditional Arabic" w:hint="cs"/>
          <w:b/>
          <w:bCs/>
          <w:sz w:val="32"/>
          <w:szCs w:val="32"/>
          <w:rtl/>
        </w:rPr>
        <w:t>القول الثاني</w:t>
      </w:r>
      <w:r w:rsidRPr="002420E1">
        <w:rPr>
          <w:rFonts w:cs="Traditional Arabic" w:hint="cs"/>
          <w:sz w:val="32"/>
          <w:szCs w:val="32"/>
          <w:rtl/>
        </w:rPr>
        <w:t>: ذهب إليه بعض الحنفية وبعض الشافعية، كالقاضي أبي الحسين وغيره، في تفهيم ترادفها، وهي على مراتب:</w:t>
      </w:r>
    </w:p>
    <w:p w:rsidR="0041774E" w:rsidRPr="002420E1" w:rsidRDefault="0041774E" w:rsidP="0041774E">
      <w:pPr>
        <w:numPr>
          <w:ilvl w:val="0"/>
          <w:numId w:val="16"/>
        </w:numPr>
        <w:spacing w:after="0" w:line="240" w:lineRule="auto"/>
        <w:ind w:right="0"/>
        <w:jc w:val="lowKashida"/>
        <w:rPr>
          <w:rFonts w:cs="Traditional Arabic"/>
          <w:sz w:val="32"/>
          <w:szCs w:val="32"/>
          <w:rtl/>
        </w:rPr>
      </w:pPr>
      <w:r w:rsidRPr="002420E1">
        <w:rPr>
          <w:rFonts w:cs="Traditional Arabic" w:hint="cs"/>
          <w:sz w:val="32"/>
          <w:szCs w:val="32"/>
          <w:rtl/>
        </w:rPr>
        <w:t>ما واظبَ عليه النبي صلى الله عليه وسلم، فهو السنَّة.</w:t>
      </w:r>
    </w:p>
    <w:p w:rsidR="0041774E" w:rsidRPr="002420E1" w:rsidRDefault="0041774E" w:rsidP="0041774E">
      <w:pPr>
        <w:numPr>
          <w:ilvl w:val="0"/>
          <w:numId w:val="16"/>
        </w:numPr>
        <w:spacing w:after="0" w:line="240" w:lineRule="auto"/>
        <w:ind w:right="0"/>
        <w:jc w:val="lowKashida"/>
        <w:rPr>
          <w:rFonts w:cs="Traditional Arabic"/>
          <w:sz w:val="32"/>
          <w:szCs w:val="32"/>
        </w:rPr>
      </w:pPr>
      <w:r w:rsidRPr="002420E1">
        <w:rPr>
          <w:rFonts w:cs="Traditional Arabic" w:hint="cs"/>
          <w:sz w:val="32"/>
          <w:szCs w:val="32"/>
          <w:rtl/>
        </w:rPr>
        <w:t>ما لم يواظب عليه، كأن فعله مرة أو مرتين، فهو المستحب.</w:t>
      </w:r>
    </w:p>
    <w:p w:rsidR="0041774E" w:rsidRPr="002420E1" w:rsidRDefault="0041774E" w:rsidP="0041774E">
      <w:pPr>
        <w:numPr>
          <w:ilvl w:val="0"/>
          <w:numId w:val="16"/>
        </w:numPr>
        <w:spacing w:after="0" w:line="240" w:lineRule="auto"/>
        <w:ind w:right="0"/>
        <w:jc w:val="lowKashida"/>
        <w:rPr>
          <w:rFonts w:cs="Traditional Arabic"/>
          <w:sz w:val="32"/>
          <w:szCs w:val="32"/>
        </w:rPr>
      </w:pPr>
      <w:r w:rsidRPr="002420E1">
        <w:rPr>
          <w:rFonts w:cs="Traditional Arabic" w:hint="cs"/>
          <w:sz w:val="32"/>
          <w:szCs w:val="32"/>
          <w:rtl/>
        </w:rPr>
        <w:t>ما لم يفعله، وهو ما يُنشئه الإنسان باختياره من الأوراد، فهو المتطوع.</w:t>
      </w:r>
    </w:p>
    <w:p w:rsidR="0041774E" w:rsidRPr="002420E1" w:rsidRDefault="0041774E" w:rsidP="0041774E">
      <w:pPr>
        <w:ind w:left="360"/>
        <w:jc w:val="lowKashida"/>
        <w:rPr>
          <w:rFonts w:cs="Traditional Arabic"/>
          <w:sz w:val="32"/>
          <w:szCs w:val="32"/>
          <w:rtl/>
        </w:rPr>
      </w:pPr>
      <w:r w:rsidRPr="002420E1">
        <w:rPr>
          <w:rFonts w:cs="Traditional Arabic" w:hint="cs"/>
          <w:sz w:val="32"/>
          <w:szCs w:val="32"/>
          <w:rtl/>
        </w:rPr>
        <w:t>(من كتاب: الأمر الندبي وأثره في العبادات/ أحمد عبدالملك السعدي، ص30)</w:t>
      </w:r>
    </w:p>
    <w:p w:rsidR="0041774E" w:rsidRPr="002420E1" w:rsidRDefault="0041774E" w:rsidP="0041774E">
      <w:pPr>
        <w:ind w:left="360"/>
        <w:jc w:val="lowKashida"/>
        <w:rPr>
          <w:rFonts w:cs="Traditional Arabic"/>
          <w:sz w:val="32"/>
          <w:szCs w:val="32"/>
          <w:rtl/>
        </w:rPr>
      </w:pPr>
    </w:p>
    <w:p w:rsidR="0041774E" w:rsidRPr="002420E1" w:rsidRDefault="0041774E" w:rsidP="0041774E">
      <w:pPr>
        <w:rPr>
          <w:rFonts w:cs="Traditional Arabic"/>
          <w:sz w:val="32"/>
          <w:szCs w:val="32"/>
        </w:rPr>
      </w:pPr>
    </w:p>
    <w:p w:rsidR="0041774E" w:rsidRPr="002420E1" w:rsidRDefault="0041774E">
      <w:pPr>
        <w:bidi w:val="0"/>
        <w:rPr>
          <w:rFonts w:cs="Traditional Arabic"/>
          <w:sz w:val="32"/>
          <w:szCs w:val="32"/>
          <w:rtl/>
        </w:rPr>
      </w:pPr>
      <w:r w:rsidRPr="002420E1">
        <w:rPr>
          <w:rFonts w:cs="Traditional Arabic"/>
          <w:sz w:val="32"/>
          <w:szCs w:val="32"/>
          <w:rtl/>
        </w:rPr>
        <w:br w:type="page"/>
      </w:r>
    </w:p>
    <w:p w:rsidR="00D55388" w:rsidRPr="002420E1" w:rsidRDefault="00D55388" w:rsidP="00D55388">
      <w:pPr>
        <w:pStyle w:val="a3"/>
        <w:jc w:val="center"/>
        <w:rPr>
          <w:b/>
          <w:bCs/>
          <w:color w:val="FF0000"/>
          <w:sz w:val="32"/>
          <w:szCs w:val="32"/>
          <w:rtl/>
        </w:rPr>
      </w:pPr>
      <w:r w:rsidRPr="002420E1">
        <w:rPr>
          <w:rFonts w:hint="cs"/>
          <w:b/>
          <w:bCs/>
          <w:color w:val="FF0000"/>
          <w:sz w:val="32"/>
          <w:szCs w:val="32"/>
          <w:rtl/>
        </w:rPr>
        <w:lastRenderedPageBreak/>
        <w:t>تفصيل من كتاب</w:t>
      </w:r>
    </w:p>
    <w:p w:rsidR="00D55388" w:rsidRPr="002420E1" w:rsidRDefault="00D55388" w:rsidP="00D55388">
      <w:pPr>
        <w:pStyle w:val="a3"/>
        <w:jc w:val="both"/>
        <w:rPr>
          <w:sz w:val="32"/>
          <w:szCs w:val="32"/>
          <w:rtl/>
        </w:rPr>
      </w:pPr>
    </w:p>
    <w:p w:rsidR="00D55388" w:rsidRPr="002420E1" w:rsidRDefault="00D55388" w:rsidP="00D55388">
      <w:pPr>
        <w:pStyle w:val="a3"/>
        <w:jc w:val="both"/>
        <w:rPr>
          <w:sz w:val="32"/>
          <w:szCs w:val="32"/>
          <w:rtl/>
        </w:rPr>
      </w:pPr>
      <w:r w:rsidRPr="002420E1">
        <w:rPr>
          <w:rFonts w:hint="cs"/>
          <w:sz w:val="32"/>
          <w:szCs w:val="32"/>
          <w:rtl/>
        </w:rPr>
        <w:t>للعلماء في الوقوف على رؤوس الآي ثلاثة آراء:</w:t>
      </w:r>
    </w:p>
    <w:p w:rsidR="00D55388" w:rsidRPr="002420E1" w:rsidRDefault="00D55388" w:rsidP="00D55388">
      <w:pPr>
        <w:pStyle w:val="a3"/>
        <w:jc w:val="both"/>
        <w:rPr>
          <w:sz w:val="32"/>
          <w:szCs w:val="32"/>
          <w:rtl/>
        </w:rPr>
      </w:pPr>
      <w:r w:rsidRPr="002420E1">
        <w:rPr>
          <w:rFonts w:hint="cs"/>
          <w:b/>
          <w:bCs/>
          <w:sz w:val="32"/>
          <w:szCs w:val="32"/>
          <w:rtl/>
        </w:rPr>
        <w:t>الأول</w:t>
      </w:r>
      <w:r w:rsidRPr="002420E1">
        <w:rPr>
          <w:rFonts w:hint="cs"/>
          <w:sz w:val="32"/>
          <w:szCs w:val="32"/>
          <w:rtl/>
        </w:rPr>
        <w:t xml:space="preserve">: معاملة رؤوس الآي مع الآيات بعدها كالآية الواحدة، يجري عليها أحكام الوقف التي تجري في وسط الآيات، فيمكن أن يكون الوقف تامًّا، أو كافيًا، أو حسنًا، أو قبيحًا. وعلى رأس القائلين بهذا الرأي الإمام السجاوندي في كتابه "علل الوقوف"، كالوقف على قوله تعالى: </w:t>
      </w:r>
      <w:r w:rsidRPr="002420E1">
        <w:rPr>
          <w:sz w:val="32"/>
          <w:szCs w:val="32"/>
          <w:rtl/>
        </w:rPr>
        <w:t>{فَوَيْلٌ لِّلْمُصَلِّينَ}</w:t>
      </w:r>
      <w:r w:rsidRPr="002420E1">
        <w:rPr>
          <w:rFonts w:hint="cs"/>
          <w:sz w:val="32"/>
          <w:szCs w:val="32"/>
          <w:rtl/>
        </w:rPr>
        <w:t xml:space="preserve"> [سورة </w:t>
      </w:r>
      <w:r w:rsidRPr="002420E1">
        <w:rPr>
          <w:sz w:val="32"/>
          <w:szCs w:val="32"/>
          <w:rtl/>
        </w:rPr>
        <w:t>الماعون</w:t>
      </w:r>
      <w:r w:rsidRPr="002420E1">
        <w:rPr>
          <w:rFonts w:hint="cs"/>
          <w:sz w:val="32"/>
          <w:szCs w:val="32"/>
          <w:rtl/>
        </w:rPr>
        <w:t xml:space="preserve">: </w:t>
      </w:r>
      <w:r w:rsidRPr="002420E1">
        <w:rPr>
          <w:sz w:val="32"/>
          <w:szCs w:val="32"/>
          <w:rtl/>
        </w:rPr>
        <w:t>4</w:t>
      </w:r>
      <w:r w:rsidRPr="002420E1">
        <w:rPr>
          <w:rFonts w:hint="cs"/>
          <w:sz w:val="32"/>
          <w:szCs w:val="32"/>
          <w:rtl/>
        </w:rPr>
        <w:t>] يعتبره قبيحًا، لتلازم هذه الآية مع التي بعدها، ولإيهام الوقف بأن المتوعَّد بالويل مطلقُ المصلين.</w:t>
      </w:r>
    </w:p>
    <w:p w:rsidR="00D55388" w:rsidRPr="002420E1" w:rsidRDefault="00D55388" w:rsidP="00D55388">
      <w:pPr>
        <w:pStyle w:val="a3"/>
        <w:jc w:val="both"/>
        <w:rPr>
          <w:sz w:val="32"/>
          <w:szCs w:val="32"/>
          <w:rtl/>
        </w:rPr>
      </w:pPr>
    </w:p>
    <w:p w:rsidR="00D55388" w:rsidRPr="002420E1" w:rsidRDefault="00D55388" w:rsidP="00D55388">
      <w:pPr>
        <w:pStyle w:val="a3"/>
        <w:jc w:val="both"/>
        <w:rPr>
          <w:sz w:val="32"/>
          <w:szCs w:val="32"/>
          <w:rtl/>
        </w:rPr>
      </w:pPr>
      <w:r w:rsidRPr="002420E1">
        <w:rPr>
          <w:rFonts w:hint="cs"/>
          <w:b/>
          <w:bCs/>
          <w:sz w:val="32"/>
          <w:szCs w:val="32"/>
          <w:rtl/>
        </w:rPr>
        <w:t>الثاني</w:t>
      </w:r>
      <w:r w:rsidRPr="002420E1">
        <w:rPr>
          <w:rFonts w:hint="cs"/>
          <w:sz w:val="32"/>
          <w:szCs w:val="32"/>
          <w:rtl/>
        </w:rPr>
        <w:t xml:space="preserve">: يجمع بين اعتبار رؤوس الآية فيقف عليها، وبين اعتبار علاقتها مع الآية التي بعدها، فإن كان الوقف تامًّا وقفَ وابتدأ بالآية بعدها، وإن كان الوقف كافيًا وقفَ وابتدأ بالآية بعدها، وإن كان الوقف حسنًا </w:t>
      </w:r>
      <w:r w:rsidRPr="002420E1">
        <w:rPr>
          <w:sz w:val="32"/>
          <w:szCs w:val="32"/>
          <w:rtl/>
        </w:rPr>
        <w:t>–</w:t>
      </w:r>
      <w:r w:rsidRPr="002420E1">
        <w:rPr>
          <w:rFonts w:hint="cs"/>
          <w:sz w:val="32"/>
          <w:szCs w:val="32"/>
          <w:rtl/>
        </w:rPr>
        <w:t xml:space="preserve"> ولا يكون على رؤوس الآي أقلَّ من حسن- فصَل. فإن استقلَّت الآية بالمعنى دون الحاجة إلى التي بعدها</w:t>
      </w:r>
      <w:r w:rsidR="004215D6">
        <w:rPr>
          <w:rFonts w:hint="cs"/>
          <w:sz w:val="32"/>
          <w:szCs w:val="32"/>
          <w:rtl/>
        </w:rPr>
        <w:t>،</w:t>
      </w:r>
      <w:r w:rsidRPr="002420E1">
        <w:rPr>
          <w:rFonts w:hint="cs"/>
          <w:sz w:val="32"/>
          <w:szCs w:val="32"/>
          <w:rtl/>
        </w:rPr>
        <w:t xml:space="preserve"> وهذا لا يكون إلا مع العطف، وقف عليها وابتدأ بما بعدها، وإن احتاجت إلى ما بعدها وكان بينهما تلازم لغويّ، وقف عليها عملاً بالسنَّة، ثم يعيد واصلاً الآيتين معًا من غير وقف، عملاً باللغة. كما في قوله تعالى: </w:t>
      </w:r>
      <w:r w:rsidRPr="002420E1">
        <w:rPr>
          <w:sz w:val="32"/>
          <w:szCs w:val="32"/>
          <w:rtl/>
        </w:rPr>
        <w:t>{فَوَيْلٌ لِّلْمُصَلِّينَ</w:t>
      </w:r>
      <w:r w:rsidRPr="002420E1">
        <w:rPr>
          <w:rFonts w:hint="cs"/>
          <w:sz w:val="32"/>
          <w:szCs w:val="32"/>
          <w:rtl/>
        </w:rPr>
        <w:t xml:space="preserve"> .</w:t>
      </w:r>
      <w:r w:rsidRPr="002420E1">
        <w:rPr>
          <w:sz w:val="32"/>
          <w:szCs w:val="32"/>
          <w:rtl/>
        </w:rPr>
        <w:t xml:space="preserve"> الَّذِينَ هُمْ عَن صَلَاتِهِمْ سَاهُونَ }</w:t>
      </w:r>
      <w:r w:rsidRPr="002420E1">
        <w:rPr>
          <w:rFonts w:hint="cs"/>
          <w:sz w:val="32"/>
          <w:szCs w:val="32"/>
          <w:rtl/>
        </w:rPr>
        <w:t xml:space="preserve"> فيقف على  </w:t>
      </w:r>
      <w:r w:rsidRPr="002420E1">
        <w:rPr>
          <w:sz w:val="32"/>
          <w:szCs w:val="32"/>
          <w:rtl/>
        </w:rPr>
        <w:t>{فَوَيْلٌ لِّلْمُصَلِّينَ }</w:t>
      </w:r>
      <w:r w:rsidRPr="002420E1">
        <w:rPr>
          <w:rFonts w:hint="cs"/>
          <w:sz w:val="32"/>
          <w:szCs w:val="32"/>
          <w:rtl/>
        </w:rPr>
        <w:t xml:space="preserve"> ثم يعيد </w:t>
      </w:r>
      <w:r w:rsidRPr="002420E1">
        <w:rPr>
          <w:sz w:val="32"/>
          <w:szCs w:val="32"/>
          <w:rtl/>
        </w:rPr>
        <w:t xml:space="preserve">{فَوَيْلٌ لِّلْمُصَلِّينَ </w:t>
      </w:r>
      <w:r w:rsidRPr="002420E1">
        <w:rPr>
          <w:rFonts w:hint="cs"/>
          <w:sz w:val="32"/>
          <w:szCs w:val="32"/>
          <w:rtl/>
        </w:rPr>
        <w:t xml:space="preserve">. </w:t>
      </w:r>
      <w:r w:rsidRPr="002420E1">
        <w:rPr>
          <w:sz w:val="32"/>
          <w:szCs w:val="32"/>
          <w:rtl/>
        </w:rPr>
        <w:t>الَّذِينَ هُمْ عَن صَلَاتِهِمْ سَاهُون</w:t>
      </w:r>
      <w:r w:rsidRPr="002420E1">
        <w:rPr>
          <w:rFonts w:hint="cs"/>
          <w:sz w:val="32"/>
          <w:szCs w:val="32"/>
          <w:rtl/>
        </w:rPr>
        <w:t>َ} وصلاً من غير وقف.</w:t>
      </w:r>
    </w:p>
    <w:p w:rsidR="00D55388" w:rsidRPr="002420E1" w:rsidRDefault="00D55388" w:rsidP="00D55388">
      <w:pPr>
        <w:pStyle w:val="a3"/>
        <w:jc w:val="both"/>
        <w:rPr>
          <w:sz w:val="32"/>
          <w:szCs w:val="32"/>
          <w:rtl/>
        </w:rPr>
      </w:pPr>
    </w:p>
    <w:p w:rsidR="00D55388" w:rsidRPr="002420E1" w:rsidRDefault="00D55388" w:rsidP="00D55388">
      <w:pPr>
        <w:pStyle w:val="a3"/>
        <w:jc w:val="both"/>
        <w:rPr>
          <w:sz w:val="32"/>
          <w:szCs w:val="32"/>
          <w:rtl/>
        </w:rPr>
      </w:pPr>
      <w:r w:rsidRPr="002420E1">
        <w:rPr>
          <w:rFonts w:hint="cs"/>
          <w:b/>
          <w:bCs/>
          <w:sz w:val="32"/>
          <w:szCs w:val="32"/>
          <w:rtl/>
        </w:rPr>
        <w:t>الثالث</w:t>
      </w:r>
      <w:r w:rsidRPr="002420E1">
        <w:rPr>
          <w:rFonts w:hint="cs"/>
          <w:sz w:val="32"/>
          <w:szCs w:val="32"/>
          <w:rtl/>
        </w:rPr>
        <w:t xml:space="preserve">: الوقوف على رؤوس الآي أقلُّه حسن، لحديث أم سلمة رضي الله عنها، أن النبيَّ صلى الله عليه وسلم كان يقطع قراءته آية آية: </w:t>
      </w:r>
      <w:r w:rsidRPr="002420E1">
        <w:rPr>
          <w:sz w:val="32"/>
          <w:szCs w:val="32"/>
          <w:rtl/>
        </w:rPr>
        <w:t>{الْحَمْدُ للّهِ رَبِّ الْعَالَمِينَ}</w:t>
      </w:r>
      <w:r w:rsidRPr="002420E1">
        <w:rPr>
          <w:rFonts w:hint="cs"/>
          <w:sz w:val="32"/>
          <w:szCs w:val="32"/>
          <w:rtl/>
        </w:rPr>
        <w:t xml:space="preserve"> ثم يقف، {</w:t>
      </w:r>
      <w:r w:rsidRPr="002420E1">
        <w:rPr>
          <w:sz w:val="32"/>
          <w:szCs w:val="32"/>
          <w:rtl/>
        </w:rPr>
        <w:t>الرَّحْمنِ الرَّحِيمِ</w:t>
      </w:r>
      <w:r w:rsidRPr="002420E1">
        <w:rPr>
          <w:rFonts w:hint="cs"/>
          <w:sz w:val="32"/>
          <w:szCs w:val="32"/>
          <w:rtl/>
        </w:rPr>
        <w:t>} ثم يقف". رواه الترمذي والحاكم وصححه في صحيح الجامع الصغير.</w:t>
      </w:r>
    </w:p>
    <w:p w:rsidR="00D55388" w:rsidRPr="002420E1" w:rsidRDefault="00D55388" w:rsidP="00D55388">
      <w:pPr>
        <w:pStyle w:val="a3"/>
        <w:jc w:val="both"/>
        <w:rPr>
          <w:sz w:val="32"/>
          <w:szCs w:val="32"/>
          <w:rtl/>
        </w:rPr>
      </w:pPr>
      <w:r w:rsidRPr="002420E1">
        <w:rPr>
          <w:rFonts w:hint="cs"/>
          <w:sz w:val="32"/>
          <w:szCs w:val="32"/>
          <w:rtl/>
        </w:rPr>
        <w:t xml:space="preserve">وبناء عليه، يحسن الوقوف والابتداء بعده - تعلَّقَ بما بعده أم لم يتعلَّق </w:t>
      </w:r>
      <w:r w:rsidRPr="002420E1">
        <w:rPr>
          <w:sz w:val="32"/>
          <w:szCs w:val="32"/>
          <w:rtl/>
        </w:rPr>
        <w:t>–</w:t>
      </w:r>
      <w:r w:rsidRPr="002420E1">
        <w:rPr>
          <w:rFonts w:hint="cs"/>
          <w:sz w:val="32"/>
          <w:szCs w:val="32"/>
          <w:rtl/>
        </w:rPr>
        <w:t xml:space="preserve"> وهذا رأي جمهور علماء الوقف. فالوقف عندهم على رؤوس الآي سنَّة، سواء أكان تامًّا أم كافيًا أم حسنًا، ولا يكون أقلَّ من ذلك. وهذا القول مبنيٌّ على حديث أمِّ سلَمة رضي الله عنها السابق. </w:t>
      </w:r>
    </w:p>
    <w:p w:rsidR="00D55388" w:rsidRPr="002420E1" w:rsidRDefault="00D55388" w:rsidP="00D55388">
      <w:pPr>
        <w:rPr>
          <w:rFonts w:cs="Traditional Arabic"/>
          <w:sz w:val="32"/>
          <w:szCs w:val="32"/>
          <w:rtl/>
        </w:rPr>
      </w:pPr>
    </w:p>
    <w:p w:rsidR="00D55388" w:rsidRPr="002420E1" w:rsidRDefault="00D55388" w:rsidP="00D55388">
      <w:pPr>
        <w:pStyle w:val="a3"/>
        <w:jc w:val="both"/>
        <w:rPr>
          <w:sz w:val="32"/>
          <w:szCs w:val="32"/>
        </w:rPr>
      </w:pPr>
      <w:r w:rsidRPr="002420E1">
        <w:rPr>
          <w:rFonts w:hint="cs"/>
          <w:sz w:val="32"/>
          <w:szCs w:val="32"/>
          <w:rtl/>
        </w:rPr>
        <w:t xml:space="preserve">(لمحات في أسرار الوقوف على رؤوس الآيات/ محمد شحادة الغول) </w:t>
      </w:r>
    </w:p>
    <w:p w:rsidR="00D55388" w:rsidRPr="002420E1" w:rsidRDefault="00D55388">
      <w:pPr>
        <w:bidi w:val="0"/>
        <w:rPr>
          <w:rFonts w:cs="Traditional Arabic"/>
          <w:sz w:val="32"/>
          <w:szCs w:val="32"/>
          <w:rtl/>
        </w:rPr>
      </w:pPr>
      <w:r w:rsidRPr="002420E1">
        <w:rPr>
          <w:rFonts w:cs="Traditional Arabic"/>
          <w:sz w:val="32"/>
          <w:szCs w:val="32"/>
          <w:rtl/>
        </w:rPr>
        <w:br w:type="page"/>
      </w:r>
    </w:p>
    <w:p w:rsidR="000A0865" w:rsidRPr="002420E1" w:rsidRDefault="000A0865" w:rsidP="000A0865">
      <w:pPr>
        <w:pStyle w:val="1"/>
        <w:rPr>
          <w:sz w:val="32"/>
          <w:szCs w:val="32"/>
          <w:rtl/>
        </w:rPr>
      </w:pPr>
      <w:r w:rsidRPr="002420E1">
        <w:rPr>
          <w:rFonts w:hint="cs"/>
          <w:sz w:val="32"/>
          <w:szCs w:val="32"/>
          <w:rtl/>
        </w:rPr>
        <w:lastRenderedPageBreak/>
        <w:t>فقه من كتاب</w:t>
      </w:r>
    </w:p>
    <w:p w:rsidR="000A0865" w:rsidRPr="002420E1" w:rsidRDefault="000A0865" w:rsidP="000A0865">
      <w:pPr>
        <w:pStyle w:val="1"/>
        <w:rPr>
          <w:sz w:val="32"/>
          <w:szCs w:val="32"/>
          <w:rtl/>
        </w:rPr>
      </w:pPr>
    </w:p>
    <w:p w:rsidR="000A0865" w:rsidRPr="002420E1" w:rsidRDefault="000A0865" w:rsidP="000A0865">
      <w:pPr>
        <w:ind w:left="360"/>
        <w:jc w:val="lowKashida"/>
        <w:rPr>
          <w:rFonts w:cs="Traditional Arabic"/>
          <w:sz w:val="32"/>
          <w:szCs w:val="32"/>
          <w:rtl/>
        </w:rPr>
      </w:pPr>
      <w:r w:rsidRPr="002420E1">
        <w:rPr>
          <w:rFonts w:cs="Traditional Arabic" w:hint="cs"/>
          <w:sz w:val="32"/>
          <w:szCs w:val="32"/>
          <w:rtl/>
        </w:rPr>
        <w:t xml:space="preserve">الأموال المكتسبة عن طريق الحرام، إما أن تكون ربًا، أو غصوبًا، أو سرقات، أو تُحصِّل عليها عن طريق الغشِّ والتدليس، وغيرها من الصور. فهذه يجب ردُّها إلى أصحابها بأعيانهم، أو إلى ورثتهم، أو يقضى بها دَينًا عنه. </w:t>
      </w:r>
    </w:p>
    <w:p w:rsidR="000A0865" w:rsidRPr="002420E1" w:rsidRDefault="000A0865" w:rsidP="000A0865">
      <w:pPr>
        <w:ind w:left="360"/>
        <w:jc w:val="lowKashida"/>
        <w:rPr>
          <w:rFonts w:cs="Traditional Arabic"/>
          <w:sz w:val="32"/>
          <w:szCs w:val="32"/>
          <w:rtl/>
        </w:rPr>
      </w:pPr>
      <w:r w:rsidRPr="002420E1">
        <w:rPr>
          <w:rFonts w:cs="Traditional Arabic" w:hint="cs"/>
          <w:sz w:val="32"/>
          <w:szCs w:val="32"/>
          <w:rtl/>
        </w:rPr>
        <w:t>وإن لم يعلمه، وبذل وسعه في ذلك، فليتصدَّق بها نيابة عنه.</w:t>
      </w:r>
    </w:p>
    <w:p w:rsidR="000A0865" w:rsidRPr="002420E1" w:rsidRDefault="000A0865" w:rsidP="000A0865">
      <w:pPr>
        <w:ind w:left="360"/>
        <w:jc w:val="lowKashida"/>
        <w:rPr>
          <w:rFonts w:cs="Traditional Arabic"/>
          <w:sz w:val="32"/>
          <w:szCs w:val="32"/>
          <w:rtl/>
        </w:rPr>
      </w:pPr>
      <w:r w:rsidRPr="002420E1">
        <w:rPr>
          <w:rFonts w:cs="Traditional Arabic" w:hint="cs"/>
          <w:sz w:val="32"/>
          <w:szCs w:val="32"/>
          <w:rtl/>
        </w:rPr>
        <w:t>وأما إذا كانت الأموال قد قُبضت عن طريق عين محرَّمة، أو منفعة محرَّمة، فهذه لا يجوز ردُّها إلى أصحابها، وإنما يتخلَّص منها، وذلك بصرفها في مصالح المسلمين.</w:t>
      </w:r>
    </w:p>
    <w:p w:rsidR="000A0865" w:rsidRPr="002420E1" w:rsidRDefault="000A0865" w:rsidP="000A0865">
      <w:pPr>
        <w:ind w:left="360"/>
        <w:jc w:val="lowKashida"/>
        <w:rPr>
          <w:rFonts w:cs="Traditional Arabic"/>
          <w:sz w:val="32"/>
          <w:szCs w:val="32"/>
          <w:rtl/>
        </w:rPr>
      </w:pPr>
      <w:r w:rsidRPr="002420E1">
        <w:rPr>
          <w:rFonts w:cs="Traditional Arabic" w:hint="cs"/>
          <w:sz w:val="32"/>
          <w:szCs w:val="32"/>
          <w:rtl/>
        </w:rPr>
        <w:t>والتائب من هذه الأموال إذا وقع في حرجٍ وضيق، يجوز له على قول جمهور الفقهاء أن يأخذ من هذه الأموال ما يسدُّ حاجته بعد أن يبرأ ذمَّته منها.</w:t>
      </w:r>
    </w:p>
    <w:p w:rsidR="000A0865" w:rsidRPr="002420E1" w:rsidRDefault="000A0865" w:rsidP="000A0865">
      <w:pPr>
        <w:ind w:left="360"/>
        <w:jc w:val="lowKashida"/>
        <w:rPr>
          <w:rFonts w:cs="Traditional Arabic"/>
          <w:sz w:val="32"/>
          <w:szCs w:val="32"/>
          <w:rtl/>
        </w:rPr>
      </w:pPr>
      <w:r w:rsidRPr="002420E1">
        <w:rPr>
          <w:rFonts w:cs="Traditional Arabic" w:hint="cs"/>
          <w:sz w:val="32"/>
          <w:szCs w:val="32"/>
          <w:rtl/>
        </w:rPr>
        <w:t>ويشترط الفقهاء أن يكون الحرج متيقّنًا، أما إذا كان مظنونًا، أو كان قادرًا على اكتساب الحلال، فلا يحلُّ له من هذا المال شيء.</w:t>
      </w:r>
    </w:p>
    <w:p w:rsidR="000A0865" w:rsidRPr="002420E1" w:rsidRDefault="000A0865" w:rsidP="000A0865">
      <w:pPr>
        <w:ind w:left="360"/>
        <w:jc w:val="lowKashida"/>
        <w:rPr>
          <w:rFonts w:cs="Traditional Arabic"/>
          <w:sz w:val="32"/>
          <w:szCs w:val="32"/>
          <w:rtl/>
        </w:rPr>
      </w:pPr>
    </w:p>
    <w:p w:rsidR="000A0865" w:rsidRPr="002420E1" w:rsidRDefault="000A0865" w:rsidP="004215D6">
      <w:pPr>
        <w:ind w:left="360"/>
        <w:jc w:val="center"/>
        <w:rPr>
          <w:rFonts w:cs="Traditional Arabic"/>
          <w:sz w:val="32"/>
          <w:szCs w:val="32"/>
          <w:rtl/>
        </w:rPr>
      </w:pPr>
      <w:r w:rsidRPr="002420E1">
        <w:rPr>
          <w:rFonts w:cs="Traditional Arabic" w:hint="cs"/>
          <w:sz w:val="32"/>
          <w:szCs w:val="32"/>
          <w:rtl/>
        </w:rPr>
        <w:t>(خلاصة الكلام في التخلص من المال الحرام/ عزيز بن فرحان الحبلاني، ص 88)</w:t>
      </w:r>
    </w:p>
    <w:p w:rsidR="000A0865" w:rsidRPr="002420E1" w:rsidRDefault="000A0865" w:rsidP="000A0865">
      <w:pPr>
        <w:pStyle w:val="1"/>
        <w:rPr>
          <w:sz w:val="32"/>
          <w:szCs w:val="32"/>
          <w:rtl/>
        </w:rPr>
      </w:pPr>
    </w:p>
    <w:p w:rsidR="000A0865" w:rsidRPr="002420E1" w:rsidRDefault="000A0865" w:rsidP="000A0865">
      <w:pPr>
        <w:rPr>
          <w:rFonts w:cs="Traditional Arabic"/>
          <w:sz w:val="32"/>
          <w:szCs w:val="32"/>
        </w:rPr>
      </w:pPr>
    </w:p>
    <w:p w:rsidR="000A0865" w:rsidRPr="002420E1" w:rsidRDefault="000A0865">
      <w:pPr>
        <w:bidi w:val="0"/>
        <w:rPr>
          <w:rFonts w:cs="Traditional Arabic"/>
          <w:sz w:val="32"/>
          <w:szCs w:val="32"/>
          <w:rtl/>
        </w:rPr>
      </w:pPr>
      <w:r w:rsidRPr="002420E1">
        <w:rPr>
          <w:rFonts w:cs="Traditional Arabic"/>
          <w:sz w:val="32"/>
          <w:szCs w:val="32"/>
          <w:rtl/>
        </w:rPr>
        <w:br w:type="page"/>
      </w:r>
    </w:p>
    <w:p w:rsidR="00990B50" w:rsidRPr="002420E1" w:rsidRDefault="00990B50" w:rsidP="00990B50">
      <w:pPr>
        <w:pStyle w:val="1"/>
        <w:rPr>
          <w:sz w:val="32"/>
          <w:szCs w:val="32"/>
          <w:rtl/>
        </w:rPr>
      </w:pPr>
      <w:r w:rsidRPr="002420E1">
        <w:rPr>
          <w:rFonts w:hint="cs"/>
          <w:sz w:val="32"/>
          <w:szCs w:val="32"/>
          <w:rtl/>
        </w:rPr>
        <w:lastRenderedPageBreak/>
        <w:t>فتوى من كتاب</w:t>
      </w:r>
    </w:p>
    <w:p w:rsidR="00990B50" w:rsidRPr="002420E1" w:rsidRDefault="00990B50" w:rsidP="00990B50">
      <w:pPr>
        <w:ind w:left="360"/>
        <w:jc w:val="lowKashida"/>
        <w:rPr>
          <w:rFonts w:cs="Traditional Arabic"/>
          <w:sz w:val="32"/>
          <w:szCs w:val="32"/>
          <w:rtl/>
        </w:rPr>
      </w:pPr>
    </w:p>
    <w:p w:rsidR="00990B50" w:rsidRPr="002420E1" w:rsidRDefault="00990B50" w:rsidP="00990B50">
      <w:pPr>
        <w:ind w:left="360"/>
        <w:jc w:val="lowKashida"/>
        <w:rPr>
          <w:rFonts w:cs="Traditional Arabic"/>
          <w:sz w:val="32"/>
          <w:szCs w:val="32"/>
          <w:rtl/>
        </w:rPr>
      </w:pPr>
      <w:r w:rsidRPr="002420E1">
        <w:rPr>
          <w:rFonts w:cs="Traditional Arabic" w:hint="cs"/>
          <w:sz w:val="32"/>
          <w:szCs w:val="32"/>
          <w:rtl/>
        </w:rPr>
        <w:t>السؤال: ما حكم إزالة العنكبوت من زوايا البيوت؟</w:t>
      </w:r>
    </w:p>
    <w:p w:rsidR="00990B50" w:rsidRPr="002420E1" w:rsidRDefault="00990B50" w:rsidP="00990B50">
      <w:pPr>
        <w:ind w:left="360"/>
        <w:jc w:val="lowKashida"/>
        <w:rPr>
          <w:rFonts w:cs="Traditional Arabic"/>
          <w:sz w:val="32"/>
          <w:szCs w:val="32"/>
          <w:rtl/>
        </w:rPr>
      </w:pPr>
      <w:r w:rsidRPr="002420E1">
        <w:rPr>
          <w:rFonts w:cs="Traditional Arabic" w:hint="cs"/>
          <w:sz w:val="32"/>
          <w:szCs w:val="32"/>
          <w:rtl/>
        </w:rPr>
        <w:t>الجواب من قبل الشيخ محمد بن صالح العثيمين: إزالة العنكبوت من زوايا البيوت لا بأس بها؛ وذلك لأن العنكبوت تؤذي وتلوث الحيطان، وربما تعشش على الكتب وعلى الملابس، فهي من الحشرات المؤذية، وإن كانت أذيتها خفيفة بالنسبة لغيرها، فإذا حصل منها أذية فإنه لا بأس بإزالة ما بنَته من العش، وإذا لم يندفع أذاها إلا بقتلها فلا بأس بقتلها أيضًا.</w:t>
      </w:r>
    </w:p>
    <w:p w:rsidR="00990B50" w:rsidRPr="002420E1" w:rsidRDefault="00990B50" w:rsidP="00990B50">
      <w:pPr>
        <w:ind w:left="360"/>
        <w:jc w:val="lowKashida"/>
        <w:rPr>
          <w:rFonts w:cs="Traditional Arabic"/>
          <w:sz w:val="32"/>
          <w:szCs w:val="32"/>
          <w:rtl/>
        </w:rPr>
      </w:pPr>
      <w:r w:rsidRPr="002420E1">
        <w:rPr>
          <w:rFonts w:cs="Traditional Arabic" w:hint="cs"/>
          <w:sz w:val="32"/>
          <w:szCs w:val="32"/>
          <w:rtl/>
        </w:rPr>
        <w:t>والقاعدة الشرعية أن هذه الحشرات إما أن تكون مؤذية بطبيعتها، فهذه يسنُّ قتلها، كالعقرب والفأرة والحية ونحوها.</w:t>
      </w:r>
    </w:p>
    <w:p w:rsidR="00990B50" w:rsidRPr="002420E1" w:rsidRDefault="00990B50" w:rsidP="00990B50">
      <w:pPr>
        <w:ind w:left="360"/>
        <w:jc w:val="lowKashida"/>
        <w:rPr>
          <w:rFonts w:cs="Traditional Arabic"/>
          <w:sz w:val="32"/>
          <w:szCs w:val="32"/>
          <w:rtl/>
        </w:rPr>
      </w:pPr>
      <w:r w:rsidRPr="002420E1">
        <w:rPr>
          <w:rFonts w:cs="Traditional Arabic" w:hint="cs"/>
          <w:sz w:val="32"/>
          <w:szCs w:val="32"/>
          <w:rtl/>
        </w:rPr>
        <w:t>وإما أن تكون مؤذية لسبب عارض، فهذه لا يسنُّ قتلها مطلقًا، ولكن تُقتل في حال أذيتها، ولا تُقتل إذا كانت في حال لا تؤذي فيها؛ لأن قتلها في حال لا تؤذي قد يكون سببًا لتعوِّد النفس على العدوان على مخلوقات الله.</w:t>
      </w:r>
    </w:p>
    <w:p w:rsidR="00990B50" w:rsidRPr="002420E1" w:rsidRDefault="00990B50" w:rsidP="00990B50">
      <w:pPr>
        <w:ind w:left="360"/>
        <w:jc w:val="lowKashida"/>
        <w:rPr>
          <w:rFonts w:cs="Traditional Arabic"/>
          <w:sz w:val="32"/>
          <w:szCs w:val="32"/>
          <w:rtl/>
        </w:rPr>
      </w:pPr>
      <w:r w:rsidRPr="002420E1">
        <w:rPr>
          <w:rFonts w:cs="Traditional Arabic" w:hint="cs"/>
          <w:sz w:val="32"/>
          <w:szCs w:val="32"/>
          <w:rtl/>
        </w:rPr>
        <w:t>ولكن ليس هذا على سبيل التحريم أو الكراهة، إنما على سبيل التورع والأَولى؛ لأن الحشرات وشبهها جاءت السنة بها على ثلاثة وجوه:</w:t>
      </w:r>
    </w:p>
    <w:p w:rsidR="00990B50" w:rsidRPr="002420E1" w:rsidRDefault="00990B50" w:rsidP="00990B50">
      <w:pPr>
        <w:ind w:left="360"/>
        <w:jc w:val="lowKashida"/>
        <w:rPr>
          <w:rFonts w:cs="Traditional Arabic"/>
          <w:sz w:val="32"/>
          <w:szCs w:val="32"/>
          <w:rtl/>
        </w:rPr>
      </w:pPr>
      <w:r w:rsidRPr="002420E1">
        <w:rPr>
          <w:rFonts w:cs="Traditional Arabic" w:hint="cs"/>
          <w:b/>
          <w:bCs/>
          <w:sz w:val="32"/>
          <w:szCs w:val="32"/>
          <w:rtl/>
        </w:rPr>
        <w:t>الوجه الأول</w:t>
      </w:r>
      <w:r w:rsidRPr="002420E1">
        <w:rPr>
          <w:rFonts w:cs="Traditional Arabic" w:hint="cs"/>
          <w:sz w:val="32"/>
          <w:szCs w:val="32"/>
          <w:rtl/>
        </w:rPr>
        <w:t>: الأمر بقتلها، وهذا من المؤذيات بطبيعتها، فقد قال النبي عليه الصلاة والسلام: "</w:t>
      </w:r>
      <w:r w:rsidRPr="002420E1">
        <w:rPr>
          <w:rFonts w:cs="Traditional Arabic" w:hint="cs"/>
          <w:b/>
          <w:bCs/>
          <w:sz w:val="32"/>
          <w:szCs w:val="32"/>
          <w:rtl/>
        </w:rPr>
        <w:t>خمسٌ فواسق، يُقتَلنَ في الحِلِّ والحرَم: الحية، والغرابُ الأبقع، والفأرة، والكلبُ العقور، والحُديّا</w:t>
      </w:r>
      <w:r w:rsidRPr="002420E1">
        <w:rPr>
          <w:rFonts w:cs="Traditional Arabic" w:hint="cs"/>
          <w:sz w:val="32"/>
          <w:szCs w:val="32"/>
          <w:rtl/>
        </w:rPr>
        <w:t>" أخرجه مسلم.</w:t>
      </w:r>
    </w:p>
    <w:p w:rsidR="00990B50" w:rsidRPr="002420E1" w:rsidRDefault="00990B50" w:rsidP="00990B50">
      <w:pPr>
        <w:pStyle w:val="a3"/>
        <w:jc w:val="both"/>
        <w:rPr>
          <w:sz w:val="32"/>
          <w:szCs w:val="32"/>
          <w:rtl/>
        </w:rPr>
      </w:pPr>
      <w:r w:rsidRPr="002420E1">
        <w:rPr>
          <w:rFonts w:hint="cs"/>
          <w:sz w:val="32"/>
          <w:szCs w:val="32"/>
          <w:rtl/>
        </w:rPr>
        <w:t>فهذه الخمسة وما كان مثلها أو أشدَّ أذية يُشرع قتلها بكل حال، سواء حصلت منها الأذية فعلاً أو لم تحصل؛ لأنها إن حصلت منها أذية فقد قُتلت بتلبسها بالأذية، وإن لم تحصل فهي مهيأة للأذية.</w:t>
      </w:r>
    </w:p>
    <w:p w:rsidR="00990B50" w:rsidRPr="002420E1" w:rsidRDefault="00990B50" w:rsidP="00990B50">
      <w:pPr>
        <w:ind w:left="360"/>
        <w:jc w:val="lowKashida"/>
        <w:rPr>
          <w:rFonts w:cs="Traditional Arabic"/>
          <w:sz w:val="32"/>
          <w:szCs w:val="32"/>
          <w:rtl/>
        </w:rPr>
      </w:pPr>
      <w:r w:rsidRPr="002420E1">
        <w:rPr>
          <w:rFonts w:cs="Traditional Arabic" w:hint="cs"/>
          <w:b/>
          <w:bCs/>
          <w:sz w:val="32"/>
          <w:szCs w:val="32"/>
          <w:rtl/>
        </w:rPr>
        <w:t>القسم الثاني</w:t>
      </w:r>
      <w:r w:rsidRPr="002420E1">
        <w:rPr>
          <w:rFonts w:cs="Traditional Arabic" w:hint="cs"/>
          <w:sz w:val="32"/>
          <w:szCs w:val="32"/>
          <w:rtl/>
        </w:rPr>
        <w:t xml:space="preserve">: ما نهى الشرع عن قتله، فقد </w:t>
      </w:r>
      <w:r w:rsidRPr="002420E1">
        <w:rPr>
          <w:rFonts w:cs="Traditional Arabic" w:hint="cs"/>
          <w:b/>
          <w:bCs/>
          <w:sz w:val="32"/>
          <w:szCs w:val="32"/>
          <w:rtl/>
        </w:rPr>
        <w:t>نهى النبي صلى الله عليه وسلم عن قتل أربع من الدواب: النملة، والنحلة، والهدهد، والصُّرَد</w:t>
      </w:r>
      <w:r w:rsidRPr="002420E1">
        <w:rPr>
          <w:rFonts w:cs="Traditional Arabic" w:hint="cs"/>
          <w:sz w:val="32"/>
          <w:szCs w:val="32"/>
          <w:rtl/>
        </w:rPr>
        <w:t>. أحرجه أبو داود وابن ماجه. فهذه لا تُقتل.</w:t>
      </w:r>
    </w:p>
    <w:p w:rsidR="00990B50" w:rsidRPr="002420E1" w:rsidRDefault="00990B50" w:rsidP="00990B50">
      <w:pPr>
        <w:ind w:left="360"/>
        <w:jc w:val="lowKashida"/>
        <w:rPr>
          <w:rFonts w:cs="Traditional Arabic"/>
          <w:sz w:val="32"/>
          <w:szCs w:val="32"/>
          <w:rtl/>
        </w:rPr>
      </w:pPr>
      <w:r w:rsidRPr="002420E1">
        <w:rPr>
          <w:rFonts w:cs="Traditional Arabic" w:hint="cs"/>
          <w:b/>
          <w:bCs/>
          <w:sz w:val="32"/>
          <w:szCs w:val="32"/>
          <w:rtl/>
        </w:rPr>
        <w:lastRenderedPageBreak/>
        <w:t>والقسم الثالث</w:t>
      </w:r>
      <w:r w:rsidRPr="002420E1">
        <w:rPr>
          <w:rFonts w:cs="Traditional Arabic" w:hint="cs"/>
          <w:sz w:val="32"/>
          <w:szCs w:val="32"/>
          <w:rtl/>
        </w:rPr>
        <w:t>: ما سكت الشارع عنه، فالأولى ألاّ تُقتل، وإن قُتلت فلا حرج.</w:t>
      </w:r>
    </w:p>
    <w:p w:rsidR="00990B50" w:rsidRPr="002420E1" w:rsidRDefault="00990B50" w:rsidP="00990B50">
      <w:pPr>
        <w:ind w:left="360"/>
        <w:jc w:val="lowKashida"/>
        <w:rPr>
          <w:rFonts w:cs="Traditional Arabic"/>
          <w:sz w:val="32"/>
          <w:szCs w:val="32"/>
          <w:rtl/>
        </w:rPr>
      </w:pPr>
      <w:r w:rsidRPr="002420E1">
        <w:rPr>
          <w:rFonts w:cs="Traditional Arabic" w:hint="cs"/>
          <w:sz w:val="32"/>
          <w:szCs w:val="32"/>
          <w:rtl/>
        </w:rPr>
        <w:t>(فتاوى نور على الدرب/ محمد بن صالح العثيمين12/ 600)</w:t>
      </w:r>
    </w:p>
    <w:p w:rsidR="002420E1" w:rsidRDefault="002420E1">
      <w:pPr>
        <w:bidi w:val="0"/>
        <w:rPr>
          <w:rFonts w:cs="Traditional Arabic"/>
          <w:sz w:val="32"/>
          <w:szCs w:val="32"/>
        </w:rPr>
      </w:pPr>
      <w:r>
        <w:rPr>
          <w:rFonts w:cs="Traditional Arabic"/>
          <w:sz w:val="32"/>
          <w:szCs w:val="32"/>
          <w:rtl/>
        </w:rPr>
        <w:br w:type="page"/>
      </w:r>
    </w:p>
    <w:p w:rsidR="005F7EF6" w:rsidRPr="002420E1" w:rsidRDefault="005F7EF6" w:rsidP="005F7EF6">
      <w:pPr>
        <w:ind w:left="360"/>
        <w:jc w:val="center"/>
        <w:rPr>
          <w:rFonts w:cs="Traditional Arabic"/>
          <w:b/>
          <w:bCs/>
          <w:color w:val="FF0000"/>
          <w:sz w:val="32"/>
          <w:szCs w:val="32"/>
          <w:rtl/>
        </w:rPr>
      </w:pPr>
      <w:r w:rsidRPr="002420E1">
        <w:rPr>
          <w:rFonts w:cs="Traditional Arabic" w:hint="cs"/>
          <w:b/>
          <w:bCs/>
          <w:color w:val="FF0000"/>
          <w:sz w:val="32"/>
          <w:szCs w:val="32"/>
          <w:rtl/>
        </w:rPr>
        <w:lastRenderedPageBreak/>
        <w:t>ندوة في كتاب</w:t>
      </w:r>
    </w:p>
    <w:p w:rsidR="005F7EF6" w:rsidRPr="002420E1" w:rsidRDefault="005F7EF6" w:rsidP="005F7EF6">
      <w:pPr>
        <w:ind w:left="360"/>
        <w:jc w:val="center"/>
        <w:rPr>
          <w:rFonts w:cs="Traditional Arabic"/>
          <w:b/>
          <w:bCs/>
          <w:sz w:val="32"/>
          <w:szCs w:val="32"/>
          <w:rtl/>
        </w:rPr>
      </w:pPr>
    </w:p>
    <w:p w:rsidR="005F7EF6" w:rsidRPr="002420E1" w:rsidRDefault="005F7EF6" w:rsidP="005F7EF6">
      <w:pPr>
        <w:pStyle w:val="a3"/>
        <w:jc w:val="both"/>
        <w:rPr>
          <w:b/>
          <w:bCs/>
          <w:sz w:val="32"/>
          <w:szCs w:val="32"/>
          <w:rtl/>
        </w:rPr>
      </w:pPr>
      <w:r w:rsidRPr="002420E1">
        <w:rPr>
          <w:b/>
          <w:bCs/>
          <w:sz w:val="32"/>
          <w:szCs w:val="32"/>
          <w:rtl/>
        </w:rPr>
        <w:t>ندوة ترجمة معاني القرآن الكريم:</w:t>
      </w:r>
      <w:r w:rsidRPr="002420E1">
        <w:rPr>
          <w:rFonts w:hint="cs"/>
          <w:b/>
          <w:bCs/>
          <w:sz w:val="32"/>
          <w:szCs w:val="32"/>
          <w:rtl/>
        </w:rPr>
        <w:t xml:space="preserve"> </w:t>
      </w:r>
      <w:r w:rsidRPr="002420E1">
        <w:rPr>
          <w:b/>
          <w:bCs/>
          <w:sz w:val="32"/>
          <w:szCs w:val="32"/>
          <w:rtl/>
        </w:rPr>
        <w:t>تقويم للماضي وتخطيط للمستقبل/ تنظيم مجمع الملك فهد لطباعة المصحف الشريف</w:t>
      </w:r>
      <w:r w:rsidRPr="002420E1">
        <w:rPr>
          <w:rFonts w:hint="cs"/>
          <w:b/>
          <w:bCs/>
          <w:sz w:val="32"/>
          <w:szCs w:val="32"/>
          <w:rtl/>
        </w:rPr>
        <w:t xml:space="preserve">.- </w:t>
      </w:r>
      <w:r w:rsidRPr="002420E1">
        <w:rPr>
          <w:b/>
          <w:bCs/>
          <w:sz w:val="32"/>
          <w:szCs w:val="32"/>
          <w:rtl/>
        </w:rPr>
        <w:t>المدينة المنورة:</w:t>
      </w:r>
      <w:r w:rsidRPr="002420E1">
        <w:rPr>
          <w:rFonts w:hint="cs"/>
          <w:b/>
          <w:bCs/>
          <w:sz w:val="32"/>
          <w:szCs w:val="32"/>
          <w:rtl/>
        </w:rPr>
        <w:t xml:space="preserve"> </w:t>
      </w:r>
      <w:r w:rsidRPr="002420E1">
        <w:rPr>
          <w:b/>
          <w:bCs/>
          <w:sz w:val="32"/>
          <w:szCs w:val="32"/>
          <w:rtl/>
        </w:rPr>
        <w:t>المجمع</w:t>
      </w:r>
      <w:r w:rsidRPr="002420E1">
        <w:rPr>
          <w:rFonts w:hint="cs"/>
          <w:b/>
          <w:bCs/>
          <w:sz w:val="32"/>
          <w:szCs w:val="32"/>
          <w:rtl/>
        </w:rPr>
        <w:t>، تاريخ الإيداع 1434هـ، 6 مج (2874 ص).</w:t>
      </w:r>
    </w:p>
    <w:p w:rsidR="005F7EF6" w:rsidRPr="002420E1" w:rsidRDefault="005F7EF6" w:rsidP="005F7EF6">
      <w:pPr>
        <w:pStyle w:val="a3"/>
        <w:jc w:val="both"/>
        <w:rPr>
          <w:sz w:val="32"/>
          <w:szCs w:val="32"/>
          <w:rtl/>
        </w:rPr>
      </w:pPr>
    </w:p>
    <w:p w:rsidR="005F7EF6" w:rsidRPr="002420E1" w:rsidRDefault="005F7EF6" w:rsidP="005F7EF6">
      <w:pPr>
        <w:pStyle w:val="a3"/>
        <w:jc w:val="both"/>
        <w:rPr>
          <w:sz w:val="32"/>
          <w:szCs w:val="32"/>
          <w:rtl/>
        </w:rPr>
      </w:pPr>
      <w:r w:rsidRPr="002420E1">
        <w:rPr>
          <w:rFonts w:hint="cs"/>
          <w:sz w:val="32"/>
          <w:szCs w:val="32"/>
          <w:rtl/>
        </w:rPr>
        <w:t>بحوث وتقارير لمعنيين بترجمات معاني القرآن الكريم قدِّمت إلى ندوة "</w:t>
      </w:r>
      <w:r w:rsidRPr="002420E1">
        <w:rPr>
          <w:sz w:val="32"/>
          <w:szCs w:val="32"/>
          <w:rtl/>
        </w:rPr>
        <w:t xml:space="preserve"> ترجمة معاني القرآن الكريم:</w:t>
      </w:r>
      <w:r w:rsidRPr="002420E1">
        <w:rPr>
          <w:rFonts w:hint="cs"/>
          <w:sz w:val="32"/>
          <w:szCs w:val="32"/>
          <w:rtl/>
        </w:rPr>
        <w:t xml:space="preserve"> </w:t>
      </w:r>
      <w:r w:rsidRPr="002420E1">
        <w:rPr>
          <w:sz w:val="32"/>
          <w:szCs w:val="32"/>
          <w:rtl/>
        </w:rPr>
        <w:t>تقويم للماضي وتخطيط للمستقبل</w:t>
      </w:r>
      <w:r w:rsidRPr="002420E1">
        <w:rPr>
          <w:rFonts w:hint="cs"/>
          <w:sz w:val="32"/>
          <w:szCs w:val="32"/>
          <w:rtl/>
        </w:rPr>
        <w:t>" التي عقدت في المدينة المنورة من 10-12 صفر 1423هـ، وقد صدر أثناءها كل بحث في كتاب، وبلغت (64) بحثًا، ثم صدر مجموعها في ستة مجلدات عام 1434هـ.</w:t>
      </w:r>
    </w:p>
    <w:p w:rsidR="005F7EF6" w:rsidRPr="002420E1" w:rsidRDefault="005F7EF6" w:rsidP="005F7EF6">
      <w:pPr>
        <w:pStyle w:val="a3"/>
        <w:jc w:val="both"/>
        <w:rPr>
          <w:sz w:val="32"/>
          <w:szCs w:val="32"/>
          <w:rtl/>
        </w:rPr>
      </w:pPr>
      <w:r w:rsidRPr="002420E1">
        <w:rPr>
          <w:rFonts w:hint="cs"/>
          <w:sz w:val="32"/>
          <w:szCs w:val="32"/>
          <w:rtl/>
        </w:rPr>
        <w:t>ومن عناوين هذه البحوث:</w:t>
      </w:r>
    </w:p>
    <w:p w:rsidR="005F7EF6" w:rsidRPr="002420E1" w:rsidRDefault="005F7EF6" w:rsidP="005F7EF6">
      <w:pPr>
        <w:pStyle w:val="a3"/>
        <w:jc w:val="both"/>
        <w:rPr>
          <w:sz w:val="32"/>
          <w:szCs w:val="32"/>
          <w:rtl/>
        </w:rPr>
      </w:pPr>
      <w:r w:rsidRPr="002420E1">
        <w:rPr>
          <w:sz w:val="32"/>
          <w:szCs w:val="32"/>
        </w:rPr>
        <w:t>-</w:t>
      </w:r>
      <w:r w:rsidRPr="002420E1">
        <w:rPr>
          <w:sz w:val="32"/>
          <w:szCs w:val="32"/>
          <w:rtl/>
        </w:rPr>
        <w:t xml:space="preserve">تاريخ تطور ترجمة معاني القرآن الكريم </w:t>
      </w:r>
      <w:r w:rsidRPr="002420E1">
        <w:rPr>
          <w:rFonts w:hint="cs"/>
          <w:sz w:val="32"/>
          <w:szCs w:val="32"/>
          <w:rtl/>
        </w:rPr>
        <w:t>إ</w:t>
      </w:r>
      <w:r w:rsidRPr="002420E1">
        <w:rPr>
          <w:sz w:val="32"/>
          <w:szCs w:val="32"/>
          <w:rtl/>
        </w:rPr>
        <w:t>لى اللغة البرتغالية</w:t>
      </w:r>
      <w:r w:rsidRPr="002420E1">
        <w:rPr>
          <w:rFonts w:hint="cs"/>
          <w:sz w:val="32"/>
          <w:szCs w:val="32"/>
          <w:rtl/>
        </w:rPr>
        <w:t>/</w:t>
      </w:r>
      <w:r w:rsidRPr="002420E1">
        <w:rPr>
          <w:sz w:val="32"/>
          <w:szCs w:val="32"/>
          <w:rtl/>
        </w:rPr>
        <w:t xml:space="preserve"> نصر، حلمي بن محمد </w:t>
      </w:r>
      <w:r w:rsidRPr="002420E1">
        <w:rPr>
          <w:rFonts w:hint="cs"/>
          <w:sz w:val="32"/>
          <w:szCs w:val="32"/>
          <w:rtl/>
        </w:rPr>
        <w:t>إ</w:t>
      </w:r>
      <w:r w:rsidRPr="002420E1">
        <w:rPr>
          <w:sz w:val="32"/>
          <w:szCs w:val="32"/>
          <w:rtl/>
        </w:rPr>
        <w:t>براهيم</w:t>
      </w:r>
      <w:r w:rsidRPr="002420E1">
        <w:rPr>
          <w:rFonts w:hint="cs"/>
          <w:sz w:val="32"/>
          <w:szCs w:val="32"/>
          <w:rtl/>
        </w:rPr>
        <w:t>.</w:t>
      </w:r>
    </w:p>
    <w:p w:rsidR="005F7EF6" w:rsidRPr="002420E1" w:rsidRDefault="005F7EF6" w:rsidP="005F7EF6">
      <w:pPr>
        <w:pStyle w:val="a3"/>
        <w:jc w:val="both"/>
        <w:rPr>
          <w:sz w:val="32"/>
          <w:szCs w:val="32"/>
          <w:rtl/>
        </w:rPr>
      </w:pPr>
      <w:r w:rsidRPr="002420E1">
        <w:rPr>
          <w:rFonts w:hint="cs"/>
          <w:sz w:val="32"/>
          <w:szCs w:val="32"/>
          <w:rtl/>
        </w:rPr>
        <w:t xml:space="preserve">- </w:t>
      </w:r>
      <w:r w:rsidRPr="002420E1">
        <w:rPr>
          <w:sz w:val="32"/>
          <w:szCs w:val="32"/>
          <w:rtl/>
        </w:rPr>
        <w:t>النشر الإلكتروني لترجمات معاني القرآن الكريم في خدمة الدعوة</w:t>
      </w:r>
      <w:r w:rsidRPr="002420E1">
        <w:rPr>
          <w:rFonts w:hint="cs"/>
          <w:sz w:val="32"/>
          <w:szCs w:val="32"/>
          <w:rtl/>
        </w:rPr>
        <w:t>/ ا</w:t>
      </w:r>
      <w:r w:rsidRPr="002420E1">
        <w:rPr>
          <w:sz w:val="32"/>
          <w:szCs w:val="32"/>
          <w:rtl/>
        </w:rPr>
        <w:t>لمالك، فهد بن محمد</w:t>
      </w:r>
      <w:r w:rsidRPr="002420E1">
        <w:rPr>
          <w:rFonts w:hint="cs"/>
          <w:sz w:val="32"/>
          <w:szCs w:val="32"/>
          <w:rtl/>
        </w:rPr>
        <w:t>.</w:t>
      </w:r>
    </w:p>
    <w:p w:rsidR="005F7EF6" w:rsidRPr="002420E1" w:rsidRDefault="005F7EF6" w:rsidP="005F7EF6">
      <w:pPr>
        <w:pStyle w:val="a3"/>
        <w:jc w:val="both"/>
        <w:rPr>
          <w:sz w:val="32"/>
          <w:szCs w:val="32"/>
          <w:rtl/>
        </w:rPr>
      </w:pPr>
      <w:r w:rsidRPr="002420E1">
        <w:rPr>
          <w:sz w:val="32"/>
          <w:szCs w:val="32"/>
        </w:rPr>
        <w:t xml:space="preserve">- </w:t>
      </w:r>
      <w:r w:rsidRPr="002420E1">
        <w:rPr>
          <w:sz w:val="32"/>
          <w:szCs w:val="32"/>
          <w:rtl/>
        </w:rPr>
        <w:t>ترجمة معاني القرآن الكريم والمستشرقون: لمحات تاريخية وتحليلية</w:t>
      </w:r>
      <w:r w:rsidRPr="002420E1">
        <w:rPr>
          <w:rFonts w:hint="cs"/>
          <w:sz w:val="32"/>
          <w:szCs w:val="32"/>
          <w:rtl/>
        </w:rPr>
        <w:t>/ ع</w:t>
      </w:r>
      <w:r w:rsidRPr="002420E1">
        <w:rPr>
          <w:sz w:val="32"/>
          <w:szCs w:val="32"/>
          <w:rtl/>
        </w:rPr>
        <w:t>لي، محمد مهر</w:t>
      </w:r>
      <w:r w:rsidRPr="002420E1">
        <w:rPr>
          <w:rFonts w:hint="cs"/>
          <w:sz w:val="32"/>
          <w:szCs w:val="32"/>
          <w:rtl/>
        </w:rPr>
        <w:t>.</w:t>
      </w:r>
    </w:p>
    <w:p w:rsidR="005F7EF6" w:rsidRPr="002420E1" w:rsidRDefault="005F7EF6" w:rsidP="005F7EF6">
      <w:pPr>
        <w:pStyle w:val="a3"/>
        <w:jc w:val="both"/>
        <w:rPr>
          <w:sz w:val="32"/>
          <w:szCs w:val="32"/>
          <w:rtl/>
        </w:rPr>
      </w:pPr>
      <w:r w:rsidRPr="002420E1">
        <w:rPr>
          <w:sz w:val="32"/>
          <w:szCs w:val="32"/>
        </w:rPr>
        <w:t>-</w:t>
      </w:r>
      <w:r w:rsidRPr="002420E1">
        <w:rPr>
          <w:sz w:val="32"/>
          <w:szCs w:val="32"/>
          <w:rtl/>
        </w:rPr>
        <w:t xml:space="preserve">تاريخ تطور ترجمات معاني القرآن الكريم </w:t>
      </w:r>
      <w:r w:rsidRPr="002420E1">
        <w:rPr>
          <w:rFonts w:hint="cs"/>
          <w:sz w:val="32"/>
          <w:szCs w:val="32"/>
          <w:rtl/>
        </w:rPr>
        <w:t>إ</w:t>
      </w:r>
      <w:r w:rsidRPr="002420E1">
        <w:rPr>
          <w:sz w:val="32"/>
          <w:szCs w:val="32"/>
          <w:rtl/>
        </w:rPr>
        <w:t>لى اللغة الفارسية</w:t>
      </w:r>
      <w:r w:rsidRPr="002420E1">
        <w:rPr>
          <w:rFonts w:hint="cs"/>
          <w:sz w:val="32"/>
          <w:szCs w:val="32"/>
          <w:rtl/>
        </w:rPr>
        <w:t>/</w:t>
      </w:r>
      <w:r w:rsidRPr="002420E1">
        <w:rPr>
          <w:sz w:val="32"/>
          <w:szCs w:val="32"/>
          <w:rtl/>
        </w:rPr>
        <w:t xml:space="preserve"> البلوشي، عبدالغفور عبدالحق</w:t>
      </w:r>
      <w:r w:rsidRPr="002420E1">
        <w:rPr>
          <w:rFonts w:hint="cs"/>
          <w:sz w:val="32"/>
          <w:szCs w:val="32"/>
          <w:rtl/>
        </w:rPr>
        <w:t>.</w:t>
      </w:r>
    </w:p>
    <w:p w:rsidR="005F7EF6" w:rsidRPr="002420E1" w:rsidRDefault="005F7EF6" w:rsidP="005F7EF6">
      <w:pPr>
        <w:pStyle w:val="a3"/>
        <w:jc w:val="both"/>
        <w:rPr>
          <w:sz w:val="32"/>
          <w:szCs w:val="32"/>
          <w:rtl/>
        </w:rPr>
      </w:pPr>
      <w:r w:rsidRPr="002420E1">
        <w:rPr>
          <w:rFonts w:hint="cs"/>
          <w:sz w:val="32"/>
          <w:szCs w:val="32"/>
          <w:rtl/>
        </w:rPr>
        <w:t>- ت</w:t>
      </w:r>
      <w:r w:rsidRPr="002420E1">
        <w:rPr>
          <w:sz w:val="32"/>
          <w:szCs w:val="32"/>
          <w:rtl/>
        </w:rPr>
        <w:t xml:space="preserve">اريخ تطور ترجمة معاني القرآن الكريم </w:t>
      </w:r>
      <w:r w:rsidRPr="002420E1">
        <w:rPr>
          <w:rFonts w:hint="cs"/>
          <w:sz w:val="32"/>
          <w:szCs w:val="32"/>
          <w:rtl/>
        </w:rPr>
        <w:t>إ</w:t>
      </w:r>
      <w:r w:rsidRPr="002420E1">
        <w:rPr>
          <w:sz w:val="32"/>
          <w:szCs w:val="32"/>
          <w:rtl/>
        </w:rPr>
        <w:t>لى اللغة الروسية والظروف التاريخية الجديدة بعد تفكك الاتحاد السوفييتي: تقرير</w:t>
      </w:r>
      <w:r w:rsidRPr="002420E1">
        <w:rPr>
          <w:rFonts w:hint="cs"/>
          <w:sz w:val="32"/>
          <w:szCs w:val="32"/>
          <w:rtl/>
        </w:rPr>
        <w:t>/</w:t>
      </w:r>
      <w:r w:rsidRPr="002420E1">
        <w:rPr>
          <w:sz w:val="32"/>
          <w:szCs w:val="32"/>
          <w:rtl/>
        </w:rPr>
        <w:t xml:space="preserve"> كامليف، سعيد بن هبة</w:t>
      </w:r>
      <w:r w:rsidRPr="002420E1">
        <w:rPr>
          <w:rFonts w:hint="cs"/>
          <w:sz w:val="32"/>
          <w:szCs w:val="32"/>
          <w:rtl/>
        </w:rPr>
        <w:t>.</w:t>
      </w:r>
    </w:p>
    <w:p w:rsidR="005F7EF6" w:rsidRPr="002420E1" w:rsidRDefault="005F7EF6" w:rsidP="005F7EF6">
      <w:pPr>
        <w:pStyle w:val="a3"/>
        <w:jc w:val="both"/>
        <w:rPr>
          <w:sz w:val="32"/>
          <w:szCs w:val="32"/>
          <w:rtl/>
        </w:rPr>
      </w:pPr>
      <w:r w:rsidRPr="002420E1">
        <w:rPr>
          <w:rFonts w:hint="cs"/>
          <w:sz w:val="32"/>
          <w:szCs w:val="32"/>
          <w:rtl/>
        </w:rPr>
        <w:t>-</w:t>
      </w:r>
      <w:r w:rsidRPr="002420E1">
        <w:rPr>
          <w:sz w:val="32"/>
          <w:szCs w:val="32"/>
          <w:rtl/>
        </w:rPr>
        <w:t>ترجمة معاني القرآن الكريم من قبل بعض الفرق الضالة</w:t>
      </w:r>
      <w:r w:rsidRPr="002420E1">
        <w:rPr>
          <w:rFonts w:hint="cs"/>
          <w:sz w:val="32"/>
          <w:szCs w:val="32"/>
          <w:rtl/>
        </w:rPr>
        <w:t>/</w:t>
      </w:r>
      <w:r w:rsidRPr="002420E1">
        <w:rPr>
          <w:sz w:val="32"/>
          <w:szCs w:val="32"/>
          <w:rtl/>
        </w:rPr>
        <w:t xml:space="preserve"> </w:t>
      </w:r>
      <w:r w:rsidRPr="002420E1">
        <w:rPr>
          <w:rFonts w:hint="cs"/>
          <w:sz w:val="32"/>
          <w:szCs w:val="32"/>
          <w:rtl/>
        </w:rPr>
        <w:t>أ</w:t>
      </w:r>
      <w:r w:rsidRPr="002420E1">
        <w:rPr>
          <w:sz w:val="32"/>
          <w:szCs w:val="32"/>
          <w:rtl/>
        </w:rPr>
        <w:t>حمد، يوسف الهمذاني بن الشافعي السيد</w:t>
      </w:r>
      <w:r w:rsidRPr="002420E1">
        <w:rPr>
          <w:rFonts w:hint="cs"/>
          <w:sz w:val="32"/>
          <w:szCs w:val="32"/>
          <w:rtl/>
        </w:rPr>
        <w:t>.</w:t>
      </w:r>
    </w:p>
    <w:p w:rsidR="005F7EF6" w:rsidRPr="002420E1" w:rsidRDefault="005F7EF6" w:rsidP="005F7EF6">
      <w:pPr>
        <w:pStyle w:val="a3"/>
        <w:jc w:val="both"/>
        <w:rPr>
          <w:sz w:val="32"/>
          <w:szCs w:val="32"/>
          <w:rtl/>
        </w:rPr>
      </w:pPr>
      <w:r w:rsidRPr="002420E1">
        <w:rPr>
          <w:rFonts w:hint="cs"/>
          <w:sz w:val="32"/>
          <w:szCs w:val="32"/>
          <w:rtl/>
        </w:rPr>
        <w:t xml:space="preserve">- </w:t>
      </w:r>
      <w:r w:rsidRPr="002420E1">
        <w:rPr>
          <w:sz w:val="32"/>
          <w:szCs w:val="32"/>
          <w:rtl/>
        </w:rPr>
        <w:t>نظرات لغوية في بعض الترجمات ال</w:t>
      </w:r>
      <w:r w:rsidRPr="002420E1">
        <w:rPr>
          <w:rFonts w:hint="cs"/>
          <w:sz w:val="32"/>
          <w:szCs w:val="32"/>
          <w:rtl/>
        </w:rPr>
        <w:t>أ</w:t>
      </w:r>
      <w:r w:rsidRPr="002420E1">
        <w:rPr>
          <w:sz w:val="32"/>
          <w:szCs w:val="32"/>
          <w:rtl/>
        </w:rPr>
        <w:t>ردية لمعاني القرآن الكريم</w:t>
      </w:r>
      <w:r w:rsidRPr="002420E1">
        <w:rPr>
          <w:rFonts w:hint="cs"/>
          <w:sz w:val="32"/>
          <w:szCs w:val="32"/>
          <w:rtl/>
        </w:rPr>
        <w:t>/</w:t>
      </w:r>
      <w:r w:rsidRPr="002420E1">
        <w:rPr>
          <w:sz w:val="32"/>
          <w:szCs w:val="32"/>
          <w:rtl/>
        </w:rPr>
        <w:t xml:space="preserve"> ال</w:t>
      </w:r>
      <w:r w:rsidRPr="002420E1">
        <w:rPr>
          <w:rFonts w:hint="cs"/>
          <w:sz w:val="32"/>
          <w:szCs w:val="32"/>
          <w:rtl/>
        </w:rPr>
        <w:t>إ</w:t>
      </w:r>
      <w:r w:rsidRPr="002420E1">
        <w:rPr>
          <w:sz w:val="32"/>
          <w:szCs w:val="32"/>
          <w:rtl/>
        </w:rPr>
        <w:t xml:space="preserve">صلاحي، محمد </w:t>
      </w:r>
      <w:r w:rsidRPr="002420E1">
        <w:rPr>
          <w:rFonts w:hint="cs"/>
          <w:sz w:val="32"/>
          <w:szCs w:val="32"/>
          <w:rtl/>
        </w:rPr>
        <w:t>أ</w:t>
      </w:r>
      <w:r w:rsidRPr="002420E1">
        <w:rPr>
          <w:sz w:val="32"/>
          <w:szCs w:val="32"/>
          <w:rtl/>
        </w:rPr>
        <w:t xml:space="preserve">جمل بن محمد </w:t>
      </w:r>
      <w:r w:rsidRPr="002420E1">
        <w:rPr>
          <w:rFonts w:hint="cs"/>
          <w:sz w:val="32"/>
          <w:szCs w:val="32"/>
          <w:rtl/>
        </w:rPr>
        <w:t>أ</w:t>
      </w:r>
      <w:r w:rsidRPr="002420E1">
        <w:rPr>
          <w:sz w:val="32"/>
          <w:szCs w:val="32"/>
          <w:rtl/>
        </w:rPr>
        <w:t>يوب</w:t>
      </w:r>
      <w:r w:rsidRPr="002420E1">
        <w:rPr>
          <w:rFonts w:hint="cs"/>
          <w:sz w:val="32"/>
          <w:szCs w:val="32"/>
          <w:rtl/>
        </w:rPr>
        <w:t>.</w:t>
      </w:r>
    </w:p>
    <w:p w:rsidR="005F7EF6" w:rsidRPr="002420E1" w:rsidRDefault="005F7EF6" w:rsidP="005F7EF6">
      <w:pPr>
        <w:pStyle w:val="a3"/>
        <w:jc w:val="both"/>
        <w:rPr>
          <w:sz w:val="32"/>
          <w:szCs w:val="32"/>
          <w:rtl/>
        </w:rPr>
      </w:pPr>
      <w:r w:rsidRPr="002420E1">
        <w:rPr>
          <w:rFonts w:hint="cs"/>
          <w:sz w:val="32"/>
          <w:szCs w:val="32"/>
          <w:rtl/>
        </w:rPr>
        <w:t xml:space="preserve">- </w:t>
      </w:r>
      <w:r w:rsidRPr="002420E1">
        <w:rPr>
          <w:sz w:val="32"/>
          <w:szCs w:val="32"/>
          <w:rtl/>
        </w:rPr>
        <w:t xml:space="preserve">دراسة مقارنة بين ثلاث من ترجمات معاني القرآن الكريم </w:t>
      </w:r>
      <w:r w:rsidRPr="002420E1">
        <w:rPr>
          <w:rFonts w:hint="cs"/>
          <w:sz w:val="32"/>
          <w:szCs w:val="32"/>
          <w:rtl/>
        </w:rPr>
        <w:t>إ</w:t>
      </w:r>
      <w:r w:rsidRPr="002420E1">
        <w:rPr>
          <w:sz w:val="32"/>
          <w:szCs w:val="32"/>
          <w:rtl/>
        </w:rPr>
        <w:t>لى اللغة ال</w:t>
      </w:r>
      <w:r w:rsidRPr="002420E1">
        <w:rPr>
          <w:rFonts w:hint="cs"/>
          <w:sz w:val="32"/>
          <w:szCs w:val="32"/>
          <w:rtl/>
        </w:rPr>
        <w:t>إ</w:t>
      </w:r>
      <w:r w:rsidRPr="002420E1">
        <w:rPr>
          <w:sz w:val="32"/>
          <w:szCs w:val="32"/>
          <w:rtl/>
        </w:rPr>
        <w:t>سبانية</w:t>
      </w:r>
      <w:r w:rsidRPr="002420E1">
        <w:rPr>
          <w:rFonts w:hint="cs"/>
          <w:sz w:val="32"/>
          <w:szCs w:val="32"/>
          <w:rtl/>
        </w:rPr>
        <w:t>/</w:t>
      </w:r>
      <w:r w:rsidRPr="002420E1">
        <w:rPr>
          <w:sz w:val="32"/>
          <w:szCs w:val="32"/>
          <w:rtl/>
        </w:rPr>
        <w:t xml:space="preserve"> منوفي، علي بن </w:t>
      </w:r>
      <w:r w:rsidRPr="002420E1">
        <w:rPr>
          <w:rFonts w:hint="cs"/>
          <w:sz w:val="32"/>
          <w:szCs w:val="32"/>
          <w:rtl/>
        </w:rPr>
        <w:t>إ</w:t>
      </w:r>
      <w:r w:rsidRPr="002420E1">
        <w:rPr>
          <w:sz w:val="32"/>
          <w:szCs w:val="32"/>
          <w:rtl/>
        </w:rPr>
        <w:t>براهيم</w:t>
      </w:r>
      <w:r w:rsidRPr="002420E1">
        <w:rPr>
          <w:rFonts w:hint="cs"/>
          <w:sz w:val="32"/>
          <w:szCs w:val="32"/>
          <w:rtl/>
        </w:rPr>
        <w:t>.</w:t>
      </w:r>
    </w:p>
    <w:p w:rsidR="005F7EF6" w:rsidRPr="002420E1" w:rsidRDefault="005F7EF6" w:rsidP="005F7EF6">
      <w:pPr>
        <w:pStyle w:val="a3"/>
        <w:jc w:val="both"/>
        <w:rPr>
          <w:sz w:val="32"/>
          <w:szCs w:val="32"/>
          <w:rtl/>
        </w:rPr>
      </w:pPr>
      <w:r w:rsidRPr="002420E1">
        <w:rPr>
          <w:sz w:val="32"/>
          <w:szCs w:val="32"/>
        </w:rPr>
        <w:t>-</w:t>
      </w:r>
      <w:r w:rsidRPr="002420E1">
        <w:rPr>
          <w:sz w:val="32"/>
          <w:szCs w:val="32"/>
          <w:rtl/>
        </w:rPr>
        <w:t>تاريخ تطور ترجمة معاني القرآن الكريم في منطقة البلقان: تقرير</w:t>
      </w:r>
      <w:r w:rsidRPr="002420E1">
        <w:rPr>
          <w:rFonts w:hint="cs"/>
          <w:sz w:val="32"/>
          <w:szCs w:val="32"/>
          <w:rtl/>
        </w:rPr>
        <w:t>/</w:t>
      </w:r>
      <w:r w:rsidRPr="002420E1">
        <w:rPr>
          <w:sz w:val="32"/>
          <w:szCs w:val="32"/>
          <w:rtl/>
        </w:rPr>
        <w:t xml:space="preserve"> جيلو، حسن بن رمضان</w:t>
      </w:r>
      <w:r w:rsidRPr="002420E1">
        <w:rPr>
          <w:rFonts w:hint="cs"/>
          <w:sz w:val="32"/>
          <w:szCs w:val="32"/>
          <w:rtl/>
        </w:rPr>
        <w:t>.</w:t>
      </w:r>
    </w:p>
    <w:p w:rsidR="005F7EF6" w:rsidRPr="002420E1" w:rsidRDefault="005F7EF6" w:rsidP="005F7EF6">
      <w:pPr>
        <w:pStyle w:val="a3"/>
        <w:jc w:val="both"/>
        <w:rPr>
          <w:sz w:val="32"/>
          <w:szCs w:val="32"/>
          <w:rtl/>
        </w:rPr>
      </w:pPr>
      <w:r w:rsidRPr="002420E1">
        <w:rPr>
          <w:sz w:val="32"/>
          <w:szCs w:val="32"/>
        </w:rPr>
        <w:t>-</w:t>
      </w:r>
      <w:r w:rsidRPr="002420E1">
        <w:rPr>
          <w:sz w:val="32"/>
          <w:szCs w:val="32"/>
          <w:rtl/>
        </w:rPr>
        <w:t>مناهج ترجمة المصطلحات الدينية والشرعية في القرآن الكري</w:t>
      </w:r>
      <w:r w:rsidRPr="002420E1">
        <w:rPr>
          <w:rFonts w:hint="cs"/>
          <w:sz w:val="32"/>
          <w:szCs w:val="32"/>
          <w:rtl/>
        </w:rPr>
        <w:t>م/</w:t>
      </w:r>
      <w:r w:rsidRPr="002420E1">
        <w:rPr>
          <w:sz w:val="32"/>
          <w:szCs w:val="32"/>
          <w:rtl/>
        </w:rPr>
        <w:t xml:space="preserve"> الخطيب، عبدالله بن عبدالرحمن</w:t>
      </w:r>
      <w:r w:rsidRPr="002420E1">
        <w:rPr>
          <w:rFonts w:hint="cs"/>
          <w:sz w:val="32"/>
          <w:szCs w:val="32"/>
          <w:rtl/>
        </w:rPr>
        <w:t>.</w:t>
      </w:r>
      <w:r w:rsidRPr="002420E1">
        <w:rPr>
          <w:sz w:val="32"/>
          <w:szCs w:val="32"/>
          <w:rtl/>
        </w:rPr>
        <w:t xml:space="preserve"> </w:t>
      </w:r>
    </w:p>
    <w:p w:rsidR="005F7EF6" w:rsidRPr="002420E1" w:rsidRDefault="005F7EF6" w:rsidP="005F7EF6">
      <w:pPr>
        <w:pStyle w:val="a3"/>
        <w:jc w:val="both"/>
        <w:rPr>
          <w:sz w:val="32"/>
          <w:szCs w:val="32"/>
          <w:rtl/>
        </w:rPr>
      </w:pPr>
      <w:r w:rsidRPr="002420E1">
        <w:rPr>
          <w:rFonts w:hint="cs"/>
          <w:sz w:val="32"/>
          <w:szCs w:val="32"/>
          <w:rtl/>
        </w:rPr>
        <w:t xml:space="preserve">- </w:t>
      </w:r>
      <w:r w:rsidRPr="002420E1">
        <w:rPr>
          <w:sz w:val="32"/>
          <w:szCs w:val="32"/>
          <w:rtl/>
        </w:rPr>
        <w:t xml:space="preserve">ترجمة سورة الفاتحة: دراسة مقارنة في </w:t>
      </w:r>
      <w:r w:rsidRPr="002420E1">
        <w:rPr>
          <w:rFonts w:hint="cs"/>
          <w:sz w:val="32"/>
          <w:szCs w:val="32"/>
          <w:rtl/>
        </w:rPr>
        <w:t>أ</w:t>
      </w:r>
      <w:r w:rsidRPr="002420E1">
        <w:rPr>
          <w:sz w:val="32"/>
          <w:szCs w:val="32"/>
          <w:rtl/>
        </w:rPr>
        <w:t>شهر ترجمات القرآن الكري</w:t>
      </w:r>
      <w:r w:rsidRPr="002420E1">
        <w:rPr>
          <w:rFonts w:hint="cs"/>
          <w:sz w:val="32"/>
          <w:szCs w:val="32"/>
          <w:rtl/>
        </w:rPr>
        <w:t>م/</w:t>
      </w:r>
      <w:r w:rsidRPr="002420E1">
        <w:rPr>
          <w:sz w:val="32"/>
          <w:szCs w:val="32"/>
          <w:rtl/>
        </w:rPr>
        <w:t xml:space="preserve"> جاسم، زيدان علي</w:t>
      </w:r>
      <w:r w:rsidRPr="002420E1">
        <w:rPr>
          <w:rFonts w:hint="cs"/>
          <w:sz w:val="32"/>
          <w:szCs w:val="32"/>
          <w:rtl/>
        </w:rPr>
        <w:t>.</w:t>
      </w:r>
      <w:r w:rsidRPr="002420E1">
        <w:rPr>
          <w:sz w:val="32"/>
          <w:szCs w:val="32"/>
          <w:rtl/>
        </w:rPr>
        <w:t xml:space="preserve"> </w:t>
      </w:r>
    </w:p>
    <w:p w:rsidR="005F7EF6" w:rsidRPr="002420E1" w:rsidRDefault="005F7EF6" w:rsidP="005F7EF6">
      <w:pPr>
        <w:pStyle w:val="a3"/>
        <w:jc w:val="both"/>
        <w:rPr>
          <w:sz w:val="32"/>
          <w:szCs w:val="32"/>
          <w:rtl/>
        </w:rPr>
      </w:pPr>
      <w:r w:rsidRPr="002420E1">
        <w:rPr>
          <w:sz w:val="32"/>
          <w:szCs w:val="32"/>
        </w:rPr>
        <w:t>-</w:t>
      </w:r>
      <w:r w:rsidRPr="002420E1">
        <w:rPr>
          <w:sz w:val="32"/>
          <w:szCs w:val="32"/>
          <w:rtl/>
        </w:rPr>
        <w:t>تاريخ الترجمات العبرية الحديثة لمعاني القرآن الكريم: دراسة نقدية</w:t>
      </w:r>
      <w:r w:rsidRPr="002420E1">
        <w:rPr>
          <w:rFonts w:hint="cs"/>
          <w:sz w:val="32"/>
          <w:szCs w:val="32"/>
          <w:rtl/>
        </w:rPr>
        <w:t>/</w:t>
      </w:r>
      <w:r w:rsidRPr="002420E1">
        <w:rPr>
          <w:sz w:val="32"/>
          <w:szCs w:val="32"/>
          <w:rtl/>
        </w:rPr>
        <w:t xml:space="preserve"> </w:t>
      </w:r>
      <w:r w:rsidRPr="002420E1">
        <w:rPr>
          <w:rFonts w:hint="cs"/>
          <w:sz w:val="32"/>
          <w:szCs w:val="32"/>
          <w:rtl/>
        </w:rPr>
        <w:t>أ</w:t>
      </w:r>
      <w:r w:rsidRPr="002420E1">
        <w:rPr>
          <w:sz w:val="32"/>
          <w:szCs w:val="32"/>
          <w:rtl/>
        </w:rPr>
        <w:t>حمد، محمد خليفة حسن</w:t>
      </w:r>
      <w:r w:rsidRPr="002420E1">
        <w:rPr>
          <w:rFonts w:hint="cs"/>
          <w:sz w:val="32"/>
          <w:szCs w:val="32"/>
          <w:rtl/>
        </w:rPr>
        <w:t>.</w:t>
      </w:r>
    </w:p>
    <w:p w:rsidR="005F7EF6" w:rsidRPr="002420E1" w:rsidRDefault="005F7EF6" w:rsidP="005F7EF6">
      <w:pPr>
        <w:pStyle w:val="a3"/>
        <w:jc w:val="both"/>
        <w:rPr>
          <w:sz w:val="32"/>
          <w:szCs w:val="32"/>
          <w:rtl/>
        </w:rPr>
      </w:pPr>
      <w:r w:rsidRPr="002420E1">
        <w:rPr>
          <w:rFonts w:hint="cs"/>
          <w:sz w:val="32"/>
          <w:szCs w:val="32"/>
          <w:rtl/>
        </w:rPr>
        <w:lastRenderedPageBreak/>
        <w:t xml:space="preserve">- </w:t>
      </w:r>
      <w:r w:rsidRPr="002420E1">
        <w:rPr>
          <w:sz w:val="32"/>
          <w:szCs w:val="32"/>
          <w:rtl/>
        </w:rPr>
        <w:t>مناهج المستشرقين في ترجمات معاني القرآن الكريم: دراسة تاريخية نقدية</w:t>
      </w:r>
      <w:r w:rsidRPr="002420E1">
        <w:rPr>
          <w:rFonts w:hint="cs"/>
          <w:sz w:val="32"/>
          <w:szCs w:val="32"/>
          <w:rtl/>
        </w:rPr>
        <w:t>/</w:t>
      </w:r>
      <w:r w:rsidRPr="002420E1">
        <w:rPr>
          <w:sz w:val="32"/>
          <w:szCs w:val="32"/>
          <w:rtl/>
        </w:rPr>
        <w:t xml:space="preserve"> عبدالمحسن، عبدالراضي محمد</w:t>
      </w:r>
      <w:r w:rsidRPr="002420E1">
        <w:rPr>
          <w:rFonts w:hint="cs"/>
          <w:sz w:val="32"/>
          <w:szCs w:val="32"/>
          <w:rtl/>
        </w:rPr>
        <w:t>.</w:t>
      </w:r>
    </w:p>
    <w:p w:rsidR="005F7EF6" w:rsidRPr="002420E1" w:rsidRDefault="005F7EF6" w:rsidP="005F7EF6">
      <w:pPr>
        <w:pStyle w:val="a3"/>
        <w:numPr>
          <w:ilvl w:val="0"/>
          <w:numId w:val="17"/>
        </w:numPr>
        <w:ind w:right="0"/>
        <w:jc w:val="both"/>
        <w:rPr>
          <w:sz w:val="32"/>
          <w:szCs w:val="32"/>
          <w:rtl/>
        </w:rPr>
      </w:pPr>
      <w:r w:rsidRPr="002420E1">
        <w:rPr>
          <w:sz w:val="32"/>
          <w:szCs w:val="32"/>
          <w:rtl/>
        </w:rPr>
        <w:t xml:space="preserve">نقل معاني القرآن الكريم </w:t>
      </w:r>
      <w:r w:rsidRPr="002420E1">
        <w:rPr>
          <w:rFonts w:hint="cs"/>
          <w:sz w:val="32"/>
          <w:szCs w:val="32"/>
          <w:rtl/>
        </w:rPr>
        <w:t>إ</w:t>
      </w:r>
      <w:r w:rsidRPr="002420E1">
        <w:rPr>
          <w:sz w:val="32"/>
          <w:szCs w:val="32"/>
          <w:rtl/>
        </w:rPr>
        <w:t xml:space="preserve">لى لغة </w:t>
      </w:r>
      <w:r w:rsidRPr="002420E1">
        <w:rPr>
          <w:rFonts w:hint="cs"/>
          <w:sz w:val="32"/>
          <w:szCs w:val="32"/>
          <w:rtl/>
        </w:rPr>
        <w:t>أ</w:t>
      </w:r>
      <w:r w:rsidRPr="002420E1">
        <w:rPr>
          <w:sz w:val="32"/>
          <w:szCs w:val="32"/>
          <w:rtl/>
        </w:rPr>
        <w:t xml:space="preserve">خرى أترجمة </w:t>
      </w:r>
      <w:r w:rsidRPr="002420E1">
        <w:rPr>
          <w:rFonts w:hint="cs"/>
          <w:sz w:val="32"/>
          <w:szCs w:val="32"/>
          <w:rtl/>
        </w:rPr>
        <w:t>أ</w:t>
      </w:r>
      <w:r w:rsidRPr="002420E1">
        <w:rPr>
          <w:sz w:val="32"/>
          <w:szCs w:val="32"/>
          <w:rtl/>
        </w:rPr>
        <w:t>م تفسير؟</w:t>
      </w:r>
      <w:r w:rsidRPr="002420E1">
        <w:rPr>
          <w:rFonts w:hint="cs"/>
          <w:sz w:val="32"/>
          <w:szCs w:val="32"/>
          <w:rtl/>
        </w:rPr>
        <w:t>/</w:t>
      </w:r>
      <w:r w:rsidRPr="002420E1">
        <w:rPr>
          <w:sz w:val="32"/>
          <w:szCs w:val="32"/>
          <w:rtl/>
        </w:rPr>
        <w:t xml:space="preserve"> البوشيخي، عز الدين بن مولود</w:t>
      </w:r>
      <w:r w:rsidRPr="002420E1">
        <w:rPr>
          <w:rFonts w:hint="cs"/>
          <w:sz w:val="32"/>
          <w:szCs w:val="32"/>
          <w:rtl/>
        </w:rPr>
        <w:t>.</w:t>
      </w:r>
    </w:p>
    <w:p w:rsidR="005F7EF6" w:rsidRPr="002420E1" w:rsidRDefault="005F7EF6" w:rsidP="005F7EF6">
      <w:pPr>
        <w:pStyle w:val="a3"/>
        <w:jc w:val="both"/>
        <w:rPr>
          <w:sz w:val="32"/>
          <w:szCs w:val="32"/>
          <w:rtl/>
        </w:rPr>
      </w:pPr>
    </w:p>
    <w:p w:rsidR="005F7EF6" w:rsidRPr="002420E1" w:rsidRDefault="005F7EF6" w:rsidP="005F7EF6">
      <w:pPr>
        <w:rPr>
          <w:rFonts w:cs="Traditional Arabic"/>
          <w:sz w:val="32"/>
          <w:szCs w:val="32"/>
          <w:rtl/>
        </w:rPr>
      </w:pPr>
    </w:p>
    <w:p w:rsidR="005F7EF6" w:rsidRPr="004215D6" w:rsidRDefault="004215D6" w:rsidP="004215D6">
      <w:pPr>
        <w:ind w:left="720"/>
        <w:jc w:val="center"/>
        <w:rPr>
          <w:rFonts w:cs="Traditional Arabic"/>
          <w:sz w:val="32"/>
          <w:szCs w:val="32"/>
          <w:rtl/>
        </w:rPr>
      </w:pPr>
      <w:r>
        <w:rPr>
          <w:rFonts w:cs="Traditional Arabic" w:hint="cs"/>
          <w:sz w:val="32"/>
          <w:szCs w:val="32"/>
          <w:rtl/>
        </w:rPr>
        <w:t>• • • •</w:t>
      </w:r>
    </w:p>
    <w:p w:rsidR="005F7EF6" w:rsidRPr="002420E1" w:rsidRDefault="005F7EF6" w:rsidP="005F7EF6">
      <w:pPr>
        <w:ind w:left="360"/>
        <w:jc w:val="both"/>
        <w:rPr>
          <w:rFonts w:cs="Traditional Arabic"/>
          <w:sz w:val="32"/>
          <w:szCs w:val="32"/>
          <w:rtl/>
        </w:rPr>
      </w:pPr>
      <w:r w:rsidRPr="002420E1">
        <w:rPr>
          <w:rFonts w:cs="Traditional Arabic" w:hint="cs"/>
          <w:sz w:val="32"/>
          <w:szCs w:val="32"/>
          <w:rtl/>
        </w:rPr>
        <w:t>كما عُقدت ندوة علمية دولية في</w:t>
      </w:r>
      <w:r w:rsidRPr="002420E1">
        <w:rPr>
          <w:rFonts w:cs="Traditional Arabic"/>
          <w:sz w:val="32"/>
          <w:szCs w:val="32"/>
          <w:rtl/>
        </w:rPr>
        <w:t xml:space="preserve"> مركز الدراسات ال</w:t>
      </w:r>
      <w:r w:rsidRPr="002420E1">
        <w:rPr>
          <w:rFonts w:cs="Traditional Arabic" w:hint="cs"/>
          <w:sz w:val="32"/>
          <w:szCs w:val="32"/>
          <w:rtl/>
        </w:rPr>
        <w:t>إ</w:t>
      </w:r>
      <w:r w:rsidRPr="002420E1">
        <w:rPr>
          <w:rFonts w:cs="Traditional Arabic"/>
          <w:sz w:val="32"/>
          <w:szCs w:val="32"/>
          <w:rtl/>
        </w:rPr>
        <w:t xml:space="preserve">سلامية </w:t>
      </w:r>
      <w:r w:rsidRPr="002420E1">
        <w:rPr>
          <w:rFonts w:cs="Traditional Arabic" w:hint="cs"/>
          <w:sz w:val="32"/>
          <w:szCs w:val="32"/>
          <w:rtl/>
        </w:rPr>
        <w:t>التابع</w:t>
      </w:r>
      <w:r w:rsidRPr="002420E1">
        <w:rPr>
          <w:rFonts w:cs="Traditional Arabic"/>
          <w:sz w:val="32"/>
          <w:szCs w:val="32"/>
          <w:rtl/>
        </w:rPr>
        <w:t xml:space="preserve"> </w:t>
      </w:r>
      <w:r w:rsidRPr="002420E1">
        <w:rPr>
          <w:rFonts w:cs="Traditional Arabic" w:hint="cs"/>
          <w:sz w:val="32"/>
          <w:szCs w:val="32"/>
          <w:rtl/>
        </w:rPr>
        <w:t>ل</w:t>
      </w:r>
      <w:r w:rsidRPr="002420E1">
        <w:rPr>
          <w:rFonts w:cs="Traditional Arabic"/>
          <w:sz w:val="32"/>
          <w:szCs w:val="32"/>
          <w:rtl/>
        </w:rPr>
        <w:t>جامعة الزيتونة</w:t>
      </w:r>
      <w:r w:rsidRPr="002420E1">
        <w:rPr>
          <w:rFonts w:cs="Traditional Arabic" w:hint="cs"/>
          <w:sz w:val="32"/>
          <w:szCs w:val="32"/>
          <w:rtl/>
        </w:rPr>
        <w:t xml:space="preserve"> بالقيروان في الأيام 24، 25، 26 من شهر ذي القعدة عام 1433 هـ تحت عنوان "</w:t>
      </w:r>
      <w:r w:rsidRPr="002420E1">
        <w:rPr>
          <w:rFonts w:cs="Traditional Arabic" w:hint="cs"/>
          <w:b/>
          <w:bCs/>
          <w:sz w:val="32"/>
          <w:szCs w:val="32"/>
          <w:rtl/>
        </w:rPr>
        <w:t>إ</w:t>
      </w:r>
      <w:r w:rsidRPr="002420E1">
        <w:rPr>
          <w:rFonts w:cs="Traditional Arabic"/>
          <w:b/>
          <w:bCs/>
          <w:sz w:val="32"/>
          <w:szCs w:val="32"/>
          <w:rtl/>
        </w:rPr>
        <w:t>شكالية المرجعيات في الفكر ال</w:t>
      </w:r>
      <w:r w:rsidRPr="002420E1">
        <w:rPr>
          <w:rFonts w:cs="Traditional Arabic" w:hint="cs"/>
          <w:b/>
          <w:bCs/>
          <w:sz w:val="32"/>
          <w:szCs w:val="32"/>
          <w:rtl/>
        </w:rPr>
        <w:t>إ</w:t>
      </w:r>
      <w:r w:rsidRPr="002420E1">
        <w:rPr>
          <w:rFonts w:cs="Traditional Arabic"/>
          <w:b/>
          <w:bCs/>
          <w:sz w:val="32"/>
          <w:szCs w:val="32"/>
          <w:rtl/>
        </w:rPr>
        <w:t>سلامي المعاصر</w:t>
      </w:r>
      <w:r w:rsidRPr="002420E1">
        <w:rPr>
          <w:rFonts w:cs="Traditional Arabic" w:hint="cs"/>
          <w:sz w:val="32"/>
          <w:szCs w:val="32"/>
          <w:rtl/>
        </w:rPr>
        <w:t>" بهدف الإجابة عن السؤال التالي: إلى أيِّ حدٍّ يمكن أن نعتمد المرجعيات مداخلَ إلى مقارنة الفكر الإسلامي المعاصر وما ينتظمه من حراكات واسعة وتحولات هامة وتباينات مذهبية وأيديولوجية عميقة؟</w:t>
      </w:r>
    </w:p>
    <w:p w:rsidR="005F7EF6" w:rsidRPr="002420E1" w:rsidRDefault="005F7EF6" w:rsidP="005F7EF6">
      <w:pPr>
        <w:ind w:left="360"/>
        <w:jc w:val="both"/>
        <w:rPr>
          <w:rFonts w:cs="Traditional Arabic"/>
          <w:sz w:val="32"/>
          <w:szCs w:val="32"/>
          <w:rtl/>
        </w:rPr>
      </w:pPr>
      <w:r w:rsidRPr="002420E1">
        <w:rPr>
          <w:rFonts w:cs="Traditional Arabic" w:hint="cs"/>
          <w:sz w:val="32"/>
          <w:szCs w:val="32"/>
          <w:rtl/>
        </w:rPr>
        <w:t>جاء هذا بعد ملاحظة ظهور تيارات فكرية تعتقد أنها وحدها المخولة للحديث باسم الإسلام..</w:t>
      </w:r>
    </w:p>
    <w:p w:rsidR="005F7EF6" w:rsidRPr="002420E1" w:rsidRDefault="005F7EF6" w:rsidP="005F7EF6">
      <w:pPr>
        <w:ind w:left="360"/>
        <w:jc w:val="both"/>
        <w:rPr>
          <w:rFonts w:cs="Traditional Arabic"/>
          <w:sz w:val="32"/>
          <w:szCs w:val="32"/>
          <w:rtl/>
        </w:rPr>
      </w:pPr>
      <w:r w:rsidRPr="002420E1">
        <w:rPr>
          <w:rFonts w:cs="Traditional Arabic" w:hint="cs"/>
          <w:sz w:val="32"/>
          <w:szCs w:val="32"/>
          <w:rtl/>
        </w:rPr>
        <w:t>وقد صدر مجموع البحوث المقدَّمة إلى الندوة في كتاب بعنوان:</w:t>
      </w:r>
      <w:r w:rsidRPr="002420E1">
        <w:rPr>
          <w:rFonts w:cs="Traditional Arabic"/>
          <w:sz w:val="32"/>
          <w:szCs w:val="32"/>
          <w:rtl/>
        </w:rPr>
        <w:t xml:space="preserve"> </w:t>
      </w:r>
    </w:p>
    <w:p w:rsidR="005F7EF6" w:rsidRPr="002420E1" w:rsidRDefault="005F7EF6" w:rsidP="005F7EF6">
      <w:pPr>
        <w:ind w:left="360"/>
        <w:jc w:val="both"/>
        <w:rPr>
          <w:rFonts w:cs="Traditional Arabic"/>
          <w:b/>
          <w:bCs/>
          <w:sz w:val="32"/>
          <w:szCs w:val="32"/>
          <w:rtl/>
        </w:rPr>
      </w:pPr>
      <w:r w:rsidRPr="002420E1">
        <w:rPr>
          <w:rFonts w:cs="Traditional Arabic" w:hint="cs"/>
          <w:b/>
          <w:bCs/>
          <w:sz w:val="32"/>
          <w:szCs w:val="32"/>
          <w:rtl/>
        </w:rPr>
        <w:t>إ</w:t>
      </w:r>
      <w:r w:rsidRPr="002420E1">
        <w:rPr>
          <w:rFonts w:cs="Traditional Arabic"/>
          <w:b/>
          <w:bCs/>
          <w:sz w:val="32"/>
          <w:szCs w:val="32"/>
          <w:rtl/>
        </w:rPr>
        <w:t>شكالية المرجعيات في الفكر ال</w:t>
      </w:r>
      <w:r w:rsidRPr="002420E1">
        <w:rPr>
          <w:rFonts w:cs="Traditional Arabic" w:hint="cs"/>
          <w:b/>
          <w:bCs/>
          <w:sz w:val="32"/>
          <w:szCs w:val="32"/>
          <w:rtl/>
        </w:rPr>
        <w:t>إ</w:t>
      </w:r>
      <w:r w:rsidRPr="002420E1">
        <w:rPr>
          <w:rFonts w:cs="Traditional Arabic"/>
          <w:b/>
          <w:bCs/>
          <w:sz w:val="32"/>
          <w:szCs w:val="32"/>
          <w:rtl/>
        </w:rPr>
        <w:t>سلامي المعاصر/</w:t>
      </w:r>
      <w:r w:rsidRPr="002420E1">
        <w:rPr>
          <w:rFonts w:cs="Traditional Arabic" w:hint="cs"/>
          <w:b/>
          <w:bCs/>
          <w:sz w:val="32"/>
          <w:szCs w:val="32"/>
          <w:rtl/>
        </w:rPr>
        <w:t xml:space="preserve"> </w:t>
      </w:r>
      <w:r w:rsidRPr="002420E1">
        <w:rPr>
          <w:rFonts w:cs="Traditional Arabic"/>
          <w:b/>
          <w:bCs/>
          <w:sz w:val="32"/>
          <w:szCs w:val="32"/>
          <w:rtl/>
        </w:rPr>
        <w:t>تنظيم مركز الدراسات ال</w:t>
      </w:r>
      <w:r w:rsidRPr="002420E1">
        <w:rPr>
          <w:rFonts w:cs="Traditional Arabic" w:hint="cs"/>
          <w:b/>
          <w:bCs/>
          <w:sz w:val="32"/>
          <w:szCs w:val="32"/>
          <w:rtl/>
        </w:rPr>
        <w:t>إ</w:t>
      </w:r>
      <w:r w:rsidRPr="002420E1">
        <w:rPr>
          <w:rFonts w:cs="Traditional Arabic"/>
          <w:b/>
          <w:bCs/>
          <w:sz w:val="32"/>
          <w:szCs w:val="32"/>
          <w:rtl/>
        </w:rPr>
        <w:t>سلامية، جامعة الزيتونة.</w:t>
      </w:r>
      <w:r w:rsidRPr="002420E1">
        <w:rPr>
          <w:rFonts w:cs="Traditional Arabic" w:hint="cs"/>
          <w:b/>
          <w:bCs/>
          <w:sz w:val="32"/>
          <w:szCs w:val="32"/>
          <w:rtl/>
        </w:rPr>
        <w:t>-</w:t>
      </w:r>
      <w:r w:rsidRPr="002420E1">
        <w:rPr>
          <w:rFonts w:cs="Traditional Arabic"/>
          <w:b/>
          <w:bCs/>
          <w:sz w:val="32"/>
          <w:szCs w:val="32"/>
          <w:rtl/>
        </w:rPr>
        <w:t xml:space="preserve"> القيروان:</w:t>
      </w:r>
      <w:r w:rsidRPr="002420E1">
        <w:rPr>
          <w:rFonts w:cs="Traditional Arabic" w:hint="cs"/>
          <w:b/>
          <w:bCs/>
          <w:sz w:val="32"/>
          <w:szCs w:val="32"/>
          <w:rtl/>
        </w:rPr>
        <w:t xml:space="preserve"> </w:t>
      </w:r>
      <w:r w:rsidRPr="002420E1">
        <w:rPr>
          <w:rFonts w:cs="Traditional Arabic"/>
          <w:b/>
          <w:bCs/>
          <w:sz w:val="32"/>
          <w:szCs w:val="32"/>
          <w:rtl/>
        </w:rPr>
        <w:t>الجامعة</w:t>
      </w:r>
      <w:r w:rsidRPr="002420E1">
        <w:rPr>
          <w:rFonts w:cs="Traditional Arabic" w:hint="cs"/>
          <w:b/>
          <w:bCs/>
          <w:sz w:val="32"/>
          <w:szCs w:val="32"/>
          <w:rtl/>
        </w:rPr>
        <w:t xml:space="preserve">، 1434هـ، 546 ص. </w:t>
      </w:r>
      <w:r w:rsidRPr="002420E1">
        <w:rPr>
          <w:rFonts w:cs="Traditional Arabic"/>
          <w:b/>
          <w:bCs/>
          <w:sz w:val="32"/>
          <w:szCs w:val="32"/>
          <w:rtl/>
        </w:rPr>
        <w:t xml:space="preserve"> </w:t>
      </w:r>
    </w:p>
    <w:p w:rsidR="005F7EF6" w:rsidRPr="002420E1" w:rsidRDefault="005F7EF6" w:rsidP="005F7EF6">
      <w:pPr>
        <w:ind w:left="360"/>
        <w:jc w:val="both"/>
        <w:rPr>
          <w:rFonts w:cs="Traditional Arabic"/>
          <w:sz w:val="32"/>
          <w:szCs w:val="32"/>
          <w:rtl/>
        </w:rPr>
      </w:pPr>
      <w:r w:rsidRPr="002420E1">
        <w:rPr>
          <w:rFonts w:cs="Traditional Arabic" w:hint="cs"/>
          <w:sz w:val="32"/>
          <w:szCs w:val="32"/>
          <w:rtl/>
        </w:rPr>
        <w:t>ومن عناوين هذه البحوث وأسماء معدِّيها:</w:t>
      </w:r>
    </w:p>
    <w:p w:rsidR="005F7EF6" w:rsidRPr="002420E1" w:rsidRDefault="005F7EF6" w:rsidP="005F7EF6">
      <w:pPr>
        <w:numPr>
          <w:ilvl w:val="0"/>
          <w:numId w:val="18"/>
        </w:numPr>
        <w:ind w:right="0"/>
        <w:jc w:val="both"/>
        <w:rPr>
          <w:rFonts w:cs="Traditional Arabic"/>
          <w:sz w:val="32"/>
          <w:szCs w:val="32"/>
          <w:rtl/>
        </w:rPr>
      </w:pPr>
      <w:r w:rsidRPr="002420E1">
        <w:rPr>
          <w:rFonts w:cs="Traditional Arabic" w:hint="cs"/>
          <w:sz w:val="32"/>
          <w:szCs w:val="32"/>
          <w:rtl/>
        </w:rPr>
        <w:t>مرجعية الرمز وأثرها في تشكيل البنية الفكرية لعقل الفرقة والجماعة/ عز الدين معميش.</w:t>
      </w:r>
    </w:p>
    <w:p w:rsidR="005F7EF6" w:rsidRPr="002420E1" w:rsidRDefault="005F7EF6" w:rsidP="005F7EF6">
      <w:pPr>
        <w:numPr>
          <w:ilvl w:val="0"/>
          <w:numId w:val="18"/>
        </w:numPr>
        <w:ind w:right="0"/>
        <w:jc w:val="both"/>
        <w:rPr>
          <w:rFonts w:cs="Traditional Arabic"/>
          <w:sz w:val="32"/>
          <w:szCs w:val="32"/>
        </w:rPr>
      </w:pPr>
      <w:r w:rsidRPr="002420E1">
        <w:rPr>
          <w:rFonts w:cs="Traditional Arabic" w:hint="cs"/>
          <w:sz w:val="32"/>
          <w:szCs w:val="32"/>
          <w:rtl/>
        </w:rPr>
        <w:t>السلطة في الدين: الولاء والبراء والمرجعية والكهنوت/ محمد الشتيوي.</w:t>
      </w:r>
    </w:p>
    <w:p w:rsidR="005F7EF6" w:rsidRPr="002420E1" w:rsidRDefault="005F7EF6" w:rsidP="005F7EF6">
      <w:pPr>
        <w:numPr>
          <w:ilvl w:val="0"/>
          <w:numId w:val="18"/>
        </w:numPr>
        <w:ind w:right="0"/>
        <w:jc w:val="both"/>
        <w:rPr>
          <w:rFonts w:cs="Traditional Arabic"/>
          <w:sz w:val="32"/>
          <w:szCs w:val="32"/>
        </w:rPr>
      </w:pPr>
      <w:r w:rsidRPr="002420E1">
        <w:rPr>
          <w:rFonts w:cs="Traditional Arabic" w:hint="cs"/>
          <w:sz w:val="32"/>
          <w:szCs w:val="32"/>
          <w:rtl/>
        </w:rPr>
        <w:t>إشكالية المرجعيات في الفكر السياسي الإسلامي المعاصر/ منير بنجمور.</w:t>
      </w:r>
    </w:p>
    <w:p w:rsidR="005F7EF6" w:rsidRPr="002420E1" w:rsidRDefault="005F7EF6" w:rsidP="005F7EF6">
      <w:pPr>
        <w:numPr>
          <w:ilvl w:val="0"/>
          <w:numId w:val="18"/>
        </w:numPr>
        <w:ind w:right="0"/>
        <w:jc w:val="both"/>
        <w:rPr>
          <w:rFonts w:cs="Traditional Arabic"/>
          <w:sz w:val="32"/>
          <w:szCs w:val="32"/>
        </w:rPr>
      </w:pPr>
      <w:r w:rsidRPr="002420E1">
        <w:rPr>
          <w:rFonts w:cs="Traditional Arabic" w:hint="cs"/>
          <w:sz w:val="32"/>
          <w:szCs w:val="32"/>
          <w:rtl/>
        </w:rPr>
        <w:t>أزمة الفكر الإسلامي المعاصر وآفاق الحل/ حسن عالي.</w:t>
      </w:r>
    </w:p>
    <w:p w:rsidR="005F7EF6" w:rsidRPr="002420E1" w:rsidRDefault="005F7EF6" w:rsidP="005F7EF6">
      <w:pPr>
        <w:numPr>
          <w:ilvl w:val="0"/>
          <w:numId w:val="18"/>
        </w:numPr>
        <w:ind w:right="0"/>
        <w:jc w:val="both"/>
        <w:rPr>
          <w:rFonts w:cs="Traditional Arabic"/>
          <w:sz w:val="32"/>
          <w:szCs w:val="32"/>
        </w:rPr>
      </w:pPr>
      <w:r w:rsidRPr="002420E1">
        <w:rPr>
          <w:rFonts w:cs="Traditional Arabic" w:hint="cs"/>
          <w:sz w:val="32"/>
          <w:szCs w:val="32"/>
          <w:rtl/>
        </w:rPr>
        <w:t>ضياع الحكم الرشيد بين سلطة النموذج ونموذج السلطة عند النخبة العربية/ فرج بالحاج.</w:t>
      </w:r>
    </w:p>
    <w:p w:rsidR="005F7EF6" w:rsidRPr="002420E1" w:rsidRDefault="005F7EF6" w:rsidP="005F7EF6">
      <w:pPr>
        <w:numPr>
          <w:ilvl w:val="0"/>
          <w:numId w:val="18"/>
        </w:numPr>
        <w:ind w:right="0"/>
        <w:jc w:val="both"/>
        <w:rPr>
          <w:rFonts w:cs="Traditional Arabic"/>
          <w:sz w:val="32"/>
          <w:szCs w:val="32"/>
        </w:rPr>
      </w:pPr>
      <w:r w:rsidRPr="002420E1">
        <w:rPr>
          <w:rFonts w:cs="Traditional Arabic" w:hint="cs"/>
          <w:sz w:val="32"/>
          <w:szCs w:val="32"/>
          <w:rtl/>
        </w:rPr>
        <w:lastRenderedPageBreak/>
        <w:t>الحركة الإسلامية في الجزائر وصراع المرجعيات/ الطاهر سعود.</w:t>
      </w:r>
    </w:p>
    <w:p w:rsidR="005F7EF6" w:rsidRPr="002420E1" w:rsidRDefault="005F7EF6" w:rsidP="005F7EF6">
      <w:pPr>
        <w:numPr>
          <w:ilvl w:val="0"/>
          <w:numId w:val="18"/>
        </w:numPr>
        <w:ind w:right="0"/>
        <w:jc w:val="both"/>
        <w:rPr>
          <w:rFonts w:cs="Traditional Arabic"/>
          <w:sz w:val="32"/>
          <w:szCs w:val="32"/>
        </w:rPr>
      </w:pPr>
      <w:r w:rsidRPr="002420E1">
        <w:rPr>
          <w:rFonts w:cs="Traditional Arabic" w:hint="cs"/>
          <w:sz w:val="32"/>
          <w:szCs w:val="32"/>
          <w:rtl/>
        </w:rPr>
        <w:t>المرجعية الفقهية والتشريعية المعاصرة: الفقه الإسلامي بين مرجعية الأصول وحاجة الواقع المتغير/ معز الخلفاوي.</w:t>
      </w:r>
    </w:p>
    <w:p w:rsidR="005F7EF6" w:rsidRPr="002420E1" w:rsidRDefault="005F7EF6" w:rsidP="005F7EF6">
      <w:pPr>
        <w:numPr>
          <w:ilvl w:val="0"/>
          <w:numId w:val="18"/>
        </w:numPr>
        <w:ind w:right="0"/>
        <w:jc w:val="both"/>
        <w:rPr>
          <w:rFonts w:cs="Traditional Arabic"/>
          <w:sz w:val="32"/>
          <w:szCs w:val="32"/>
        </w:rPr>
      </w:pPr>
      <w:r w:rsidRPr="002420E1">
        <w:rPr>
          <w:rFonts w:cs="Traditional Arabic" w:hint="cs"/>
          <w:sz w:val="32"/>
          <w:szCs w:val="32"/>
          <w:rtl/>
        </w:rPr>
        <w:t>القراءة التجزيئية للنصوص الشرعية وأثرها في تعدد المرجعيات الفكرية/ سعد بن علي الشهراني.</w:t>
      </w:r>
    </w:p>
    <w:p w:rsidR="005F7EF6" w:rsidRPr="002420E1" w:rsidRDefault="005F7EF6" w:rsidP="005F7EF6">
      <w:pPr>
        <w:numPr>
          <w:ilvl w:val="0"/>
          <w:numId w:val="18"/>
        </w:numPr>
        <w:ind w:right="0"/>
        <w:jc w:val="both"/>
        <w:rPr>
          <w:rFonts w:cs="Traditional Arabic"/>
          <w:sz w:val="32"/>
          <w:szCs w:val="32"/>
        </w:rPr>
      </w:pPr>
      <w:r w:rsidRPr="002420E1">
        <w:rPr>
          <w:rFonts w:cs="Traditional Arabic" w:hint="cs"/>
          <w:sz w:val="32"/>
          <w:szCs w:val="32"/>
          <w:rtl/>
        </w:rPr>
        <w:t>مرجعيات فقه الجهاد في الفكر الإسلامي المعاصر بين التطرف والوسطي/ عزوزي عبدالمالك.</w:t>
      </w:r>
    </w:p>
    <w:p w:rsidR="005F7EF6" w:rsidRPr="002420E1" w:rsidRDefault="005F7EF6" w:rsidP="005F7EF6">
      <w:pPr>
        <w:numPr>
          <w:ilvl w:val="0"/>
          <w:numId w:val="18"/>
        </w:numPr>
        <w:ind w:right="0"/>
        <w:jc w:val="both"/>
        <w:rPr>
          <w:rFonts w:cs="Traditional Arabic"/>
          <w:sz w:val="32"/>
          <w:szCs w:val="32"/>
        </w:rPr>
      </w:pPr>
      <w:r w:rsidRPr="002420E1">
        <w:rPr>
          <w:rFonts w:cs="Traditional Arabic" w:hint="cs"/>
          <w:sz w:val="32"/>
          <w:szCs w:val="32"/>
          <w:rtl/>
        </w:rPr>
        <w:t>نحو تحرير العقلانية من العلمانية/ محمد عثمان الخشت.</w:t>
      </w:r>
    </w:p>
    <w:p w:rsidR="005F7EF6" w:rsidRPr="002420E1" w:rsidRDefault="005F7EF6" w:rsidP="005F7EF6">
      <w:pPr>
        <w:numPr>
          <w:ilvl w:val="0"/>
          <w:numId w:val="18"/>
        </w:numPr>
        <w:ind w:right="0"/>
        <w:jc w:val="both"/>
        <w:rPr>
          <w:rFonts w:cs="Traditional Arabic"/>
          <w:sz w:val="32"/>
          <w:szCs w:val="32"/>
        </w:rPr>
      </w:pPr>
      <w:r w:rsidRPr="002420E1">
        <w:rPr>
          <w:rFonts w:cs="Traditional Arabic" w:hint="cs"/>
          <w:sz w:val="32"/>
          <w:szCs w:val="32"/>
          <w:rtl/>
        </w:rPr>
        <w:t>من مرجعية العقل إلى مرجعية التأسيس الإيماني للعقل/ عبدالرزاق بلعقروز.</w:t>
      </w:r>
    </w:p>
    <w:p w:rsidR="005F7EF6" w:rsidRPr="002420E1" w:rsidRDefault="005F7EF6" w:rsidP="005F7EF6">
      <w:pPr>
        <w:rPr>
          <w:rFonts w:cs="Traditional Arabic"/>
          <w:sz w:val="32"/>
          <w:szCs w:val="32"/>
        </w:rPr>
      </w:pPr>
    </w:p>
    <w:p w:rsidR="005F7EF6" w:rsidRPr="002420E1" w:rsidRDefault="005F7EF6" w:rsidP="005F7EF6">
      <w:pPr>
        <w:rPr>
          <w:rFonts w:cs="Traditional Arabic"/>
          <w:sz w:val="32"/>
          <w:szCs w:val="32"/>
        </w:rPr>
      </w:pPr>
    </w:p>
    <w:p w:rsidR="005F7EF6" w:rsidRPr="002420E1" w:rsidRDefault="005F7EF6">
      <w:pPr>
        <w:bidi w:val="0"/>
        <w:rPr>
          <w:rFonts w:cs="Traditional Arabic"/>
          <w:sz w:val="32"/>
          <w:szCs w:val="32"/>
        </w:rPr>
      </w:pPr>
      <w:r w:rsidRPr="002420E1">
        <w:rPr>
          <w:rFonts w:cs="Traditional Arabic"/>
          <w:sz w:val="32"/>
          <w:szCs w:val="32"/>
          <w:rtl/>
        </w:rPr>
        <w:br w:type="page"/>
      </w:r>
    </w:p>
    <w:p w:rsidR="005F7EF6" w:rsidRPr="002420E1" w:rsidRDefault="005F7EF6" w:rsidP="005F7EF6">
      <w:pPr>
        <w:pStyle w:val="a3"/>
        <w:jc w:val="center"/>
        <w:rPr>
          <w:b/>
          <w:bCs/>
          <w:color w:val="FF0000"/>
          <w:sz w:val="32"/>
          <w:szCs w:val="32"/>
          <w:rtl/>
        </w:rPr>
      </w:pPr>
      <w:r w:rsidRPr="002420E1">
        <w:rPr>
          <w:rFonts w:hint="cs"/>
          <w:b/>
          <w:bCs/>
          <w:color w:val="FF0000"/>
          <w:sz w:val="32"/>
          <w:szCs w:val="32"/>
          <w:rtl/>
        </w:rPr>
        <w:lastRenderedPageBreak/>
        <w:t>رسائل علمية</w:t>
      </w:r>
    </w:p>
    <w:p w:rsidR="005F7EF6" w:rsidRPr="002420E1" w:rsidRDefault="005F7EF6" w:rsidP="005F7EF6">
      <w:pPr>
        <w:pStyle w:val="a3"/>
        <w:jc w:val="both"/>
        <w:rPr>
          <w:b/>
          <w:bCs/>
          <w:sz w:val="32"/>
          <w:szCs w:val="32"/>
          <w:rtl/>
        </w:rPr>
      </w:pPr>
    </w:p>
    <w:p w:rsidR="005F7EF6" w:rsidRPr="002420E1" w:rsidRDefault="005F7EF6" w:rsidP="005F7EF6">
      <w:pPr>
        <w:pStyle w:val="a3"/>
        <w:jc w:val="both"/>
        <w:rPr>
          <w:b/>
          <w:bCs/>
          <w:sz w:val="32"/>
          <w:szCs w:val="32"/>
          <w:rtl/>
        </w:rPr>
      </w:pPr>
    </w:p>
    <w:p w:rsidR="005F7EF6" w:rsidRPr="002420E1" w:rsidRDefault="005F7EF6" w:rsidP="005F7EF6">
      <w:pPr>
        <w:rPr>
          <w:rFonts w:cs="Traditional Arabic"/>
          <w:b/>
          <w:bCs/>
          <w:sz w:val="32"/>
          <w:szCs w:val="32"/>
          <w:rtl/>
        </w:rPr>
      </w:pPr>
      <w:r w:rsidRPr="002420E1">
        <w:rPr>
          <w:rFonts w:cs="Traditional Arabic"/>
          <w:b/>
          <w:bCs/>
          <w:sz w:val="32"/>
          <w:szCs w:val="32"/>
          <w:rtl/>
        </w:rPr>
        <w:t>احتساب ال</w:t>
      </w:r>
      <w:r w:rsidRPr="002420E1">
        <w:rPr>
          <w:rFonts w:cs="Traditional Arabic" w:hint="cs"/>
          <w:b/>
          <w:bCs/>
          <w:sz w:val="32"/>
          <w:szCs w:val="32"/>
          <w:rtl/>
        </w:rPr>
        <w:t>أ</w:t>
      </w:r>
      <w:r w:rsidRPr="002420E1">
        <w:rPr>
          <w:rFonts w:cs="Traditional Arabic"/>
          <w:b/>
          <w:bCs/>
          <w:sz w:val="32"/>
          <w:szCs w:val="32"/>
          <w:rtl/>
        </w:rPr>
        <w:t>نبياء عليهم الصلاة والسلام على ال</w:t>
      </w:r>
      <w:r w:rsidRPr="002420E1">
        <w:rPr>
          <w:rFonts w:cs="Traditional Arabic" w:hint="cs"/>
          <w:b/>
          <w:bCs/>
          <w:sz w:val="32"/>
          <w:szCs w:val="32"/>
          <w:rtl/>
        </w:rPr>
        <w:t>أ</w:t>
      </w:r>
      <w:r w:rsidRPr="002420E1">
        <w:rPr>
          <w:rFonts w:cs="Traditional Arabic"/>
          <w:b/>
          <w:bCs/>
          <w:sz w:val="32"/>
          <w:szCs w:val="32"/>
          <w:rtl/>
        </w:rPr>
        <w:t>قربين وآثاره الدعوية/</w:t>
      </w:r>
      <w:r w:rsidRPr="002420E1">
        <w:rPr>
          <w:rFonts w:cs="Traditional Arabic" w:hint="cs"/>
          <w:b/>
          <w:bCs/>
          <w:sz w:val="32"/>
          <w:szCs w:val="32"/>
          <w:rtl/>
        </w:rPr>
        <w:t xml:space="preserve"> إ</w:t>
      </w:r>
      <w:r w:rsidRPr="002420E1">
        <w:rPr>
          <w:rFonts w:cs="Traditional Arabic"/>
          <w:b/>
          <w:bCs/>
          <w:sz w:val="32"/>
          <w:szCs w:val="32"/>
          <w:rtl/>
        </w:rPr>
        <w:t>عداد عبدالله بن حسن ال</w:t>
      </w:r>
      <w:r w:rsidRPr="002420E1">
        <w:rPr>
          <w:rFonts w:cs="Traditional Arabic" w:hint="cs"/>
          <w:b/>
          <w:bCs/>
          <w:sz w:val="32"/>
          <w:szCs w:val="32"/>
          <w:rtl/>
        </w:rPr>
        <w:t>أ</w:t>
      </w:r>
      <w:r w:rsidRPr="002420E1">
        <w:rPr>
          <w:rFonts w:cs="Traditional Arabic"/>
          <w:b/>
          <w:bCs/>
          <w:sz w:val="32"/>
          <w:szCs w:val="32"/>
          <w:rtl/>
        </w:rPr>
        <w:t>سمري؛</w:t>
      </w:r>
      <w:r w:rsidRPr="002420E1">
        <w:rPr>
          <w:rFonts w:cs="Traditional Arabic" w:hint="cs"/>
          <w:b/>
          <w:bCs/>
          <w:sz w:val="32"/>
          <w:szCs w:val="32"/>
          <w:rtl/>
        </w:rPr>
        <w:t xml:space="preserve"> إ</w:t>
      </w:r>
      <w:r w:rsidRPr="002420E1">
        <w:rPr>
          <w:rFonts w:cs="Traditional Arabic"/>
          <w:b/>
          <w:bCs/>
          <w:sz w:val="32"/>
          <w:szCs w:val="32"/>
          <w:rtl/>
        </w:rPr>
        <w:t>شراف صالح بن عبدالله الفريح</w:t>
      </w:r>
      <w:r w:rsidRPr="002420E1">
        <w:rPr>
          <w:rFonts w:cs="Traditional Arabic" w:hint="cs"/>
          <w:b/>
          <w:bCs/>
          <w:sz w:val="32"/>
          <w:szCs w:val="32"/>
          <w:rtl/>
        </w:rPr>
        <w:t>.-</w:t>
      </w:r>
      <w:r w:rsidRPr="002420E1">
        <w:rPr>
          <w:rFonts w:cs="Traditional Arabic"/>
          <w:b/>
          <w:bCs/>
          <w:sz w:val="32"/>
          <w:szCs w:val="32"/>
          <w:rtl/>
        </w:rPr>
        <w:t xml:space="preserve"> المدينة المنورة:</w:t>
      </w:r>
      <w:r w:rsidRPr="002420E1">
        <w:rPr>
          <w:rFonts w:cs="Traditional Arabic" w:hint="cs"/>
          <w:b/>
          <w:bCs/>
          <w:sz w:val="32"/>
          <w:szCs w:val="32"/>
          <w:rtl/>
        </w:rPr>
        <w:t xml:space="preserve"> </w:t>
      </w:r>
      <w:r w:rsidRPr="002420E1">
        <w:rPr>
          <w:rFonts w:cs="Traditional Arabic"/>
          <w:b/>
          <w:bCs/>
          <w:sz w:val="32"/>
          <w:szCs w:val="32"/>
          <w:rtl/>
        </w:rPr>
        <w:t>الجامعة الإسلامية، كلية الدعوة و</w:t>
      </w:r>
      <w:r w:rsidRPr="002420E1">
        <w:rPr>
          <w:rFonts w:cs="Traditional Arabic" w:hint="cs"/>
          <w:b/>
          <w:bCs/>
          <w:sz w:val="32"/>
          <w:szCs w:val="32"/>
          <w:rtl/>
        </w:rPr>
        <w:t>أ</w:t>
      </w:r>
      <w:r w:rsidRPr="002420E1">
        <w:rPr>
          <w:rFonts w:cs="Traditional Arabic"/>
          <w:b/>
          <w:bCs/>
          <w:sz w:val="32"/>
          <w:szCs w:val="32"/>
          <w:rtl/>
        </w:rPr>
        <w:t>صول</w:t>
      </w:r>
      <w:r w:rsidRPr="002420E1">
        <w:rPr>
          <w:rFonts w:cs="Traditional Arabic" w:hint="cs"/>
          <w:b/>
          <w:bCs/>
          <w:sz w:val="32"/>
          <w:szCs w:val="32"/>
          <w:rtl/>
        </w:rPr>
        <w:t>، 1434هـ، 577 ورقة (رسالة ماجستير).</w:t>
      </w:r>
    </w:p>
    <w:p w:rsidR="005F7EF6" w:rsidRPr="002420E1" w:rsidRDefault="005F7EF6" w:rsidP="005F7EF6">
      <w:pPr>
        <w:rPr>
          <w:rFonts w:cs="Traditional Arabic"/>
          <w:b/>
          <w:bCs/>
          <w:sz w:val="32"/>
          <w:szCs w:val="32"/>
          <w:rtl/>
        </w:rPr>
      </w:pPr>
    </w:p>
    <w:p w:rsidR="005F7EF6" w:rsidRPr="002420E1" w:rsidRDefault="005F7EF6" w:rsidP="005F7EF6">
      <w:pPr>
        <w:rPr>
          <w:rFonts w:cs="Traditional Arabic"/>
          <w:sz w:val="32"/>
          <w:szCs w:val="32"/>
          <w:rtl/>
        </w:rPr>
      </w:pPr>
      <w:r w:rsidRPr="002420E1">
        <w:rPr>
          <w:rFonts w:cs="Traditional Arabic" w:hint="cs"/>
          <w:sz w:val="32"/>
          <w:szCs w:val="32"/>
          <w:rtl/>
        </w:rPr>
        <w:t>ذكر احتساب الأنبياء عليهم الصلاة والسلام وأسسه ومجالاته وأنواعه، وأساليبهم في الاحتساب والآثار المترتبة عليها، وذكر الفرق بين الاحتساب بين الأقربين والأبعدين من حيث الدافع ابتداء، والأسلوب والهدف لكل منهما، وأن الصلة واجبة للأقربين وحقٌّ من حقوقهم، ويأتي في مقدمتها الاحتساب عليهم، وأن الاحتساب كان يشغل حيزًا كبيرًا في دعوة الأنبياء عليهم الصلاة والسلام، وأن تركيزهم كان على تأصيل القضايا الكبرى في العقيدة والتوحيد والبعث والرزق والإحياء والإماتة والخلق، مع استعمال الحكمة في كل ذلك.</w:t>
      </w:r>
    </w:p>
    <w:p w:rsidR="005F7EF6" w:rsidRPr="002420E1" w:rsidRDefault="005F7EF6" w:rsidP="005F7EF6">
      <w:pPr>
        <w:pStyle w:val="a3"/>
        <w:jc w:val="both"/>
        <w:rPr>
          <w:b/>
          <w:bCs/>
          <w:sz w:val="32"/>
          <w:szCs w:val="32"/>
          <w:rtl/>
        </w:rPr>
      </w:pPr>
    </w:p>
    <w:p w:rsidR="005F7EF6" w:rsidRPr="002420E1" w:rsidRDefault="005F7EF6" w:rsidP="005F7EF6">
      <w:pPr>
        <w:pStyle w:val="a3"/>
        <w:jc w:val="both"/>
        <w:rPr>
          <w:b/>
          <w:bCs/>
          <w:sz w:val="32"/>
          <w:szCs w:val="32"/>
          <w:rtl/>
        </w:rPr>
      </w:pPr>
    </w:p>
    <w:p w:rsidR="005F7EF6" w:rsidRPr="002420E1" w:rsidRDefault="005F7EF6" w:rsidP="005F7EF6">
      <w:pPr>
        <w:pStyle w:val="a3"/>
        <w:jc w:val="both"/>
        <w:rPr>
          <w:b/>
          <w:bCs/>
          <w:sz w:val="32"/>
          <w:szCs w:val="32"/>
          <w:rtl/>
        </w:rPr>
      </w:pPr>
      <w:r w:rsidRPr="002420E1">
        <w:rPr>
          <w:b/>
          <w:bCs/>
          <w:sz w:val="32"/>
          <w:szCs w:val="32"/>
          <w:rtl/>
        </w:rPr>
        <w:t>تأليف النبي صلى الله عليه وسلم للقلوب و</w:t>
      </w:r>
      <w:r w:rsidRPr="002420E1">
        <w:rPr>
          <w:rFonts w:hint="cs"/>
          <w:b/>
          <w:bCs/>
          <w:sz w:val="32"/>
          <w:szCs w:val="32"/>
          <w:rtl/>
        </w:rPr>
        <w:t>أ</w:t>
      </w:r>
      <w:r w:rsidRPr="002420E1">
        <w:rPr>
          <w:b/>
          <w:bCs/>
          <w:sz w:val="32"/>
          <w:szCs w:val="32"/>
          <w:rtl/>
        </w:rPr>
        <w:t>ثره في الدعوة إلى الل</w:t>
      </w:r>
      <w:r w:rsidRPr="002420E1">
        <w:rPr>
          <w:rFonts w:hint="cs"/>
          <w:b/>
          <w:bCs/>
          <w:sz w:val="32"/>
          <w:szCs w:val="32"/>
          <w:rtl/>
        </w:rPr>
        <w:t>ه</w:t>
      </w:r>
      <w:r w:rsidRPr="002420E1">
        <w:rPr>
          <w:b/>
          <w:bCs/>
          <w:sz w:val="32"/>
          <w:szCs w:val="32"/>
          <w:rtl/>
        </w:rPr>
        <w:t>/</w:t>
      </w:r>
      <w:r w:rsidRPr="002420E1">
        <w:rPr>
          <w:rFonts w:hint="cs"/>
          <w:b/>
          <w:bCs/>
          <w:sz w:val="32"/>
          <w:szCs w:val="32"/>
          <w:rtl/>
        </w:rPr>
        <w:t xml:space="preserve"> إ</w:t>
      </w:r>
      <w:r w:rsidRPr="002420E1">
        <w:rPr>
          <w:b/>
          <w:bCs/>
          <w:sz w:val="32"/>
          <w:szCs w:val="32"/>
          <w:rtl/>
        </w:rPr>
        <w:t xml:space="preserve">عداد </w:t>
      </w:r>
      <w:r w:rsidRPr="002420E1">
        <w:rPr>
          <w:rFonts w:hint="cs"/>
          <w:b/>
          <w:bCs/>
          <w:sz w:val="32"/>
          <w:szCs w:val="32"/>
          <w:rtl/>
        </w:rPr>
        <w:t>إ</w:t>
      </w:r>
      <w:r w:rsidRPr="002420E1">
        <w:rPr>
          <w:b/>
          <w:bCs/>
          <w:sz w:val="32"/>
          <w:szCs w:val="32"/>
          <w:rtl/>
        </w:rPr>
        <w:t xml:space="preserve">براهيم بن صالح المغذوي؛ </w:t>
      </w:r>
      <w:r w:rsidRPr="002420E1">
        <w:rPr>
          <w:rFonts w:hint="cs"/>
          <w:b/>
          <w:bCs/>
          <w:sz w:val="32"/>
          <w:szCs w:val="32"/>
          <w:rtl/>
        </w:rPr>
        <w:t>إ</w:t>
      </w:r>
      <w:r w:rsidRPr="002420E1">
        <w:rPr>
          <w:b/>
          <w:bCs/>
          <w:sz w:val="32"/>
          <w:szCs w:val="32"/>
          <w:rtl/>
        </w:rPr>
        <w:t>شراف عبدالرب</w:t>
      </w:r>
      <w:r w:rsidRPr="002420E1">
        <w:rPr>
          <w:rFonts w:hint="cs"/>
          <w:b/>
          <w:bCs/>
          <w:sz w:val="32"/>
          <w:szCs w:val="32"/>
          <w:rtl/>
        </w:rPr>
        <w:t>ّ</w:t>
      </w:r>
      <w:r w:rsidRPr="002420E1">
        <w:rPr>
          <w:b/>
          <w:bCs/>
          <w:sz w:val="32"/>
          <w:szCs w:val="32"/>
          <w:rtl/>
        </w:rPr>
        <w:t xml:space="preserve"> بن نواب الدين آل نواب.</w:t>
      </w:r>
      <w:r w:rsidRPr="002420E1">
        <w:rPr>
          <w:rFonts w:hint="cs"/>
          <w:b/>
          <w:bCs/>
          <w:sz w:val="32"/>
          <w:szCs w:val="32"/>
          <w:rtl/>
        </w:rPr>
        <w:t>-</w:t>
      </w:r>
      <w:r w:rsidRPr="002420E1">
        <w:rPr>
          <w:b/>
          <w:bCs/>
          <w:sz w:val="32"/>
          <w:szCs w:val="32"/>
          <w:rtl/>
        </w:rPr>
        <w:t xml:space="preserve"> المدينة المنورة:</w:t>
      </w:r>
      <w:r w:rsidRPr="002420E1">
        <w:rPr>
          <w:rFonts w:hint="cs"/>
          <w:b/>
          <w:bCs/>
          <w:sz w:val="32"/>
          <w:szCs w:val="32"/>
          <w:rtl/>
        </w:rPr>
        <w:t xml:space="preserve"> </w:t>
      </w:r>
      <w:r w:rsidRPr="002420E1">
        <w:rPr>
          <w:b/>
          <w:bCs/>
          <w:sz w:val="32"/>
          <w:szCs w:val="32"/>
          <w:rtl/>
        </w:rPr>
        <w:t>الجامعة الإسلامية، كلية الدعوة و</w:t>
      </w:r>
      <w:r w:rsidRPr="002420E1">
        <w:rPr>
          <w:rFonts w:hint="cs"/>
          <w:b/>
          <w:bCs/>
          <w:sz w:val="32"/>
          <w:szCs w:val="32"/>
          <w:rtl/>
        </w:rPr>
        <w:t>أ</w:t>
      </w:r>
      <w:r w:rsidRPr="002420E1">
        <w:rPr>
          <w:b/>
          <w:bCs/>
          <w:sz w:val="32"/>
          <w:szCs w:val="32"/>
          <w:rtl/>
        </w:rPr>
        <w:t>صول الدين</w:t>
      </w:r>
      <w:r w:rsidRPr="002420E1">
        <w:rPr>
          <w:rFonts w:hint="cs"/>
          <w:b/>
          <w:bCs/>
          <w:sz w:val="32"/>
          <w:szCs w:val="32"/>
          <w:rtl/>
        </w:rPr>
        <w:t>، 1433هـ، 332 ورقة (رسالة ماجستير).</w:t>
      </w:r>
    </w:p>
    <w:p w:rsidR="005F7EF6" w:rsidRPr="002420E1" w:rsidRDefault="005F7EF6" w:rsidP="005F7EF6">
      <w:pPr>
        <w:pStyle w:val="a3"/>
        <w:jc w:val="both"/>
        <w:rPr>
          <w:b/>
          <w:bCs/>
          <w:sz w:val="32"/>
          <w:szCs w:val="32"/>
          <w:rtl/>
        </w:rPr>
      </w:pPr>
    </w:p>
    <w:p w:rsidR="005F7EF6" w:rsidRPr="002420E1" w:rsidRDefault="005F7EF6" w:rsidP="005F7EF6">
      <w:pPr>
        <w:pStyle w:val="a3"/>
        <w:jc w:val="both"/>
        <w:rPr>
          <w:sz w:val="32"/>
          <w:szCs w:val="32"/>
          <w:rtl/>
        </w:rPr>
      </w:pPr>
      <w:r w:rsidRPr="002420E1">
        <w:rPr>
          <w:rFonts w:hint="cs"/>
          <w:sz w:val="32"/>
          <w:szCs w:val="32"/>
          <w:rtl/>
        </w:rPr>
        <w:t>تأليف القلوب من أساليب الدعوة التي اتبعها الرسول صلى الله عليه وسلم، وهذه دراسة مفصلة لهذا الأسلوب، جعلها المؤلف في خمسة فصول، هي:</w:t>
      </w:r>
    </w:p>
    <w:p w:rsidR="005F7EF6" w:rsidRPr="002420E1" w:rsidRDefault="005F7EF6" w:rsidP="005F7EF6">
      <w:pPr>
        <w:pStyle w:val="a3"/>
        <w:numPr>
          <w:ilvl w:val="0"/>
          <w:numId w:val="17"/>
        </w:numPr>
        <w:ind w:right="0"/>
        <w:jc w:val="both"/>
        <w:rPr>
          <w:sz w:val="32"/>
          <w:szCs w:val="32"/>
          <w:rtl/>
        </w:rPr>
      </w:pPr>
      <w:r w:rsidRPr="002420E1">
        <w:rPr>
          <w:rFonts w:hint="cs"/>
          <w:sz w:val="32"/>
          <w:szCs w:val="32"/>
          <w:rtl/>
        </w:rPr>
        <w:t>تأليف القلوب بالإيمان والتقوى.</w:t>
      </w:r>
    </w:p>
    <w:p w:rsidR="005F7EF6" w:rsidRPr="002420E1" w:rsidRDefault="005F7EF6" w:rsidP="005F7EF6">
      <w:pPr>
        <w:pStyle w:val="a3"/>
        <w:numPr>
          <w:ilvl w:val="0"/>
          <w:numId w:val="17"/>
        </w:numPr>
        <w:ind w:right="0"/>
        <w:jc w:val="both"/>
        <w:rPr>
          <w:sz w:val="32"/>
          <w:szCs w:val="32"/>
        </w:rPr>
      </w:pPr>
      <w:r w:rsidRPr="002420E1">
        <w:rPr>
          <w:rFonts w:hint="cs"/>
          <w:sz w:val="32"/>
          <w:szCs w:val="32"/>
          <w:rtl/>
        </w:rPr>
        <w:t>تأليف القلوب بالدعاء وأثر ذلك.</w:t>
      </w:r>
    </w:p>
    <w:p w:rsidR="005F7EF6" w:rsidRPr="002420E1" w:rsidRDefault="005F7EF6" w:rsidP="005F7EF6">
      <w:pPr>
        <w:pStyle w:val="a3"/>
        <w:numPr>
          <w:ilvl w:val="0"/>
          <w:numId w:val="17"/>
        </w:numPr>
        <w:ind w:right="0"/>
        <w:jc w:val="both"/>
        <w:rPr>
          <w:sz w:val="32"/>
          <w:szCs w:val="32"/>
        </w:rPr>
      </w:pPr>
      <w:r w:rsidRPr="002420E1">
        <w:rPr>
          <w:rFonts w:hint="cs"/>
          <w:sz w:val="32"/>
          <w:szCs w:val="32"/>
          <w:rtl/>
        </w:rPr>
        <w:t>تأليف القلوب بالعطاء وأثره.</w:t>
      </w:r>
    </w:p>
    <w:p w:rsidR="005F7EF6" w:rsidRPr="002420E1" w:rsidRDefault="005F7EF6" w:rsidP="005F7EF6">
      <w:pPr>
        <w:pStyle w:val="a3"/>
        <w:numPr>
          <w:ilvl w:val="0"/>
          <w:numId w:val="17"/>
        </w:numPr>
        <w:ind w:right="0"/>
        <w:jc w:val="both"/>
        <w:rPr>
          <w:sz w:val="32"/>
          <w:szCs w:val="32"/>
        </w:rPr>
      </w:pPr>
      <w:r w:rsidRPr="002420E1">
        <w:rPr>
          <w:rFonts w:hint="cs"/>
          <w:sz w:val="32"/>
          <w:szCs w:val="32"/>
          <w:rtl/>
        </w:rPr>
        <w:t>تأليف القلوب بالعفو عمن أساء.</w:t>
      </w:r>
    </w:p>
    <w:p w:rsidR="005F7EF6" w:rsidRPr="002420E1" w:rsidRDefault="005F7EF6" w:rsidP="005F7EF6">
      <w:pPr>
        <w:pStyle w:val="a3"/>
        <w:numPr>
          <w:ilvl w:val="0"/>
          <w:numId w:val="17"/>
        </w:numPr>
        <w:ind w:right="0"/>
        <w:jc w:val="both"/>
        <w:rPr>
          <w:sz w:val="32"/>
          <w:szCs w:val="32"/>
        </w:rPr>
      </w:pPr>
      <w:r w:rsidRPr="002420E1">
        <w:rPr>
          <w:rFonts w:hint="cs"/>
          <w:sz w:val="32"/>
          <w:szCs w:val="32"/>
          <w:rtl/>
        </w:rPr>
        <w:t>تأليف القلوب بالمواقف الاجتماعية.</w:t>
      </w:r>
    </w:p>
    <w:p w:rsidR="005F7EF6" w:rsidRPr="002420E1" w:rsidRDefault="005F7EF6" w:rsidP="005F7EF6">
      <w:pPr>
        <w:pStyle w:val="a3"/>
        <w:jc w:val="both"/>
        <w:rPr>
          <w:b/>
          <w:bCs/>
          <w:sz w:val="32"/>
          <w:szCs w:val="32"/>
          <w:rtl/>
        </w:rPr>
      </w:pPr>
      <w:r w:rsidRPr="002420E1">
        <w:rPr>
          <w:b/>
          <w:bCs/>
          <w:sz w:val="32"/>
          <w:szCs w:val="32"/>
          <w:rtl/>
        </w:rPr>
        <w:lastRenderedPageBreak/>
        <w:br/>
      </w:r>
    </w:p>
    <w:p w:rsidR="005F7EF6" w:rsidRPr="002420E1" w:rsidRDefault="005F7EF6" w:rsidP="005F7EF6">
      <w:pPr>
        <w:ind w:left="360"/>
        <w:jc w:val="both"/>
        <w:rPr>
          <w:rFonts w:cs="Traditional Arabic"/>
          <w:b/>
          <w:bCs/>
          <w:sz w:val="32"/>
          <w:szCs w:val="32"/>
          <w:rtl/>
        </w:rPr>
      </w:pPr>
      <w:r w:rsidRPr="002420E1">
        <w:rPr>
          <w:rFonts w:cs="Traditional Arabic"/>
          <w:b/>
          <w:bCs/>
          <w:sz w:val="32"/>
          <w:szCs w:val="32"/>
          <w:rtl/>
        </w:rPr>
        <w:t>الدعوة بين طلاب الجامعات: دراسة وصفية تحليلية/</w:t>
      </w:r>
      <w:r w:rsidRPr="002420E1">
        <w:rPr>
          <w:rFonts w:cs="Traditional Arabic" w:hint="cs"/>
          <w:b/>
          <w:bCs/>
          <w:sz w:val="32"/>
          <w:szCs w:val="32"/>
          <w:rtl/>
        </w:rPr>
        <w:t xml:space="preserve"> إ</w:t>
      </w:r>
      <w:r w:rsidRPr="002420E1">
        <w:rPr>
          <w:rFonts w:cs="Traditional Arabic"/>
          <w:b/>
          <w:bCs/>
          <w:sz w:val="32"/>
          <w:szCs w:val="32"/>
          <w:rtl/>
        </w:rPr>
        <w:t xml:space="preserve">عداد بلال محمود </w:t>
      </w:r>
      <w:r w:rsidRPr="002420E1">
        <w:rPr>
          <w:rFonts w:cs="Traditional Arabic" w:hint="cs"/>
          <w:b/>
          <w:bCs/>
          <w:sz w:val="32"/>
          <w:szCs w:val="32"/>
          <w:rtl/>
        </w:rPr>
        <w:t>أ</w:t>
      </w:r>
      <w:r w:rsidRPr="002420E1">
        <w:rPr>
          <w:rFonts w:cs="Traditional Arabic"/>
          <w:b/>
          <w:bCs/>
          <w:sz w:val="32"/>
          <w:szCs w:val="32"/>
          <w:rtl/>
        </w:rPr>
        <w:t xml:space="preserve">بو قدوم؛ </w:t>
      </w:r>
      <w:r w:rsidRPr="002420E1">
        <w:rPr>
          <w:rFonts w:cs="Traditional Arabic" w:hint="cs"/>
          <w:b/>
          <w:bCs/>
          <w:sz w:val="32"/>
          <w:szCs w:val="32"/>
          <w:rtl/>
        </w:rPr>
        <w:t>إ</w:t>
      </w:r>
      <w:r w:rsidRPr="002420E1">
        <w:rPr>
          <w:rFonts w:cs="Traditional Arabic"/>
          <w:b/>
          <w:bCs/>
          <w:sz w:val="32"/>
          <w:szCs w:val="32"/>
          <w:rtl/>
        </w:rPr>
        <w:t>شراف عبدالرحيم بن محمد المغذوي.</w:t>
      </w:r>
      <w:r w:rsidRPr="002420E1">
        <w:rPr>
          <w:rFonts w:cs="Traditional Arabic" w:hint="cs"/>
          <w:b/>
          <w:bCs/>
          <w:sz w:val="32"/>
          <w:szCs w:val="32"/>
          <w:rtl/>
        </w:rPr>
        <w:t>-</w:t>
      </w:r>
      <w:r w:rsidRPr="002420E1">
        <w:rPr>
          <w:rFonts w:cs="Traditional Arabic"/>
          <w:b/>
          <w:bCs/>
          <w:sz w:val="32"/>
          <w:szCs w:val="32"/>
          <w:rtl/>
        </w:rPr>
        <w:t xml:space="preserve"> المدينة المنورة:</w:t>
      </w:r>
      <w:r w:rsidRPr="002420E1">
        <w:rPr>
          <w:rFonts w:cs="Traditional Arabic" w:hint="cs"/>
          <w:b/>
          <w:bCs/>
          <w:sz w:val="32"/>
          <w:szCs w:val="32"/>
          <w:rtl/>
        </w:rPr>
        <w:t xml:space="preserve"> </w:t>
      </w:r>
      <w:r w:rsidRPr="002420E1">
        <w:rPr>
          <w:rFonts w:cs="Traditional Arabic"/>
          <w:b/>
          <w:bCs/>
          <w:sz w:val="32"/>
          <w:szCs w:val="32"/>
          <w:rtl/>
        </w:rPr>
        <w:t>الجامعة الإسلامية؛ كلية الدعوة و</w:t>
      </w:r>
      <w:r w:rsidRPr="002420E1">
        <w:rPr>
          <w:rFonts w:cs="Traditional Arabic" w:hint="cs"/>
          <w:b/>
          <w:bCs/>
          <w:sz w:val="32"/>
          <w:szCs w:val="32"/>
          <w:rtl/>
        </w:rPr>
        <w:t>أ</w:t>
      </w:r>
      <w:r w:rsidRPr="002420E1">
        <w:rPr>
          <w:rFonts w:cs="Traditional Arabic"/>
          <w:b/>
          <w:bCs/>
          <w:sz w:val="32"/>
          <w:szCs w:val="32"/>
          <w:rtl/>
        </w:rPr>
        <w:t>صول الدين، قسم الدعوة والثقافة ال</w:t>
      </w:r>
      <w:r w:rsidRPr="002420E1">
        <w:rPr>
          <w:rFonts w:cs="Traditional Arabic" w:hint="cs"/>
          <w:b/>
          <w:bCs/>
          <w:sz w:val="32"/>
          <w:szCs w:val="32"/>
          <w:rtl/>
        </w:rPr>
        <w:t>إ</w:t>
      </w:r>
      <w:r w:rsidRPr="002420E1">
        <w:rPr>
          <w:rFonts w:cs="Traditional Arabic"/>
          <w:b/>
          <w:bCs/>
          <w:sz w:val="32"/>
          <w:szCs w:val="32"/>
          <w:rtl/>
        </w:rPr>
        <w:t>سلامية</w:t>
      </w:r>
      <w:r w:rsidRPr="002420E1">
        <w:rPr>
          <w:rFonts w:cs="Traditional Arabic" w:hint="cs"/>
          <w:b/>
          <w:bCs/>
          <w:sz w:val="32"/>
          <w:szCs w:val="32"/>
          <w:rtl/>
        </w:rPr>
        <w:t>، 1433هـ، 722 ص. (رسالة دكتوراه).</w:t>
      </w:r>
    </w:p>
    <w:p w:rsidR="005F7EF6" w:rsidRPr="002420E1" w:rsidRDefault="005F7EF6" w:rsidP="005F7EF6">
      <w:pPr>
        <w:ind w:left="360"/>
        <w:jc w:val="both"/>
        <w:rPr>
          <w:rFonts w:cs="Traditional Arabic"/>
          <w:sz w:val="32"/>
          <w:szCs w:val="32"/>
          <w:rtl/>
        </w:rPr>
      </w:pPr>
    </w:p>
    <w:p w:rsidR="005F7EF6" w:rsidRPr="002420E1" w:rsidRDefault="005F7EF6" w:rsidP="005F7EF6">
      <w:pPr>
        <w:ind w:left="360"/>
        <w:jc w:val="both"/>
        <w:rPr>
          <w:rFonts w:cs="Traditional Arabic"/>
          <w:sz w:val="32"/>
          <w:szCs w:val="32"/>
          <w:rtl/>
        </w:rPr>
      </w:pPr>
      <w:r w:rsidRPr="002420E1">
        <w:rPr>
          <w:rFonts w:cs="Traditional Arabic" w:hint="cs"/>
          <w:sz w:val="32"/>
          <w:szCs w:val="32"/>
          <w:rtl/>
        </w:rPr>
        <w:t>ذكر فيها خصائص طلاب الجامعات، والمجالات الدعوية بينهم، ووسائل الدعوة وأساليبها، والمشكلات التي تواجه الدعوة بينهم، وآثارها.</w:t>
      </w:r>
    </w:p>
    <w:p w:rsidR="005F7EF6" w:rsidRPr="002420E1" w:rsidRDefault="005F7EF6" w:rsidP="005F7EF6">
      <w:pPr>
        <w:ind w:left="360"/>
        <w:jc w:val="both"/>
        <w:rPr>
          <w:rFonts w:cs="Traditional Arabic"/>
          <w:sz w:val="32"/>
          <w:szCs w:val="32"/>
          <w:rtl/>
        </w:rPr>
      </w:pPr>
      <w:r w:rsidRPr="002420E1">
        <w:rPr>
          <w:rFonts w:cs="Traditional Arabic" w:hint="cs"/>
          <w:sz w:val="32"/>
          <w:szCs w:val="32"/>
          <w:rtl/>
        </w:rPr>
        <w:t>والمجالات الدعوية التي ذكرها: المجال العقدي، والتعبدي، والأخلاقي، والدعوي، والوقائي.</w:t>
      </w:r>
    </w:p>
    <w:p w:rsidR="005F7EF6" w:rsidRPr="002420E1" w:rsidRDefault="005F7EF6" w:rsidP="005F7EF6">
      <w:pPr>
        <w:pStyle w:val="a3"/>
        <w:jc w:val="both"/>
        <w:rPr>
          <w:rFonts w:hint="cs"/>
          <w:b/>
          <w:bCs/>
          <w:sz w:val="32"/>
          <w:szCs w:val="32"/>
          <w:rtl/>
          <w:lang w:bidi="ar-EG"/>
        </w:rPr>
      </w:pPr>
    </w:p>
    <w:p w:rsidR="005F7EF6" w:rsidRPr="002420E1" w:rsidRDefault="005F7EF6" w:rsidP="005F7EF6">
      <w:pPr>
        <w:pStyle w:val="a3"/>
        <w:jc w:val="both"/>
        <w:rPr>
          <w:b/>
          <w:bCs/>
          <w:sz w:val="32"/>
          <w:szCs w:val="32"/>
          <w:rtl/>
        </w:rPr>
      </w:pPr>
      <w:r w:rsidRPr="002420E1">
        <w:rPr>
          <w:b/>
          <w:bCs/>
          <w:sz w:val="32"/>
          <w:szCs w:val="32"/>
          <w:rtl/>
        </w:rPr>
        <w:t>نصوص الغضب في القرآن والسنة:</w:t>
      </w:r>
      <w:r w:rsidRPr="002420E1">
        <w:rPr>
          <w:rFonts w:hint="cs"/>
          <w:b/>
          <w:bCs/>
          <w:sz w:val="32"/>
          <w:szCs w:val="32"/>
          <w:rtl/>
        </w:rPr>
        <w:t xml:space="preserve"> </w:t>
      </w:r>
      <w:r w:rsidRPr="002420E1">
        <w:rPr>
          <w:b/>
          <w:bCs/>
          <w:sz w:val="32"/>
          <w:szCs w:val="32"/>
          <w:rtl/>
        </w:rPr>
        <w:t>دراسة دعوية/</w:t>
      </w:r>
      <w:r w:rsidRPr="002420E1">
        <w:rPr>
          <w:rFonts w:hint="cs"/>
          <w:b/>
          <w:bCs/>
          <w:sz w:val="32"/>
          <w:szCs w:val="32"/>
          <w:rtl/>
        </w:rPr>
        <w:t xml:space="preserve"> إ</w:t>
      </w:r>
      <w:r w:rsidRPr="002420E1">
        <w:rPr>
          <w:b/>
          <w:bCs/>
          <w:sz w:val="32"/>
          <w:szCs w:val="32"/>
          <w:rtl/>
        </w:rPr>
        <w:t xml:space="preserve">عداد هيلة بنت محمد الكريديس؛ </w:t>
      </w:r>
      <w:r w:rsidRPr="002420E1">
        <w:rPr>
          <w:rFonts w:hint="cs"/>
          <w:b/>
          <w:bCs/>
          <w:sz w:val="32"/>
          <w:szCs w:val="32"/>
          <w:rtl/>
        </w:rPr>
        <w:t>إ</w:t>
      </w:r>
      <w:r w:rsidRPr="002420E1">
        <w:rPr>
          <w:b/>
          <w:bCs/>
          <w:sz w:val="32"/>
          <w:szCs w:val="32"/>
          <w:rtl/>
        </w:rPr>
        <w:t xml:space="preserve">شراف عبدالله بن </w:t>
      </w:r>
      <w:r w:rsidRPr="002420E1">
        <w:rPr>
          <w:rFonts w:hint="cs"/>
          <w:b/>
          <w:bCs/>
          <w:sz w:val="32"/>
          <w:szCs w:val="32"/>
          <w:rtl/>
        </w:rPr>
        <w:t>إ</w:t>
      </w:r>
      <w:r w:rsidRPr="002420E1">
        <w:rPr>
          <w:b/>
          <w:bCs/>
          <w:sz w:val="32"/>
          <w:szCs w:val="32"/>
          <w:rtl/>
        </w:rPr>
        <w:t>براهيم الشويمان.</w:t>
      </w:r>
      <w:r w:rsidRPr="002420E1">
        <w:rPr>
          <w:rFonts w:hint="cs"/>
          <w:b/>
          <w:bCs/>
          <w:sz w:val="32"/>
          <w:szCs w:val="32"/>
          <w:rtl/>
        </w:rPr>
        <w:t>-</w:t>
      </w:r>
      <w:r w:rsidRPr="002420E1">
        <w:rPr>
          <w:b/>
          <w:bCs/>
          <w:sz w:val="32"/>
          <w:szCs w:val="32"/>
          <w:rtl/>
        </w:rPr>
        <w:t xml:space="preserve"> الرياض:</w:t>
      </w:r>
      <w:r w:rsidRPr="002420E1">
        <w:rPr>
          <w:rFonts w:hint="cs"/>
          <w:b/>
          <w:bCs/>
          <w:sz w:val="32"/>
          <w:szCs w:val="32"/>
          <w:rtl/>
        </w:rPr>
        <w:t xml:space="preserve"> </w:t>
      </w:r>
      <w:r w:rsidRPr="002420E1">
        <w:rPr>
          <w:b/>
          <w:bCs/>
          <w:sz w:val="32"/>
          <w:szCs w:val="32"/>
          <w:rtl/>
        </w:rPr>
        <w:t>جامعة الإمام محمد بن سعود الإسلامية، كلية الدعوة وال</w:t>
      </w:r>
      <w:r w:rsidRPr="002420E1">
        <w:rPr>
          <w:rFonts w:hint="cs"/>
          <w:b/>
          <w:bCs/>
          <w:sz w:val="32"/>
          <w:szCs w:val="32"/>
          <w:rtl/>
        </w:rPr>
        <w:t>إ</w:t>
      </w:r>
      <w:r w:rsidRPr="002420E1">
        <w:rPr>
          <w:b/>
          <w:bCs/>
          <w:sz w:val="32"/>
          <w:szCs w:val="32"/>
          <w:rtl/>
        </w:rPr>
        <w:t>علام، قسم الدعوة والاحتساب</w:t>
      </w:r>
      <w:r w:rsidRPr="002420E1">
        <w:rPr>
          <w:rFonts w:hint="cs"/>
          <w:b/>
          <w:bCs/>
          <w:sz w:val="32"/>
          <w:szCs w:val="32"/>
          <w:rtl/>
        </w:rPr>
        <w:t>، 1433هـ، 515 ورقة (رسالة ماجستير).</w:t>
      </w:r>
    </w:p>
    <w:p w:rsidR="005F7EF6" w:rsidRPr="002420E1" w:rsidRDefault="005F7EF6" w:rsidP="005F7EF6">
      <w:pPr>
        <w:pStyle w:val="a3"/>
        <w:jc w:val="both"/>
        <w:rPr>
          <w:sz w:val="32"/>
          <w:szCs w:val="32"/>
          <w:rtl/>
        </w:rPr>
      </w:pPr>
    </w:p>
    <w:p w:rsidR="005F7EF6" w:rsidRPr="002420E1" w:rsidRDefault="005F7EF6" w:rsidP="005F7EF6">
      <w:pPr>
        <w:pStyle w:val="a3"/>
        <w:jc w:val="both"/>
        <w:rPr>
          <w:sz w:val="32"/>
          <w:szCs w:val="32"/>
          <w:rtl/>
        </w:rPr>
      </w:pPr>
      <w:r w:rsidRPr="002420E1">
        <w:rPr>
          <w:rFonts w:hint="cs"/>
          <w:sz w:val="32"/>
          <w:szCs w:val="32"/>
          <w:rtl/>
        </w:rPr>
        <w:t>استخلاص للفقه الدعوي لنصوص الغضب المتعلق بأركان الدعوة، وإبراز لأهم الآثار المترتبة على الغضب في مجال الدعوة. وجعله الباحث في أربعة فصول:</w:t>
      </w:r>
    </w:p>
    <w:p w:rsidR="005F7EF6" w:rsidRPr="002420E1" w:rsidRDefault="005F7EF6" w:rsidP="005F7EF6">
      <w:pPr>
        <w:pStyle w:val="a3"/>
        <w:numPr>
          <w:ilvl w:val="0"/>
          <w:numId w:val="17"/>
        </w:numPr>
        <w:ind w:right="0"/>
        <w:jc w:val="both"/>
        <w:rPr>
          <w:sz w:val="32"/>
          <w:szCs w:val="32"/>
          <w:rtl/>
        </w:rPr>
      </w:pPr>
      <w:r w:rsidRPr="002420E1">
        <w:rPr>
          <w:rFonts w:hint="cs"/>
          <w:sz w:val="32"/>
          <w:szCs w:val="32"/>
          <w:rtl/>
        </w:rPr>
        <w:t>مفهوم الغضب وأنواعه ودوافعه في ضوء الكتاب والسنة.</w:t>
      </w:r>
    </w:p>
    <w:p w:rsidR="005F7EF6" w:rsidRPr="002420E1" w:rsidRDefault="005F7EF6" w:rsidP="005F7EF6">
      <w:pPr>
        <w:pStyle w:val="a3"/>
        <w:numPr>
          <w:ilvl w:val="0"/>
          <w:numId w:val="17"/>
        </w:numPr>
        <w:ind w:right="0"/>
        <w:jc w:val="both"/>
        <w:rPr>
          <w:sz w:val="32"/>
          <w:szCs w:val="32"/>
        </w:rPr>
      </w:pPr>
      <w:r w:rsidRPr="002420E1">
        <w:rPr>
          <w:rFonts w:hint="cs"/>
          <w:sz w:val="32"/>
          <w:szCs w:val="32"/>
          <w:rtl/>
        </w:rPr>
        <w:t>غضب الداعية في ضوء الكتاب والسنة.</w:t>
      </w:r>
    </w:p>
    <w:p w:rsidR="005F7EF6" w:rsidRPr="002420E1" w:rsidRDefault="005F7EF6" w:rsidP="005F7EF6">
      <w:pPr>
        <w:pStyle w:val="a3"/>
        <w:numPr>
          <w:ilvl w:val="0"/>
          <w:numId w:val="17"/>
        </w:numPr>
        <w:ind w:right="0"/>
        <w:jc w:val="both"/>
        <w:rPr>
          <w:sz w:val="32"/>
          <w:szCs w:val="32"/>
        </w:rPr>
      </w:pPr>
      <w:r w:rsidRPr="002420E1">
        <w:rPr>
          <w:rFonts w:hint="cs"/>
          <w:sz w:val="32"/>
          <w:szCs w:val="32"/>
          <w:rtl/>
        </w:rPr>
        <w:t>الفقه الدعوي لنصوص الغضب.</w:t>
      </w:r>
    </w:p>
    <w:p w:rsidR="005F7EF6" w:rsidRPr="002420E1" w:rsidRDefault="005F7EF6" w:rsidP="005F7EF6">
      <w:pPr>
        <w:pStyle w:val="a3"/>
        <w:numPr>
          <w:ilvl w:val="0"/>
          <w:numId w:val="17"/>
        </w:numPr>
        <w:ind w:right="0"/>
        <w:jc w:val="both"/>
        <w:rPr>
          <w:sz w:val="32"/>
          <w:szCs w:val="32"/>
          <w:rtl/>
        </w:rPr>
      </w:pPr>
      <w:r w:rsidRPr="002420E1">
        <w:rPr>
          <w:rFonts w:hint="cs"/>
          <w:sz w:val="32"/>
          <w:szCs w:val="32"/>
          <w:rtl/>
        </w:rPr>
        <w:t>آثار الغضب وأوجه الاستفادة منه في مجال الدعوة في العصر الحاضر.</w:t>
      </w:r>
    </w:p>
    <w:p w:rsidR="005F7EF6" w:rsidRPr="002420E1" w:rsidRDefault="005F7EF6" w:rsidP="005F7EF6">
      <w:pPr>
        <w:ind w:left="360"/>
        <w:jc w:val="both"/>
        <w:rPr>
          <w:rFonts w:cs="Traditional Arabic"/>
          <w:b/>
          <w:bCs/>
          <w:sz w:val="32"/>
          <w:szCs w:val="32"/>
          <w:rtl/>
        </w:rPr>
      </w:pPr>
      <w:r w:rsidRPr="002420E1">
        <w:rPr>
          <w:rFonts w:cs="Traditional Arabic" w:hint="cs"/>
          <w:b/>
          <w:bCs/>
          <w:sz w:val="32"/>
          <w:szCs w:val="32"/>
          <w:rtl/>
        </w:rPr>
        <w:t>أحكام الإرجاف في الفقه والنظام: دراسة مقارنة/ إعداد نواف بن عبدالله الثابت.- الرياض: المعهد العالي للقضاء، 1435هـ، 287 ورقة (بحث مكمل لدرجة الماجستير في السياسة الشرعية).</w:t>
      </w:r>
    </w:p>
    <w:p w:rsidR="005F7EF6" w:rsidRPr="002420E1" w:rsidRDefault="005F7EF6" w:rsidP="005F7EF6">
      <w:pPr>
        <w:ind w:left="360"/>
        <w:jc w:val="both"/>
        <w:rPr>
          <w:rFonts w:cs="Traditional Arabic"/>
          <w:sz w:val="32"/>
          <w:szCs w:val="32"/>
          <w:rtl/>
        </w:rPr>
      </w:pPr>
    </w:p>
    <w:p w:rsidR="005F7EF6" w:rsidRPr="002420E1" w:rsidRDefault="005F7EF6" w:rsidP="005F7EF6">
      <w:pPr>
        <w:ind w:left="360"/>
        <w:jc w:val="both"/>
        <w:rPr>
          <w:rFonts w:cs="Traditional Arabic"/>
          <w:sz w:val="32"/>
          <w:szCs w:val="32"/>
          <w:rtl/>
        </w:rPr>
      </w:pPr>
      <w:r w:rsidRPr="002420E1">
        <w:rPr>
          <w:rFonts w:cs="Traditional Arabic" w:hint="cs"/>
          <w:sz w:val="32"/>
          <w:szCs w:val="32"/>
          <w:rtl/>
        </w:rPr>
        <w:lastRenderedPageBreak/>
        <w:t>يعني الباحث بالإرجاف: اختلاق وإشاعة الأخبار الكاذبة، أو الصحيحة السيئة المسببة لاضطراب الناس، والتماس الفتنة، المؤدية إلى توهين المسلمين وظهور الأعداء عليهم.</w:t>
      </w:r>
    </w:p>
    <w:p w:rsidR="005F7EF6" w:rsidRPr="002420E1" w:rsidRDefault="005F7EF6" w:rsidP="005F7EF6">
      <w:pPr>
        <w:ind w:left="360"/>
        <w:jc w:val="both"/>
        <w:rPr>
          <w:rFonts w:cs="Traditional Arabic"/>
          <w:sz w:val="32"/>
          <w:szCs w:val="32"/>
          <w:rtl/>
        </w:rPr>
      </w:pPr>
      <w:r w:rsidRPr="002420E1">
        <w:rPr>
          <w:rFonts w:cs="Traditional Arabic" w:hint="cs"/>
          <w:sz w:val="32"/>
          <w:szCs w:val="32"/>
          <w:rtl/>
        </w:rPr>
        <w:t>وبعد أن درس المفاهيم الرئيسية للبحث، وبيَّن صلة الموضوع بالسياسة الشرعية، وزع موضوعاته الأساسية على فصلين كبيرين:</w:t>
      </w:r>
    </w:p>
    <w:p w:rsidR="005F7EF6" w:rsidRPr="002420E1" w:rsidRDefault="005F7EF6" w:rsidP="005F7EF6">
      <w:pPr>
        <w:numPr>
          <w:ilvl w:val="0"/>
          <w:numId w:val="20"/>
        </w:numPr>
        <w:spacing w:after="0" w:line="240" w:lineRule="auto"/>
        <w:jc w:val="both"/>
        <w:rPr>
          <w:rFonts w:cs="Traditional Arabic"/>
          <w:sz w:val="32"/>
          <w:szCs w:val="32"/>
          <w:rtl/>
        </w:rPr>
      </w:pPr>
      <w:r w:rsidRPr="002420E1">
        <w:rPr>
          <w:rFonts w:cs="Traditional Arabic" w:hint="cs"/>
          <w:sz w:val="32"/>
          <w:szCs w:val="32"/>
          <w:rtl/>
        </w:rPr>
        <w:t>أشكال الإرجاف ووسائله وآثاره.</w:t>
      </w:r>
    </w:p>
    <w:p w:rsidR="005F7EF6" w:rsidRPr="002420E1" w:rsidRDefault="005F7EF6" w:rsidP="005F7EF6">
      <w:pPr>
        <w:numPr>
          <w:ilvl w:val="0"/>
          <w:numId w:val="20"/>
        </w:numPr>
        <w:spacing w:after="0" w:line="240" w:lineRule="auto"/>
        <w:jc w:val="both"/>
        <w:rPr>
          <w:rFonts w:cs="Traditional Arabic"/>
          <w:sz w:val="32"/>
          <w:szCs w:val="32"/>
          <w:rtl/>
        </w:rPr>
      </w:pPr>
      <w:r w:rsidRPr="002420E1">
        <w:rPr>
          <w:rFonts w:cs="Traditional Arabic" w:hint="cs"/>
          <w:sz w:val="32"/>
          <w:szCs w:val="32"/>
          <w:rtl/>
        </w:rPr>
        <w:t>تجريم الإرجاف وعقوبته وأمثلة تطبيقية قضائية عليه.</w:t>
      </w:r>
    </w:p>
    <w:p w:rsidR="005F7EF6" w:rsidRPr="002420E1" w:rsidRDefault="005F7EF6" w:rsidP="005F7EF6">
      <w:pPr>
        <w:rPr>
          <w:rFonts w:cs="Traditional Arabic"/>
          <w:sz w:val="32"/>
          <w:szCs w:val="32"/>
        </w:rPr>
      </w:pPr>
    </w:p>
    <w:p w:rsidR="005F7EF6" w:rsidRPr="002420E1" w:rsidRDefault="005F7EF6">
      <w:pPr>
        <w:bidi w:val="0"/>
        <w:rPr>
          <w:rFonts w:cs="Traditional Arabic"/>
          <w:sz w:val="32"/>
          <w:szCs w:val="32"/>
          <w:rtl/>
        </w:rPr>
      </w:pPr>
      <w:r w:rsidRPr="002420E1">
        <w:rPr>
          <w:rFonts w:cs="Traditional Arabic"/>
          <w:sz w:val="32"/>
          <w:szCs w:val="32"/>
          <w:rtl/>
        </w:rPr>
        <w:br w:type="page"/>
      </w:r>
    </w:p>
    <w:p w:rsidR="00D91462" w:rsidRPr="002420E1" w:rsidRDefault="00D91462" w:rsidP="00D91462">
      <w:pPr>
        <w:tabs>
          <w:tab w:val="left" w:pos="5616"/>
        </w:tabs>
        <w:jc w:val="center"/>
        <w:rPr>
          <w:rFonts w:ascii="Times New Roman" w:eastAsia="Times New Roman" w:hAnsi="Times New Roman" w:cs="Traditional Arabic"/>
          <w:b/>
          <w:bCs/>
          <w:color w:val="FF0000"/>
          <w:sz w:val="32"/>
          <w:szCs w:val="32"/>
          <w:rtl/>
        </w:rPr>
      </w:pPr>
      <w:r w:rsidRPr="002420E1">
        <w:rPr>
          <w:rFonts w:ascii="Times New Roman" w:eastAsia="Times New Roman" w:hAnsi="Times New Roman" w:cs="Traditional Arabic" w:hint="cs"/>
          <w:b/>
          <w:bCs/>
          <w:color w:val="FF0000"/>
          <w:sz w:val="32"/>
          <w:szCs w:val="32"/>
          <w:rtl/>
        </w:rPr>
        <w:lastRenderedPageBreak/>
        <w:t>مجموع مبارك</w:t>
      </w:r>
    </w:p>
    <w:p w:rsidR="00D91462" w:rsidRPr="002420E1" w:rsidRDefault="00D91462" w:rsidP="00D91462">
      <w:pPr>
        <w:tabs>
          <w:tab w:val="left" w:pos="5616"/>
        </w:tabs>
        <w:rPr>
          <w:rFonts w:ascii="Times New Roman" w:eastAsia="Times New Roman" w:hAnsi="Times New Roman" w:cs="Traditional Arabic"/>
          <w:b/>
          <w:bCs/>
          <w:sz w:val="32"/>
          <w:szCs w:val="32"/>
          <w:rtl/>
        </w:rPr>
      </w:pPr>
      <w:r w:rsidRPr="002420E1">
        <w:rPr>
          <w:rFonts w:ascii="Times New Roman" w:eastAsia="Times New Roman" w:hAnsi="Times New Roman" w:cs="Traditional Arabic" w:hint="cs"/>
          <w:b/>
          <w:bCs/>
          <w:sz w:val="32"/>
          <w:szCs w:val="32"/>
          <w:rtl/>
        </w:rPr>
        <w:t>لقاء العشر الأواخر بالمسجد الحرام (16).- بيروت: دار البشائر الإسلامية، 1435هـ، 2 مج (متعدد الترقيم).</w:t>
      </w:r>
    </w:p>
    <w:p w:rsidR="00D91462" w:rsidRPr="002420E1" w:rsidRDefault="00D91462" w:rsidP="00D91462">
      <w:pPr>
        <w:tabs>
          <w:tab w:val="left" w:pos="5616"/>
        </w:tabs>
        <w:rPr>
          <w:rFonts w:ascii="Times New Roman" w:eastAsia="Times New Roman" w:hAnsi="Times New Roman" w:cs="Traditional Arabic"/>
          <w:sz w:val="32"/>
          <w:szCs w:val="32"/>
          <w:rtl/>
        </w:rPr>
      </w:pPr>
    </w:p>
    <w:p w:rsidR="00D91462" w:rsidRPr="002420E1" w:rsidRDefault="00D91462" w:rsidP="00D91462">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صدرت المجموعة السادسة عشرة من لقاء العشر الأواخر في شهر رمضان الذي عُقد عام 1434هـ، في مجلدين كبيرين، واحتوت على (27) عملاً محقَّقًا، في سلسلة متتالية من (208) حتى (233).</w:t>
      </w:r>
    </w:p>
    <w:p w:rsidR="00D91462" w:rsidRPr="002420E1" w:rsidRDefault="00D91462" w:rsidP="00D91462">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ويسهم في طباعة هذه السلسلة ونشرها وتوزيعها إخوة كرام من أهل الحرمين، لا يرضون بذكر أسمائهم.</w:t>
      </w:r>
    </w:p>
    <w:p w:rsidR="00D91462" w:rsidRPr="002420E1" w:rsidRDefault="00D91462" w:rsidP="00D91462">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قال أهل التحقيق: وما مثلنا ومثلهم إلا كما قال القائل:</w:t>
      </w:r>
    </w:p>
    <w:p w:rsidR="00D91462" w:rsidRPr="002420E1" w:rsidRDefault="00D91462" w:rsidP="00D91462">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خلِّ إذا جئتهُ يومًا لتسأله       أعطاكَ ما ملَكتْ كفَّاهُ واعتذرا</w:t>
      </w:r>
    </w:p>
    <w:p w:rsidR="00D91462" w:rsidRPr="002420E1" w:rsidRDefault="00D91462" w:rsidP="00D91462">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يُخفي صنائعه واللهُ يُظهرها      إن الجميل إذا أخفيته ظهرا</w:t>
      </w:r>
    </w:p>
    <w:p w:rsidR="00D91462" w:rsidRPr="002420E1" w:rsidRDefault="00D91462" w:rsidP="00D91462">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وممن شارك في هذا اللقاء مسند مكة المكرمة الشيخ عبدالوكيل ابن العلامة المحدِّث عبدالحقِّ الهاشمي، حيث قُرئ عليه "جزء في فضل الصلاة على النبي صلى الله عليه وعلى آله وسلم" لأحمد بن فارس، بتحقيق الشيخ محمد بن ناصر العجمي.</w:t>
      </w:r>
    </w:p>
    <w:p w:rsidR="00D91462" w:rsidRPr="002420E1" w:rsidRDefault="00D91462" w:rsidP="00D91462">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وقدَّم لهذه المجموعة المباركة خادم العلم بالبحرين الشيخ نظام محمد صالح يعقوبي، حفظهم الله جميعًا.</w:t>
      </w:r>
    </w:p>
    <w:p w:rsidR="00D91462" w:rsidRPr="002420E1" w:rsidRDefault="00D91462" w:rsidP="00D91462">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 xml:space="preserve">وهذه قائمة موثقة بما ورد فيها من كتب ورسائل وتحقيقات:    </w:t>
      </w:r>
    </w:p>
    <w:p w:rsidR="00D91462" w:rsidRPr="002420E1" w:rsidRDefault="00D91462" w:rsidP="00D91462">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 xml:space="preserve">1- </w:t>
      </w:r>
      <w:r w:rsidRPr="002420E1">
        <w:rPr>
          <w:rFonts w:ascii="Times New Roman" w:eastAsia="Times New Roman" w:hAnsi="Times New Roman" w:cs="Traditional Arabic" w:hint="cs"/>
          <w:b/>
          <w:bCs/>
          <w:sz w:val="32"/>
          <w:szCs w:val="32"/>
          <w:rtl/>
        </w:rPr>
        <w:t>فضل الصلاة على رسول الله صلى الله عليه وسلم</w:t>
      </w:r>
      <w:r w:rsidRPr="002420E1">
        <w:rPr>
          <w:rFonts w:ascii="Times New Roman" w:eastAsia="Times New Roman" w:hAnsi="Times New Roman" w:cs="Traditional Arabic" w:hint="cs"/>
          <w:sz w:val="32"/>
          <w:szCs w:val="32"/>
          <w:rtl/>
        </w:rPr>
        <w:t>، لأحمد بن فارس، المتوفى سنة 395 هـ، تحقيق محمد بن ناصر العجمي، 48 ص.</w:t>
      </w:r>
    </w:p>
    <w:p w:rsidR="00D91462" w:rsidRPr="002420E1" w:rsidRDefault="00D91462" w:rsidP="00D91462">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 xml:space="preserve">2- </w:t>
      </w:r>
      <w:r w:rsidRPr="002420E1">
        <w:rPr>
          <w:rFonts w:ascii="Times New Roman" w:eastAsia="Times New Roman" w:hAnsi="Times New Roman" w:cs="Traditional Arabic" w:hint="cs"/>
          <w:b/>
          <w:bCs/>
          <w:sz w:val="32"/>
          <w:szCs w:val="32"/>
          <w:rtl/>
        </w:rPr>
        <w:t>الجزء من حديث أبي الهيثم خالد بن مرداس السرّاج</w:t>
      </w:r>
      <w:r w:rsidRPr="002420E1">
        <w:rPr>
          <w:rFonts w:ascii="Times New Roman" w:eastAsia="Times New Roman" w:hAnsi="Times New Roman" w:cs="Traditional Arabic" w:hint="cs"/>
          <w:sz w:val="32"/>
          <w:szCs w:val="32"/>
          <w:rtl/>
        </w:rPr>
        <w:t>، المتوفَّى سنة 231 هـ، اعتنى بها أمرَهْ يازيجي، 88 ص.</w:t>
      </w:r>
    </w:p>
    <w:p w:rsidR="00D91462" w:rsidRPr="002420E1" w:rsidRDefault="00D91462" w:rsidP="00D91462">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lastRenderedPageBreak/>
        <w:t xml:space="preserve">3- </w:t>
      </w:r>
      <w:r w:rsidRPr="002420E1">
        <w:rPr>
          <w:rFonts w:ascii="Times New Roman" w:eastAsia="Times New Roman" w:hAnsi="Times New Roman" w:cs="Traditional Arabic" w:hint="cs"/>
          <w:b/>
          <w:bCs/>
          <w:sz w:val="32"/>
          <w:szCs w:val="32"/>
          <w:rtl/>
        </w:rPr>
        <w:t>كتاب الأربعين المخرَّجة</w:t>
      </w:r>
      <w:r w:rsidRPr="002420E1">
        <w:rPr>
          <w:rFonts w:ascii="Times New Roman" w:eastAsia="Times New Roman" w:hAnsi="Times New Roman" w:cs="Traditional Arabic" w:hint="cs"/>
          <w:sz w:val="32"/>
          <w:szCs w:val="32"/>
          <w:rtl/>
        </w:rPr>
        <w:t xml:space="preserve">، لأبي سعد محمد بن منصور النيسابوري (ت 548هـ)، تحقيق قاسم بن محمد قاسم ضاهر (أبو محمد البقاعي)، 143 ص. </w:t>
      </w:r>
    </w:p>
    <w:p w:rsidR="00D91462" w:rsidRPr="002420E1" w:rsidRDefault="00D91462" w:rsidP="00D91462">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 xml:space="preserve">4- </w:t>
      </w:r>
      <w:r w:rsidRPr="002420E1">
        <w:rPr>
          <w:rFonts w:ascii="Times New Roman" w:eastAsia="Times New Roman" w:hAnsi="Times New Roman" w:cs="Traditional Arabic" w:hint="cs"/>
          <w:b/>
          <w:bCs/>
          <w:sz w:val="32"/>
          <w:szCs w:val="32"/>
          <w:rtl/>
        </w:rPr>
        <w:t>كتاب الأربعين في الأحكام لنفع الأنام</w:t>
      </w:r>
      <w:r w:rsidRPr="002420E1">
        <w:rPr>
          <w:rFonts w:ascii="Times New Roman" w:eastAsia="Times New Roman" w:hAnsi="Times New Roman" w:cs="Traditional Arabic" w:hint="cs"/>
          <w:sz w:val="32"/>
          <w:szCs w:val="32"/>
          <w:rtl/>
        </w:rPr>
        <w:t>، لبرهان الدين إبراهيم بن عمر الجعبري (ت 732 ه)، تحقيق وتعليق السيد محمد رفيق الحسيني، 71 ص.</w:t>
      </w:r>
    </w:p>
    <w:p w:rsidR="00D91462" w:rsidRPr="002420E1" w:rsidRDefault="00D91462" w:rsidP="00D91462">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 xml:space="preserve">5- </w:t>
      </w:r>
      <w:r w:rsidRPr="002420E1">
        <w:rPr>
          <w:rFonts w:ascii="Times New Roman" w:eastAsia="Times New Roman" w:hAnsi="Times New Roman" w:cs="Traditional Arabic" w:hint="cs"/>
          <w:b/>
          <w:bCs/>
          <w:sz w:val="32"/>
          <w:szCs w:val="32"/>
          <w:rtl/>
        </w:rPr>
        <w:t>جزء في طرق حديث "نعمَ الإدامُ الخلُّ": وهو المنتقى من جزء أبي محمد عبدالرحمن بن عثمان بن القاسم بن نصر التميمي (ت 420 هـ)</w:t>
      </w:r>
      <w:r w:rsidRPr="002420E1">
        <w:rPr>
          <w:rFonts w:ascii="Times New Roman" w:eastAsia="Times New Roman" w:hAnsi="Times New Roman" w:cs="Traditional Arabic" w:hint="cs"/>
          <w:sz w:val="32"/>
          <w:szCs w:val="32"/>
          <w:rtl/>
        </w:rPr>
        <w:t>، تأليف محمد مرتضى الزبيدي (ت 1205 هـ)، اعتنى بها نظام محمد صالح يعقوبي، 47 ص.</w:t>
      </w:r>
    </w:p>
    <w:p w:rsidR="00D91462" w:rsidRPr="002420E1" w:rsidRDefault="00D91462" w:rsidP="00D91462">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 xml:space="preserve">6- </w:t>
      </w:r>
      <w:r w:rsidRPr="002420E1">
        <w:rPr>
          <w:rFonts w:ascii="Times New Roman" w:eastAsia="Times New Roman" w:hAnsi="Times New Roman" w:cs="Traditional Arabic" w:hint="cs"/>
          <w:b/>
          <w:bCs/>
          <w:sz w:val="32"/>
          <w:szCs w:val="32"/>
          <w:rtl/>
        </w:rPr>
        <w:t>فضل ليلة الجمعة على ليلة القدر</w:t>
      </w:r>
      <w:r w:rsidRPr="002420E1">
        <w:rPr>
          <w:rFonts w:ascii="Times New Roman" w:eastAsia="Times New Roman" w:hAnsi="Times New Roman" w:cs="Traditional Arabic" w:hint="cs"/>
          <w:sz w:val="32"/>
          <w:szCs w:val="32"/>
          <w:rtl/>
        </w:rPr>
        <w:t>، لأبي يعلى محمد بن الحسين بن الفرّاء، المتوفى سنة 458 هـ، تحقيق صالح محمد عبدالفتاح، 48 ص.</w:t>
      </w:r>
    </w:p>
    <w:p w:rsidR="00D91462" w:rsidRPr="002420E1" w:rsidRDefault="00D91462" w:rsidP="00D91462">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[هذا رأي انتصر له المؤلف، قال: ورأيتُ قومًا من أهل العلم ينكرون ذلك ويفضِّلون ليلة القدر عليها].</w:t>
      </w:r>
    </w:p>
    <w:p w:rsidR="00D91462" w:rsidRPr="002420E1" w:rsidRDefault="00D91462" w:rsidP="00D91462">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 xml:space="preserve">7- </w:t>
      </w:r>
      <w:r w:rsidRPr="002420E1">
        <w:rPr>
          <w:rFonts w:ascii="Times New Roman" w:eastAsia="Times New Roman" w:hAnsi="Times New Roman" w:cs="Traditional Arabic" w:hint="cs"/>
          <w:b/>
          <w:bCs/>
          <w:sz w:val="32"/>
          <w:szCs w:val="32"/>
          <w:rtl/>
        </w:rPr>
        <w:t>تحذير أئمة الإسلام عن تغيير بناء البيت الحرام</w:t>
      </w:r>
      <w:r w:rsidRPr="002420E1">
        <w:rPr>
          <w:rFonts w:ascii="Times New Roman" w:eastAsia="Times New Roman" w:hAnsi="Times New Roman" w:cs="Traditional Arabic" w:hint="cs"/>
          <w:sz w:val="32"/>
          <w:szCs w:val="32"/>
          <w:rtl/>
        </w:rPr>
        <w:t>، لوجيه الدين عبدالرحمن بن زياد اليمني (ت 975 هـ)، اعتنى بها يوسف بن محمد الصبحي، 48 ص.</w:t>
      </w:r>
    </w:p>
    <w:p w:rsidR="00D91462" w:rsidRPr="002420E1" w:rsidRDefault="00D91462" w:rsidP="00D91462">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[أجاب فيه عن سؤال ورده من مكة المكرمة حول ما حصل للكعبة المشرّفة من تشعُّب في بعض جدرانها، وذلك في سنة 959 هـ...].</w:t>
      </w:r>
    </w:p>
    <w:p w:rsidR="00D91462" w:rsidRPr="002420E1" w:rsidRDefault="00D91462" w:rsidP="00D91462">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 xml:space="preserve">8- </w:t>
      </w:r>
      <w:r w:rsidRPr="002420E1">
        <w:rPr>
          <w:rFonts w:ascii="Times New Roman" w:eastAsia="Times New Roman" w:hAnsi="Times New Roman" w:cs="Traditional Arabic" w:hint="cs"/>
          <w:b/>
          <w:bCs/>
          <w:sz w:val="32"/>
          <w:szCs w:val="32"/>
          <w:rtl/>
        </w:rPr>
        <w:t>الزلفَى إلى الله تعالى والقربة في تعمير ما سقط من الكعبة</w:t>
      </w:r>
      <w:r w:rsidRPr="002420E1">
        <w:rPr>
          <w:rFonts w:ascii="Times New Roman" w:eastAsia="Times New Roman" w:hAnsi="Times New Roman" w:cs="Traditional Arabic" w:hint="cs"/>
          <w:sz w:val="32"/>
          <w:szCs w:val="32"/>
          <w:rtl/>
        </w:rPr>
        <w:t>، للفقيه محمد بن أحمد بن أمين الدين المصري الحنفي (ت نحو 1040 هـ)، اعتنى بها يوسف محمد الصبحي، 30 ص.</w:t>
      </w:r>
    </w:p>
    <w:p w:rsidR="00D91462" w:rsidRPr="002420E1" w:rsidRDefault="00D91462" w:rsidP="00D91462">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[سبب التأليف هو ما حصل للكعبة المشرِّفة من سقوط بعض جدرانها إثر السيل العظيم الذي دخل المسجد الحرام عام 1039 هـ...].</w:t>
      </w:r>
    </w:p>
    <w:p w:rsidR="00D91462" w:rsidRPr="002420E1" w:rsidRDefault="00D91462" w:rsidP="00D91462">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 xml:space="preserve">9- </w:t>
      </w:r>
      <w:r w:rsidRPr="002420E1">
        <w:rPr>
          <w:rFonts w:ascii="Times New Roman" w:eastAsia="Times New Roman" w:hAnsi="Times New Roman" w:cs="Traditional Arabic" w:hint="cs"/>
          <w:b/>
          <w:bCs/>
          <w:sz w:val="32"/>
          <w:szCs w:val="32"/>
          <w:rtl/>
        </w:rPr>
        <w:t>رسالة عن قومٍ من أهل البدع يأكلون الحيّات والضفادع ويَنزلون النيرانَ ويؤاخون النساء والصبيان</w:t>
      </w:r>
      <w:r w:rsidRPr="002420E1">
        <w:rPr>
          <w:rFonts w:ascii="Times New Roman" w:eastAsia="Times New Roman" w:hAnsi="Times New Roman" w:cs="Traditional Arabic" w:hint="cs"/>
          <w:sz w:val="32"/>
          <w:szCs w:val="32"/>
          <w:rtl/>
        </w:rPr>
        <w:t>، لعلاء الدين علي بن إبراهيم بن داود بن العطار الشافعي (ت 724 هـ)، تحقيق السيد عبدالله الحسيني، 78 ص.</w:t>
      </w:r>
    </w:p>
    <w:p w:rsidR="00D91462" w:rsidRPr="002420E1" w:rsidRDefault="00D91462" w:rsidP="00D91462">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lastRenderedPageBreak/>
        <w:t xml:space="preserve">10-11- </w:t>
      </w:r>
      <w:r w:rsidRPr="002420E1">
        <w:rPr>
          <w:rFonts w:ascii="Times New Roman" w:eastAsia="Times New Roman" w:hAnsi="Times New Roman" w:cs="Traditional Arabic" w:hint="cs"/>
          <w:b/>
          <w:bCs/>
          <w:sz w:val="32"/>
          <w:szCs w:val="32"/>
          <w:rtl/>
        </w:rPr>
        <w:t>الإسفار عن قَلْمِ الأظفار</w:t>
      </w:r>
      <w:r w:rsidRPr="002420E1">
        <w:rPr>
          <w:rFonts w:ascii="Times New Roman" w:eastAsia="Times New Roman" w:hAnsi="Times New Roman" w:cs="Traditional Arabic" w:hint="cs"/>
          <w:sz w:val="32"/>
          <w:szCs w:val="32"/>
          <w:rtl/>
        </w:rPr>
        <w:t>، لجلال الدين عبدالرحمن بن أبي بكر السيوطي، تحقيق جمال بن عبدالسلام الهجرسي، 72 ص.</w:t>
      </w:r>
    </w:p>
    <w:p w:rsidR="00D91462" w:rsidRPr="002420E1" w:rsidRDefault="00D91462" w:rsidP="00D91462">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 xml:space="preserve">يليه للمؤلف نفسه، بالتحقيق السابق: </w:t>
      </w:r>
      <w:r w:rsidRPr="002420E1">
        <w:rPr>
          <w:rFonts w:ascii="Times New Roman" w:eastAsia="Times New Roman" w:hAnsi="Times New Roman" w:cs="Traditional Arabic" w:hint="cs"/>
          <w:b/>
          <w:bCs/>
          <w:sz w:val="32"/>
          <w:szCs w:val="32"/>
          <w:rtl/>
        </w:rPr>
        <w:t>الظفَر بقَلْمِ الظُّفُر</w:t>
      </w:r>
      <w:r w:rsidRPr="002420E1">
        <w:rPr>
          <w:rFonts w:ascii="Times New Roman" w:eastAsia="Times New Roman" w:hAnsi="Times New Roman" w:cs="Traditional Arabic" w:hint="cs"/>
          <w:sz w:val="32"/>
          <w:szCs w:val="32"/>
          <w:rtl/>
        </w:rPr>
        <w:t>.</w:t>
      </w:r>
    </w:p>
    <w:p w:rsidR="00D91462" w:rsidRPr="002420E1" w:rsidRDefault="00D91462" w:rsidP="00D91462">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 xml:space="preserve">وموضوعهما واحد. </w:t>
      </w:r>
    </w:p>
    <w:p w:rsidR="00D91462" w:rsidRPr="002420E1" w:rsidRDefault="00D91462" w:rsidP="00D91462">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 xml:space="preserve">12- </w:t>
      </w:r>
      <w:r w:rsidRPr="002420E1">
        <w:rPr>
          <w:rFonts w:ascii="Times New Roman" w:eastAsia="Times New Roman" w:hAnsi="Times New Roman" w:cs="Traditional Arabic" w:hint="cs"/>
          <w:b/>
          <w:bCs/>
          <w:sz w:val="32"/>
          <w:szCs w:val="32"/>
          <w:rtl/>
        </w:rPr>
        <w:t>حسم مادة المراء في صلاة يوم عاشوراء</w:t>
      </w:r>
      <w:r w:rsidRPr="002420E1">
        <w:rPr>
          <w:rFonts w:ascii="Times New Roman" w:eastAsia="Times New Roman" w:hAnsi="Times New Roman" w:cs="Traditional Arabic" w:hint="cs"/>
          <w:sz w:val="32"/>
          <w:szCs w:val="32"/>
          <w:rtl/>
        </w:rPr>
        <w:t>، للفقيه عبدالخالق بن علي المزجاجي الزبيدي اليمني (ت 1201 هـ)، تحقيق وتعليق محمد خالد كُلّاب، 56 ص.</w:t>
      </w:r>
    </w:p>
    <w:p w:rsidR="00D91462" w:rsidRPr="002420E1" w:rsidRDefault="00D91462" w:rsidP="00D91462">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[فيه تحذير من صلاة انتشرت في الهند اعتمادًا على حديث موضوع]</w:t>
      </w:r>
    </w:p>
    <w:p w:rsidR="00D91462" w:rsidRPr="002420E1" w:rsidRDefault="00D91462" w:rsidP="00D91462">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 xml:space="preserve">13- </w:t>
      </w:r>
      <w:r w:rsidRPr="002420E1">
        <w:rPr>
          <w:rFonts w:ascii="Times New Roman" w:eastAsia="Times New Roman" w:hAnsi="Times New Roman" w:cs="Traditional Arabic" w:hint="cs"/>
          <w:b/>
          <w:bCs/>
          <w:sz w:val="32"/>
          <w:szCs w:val="32"/>
          <w:rtl/>
        </w:rPr>
        <w:t>رسالة بذل المجهود في تحرير أسئلة تغيُّر النقود</w:t>
      </w:r>
      <w:r w:rsidRPr="002420E1">
        <w:rPr>
          <w:rFonts w:ascii="Times New Roman" w:eastAsia="Times New Roman" w:hAnsi="Times New Roman" w:cs="Traditional Arabic" w:hint="cs"/>
          <w:sz w:val="32"/>
          <w:szCs w:val="32"/>
          <w:rtl/>
        </w:rPr>
        <w:t>، للعلامة محمد بن عبدالله الغزِّي التمرتاشي الحنفي (ت 1006 هـ)، قدَّم لها وحقَّقها وعلَّق عليها حسام الدين بن موسى عفانة، 127 ص.</w:t>
      </w:r>
    </w:p>
    <w:p w:rsidR="00D91462" w:rsidRPr="002420E1" w:rsidRDefault="00D91462" w:rsidP="00D91462">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 xml:space="preserve">14- </w:t>
      </w:r>
      <w:r w:rsidRPr="002420E1">
        <w:rPr>
          <w:rFonts w:ascii="Times New Roman" w:eastAsia="Times New Roman" w:hAnsi="Times New Roman" w:cs="Traditional Arabic" w:hint="cs"/>
          <w:b/>
          <w:bCs/>
          <w:sz w:val="32"/>
          <w:szCs w:val="32"/>
          <w:rtl/>
        </w:rPr>
        <w:t>الفيض المبين في تحرير الصاع عند المجتهدين بمكيال البلد الأمين</w:t>
      </w:r>
      <w:r w:rsidRPr="002420E1">
        <w:rPr>
          <w:rFonts w:ascii="Times New Roman" w:eastAsia="Times New Roman" w:hAnsi="Times New Roman" w:cs="Traditional Arabic" w:hint="cs"/>
          <w:sz w:val="32"/>
          <w:szCs w:val="32"/>
          <w:rtl/>
        </w:rPr>
        <w:t>، للشيخ محمد قائم بن صالح السندي (ت 1157 هـ)، عني به راشد بن عامر الغفيلي، 36 ص.</w:t>
      </w:r>
    </w:p>
    <w:p w:rsidR="00D91462" w:rsidRPr="002420E1" w:rsidRDefault="00D91462" w:rsidP="00D91462">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 xml:space="preserve">15- </w:t>
      </w:r>
      <w:r w:rsidRPr="002420E1">
        <w:rPr>
          <w:rFonts w:ascii="Times New Roman" w:eastAsia="Times New Roman" w:hAnsi="Times New Roman" w:cs="Traditional Arabic" w:hint="cs"/>
          <w:b/>
          <w:bCs/>
          <w:sz w:val="32"/>
          <w:szCs w:val="32"/>
          <w:rtl/>
        </w:rPr>
        <w:t>رسالة الحقِّ الصحيح في إثبات نزول سيدنا المسيح عليه وعلى نبيِّنا الصلاة والسلام</w:t>
      </w:r>
      <w:r w:rsidRPr="002420E1">
        <w:rPr>
          <w:rFonts w:ascii="Times New Roman" w:eastAsia="Times New Roman" w:hAnsi="Times New Roman" w:cs="Traditional Arabic" w:hint="cs"/>
          <w:sz w:val="32"/>
          <w:szCs w:val="32"/>
          <w:rtl/>
        </w:rPr>
        <w:t>، لكاتبه محمد بن محمد الخانجي البوسنوي (ت 1363 هـ)، تحقيق فوزية بنت عبدالعزيز الشايع، 47 ص.</w:t>
      </w:r>
    </w:p>
    <w:p w:rsidR="00D91462" w:rsidRPr="002420E1" w:rsidRDefault="00D91462" w:rsidP="00D91462">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 xml:space="preserve">16- </w:t>
      </w:r>
      <w:r w:rsidRPr="002420E1">
        <w:rPr>
          <w:rFonts w:ascii="Times New Roman" w:eastAsia="Times New Roman" w:hAnsi="Times New Roman" w:cs="Traditional Arabic" w:hint="cs"/>
          <w:b/>
          <w:bCs/>
          <w:sz w:val="32"/>
          <w:szCs w:val="32"/>
          <w:rtl/>
        </w:rPr>
        <w:t>تأخير الظلامة إلى يوم القيامة</w:t>
      </w:r>
      <w:r w:rsidRPr="002420E1">
        <w:rPr>
          <w:rFonts w:ascii="Times New Roman" w:eastAsia="Times New Roman" w:hAnsi="Times New Roman" w:cs="Traditional Arabic" w:hint="cs"/>
          <w:sz w:val="32"/>
          <w:szCs w:val="32"/>
          <w:rtl/>
        </w:rPr>
        <w:t>، للعلامة عبدالرحمن بن أبي بكر السيوطي (ت 911 هـ)، تحقيق محمد خير رمضان يوسف، 31 ص.</w:t>
      </w:r>
    </w:p>
    <w:p w:rsidR="00D91462" w:rsidRPr="002420E1" w:rsidRDefault="00D91462" w:rsidP="00D91462">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 xml:space="preserve">17-19- </w:t>
      </w:r>
      <w:r w:rsidRPr="002420E1">
        <w:rPr>
          <w:rFonts w:ascii="Times New Roman" w:eastAsia="Times New Roman" w:hAnsi="Times New Roman" w:cs="Traditional Arabic" w:hint="cs"/>
          <w:b/>
          <w:bCs/>
          <w:sz w:val="32"/>
          <w:szCs w:val="32"/>
          <w:rtl/>
        </w:rPr>
        <w:t>تلقيح الأسرار بلوامع الأنوار للعلماء الأبرار</w:t>
      </w:r>
      <w:r w:rsidRPr="002420E1">
        <w:rPr>
          <w:rFonts w:ascii="Times New Roman" w:eastAsia="Times New Roman" w:hAnsi="Times New Roman" w:cs="Traditional Arabic" w:hint="cs"/>
          <w:sz w:val="32"/>
          <w:szCs w:val="32"/>
          <w:rtl/>
        </w:rPr>
        <w:t>، لكاتبه عماد الدين أبي العباس أحمد بن إبراهيم الواسطي، المعروف بابن شيخ الحزَّامين (ت 711 هـ)، تحقيق وتعليق وليد بن محمد العلي، 175 ص.</w:t>
      </w:r>
    </w:p>
    <w:p w:rsidR="00D91462" w:rsidRPr="002420E1" w:rsidRDefault="00D91462" w:rsidP="00D91462">
      <w:pPr>
        <w:tabs>
          <w:tab w:val="left" w:pos="5616"/>
        </w:tabs>
        <w:rPr>
          <w:rFonts w:ascii="Times New Roman" w:eastAsia="Times New Roman" w:hAnsi="Times New Roman" w:cs="Traditional Arabic"/>
          <w:b/>
          <w:bCs/>
          <w:sz w:val="32"/>
          <w:szCs w:val="32"/>
          <w:rtl/>
        </w:rPr>
      </w:pPr>
      <w:r w:rsidRPr="002420E1">
        <w:rPr>
          <w:rFonts w:ascii="Times New Roman" w:eastAsia="Times New Roman" w:hAnsi="Times New Roman" w:cs="Traditional Arabic" w:hint="cs"/>
          <w:sz w:val="32"/>
          <w:szCs w:val="32"/>
          <w:rtl/>
        </w:rPr>
        <w:t xml:space="preserve">يليه للمؤلف نفسه، بالتحقيق السابق: </w:t>
      </w:r>
      <w:r w:rsidRPr="002420E1">
        <w:rPr>
          <w:rFonts w:ascii="Times New Roman" w:eastAsia="Times New Roman" w:hAnsi="Times New Roman" w:cs="Traditional Arabic" w:hint="cs"/>
          <w:b/>
          <w:bCs/>
          <w:sz w:val="32"/>
          <w:szCs w:val="32"/>
          <w:rtl/>
        </w:rPr>
        <w:t>حياة القلوب وعمارة الأنفاس في سلوك الأذكياء الأكياس.</w:t>
      </w:r>
    </w:p>
    <w:p w:rsidR="00D91462" w:rsidRPr="002420E1" w:rsidRDefault="00D91462" w:rsidP="00D91462">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 xml:space="preserve">ويليهما: </w:t>
      </w:r>
      <w:r w:rsidRPr="002420E1">
        <w:rPr>
          <w:rFonts w:ascii="Times New Roman" w:eastAsia="Times New Roman" w:hAnsi="Times New Roman" w:cs="Traditional Arabic" w:hint="cs"/>
          <w:b/>
          <w:bCs/>
          <w:sz w:val="32"/>
          <w:szCs w:val="32"/>
          <w:rtl/>
        </w:rPr>
        <w:t>عمدة الطلاب، من مؤمني أهل الكتاب</w:t>
      </w:r>
      <w:r w:rsidRPr="002420E1">
        <w:rPr>
          <w:rFonts w:ascii="Times New Roman" w:eastAsia="Times New Roman" w:hAnsi="Times New Roman" w:cs="Traditional Arabic" w:hint="cs"/>
          <w:sz w:val="32"/>
          <w:szCs w:val="32"/>
          <w:rtl/>
        </w:rPr>
        <w:t xml:space="preserve">، </w:t>
      </w:r>
      <w:r w:rsidRPr="002420E1">
        <w:rPr>
          <w:rFonts w:ascii="Times New Roman" w:eastAsia="Times New Roman" w:hAnsi="Times New Roman" w:cs="Traditional Arabic" w:hint="cs"/>
          <w:b/>
          <w:bCs/>
          <w:sz w:val="32"/>
          <w:szCs w:val="32"/>
          <w:rtl/>
        </w:rPr>
        <w:t>المشتاقين إلى ذوق الأحباب، الراغبين في رسوخ دين الإسلام، في السرائر والألباب.</w:t>
      </w:r>
    </w:p>
    <w:p w:rsidR="00D91462" w:rsidRPr="002420E1" w:rsidRDefault="00D91462" w:rsidP="00D91462">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lastRenderedPageBreak/>
        <w:t>[جمع مؤلفه في هذه الرسائل أصول الاعتقاد، وقواعد التعليم، وأركان التأديب، ومبادئ السلوك، وأسس التقويم].</w:t>
      </w:r>
    </w:p>
    <w:p w:rsidR="00D91462" w:rsidRPr="002420E1" w:rsidRDefault="00D91462" w:rsidP="00D91462">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 xml:space="preserve">20- </w:t>
      </w:r>
      <w:r w:rsidRPr="002420E1">
        <w:rPr>
          <w:rFonts w:ascii="Times New Roman" w:eastAsia="Times New Roman" w:hAnsi="Times New Roman" w:cs="Traditional Arabic" w:hint="cs"/>
          <w:b/>
          <w:bCs/>
          <w:sz w:val="32"/>
          <w:szCs w:val="32"/>
          <w:rtl/>
        </w:rPr>
        <w:t>بسط اليدين لإكرام الوالدَين</w:t>
      </w:r>
      <w:r w:rsidRPr="002420E1">
        <w:rPr>
          <w:rFonts w:ascii="Times New Roman" w:eastAsia="Times New Roman" w:hAnsi="Times New Roman" w:cs="Traditional Arabic" w:hint="cs"/>
          <w:sz w:val="32"/>
          <w:szCs w:val="32"/>
          <w:rtl/>
        </w:rPr>
        <w:t>، لمحمد غوث بن ناصر الدين محمد المدراسي الشافعي (ت 1238 هـ)، تحقيق السيد عبدالله الحسيني، 111 ص.</w:t>
      </w:r>
    </w:p>
    <w:p w:rsidR="00D91462" w:rsidRPr="002420E1" w:rsidRDefault="00D91462" w:rsidP="00D91462">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[في برِّ الوالدين].</w:t>
      </w:r>
    </w:p>
    <w:p w:rsidR="00D91462" w:rsidRPr="002420E1" w:rsidRDefault="00D91462" w:rsidP="00D91462">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 xml:space="preserve">21- </w:t>
      </w:r>
      <w:r w:rsidRPr="002420E1">
        <w:rPr>
          <w:rFonts w:ascii="Times New Roman" w:eastAsia="Times New Roman" w:hAnsi="Times New Roman" w:cs="Traditional Arabic" w:hint="cs"/>
          <w:b/>
          <w:bCs/>
          <w:sz w:val="32"/>
          <w:szCs w:val="32"/>
          <w:rtl/>
        </w:rPr>
        <w:t>تراجم علماء الأمَّة من المحدِّثين خاصَّة</w:t>
      </w:r>
      <w:r w:rsidRPr="002420E1">
        <w:rPr>
          <w:rFonts w:ascii="Times New Roman" w:eastAsia="Times New Roman" w:hAnsi="Times New Roman" w:cs="Traditional Arabic" w:hint="cs"/>
          <w:sz w:val="32"/>
          <w:szCs w:val="32"/>
          <w:rtl/>
        </w:rPr>
        <w:t>، لأبي المعالي محمد بن عبدالرحمن بن زين العابدين الغزِّي (ت 1167 هـ)، تحقيق عبدالله الكندري، 71 ص.</w:t>
      </w:r>
    </w:p>
    <w:p w:rsidR="00D91462" w:rsidRPr="002420E1" w:rsidRDefault="00D91462" w:rsidP="00D91462">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[تراجم لأصحاب الكتب الستة وغيرهم من كبار المصنِّفين].</w:t>
      </w:r>
    </w:p>
    <w:p w:rsidR="00D91462" w:rsidRPr="002420E1" w:rsidRDefault="00D91462" w:rsidP="00D91462">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 xml:space="preserve">22- </w:t>
      </w:r>
      <w:r w:rsidRPr="002420E1">
        <w:rPr>
          <w:rFonts w:ascii="Times New Roman" w:eastAsia="Times New Roman" w:hAnsi="Times New Roman" w:cs="Traditional Arabic" w:hint="cs"/>
          <w:b/>
          <w:bCs/>
          <w:sz w:val="32"/>
          <w:szCs w:val="32"/>
          <w:rtl/>
        </w:rPr>
        <w:t>تفريج الأحزان بعون المنّان تخميس نصيحة الإخوان</w:t>
      </w:r>
      <w:r w:rsidRPr="002420E1">
        <w:rPr>
          <w:rFonts w:ascii="Times New Roman" w:eastAsia="Times New Roman" w:hAnsi="Times New Roman" w:cs="Traditional Arabic" w:hint="cs"/>
          <w:sz w:val="32"/>
          <w:szCs w:val="32"/>
          <w:rtl/>
        </w:rPr>
        <w:t>، للشيخ يحيى بن محمد الكمالي (ت 1424هـ)، عني بإخراجها عبدالرؤوف بن محمد الكمالي، 63 ص.</w:t>
      </w:r>
    </w:p>
    <w:p w:rsidR="00D91462" w:rsidRPr="002420E1" w:rsidRDefault="00D91462" w:rsidP="00D91462">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[تخميس للامية ابن الوردي].</w:t>
      </w:r>
    </w:p>
    <w:p w:rsidR="00D91462" w:rsidRPr="002420E1" w:rsidRDefault="00D91462" w:rsidP="00D91462">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 xml:space="preserve">23- </w:t>
      </w:r>
      <w:r w:rsidRPr="002420E1">
        <w:rPr>
          <w:rFonts w:ascii="Times New Roman" w:eastAsia="Times New Roman" w:hAnsi="Times New Roman" w:cs="Traditional Arabic" w:hint="cs"/>
          <w:b/>
          <w:bCs/>
          <w:sz w:val="32"/>
          <w:szCs w:val="32"/>
          <w:rtl/>
        </w:rPr>
        <w:t>لاميَّة البحرين</w:t>
      </w:r>
      <w:r w:rsidRPr="002420E1">
        <w:rPr>
          <w:rFonts w:ascii="Times New Roman" w:eastAsia="Times New Roman" w:hAnsi="Times New Roman" w:cs="Traditional Arabic" w:hint="cs"/>
          <w:sz w:val="32"/>
          <w:szCs w:val="32"/>
          <w:rtl/>
        </w:rPr>
        <w:t>، للأديب عبدالمحسن بن محمد بن يعقوب الصحّاف (ت 1350هـ)، تحقيق وتعليق السيد محمد رفيق الحسيني، 64 ص.</w:t>
      </w:r>
    </w:p>
    <w:p w:rsidR="00D91462" w:rsidRPr="002420E1" w:rsidRDefault="00D91462" w:rsidP="00D91462">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 xml:space="preserve">[عارض بها لامية الطغرائي، وليس بها عن البحرين شيء]. </w:t>
      </w:r>
    </w:p>
    <w:p w:rsidR="00D91462" w:rsidRPr="002420E1" w:rsidRDefault="00D91462" w:rsidP="00D91462">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 xml:space="preserve">24- </w:t>
      </w:r>
      <w:r w:rsidRPr="002420E1">
        <w:rPr>
          <w:rFonts w:ascii="Times New Roman" w:eastAsia="Times New Roman" w:hAnsi="Times New Roman" w:cs="Traditional Arabic" w:hint="cs"/>
          <w:b/>
          <w:bCs/>
          <w:sz w:val="32"/>
          <w:szCs w:val="32"/>
          <w:rtl/>
        </w:rPr>
        <w:t>نظم إغاثة الملهوف في عدد صفات الحروف</w:t>
      </w:r>
      <w:r w:rsidRPr="002420E1">
        <w:rPr>
          <w:rFonts w:ascii="Times New Roman" w:eastAsia="Times New Roman" w:hAnsi="Times New Roman" w:cs="Traditional Arabic" w:hint="cs"/>
          <w:sz w:val="32"/>
          <w:szCs w:val="32"/>
          <w:rtl/>
        </w:rPr>
        <w:t>، نظم إبراهيم سعد  المصري ثم المكي الشافعي (ت 1316 هـ)، اعتنى بها السيد محمد سعيد الحسيني الهروي، 62 ص.</w:t>
      </w:r>
    </w:p>
    <w:p w:rsidR="00D91462" w:rsidRPr="002420E1" w:rsidRDefault="00D91462" w:rsidP="00D91462">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[نظم في التجويد].</w:t>
      </w:r>
    </w:p>
    <w:p w:rsidR="00D91462" w:rsidRPr="002420E1" w:rsidRDefault="00D91462" w:rsidP="00D91462">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 xml:space="preserve">25- </w:t>
      </w:r>
      <w:r w:rsidRPr="002420E1">
        <w:rPr>
          <w:rFonts w:ascii="Times New Roman" w:eastAsia="Times New Roman" w:hAnsi="Times New Roman" w:cs="Traditional Arabic" w:hint="cs"/>
          <w:b/>
          <w:bCs/>
          <w:sz w:val="32"/>
          <w:szCs w:val="32"/>
          <w:rtl/>
        </w:rPr>
        <w:t>أرجوزة في الحروف المبنيَّة</w:t>
      </w:r>
      <w:r w:rsidRPr="002420E1">
        <w:rPr>
          <w:rFonts w:ascii="Times New Roman" w:eastAsia="Times New Roman" w:hAnsi="Times New Roman" w:cs="Traditional Arabic" w:hint="cs"/>
          <w:sz w:val="32"/>
          <w:szCs w:val="32"/>
          <w:rtl/>
        </w:rPr>
        <w:t>، للأديب عبدالله بن علي بن جبر الزايد (ت 1365هـ)، حققها وعلق عليها أحمد بن عبدالله رستم،  16 ص.</w:t>
      </w:r>
    </w:p>
    <w:p w:rsidR="00D91462" w:rsidRPr="002420E1" w:rsidRDefault="00D91462" w:rsidP="00D91462">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lastRenderedPageBreak/>
        <w:t xml:space="preserve">26-27- </w:t>
      </w:r>
      <w:r w:rsidRPr="002420E1">
        <w:rPr>
          <w:rFonts w:ascii="Times New Roman" w:eastAsia="Times New Roman" w:hAnsi="Times New Roman" w:cs="Traditional Arabic" w:hint="cs"/>
          <w:b/>
          <w:bCs/>
          <w:sz w:val="32"/>
          <w:szCs w:val="32"/>
          <w:rtl/>
        </w:rPr>
        <w:t>النفحة الرحمانية: شرح متن الميدانية في علم التجويد</w:t>
      </w:r>
      <w:r w:rsidRPr="002420E1">
        <w:rPr>
          <w:rFonts w:ascii="Times New Roman" w:eastAsia="Times New Roman" w:hAnsi="Times New Roman" w:cs="Traditional Arabic" w:hint="cs"/>
          <w:sz w:val="32"/>
          <w:szCs w:val="32"/>
          <w:rtl/>
        </w:rPr>
        <w:t>، للعلامة محمد جمال الدين بن محمد سعيد القاسمي (ت 1332 هـ)، اعتنى به وعلق عليه محمد بن يوسف الجوراني العسقلاني، 144 ص.</w:t>
      </w:r>
    </w:p>
    <w:p w:rsidR="00D91462" w:rsidRPr="002420E1" w:rsidRDefault="00D91462" w:rsidP="00D91462">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b/>
          <w:bCs/>
          <w:sz w:val="32"/>
          <w:szCs w:val="32"/>
          <w:rtl/>
        </w:rPr>
        <w:t>مذيَّلة بتكملة مهمَّة في آداب التالي والتلاوة</w:t>
      </w:r>
      <w:r w:rsidRPr="002420E1">
        <w:rPr>
          <w:rFonts w:ascii="Times New Roman" w:eastAsia="Times New Roman" w:hAnsi="Times New Roman" w:cs="Traditional Arabic" w:hint="cs"/>
          <w:sz w:val="32"/>
          <w:szCs w:val="32"/>
          <w:rtl/>
        </w:rPr>
        <w:t>.</w:t>
      </w:r>
    </w:p>
    <w:p w:rsidR="00D91462" w:rsidRPr="002420E1" w:rsidRDefault="00D91462" w:rsidP="00D91462">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 xml:space="preserve">يليه بالتحقيق السابق: </w:t>
      </w:r>
      <w:r w:rsidRPr="002420E1">
        <w:rPr>
          <w:rFonts w:ascii="Times New Roman" w:eastAsia="Times New Roman" w:hAnsi="Times New Roman" w:cs="Traditional Arabic" w:hint="cs"/>
          <w:b/>
          <w:bCs/>
          <w:sz w:val="32"/>
          <w:szCs w:val="32"/>
          <w:rtl/>
        </w:rPr>
        <w:t>المقدمة الميدانية في علم التجويد</w:t>
      </w:r>
      <w:r w:rsidRPr="002420E1">
        <w:rPr>
          <w:rFonts w:ascii="Times New Roman" w:eastAsia="Times New Roman" w:hAnsi="Times New Roman" w:cs="Traditional Arabic" w:hint="cs"/>
          <w:sz w:val="32"/>
          <w:szCs w:val="32"/>
          <w:rtl/>
        </w:rPr>
        <w:t xml:space="preserve">، للمقرئ محمد [بن نُصير] الميداني (ت 923 هـ). </w:t>
      </w:r>
    </w:p>
    <w:p w:rsidR="00D91462" w:rsidRPr="002420E1" w:rsidRDefault="00D91462" w:rsidP="00D91462">
      <w:pPr>
        <w:tabs>
          <w:tab w:val="left" w:pos="5616"/>
        </w:tabs>
        <w:rPr>
          <w:rFonts w:ascii="Times New Roman" w:eastAsia="Times New Roman" w:hAnsi="Times New Roman" w:cs="Traditional Arabic"/>
          <w:sz w:val="32"/>
          <w:szCs w:val="32"/>
          <w:rtl/>
        </w:rPr>
      </w:pPr>
    </w:p>
    <w:p w:rsidR="00D91462" w:rsidRPr="002420E1" w:rsidRDefault="00D91462" w:rsidP="00D91462">
      <w:pPr>
        <w:tabs>
          <w:tab w:val="left" w:pos="5616"/>
        </w:tabs>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 xml:space="preserve"> </w:t>
      </w:r>
    </w:p>
    <w:p w:rsidR="00D91462" w:rsidRPr="002420E1" w:rsidRDefault="00D91462" w:rsidP="00D91462">
      <w:pPr>
        <w:tabs>
          <w:tab w:val="left" w:pos="5616"/>
        </w:tabs>
        <w:rPr>
          <w:rFonts w:ascii="Times New Roman" w:eastAsia="Times New Roman" w:hAnsi="Times New Roman" w:cs="Traditional Arabic"/>
          <w:sz w:val="32"/>
          <w:szCs w:val="32"/>
          <w:rtl/>
        </w:rPr>
      </w:pPr>
    </w:p>
    <w:p w:rsidR="00D91462" w:rsidRPr="002420E1" w:rsidRDefault="00D91462" w:rsidP="00D91462">
      <w:pPr>
        <w:tabs>
          <w:tab w:val="left" w:pos="5616"/>
        </w:tabs>
        <w:rPr>
          <w:rFonts w:ascii="Times New Roman" w:eastAsia="Times New Roman" w:hAnsi="Times New Roman" w:cs="Traditional Arabic"/>
          <w:sz w:val="32"/>
          <w:szCs w:val="32"/>
          <w:rtl/>
        </w:rPr>
      </w:pPr>
    </w:p>
    <w:p w:rsidR="00D91462" w:rsidRPr="002420E1" w:rsidRDefault="00D91462" w:rsidP="00D91462">
      <w:pPr>
        <w:rPr>
          <w:rFonts w:cs="Traditional Arabic"/>
          <w:sz w:val="32"/>
          <w:szCs w:val="32"/>
        </w:rPr>
      </w:pPr>
    </w:p>
    <w:p w:rsidR="00D91462" w:rsidRPr="002420E1" w:rsidRDefault="00D91462">
      <w:pPr>
        <w:bidi w:val="0"/>
        <w:rPr>
          <w:rFonts w:cs="Traditional Arabic"/>
          <w:sz w:val="32"/>
          <w:szCs w:val="32"/>
        </w:rPr>
      </w:pPr>
      <w:r w:rsidRPr="002420E1">
        <w:rPr>
          <w:rFonts w:cs="Traditional Arabic"/>
          <w:sz w:val="32"/>
          <w:szCs w:val="32"/>
          <w:rtl/>
        </w:rPr>
        <w:br w:type="page"/>
      </w:r>
    </w:p>
    <w:p w:rsidR="00083356" w:rsidRPr="002420E1" w:rsidRDefault="00083356" w:rsidP="00083356">
      <w:pPr>
        <w:pStyle w:val="1"/>
        <w:rPr>
          <w:sz w:val="32"/>
          <w:szCs w:val="32"/>
          <w:rtl/>
        </w:rPr>
      </w:pPr>
      <w:r w:rsidRPr="002420E1">
        <w:rPr>
          <w:rFonts w:hint="cs"/>
          <w:sz w:val="32"/>
          <w:szCs w:val="32"/>
          <w:rtl/>
        </w:rPr>
        <w:lastRenderedPageBreak/>
        <w:t>الأدب الإسلامي</w:t>
      </w:r>
    </w:p>
    <w:p w:rsidR="00083356" w:rsidRPr="002420E1" w:rsidRDefault="00083356" w:rsidP="00083356">
      <w:pPr>
        <w:pStyle w:val="1"/>
        <w:rPr>
          <w:sz w:val="32"/>
          <w:szCs w:val="32"/>
          <w:rtl/>
        </w:rPr>
      </w:pPr>
      <w:r w:rsidRPr="002420E1">
        <w:rPr>
          <w:rFonts w:hint="cs"/>
          <w:sz w:val="32"/>
          <w:szCs w:val="32"/>
          <w:rtl/>
        </w:rPr>
        <w:t xml:space="preserve">مسرد بما نشر في العامين 1434 </w:t>
      </w:r>
      <w:r w:rsidRPr="002420E1">
        <w:rPr>
          <w:sz w:val="32"/>
          <w:szCs w:val="32"/>
          <w:rtl/>
        </w:rPr>
        <w:t>–</w:t>
      </w:r>
      <w:r w:rsidRPr="002420E1">
        <w:rPr>
          <w:rFonts w:hint="cs"/>
          <w:sz w:val="32"/>
          <w:szCs w:val="32"/>
          <w:rtl/>
        </w:rPr>
        <w:t xml:space="preserve"> 1435 هـ</w:t>
      </w:r>
    </w:p>
    <w:p w:rsidR="00083356" w:rsidRPr="002420E1" w:rsidRDefault="00083356" w:rsidP="00083356">
      <w:pPr>
        <w:rPr>
          <w:rFonts w:cs="Traditional Arabic"/>
          <w:sz w:val="32"/>
          <w:szCs w:val="32"/>
          <w:rtl/>
        </w:rPr>
      </w:pPr>
    </w:p>
    <w:p w:rsidR="00083356" w:rsidRPr="002420E1" w:rsidRDefault="00083356" w:rsidP="00083356">
      <w:pPr>
        <w:pStyle w:val="1"/>
        <w:rPr>
          <w:sz w:val="32"/>
          <w:szCs w:val="32"/>
          <w:rtl/>
        </w:rPr>
      </w:pPr>
      <w:r w:rsidRPr="002420E1">
        <w:rPr>
          <w:rFonts w:hint="cs"/>
          <w:sz w:val="32"/>
          <w:szCs w:val="32"/>
          <w:rtl/>
        </w:rPr>
        <w:t xml:space="preserve">أسهم في إعداده </w:t>
      </w:r>
    </w:p>
    <w:p w:rsidR="00083356" w:rsidRPr="002420E1" w:rsidRDefault="00083356" w:rsidP="00083356">
      <w:pPr>
        <w:pStyle w:val="1"/>
        <w:rPr>
          <w:sz w:val="32"/>
          <w:szCs w:val="32"/>
          <w:rtl/>
        </w:rPr>
      </w:pPr>
      <w:r w:rsidRPr="002420E1">
        <w:rPr>
          <w:rFonts w:hint="cs"/>
          <w:sz w:val="32"/>
          <w:szCs w:val="32"/>
          <w:rtl/>
        </w:rPr>
        <w:t>إبراهيم محمد خير يوسف</w:t>
      </w:r>
    </w:p>
    <w:p w:rsidR="00083356" w:rsidRPr="002420E1" w:rsidRDefault="00083356" w:rsidP="00083356">
      <w:pPr>
        <w:ind w:left="360"/>
        <w:jc w:val="lowKashida"/>
        <w:rPr>
          <w:rFonts w:cs="Traditional Arabic"/>
          <w:sz w:val="32"/>
          <w:szCs w:val="32"/>
          <w:rtl/>
        </w:rPr>
      </w:pPr>
    </w:p>
    <w:p w:rsidR="00083356" w:rsidRPr="002420E1" w:rsidRDefault="00083356" w:rsidP="00083356">
      <w:pPr>
        <w:ind w:left="360"/>
        <w:jc w:val="lowKashida"/>
        <w:rPr>
          <w:rFonts w:cs="Traditional Arabic"/>
          <w:sz w:val="32"/>
          <w:szCs w:val="32"/>
          <w:rtl/>
        </w:rPr>
      </w:pPr>
      <w:r w:rsidRPr="002420E1">
        <w:rPr>
          <w:rFonts w:cs="Traditional Arabic" w:hint="cs"/>
          <w:b/>
          <w:bCs/>
          <w:sz w:val="32"/>
          <w:szCs w:val="32"/>
          <w:rtl/>
        </w:rPr>
        <w:t>أ</w:t>
      </w:r>
      <w:r w:rsidRPr="002420E1">
        <w:rPr>
          <w:rFonts w:cs="Traditional Arabic"/>
          <w:b/>
          <w:bCs/>
          <w:sz w:val="32"/>
          <w:szCs w:val="32"/>
          <w:rtl/>
        </w:rPr>
        <w:t>ثر القرآن في ال</w:t>
      </w:r>
      <w:r w:rsidRPr="002420E1">
        <w:rPr>
          <w:rFonts w:cs="Traditional Arabic" w:hint="cs"/>
          <w:b/>
          <w:bCs/>
          <w:sz w:val="32"/>
          <w:szCs w:val="32"/>
          <w:rtl/>
        </w:rPr>
        <w:t>أ</w:t>
      </w:r>
      <w:r w:rsidRPr="002420E1">
        <w:rPr>
          <w:rFonts w:cs="Traditional Arabic"/>
          <w:b/>
          <w:bCs/>
          <w:sz w:val="32"/>
          <w:szCs w:val="32"/>
          <w:rtl/>
        </w:rPr>
        <w:t>دب العربي في القرن ال</w:t>
      </w:r>
      <w:r w:rsidRPr="002420E1">
        <w:rPr>
          <w:rFonts w:cs="Traditional Arabic" w:hint="cs"/>
          <w:b/>
          <w:bCs/>
          <w:sz w:val="32"/>
          <w:szCs w:val="32"/>
          <w:rtl/>
        </w:rPr>
        <w:t>أ</w:t>
      </w:r>
      <w:r w:rsidRPr="002420E1">
        <w:rPr>
          <w:rFonts w:cs="Traditional Arabic"/>
          <w:b/>
          <w:bCs/>
          <w:sz w:val="32"/>
          <w:szCs w:val="32"/>
          <w:rtl/>
        </w:rPr>
        <w:t>ول الهجري</w:t>
      </w:r>
      <w:r w:rsidRPr="002420E1">
        <w:rPr>
          <w:rFonts w:cs="Traditional Arabic"/>
          <w:sz w:val="32"/>
          <w:szCs w:val="32"/>
          <w:rtl/>
        </w:rPr>
        <w:t>/</w:t>
      </w:r>
      <w:r w:rsidRPr="002420E1">
        <w:rPr>
          <w:rFonts w:cs="Traditional Arabic" w:hint="cs"/>
          <w:sz w:val="32"/>
          <w:szCs w:val="32"/>
          <w:rtl/>
        </w:rPr>
        <w:t xml:space="preserve"> </w:t>
      </w:r>
      <w:r w:rsidRPr="002420E1">
        <w:rPr>
          <w:rFonts w:cs="Traditional Arabic"/>
          <w:sz w:val="32"/>
          <w:szCs w:val="32"/>
          <w:rtl/>
        </w:rPr>
        <w:t>ابتسام مرهون الصف</w:t>
      </w:r>
      <w:r w:rsidRPr="002420E1">
        <w:rPr>
          <w:rFonts w:cs="Traditional Arabic" w:hint="cs"/>
          <w:sz w:val="32"/>
          <w:szCs w:val="32"/>
          <w:rtl/>
        </w:rPr>
        <w:t>ّ</w:t>
      </w:r>
      <w:r w:rsidRPr="002420E1">
        <w:rPr>
          <w:rFonts w:cs="Traditional Arabic"/>
          <w:sz w:val="32"/>
          <w:szCs w:val="32"/>
          <w:rtl/>
        </w:rPr>
        <w:t>ار</w:t>
      </w:r>
      <w:r w:rsidRPr="002420E1">
        <w:rPr>
          <w:rFonts w:cs="Traditional Arabic" w:hint="cs"/>
          <w:sz w:val="32"/>
          <w:szCs w:val="32"/>
          <w:rtl/>
        </w:rPr>
        <w:t xml:space="preserve">.- </w:t>
      </w:r>
      <w:r w:rsidRPr="002420E1">
        <w:rPr>
          <w:rFonts w:cs="Traditional Arabic"/>
          <w:sz w:val="32"/>
          <w:szCs w:val="32"/>
          <w:rtl/>
        </w:rPr>
        <w:t>عم</w:t>
      </w:r>
      <w:r w:rsidRPr="002420E1">
        <w:rPr>
          <w:rFonts w:cs="Traditional Arabic" w:hint="cs"/>
          <w:sz w:val="32"/>
          <w:szCs w:val="32"/>
          <w:rtl/>
        </w:rPr>
        <w:t>ّ</w:t>
      </w:r>
      <w:r w:rsidRPr="002420E1">
        <w:rPr>
          <w:rFonts w:cs="Traditional Arabic"/>
          <w:sz w:val="32"/>
          <w:szCs w:val="32"/>
          <w:rtl/>
        </w:rPr>
        <w:t>ان:</w:t>
      </w:r>
      <w:r w:rsidRPr="002420E1">
        <w:rPr>
          <w:rFonts w:cs="Traditional Arabic" w:hint="cs"/>
          <w:sz w:val="32"/>
          <w:szCs w:val="32"/>
          <w:rtl/>
        </w:rPr>
        <w:t xml:space="preserve"> </w:t>
      </w:r>
      <w:r w:rsidRPr="002420E1">
        <w:rPr>
          <w:rFonts w:cs="Traditional Arabic"/>
          <w:sz w:val="32"/>
          <w:szCs w:val="32"/>
          <w:rtl/>
        </w:rPr>
        <w:t>جهينة</w:t>
      </w:r>
      <w:r w:rsidRPr="002420E1">
        <w:rPr>
          <w:rFonts w:cs="Traditional Arabic" w:hint="cs"/>
          <w:sz w:val="32"/>
          <w:szCs w:val="32"/>
          <w:rtl/>
        </w:rPr>
        <w:t>، 1434هـ، 381 ص.</w:t>
      </w:r>
    </w:p>
    <w:p w:rsidR="00083356" w:rsidRPr="002420E1" w:rsidRDefault="00083356" w:rsidP="00083356">
      <w:pPr>
        <w:ind w:left="360"/>
        <w:jc w:val="lowKashida"/>
        <w:rPr>
          <w:rFonts w:cs="Traditional Arabic"/>
          <w:sz w:val="32"/>
          <w:szCs w:val="32"/>
          <w:rtl/>
        </w:rPr>
      </w:pPr>
    </w:p>
    <w:p w:rsidR="00083356" w:rsidRPr="002420E1" w:rsidRDefault="00083356" w:rsidP="00083356">
      <w:pPr>
        <w:ind w:left="360"/>
        <w:jc w:val="lowKashida"/>
        <w:rPr>
          <w:rFonts w:cs="Traditional Arabic"/>
          <w:sz w:val="32"/>
          <w:szCs w:val="32"/>
          <w:rtl/>
        </w:rPr>
      </w:pPr>
      <w:r w:rsidRPr="002420E1">
        <w:rPr>
          <w:rFonts w:cs="Traditional Arabic"/>
          <w:b/>
          <w:bCs/>
          <w:sz w:val="32"/>
          <w:szCs w:val="32"/>
          <w:rtl/>
        </w:rPr>
        <w:t>الاتجاه ال</w:t>
      </w:r>
      <w:r w:rsidRPr="002420E1">
        <w:rPr>
          <w:rFonts w:cs="Traditional Arabic" w:hint="cs"/>
          <w:b/>
          <w:bCs/>
          <w:sz w:val="32"/>
          <w:szCs w:val="32"/>
          <w:rtl/>
        </w:rPr>
        <w:t>إ</w:t>
      </w:r>
      <w:r w:rsidRPr="002420E1">
        <w:rPr>
          <w:rFonts w:cs="Traditional Arabic"/>
          <w:b/>
          <w:bCs/>
          <w:sz w:val="32"/>
          <w:szCs w:val="32"/>
          <w:rtl/>
        </w:rPr>
        <w:t>سلامي في شعر المرأة المصرية في العصر الحديث:</w:t>
      </w:r>
      <w:r w:rsidRPr="002420E1">
        <w:rPr>
          <w:rFonts w:cs="Traditional Arabic" w:hint="cs"/>
          <w:b/>
          <w:bCs/>
          <w:sz w:val="32"/>
          <w:szCs w:val="32"/>
          <w:rtl/>
        </w:rPr>
        <w:t xml:space="preserve"> </w:t>
      </w:r>
      <w:r w:rsidRPr="002420E1">
        <w:rPr>
          <w:rFonts w:cs="Traditional Arabic"/>
          <w:b/>
          <w:bCs/>
          <w:sz w:val="32"/>
          <w:szCs w:val="32"/>
          <w:rtl/>
        </w:rPr>
        <w:t>من سنة 1882 حتى نهاية القرن العشرين: دراسة موضوعية فنية</w:t>
      </w:r>
      <w:r w:rsidRPr="002420E1">
        <w:rPr>
          <w:rFonts w:cs="Traditional Arabic"/>
          <w:sz w:val="32"/>
          <w:szCs w:val="32"/>
          <w:rtl/>
        </w:rPr>
        <w:t>/</w:t>
      </w:r>
      <w:r w:rsidRPr="002420E1">
        <w:rPr>
          <w:rFonts w:cs="Traditional Arabic" w:hint="cs"/>
          <w:sz w:val="32"/>
          <w:szCs w:val="32"/>
          <w:rtl/>
        </w:rPr>
        <w:t xml:space="preserve"> </w:t>
      </w:r>
      <w:r w:rsidRPr="002420E1">
        <w:rPr>
          <w:rFonts w:cs="Traditional Arabic"/>
          <w:sz w:val="32"/>
          <w:szCs w:val="32"/>
          <w:rtl/>
        </w:rPr>
        <w:t>سحر محمود عيسى</w:t>
      </w:r>
      <w:r w:rsidRPr="002420E1">
        <w:rPr>
          <w:rFonts w:cs="Traditional Arabic" w:hint="cs"/>
          <w:sz w:val="32"/>
          <w:szCs w:val="32"/>
          <w:rtl/>
        </w:rPr>
        <w:t xml:space="preserve">.- </w:t>
      </w:r>
      <w:r w:rsidRPr="002420E1">
        <w:rPr>
          <w:rFonts w:cs="Traditional Arabic"/>
          <w:sz w:val="32"/>
          <w:szCs w:val="32"/>
          <w:rtl/>
        </w:rPr>
        <w:t>القاهرة:</w:t>
      </w:r>
      <w:r w:rsidRPr="002420E1">
        <w:rPr>
          <w:rFonts w:cs="Traditional Arabic" w:hint="cs"/>
          <w:sz w:val="32"/>
          <w:szCs w:val="32"/>
          <w:rtl/>
        </w:rPr>
        <w:t xml:space="preserve"> </w:t>
      </w:r>
      <w:r w:rsidRPr="002420E1">
        <w:rPr>
          <w:rFonts w:cs="Traditional Arabic"/>
          <w:sz w:val="32"/>
          <w:szCs w:val="32"/>
          <w:rtl/>
        </w:rPr>
        <w:t>دار الحكمة</w:t>
      </w:r>
      <w:r w:rsidRPr="002420E1">
        <w:rPr>
          <w:rFonts w:cs="Traditional Arabic" w:hint="cs"/>
          <w:sz w:val="32"/>
          <w:szCs w:val="32"/>
          <w:rtl/>
        </w:rPr>
        <w:t>، 1435هـ،357 ص.</w:t>
      </w:r>
    </w:p>
    <w:p w:rsidR="00083356" w:rsidRPr="002420E1" w:rsidRDefault="00083356" w:rsidP="00083356">
      <w:pPr>
        <w:ind w:left="360"/>
        <w:jc w:val="lowKashida"/>
        <w:rPr>
          <w:rFonts w:cs="Traditional Arabic"/>
          <w:sz w:val="32"/>
          <w:szCs w:val="32"/>
          <w:rtl/>
        </w:rPr>
      </w:pPr>
    </w:p>
    <w:p w:rsidR="00083356" w:rsidRPr="002420E1" w:rsidRDefault="00083356" w:rsidP="00083356">
      <w:pPr>
        <w:ind w:left="360"/>
        <w:jc w:val="lowKashida"/>
        <w:rPr>
          <w:rFonts w:cs="Traditional Arabic"/>
          <w:sz w:val="32"/>
          <w:szCs w:val="32"/>
          <w:rtl/>
        </w:rPr>
      </w:pPr>
      <w:r w:rsidRPr="002420E1">
        <w:rPr>
          <w:rFonts w:cs="Traditional Arabic" w:hint="cs"/>
          <w:b/>
          <w:bCs/>
          <w:sz w:val="32"/>
          <w:szCs w:val="32"/>
          <w:rtl/>
        </w:rPr>
        <w:t>أ</w:t>
      </w:r>
      <w:r w:rsidRPr="002420E1">
        <w:rPr>
          <w:rFonts w:cs="Traditional Arabic"/>
          <w:b/>
          <w:bCs/>
          <w:sz w:val="32"/>
          <w:szCs w:val="32"/>
          <w:rtl/>
        </w:rPr>
        <w:t>حد</w:t>
      </w:r>
      <w:r w:rsidRPr="002420E1">
        <w:rPr>
          <w:rFonts w:cs="Traditional Arabic" w:hint="cs"/>
          <w:b/>
          <w:bCs/>
          <w:sz w:val="32"/>
          <w:szCs w:val="32"/>
          <w:rtl/>
        </w:rPr>
        <w:t>ِّ</w:t>
      </w:r>
      <w:r w:rsidRPr="002420E1">
        <w:rPr>
          <w:rFonts w:cs="Traditional Arabic"/>
          <w:b/>
          <w:bCs/>
          <w:sz w:val="32"/>
          <w:szCs w:val="32"/>
          <w:rtl/>
        </w:rPr>
        <w:t>ث الليل</w:t>
      </w:r>
      <w:r w:rsidRPr="002420E1">
        <w:rPr>
          <w:rFonts w:cs="Traditional Arabic"/>
          <w:sz w:val="32"/>
          <w:szCs w:val="32"/>
          <w:rtl/>
        </w:rPr>
        <w:t>/ محمد عبدالرحمن المقرن</w:t>
      </w:r>
      <w:r w:rsidRPr="002420E1">
        <w:rPr>
          <w:rFonts w:cs="Traditional Arabic" w:hint="cs"/>
          <w:sz w:val="32"/>
          <w:szCs w:val="32"/>
          <w:rtl/>
        </w:rPr>
        <w:t>.-</w:t>
      </w:r>
      <w:r w:rsidRPr="002420E1">
        <w:rPr>
          <w:rFonts w:cs="Traditional Arabic"/>
          <w:sz w:val="32"/>
          <w:szCs w:val="32"/>
          <w:rtl/>
        </w:rPr>
        <w:t xml:space="preserve"> </w:t>
      </w:r>
      <w:r w:rsidRPr="002420E1">
        <w:rPr>
          <w:rFonts w:cs="Traditional Arabic" w:hint="cs"/>
          <w:sz w:val="32"/>
          <w:szCs w:val="32"/>
          <w:rtl/>
        </w:rPr>
        <w:t>ا</w:t>
      </w:r>
      <w:r w:rsidRPr="002420E1">
        <w:rPr>
          <w:rFonts w:cs="Traditional Arabic"/>
          <w:sz w:val="32"/>
          <w:szCs w:val="32"/>
          <w:rtl/>
        </w:rPr>
        <w:t>لرياض:</w:t>
      </w:r>
      <w:r w:rsidRPr="002420E1">
        <w:rPr>
          <w:rFonts w:cs="Traditional Arabic" w:hint="cs"/>
          <w:sz w:val="32"/>
          <w:szCs w:val="32"/>
          <w:rtl/>
        </w:rPr>
        <w:t xml:space="preserve"> </w:t>
      </w:r>
      <w:r w:rsidRPr="002420E1">
        <w:rPr>
          <w:rFonts w:cs="Traditional Arabic"/>
          <w:sz w:val="32"/>
          <w:szCs w:val="32"/>
          <w:rtl/>
        </w:rPr>
        <w:t>دار الميمان</w:t>
      </w:r>
      <w:r w:rsidRPr="002420E1">
        <w:rPr>
          <w:rFonts w:cs="Traditional Arabic" w:hint="cs"/>
          <w:sz w:val="32"/>
          <w:szCs w:val="32"/>
          <w:rtl/>
        </w:rPr>
        <w:t>، 1435هـ، 275 ص.</w:t>
      </w:r>
    </w:p>
    <w:p w:rsidR="00083356" w:rsidRPr="002420E1" w:rsidRDefault="00083356" w:rsidP="00083356">
      <w:pPr>
        <w:ind w:left="360"/>
        <w:jc w:val="lowKashida"/>
        <w:rPr>
          <w:rFonts w:cs="Traditional Arabic"/>
          <w:sz w:val="32"/>
          <w:szCs w:val="32"/>
          <w:rtl/>
        </w:rPr>
      </w:pPr>
    </w:p>
    <w:p w:rsidR="00083356" w:rsidRPr="002420E1" w:rsidRDefault="00083356" w:rsidP="00083356">
      <w:pPr>
        <w:ind w:left="360"/>
        <w:jc w:val="lowKashida"/>
        <w:rPr>
          <w:rFonts w:cs="Traditional Arabic"/>
          <w:sz w:val="32"/>
          <w:szCs w:val="32"/>
          <w:rtl/>
        </w:rPr>
      </w:pPr>
      <w:r w:rsidRPr="002420E1">
        <w:rPr>
          <w:rFonts w:cs="Traditional Arabic" w:hint="cs"/>
          <w:b/>
          <w:bCs/>
          <w:sz w:val="32"/>
          <w:szCs w:val="32"/>
          <w:rtl/>
        </w:rPr>
        <w:t>أحسن القصص النبوي</w:t>
      </w:r>
      <w:r w:rsidRPr="002420E1">
        <w:rPr>
          <w:rFonts w:cs="Traditional Arabic" w:hint="cs"/>
          <w:sz w:val="32"/>
          <w:szCs w:val="32"/>
          <w:rtl/>
        </w:rPr>
        <w:t>/ وليد قصاب (سلسلة طويلة للأطفال صدرت عن دار الحضارة بالرياض عام 1434هـ، كل جزء منها في 16 ص).</w:t>
      </w:r>
    </w:p>
    <w:p w:rsidR="00083356" w:rsidRPr="002420E1" w:rsidRDefault="00083356" w:rsidP="00083356">
      <w:pPr>
        <w:ind w:left="360"/>
        <w:jc w:val="lowKashida"/>
        <w:rPr>
          <w:rFonts w:cs="Traditional Arabic"/>
          <w:sz w:val="32"/>
          <w:szCs w:val="32"/>
          <w:rtl/>
        </w:rPr>
      </w:pPr>
    </w:p>
    <w:p w:rsidR="00083356" w:rsidRPr="002420E1" w:rsidRDefault="00083356" w:rsidP="00083356">
      <w:pPr>
        <w:ind w:left="360"/>
        <w:jc w:val="lowKashida"/>
        <w:rPr>
          <w:rFonts w:cs="Traditional Arabic"/>
          <w:sz w:val="32"/>
          <w:szCs w:val="32"/>
          <w:rtl/>
        </w:rPr>
      </w:pPr>
      <w:r w:rsidRPr="002420E1">
        <w:rPr>
          <w:rFonts w:cs="Traditional Arabic" w:hint="cs"/>
          <w:b/>
          <w:bCs/>
          <w:sz w:val="32"/>
          <w:szCs w:val="32"/>
          <w:rtl/>
        </w:rPr>
        <w:t>ا</w:t>
      </w:r>
      <w:r w:rsidRPr="002420E1">
        <w:rPr>
          <w:rFonts w:cs="Traditional Arabic"/>
          <w:b/>
          <w:bCs/>
          <w:sz w:val="32"/>
          <w:szCs w:val="32"/>
          <w:rtl/>
        </w:rPr>
        <w:t>ل</w:t>
      </w:r>
      <w:r w:rsidRPr="002420E1">
        <w:rPr>
          <w:rFonts w:cs="Traditional Arabic" w:hint="cs"/>
          <w:b/>
          <w:bCs/>
          <w:sz w:val="32"/>
          <w:szCs w:val="32"/>
          <w:rtl/>
        </w:rPr>
        <w:t>أ</w:t>
      </w:r>
      <w:r w:rsidRPr="002420E1">
        <w:rPr>
          <w:rFonts w:cs="Traditional Arabic"/>
          <w:b/>
          <w:bCs/>
          <w:sz w:val="32"/>
          <w:szCs w:val="32"/>
          <w:rtl/>
        </w:rPr>
        <w:t>دب ال</w:t>
      </w:r>
      <w:r w:rsidRPr="002420E1">
        <w:rPr>
          <w:rFonts w:cs="Traditional Arabic" w:hint="cs"/>
          <w:b/>
          <w:bCs/>
          <w:sz w:val="32"/>
          <w:szCs w:val="32"/>
          <w:rtl/>
        </w:rPr>
        <w:t>إ</w:t>
      </w:r>
      <w:r w:rsidRPr="002420E1">
        <w:rPr>
          <w:rFonts w:cs="Traditional Arabic"/>
          <w:b/>
          <w:bCs/>
          <w:sz w:val="32"/>
          <w:szCs w:val="32"/>
          <w:rtl/>
        </w:rPr>
        <w:t>سلامي</w:t>
      </w:r>
      <w:r w:rsidRPr="002420E1">
        <w:rPr>
          <w:rFonts w:cs="Traditional Arabic"/>
          <w:sz w:val="32"/>
          <w:szCs w:val="32"/>
          <w:rtl/>
        </w:rPr>
        <w:t>/</w:t>
      </w:r>
      <w:r w:rsidRPr="002420E1">
        <w:rPr>
          <w:rFonts w:cs="Traditional Arabic" w:hint="cs"/>
          <w:sz w:val="32"/>
          <w:szCs w:val="32"/>
          <w:rtl/>
        </w:rPr>
        <w:t xml:space="preserve"> </w:t>
      </w:r>
      <w:r w:rsidRPr="002420E1">
        <w:rPr>
          <w:rFonts w:cs="Traditional Arabic"/>
          <w:sz w:val="32"/>
          <w:szCs w:val="32"/>
          <w:rtl/>
        </w:rPr>
        <w:t>صباح نوري المرزوك</w:t>
      </w:r>
      <w:r w:rsidRPr="002420E1">
        <w:rPr>
          <w:rFonts w:cs="Traditional Arabic" w:hint="cs"/>
          <w:sz w:val="32"/>
          <w:szCs w:val="32"/>
          <w:rtl/>
        </w:rPr>
        <w:t>.- ع</w:t>
      </w:r>
      <w:r w:rsidRPr="002420E1">
        <w:rPr>
          <w:rFonts w:cs="Traditional Arabic"/>
          <w:sz w:val="32"/>
          <w:szCs w:val="32"/>
          <w:rtl/>
        </w:rPr>
        <w:t>م</w:t>
      </w:r>
      <w:r w:rsidRPr="002420E1">
        <w:rPr>
          <w:rFonts w:cs="Traditional Arabic" w:hint="cs"/>
          <w:sz w:val="32"/>
          <w:szCs w:val="32"/>
          <w:rtl/>
        </w:rPr>
        <w:t>ّ</w:t>
      </w:r>
      <w:r w:rsidRPr="002420E1">
        <w:rPr>
          <w:rFonts w:cs="Traditional Arabic"/>
          <w:sz w:val="32"/>
          <w:szCs w:val="32"/>
          <w:rtl/>
        </w:rPr>
        <w:t>ان:</w:t>
      </w:r>
      <w:r w:rsidRPr="002420E1">
        <w:rPr>
          <w:rFonts w:cs="Traditional Arabic" w:hint="cs"/>
          <w:sz w:val="32"/>
          <w:szCs w:val="32"/>
          <w:rtl/>
        </w:rPr>
        <w:t xml:space="preserve"> </w:t>
      </w:r>
      <w:r w:rsidRPr="002420E1">
        <w:rPr>
          <w:rFonts w:cs="Traditional Arabic"/>
          <w:sz w:val="32"/>
          <w:szCs w:val="32"/>
          <w:rtl/>
        </w:rPr>
        <w:t>دار صفاء</w:t>
      </w:r>
      <w:r w:rsidRPr="002420E1">
        <w:rPr>
          <w:rFonts w:cs="Traditional Arabic" w:hint="cs"/>
          <w:sz w:val="32"/>
          <w:szCs w:val="32"/>
          <w:rtl/>
        </w:rPr>
        <w:t>، 1435هـ، 192 ص.</w:t>
      </w:r>
    </w:p>
    <w:p w:rsidR="00083356" w:rsidRPr="002420E1" w:rsidRDefault="00083356" w:rsidP="00083356">
      <w:pPr>
        <w:ind w:left="360"/>
        <w:jc w:val="lowKashida"/>
        <w:rPr>
          <w:rFonts w:cs="Traditional Arabic"/>
          <w:sz w:val="32"/>
          <w:szCs w:val="32"/>
          <w:rtl/>
        </w:rPr>
      </w:pPr>
    </w:p>
    <w:p w:rsidR="00083356" w:rsidRPr="002420E1" w:rsidRDefault="00083356" w:rsidP="00083356">
      <w:pPr>
        <w:ind w:left="360"/>
        <w:jc w:val="lowKashida"/>
        <w:rPr>
          <w:rFonts w:cs="Traditional Arabic"/>
          <w:sz w:val="32"/>
          <w:szCs w:val="32"/>
          <w:rtl/>
        </w:rPr>
      </w:pPr>
      <w:r w:rsidRPr="002420E1">
        <w:rPr>
          <w:rFonts w:cs="Traditional Arabic"/>
          <w:b/>
          <w:bCs/>
          <w:sz w:val="32"/>
          <w:szCs w:val="32"/>
          <w:rtl/>
        </w:rPr>
        <w:lastRenderedPageBreak/>
        <w:t>البناء السردي في الرواية ال</w:t>
      </w:r>
      <w:r w:rsidRPr="002420E1">
        <w:rPr>
          <w:rFonts w:cs="Traditional Arabic" w:hint="cs"/>
          <w:b/>
          <w:bCs/>
          <w:sz w:val="32"/>
          <w:szCs w:val="32"/>
          <w:rtl/>
        </w:rPr>
        <w:t>إ</w:t>
      </w:r>
      <w:r w:rsidRPr="002420E1">
        <w:rPr>
          <w:rFonts w:cs="Traditional Arabic"/>
          <w:b/>
          <w:bCs/>
          <w:sz w:val="32"/>
          <w:szCs w:val="32"/>
          <w:rtl/>
        </w:rPr>
        <w:t>سلامية المعاصرة/</w:t>
      </w:r>
      <w:r w:rsidRPr="002420E1">
        <w:rPr>
          <w:rFonts w:cs="Traditional Arabic" w:hint="cs"/>
          <w:b/>
          <w:bCs/>
          <w:sz w:val="32"/>
          <w:szCs w:val="32"/>
          <w:rtl/>
        </w:rPr>
        <w:t xml:space="preserve"> </w:t>
      </w:r>
      <w:r w:rsidRPr="002420E1">
        <w:rPr>
          <w:rFonts w:cs="Traditional Arabic"/>
          <w:sz w:val="32"/>
          <w:szCs w:val="32"/>
          <w:rtl/>
        </w:rPr>
        <w:t>بان البنا.</w:t>
      </w:r>
      <w:r w:rsidRPr="002420E1">
        <w:rPr>
          <w:rFonts w:cs="Traditional Arabic" w:hint="cs"/>
          <w:sz w:val="32"/>
          <w:szCs w:val="32"/>
          <w:rtl/>
        </w:rPr>
        <w:t>-</w:t>
      </w:r>
      <w:r w:rsidRPr="002420E1">
        <w:rPr>
          <w:rFonts w:cs="Traditional Arabic"/>
          <w:sz w:val="32"/>
          <w:szCs w:val="32"/>
          <w:rtl/>
        </w:rPr>
        <w:t xml:space="preserve"> </w:t>
      </w:r>
      <w:r w:rsidRPr="002420E1">
        <w:rPr>
          <w:rFonts w:cs="Traditional Arabic" w:hint="cs"/>
          <w:sz w:val="32"/>
          <w:szCs w:val="32"/>
          <w:rtl/>
        </w:rPr>
        <w:t>إ</w:t>
      </w:r>
      <w:r w:rsidRPr="002420E1">
        <w:rPr>
          <w:rFonts w:cs="Traditional Arabic"/>
          <w:sz w:val="32"/>
          <w:szCs w:val="32"/>
          <w:rtl/>
        </w:rPr>
        <w:t>ربد، ال</w:t>
      </w:r>
      <w:r w:rsidRPr="002420E1">
        <w:rPr>
          <w:rFonts w:cs="Traditional Arabic" w:hint="cs"/>
          <w:sz w:val="32"/>
          <w:szCs w:val="32"/>
          <w:rtl/>
        </w:rPr>
        <w:t>أ</w:t>
      </w:r>
      <w:r w:rsidRPr="002420E1">
        <w:rPr>
          <w:rFonts w:cs="Traditional Arabic"/>
          <w:sz w:val="32"/>
          <w:szCs w:val="32"/>
          <w:rtl/>
        </w:rPr>
        <w:t>ردن:</w:t>
      </w:r>
      <w:r w:rsidRPr="002420E1">
        <w:rPr>
          <w:rFonts w:cs="Traditional Arabic" w:hint="cs"/>
          <w:sz w:val="32"/>
          <w:szCs w:val="32"/>
          <w:rtl/>
        </w:rPr>
        <w:t xml:space="preserve"> </w:t>
      </w:r>
      <w:r w:rsidRPr="002420E1">
        <w:rPr>
          <w:rFonts w:cs="Traditional Arabic"/>
          <w:sz w:val="32"/>
          <w:szCs w:val="32"/>
          <w:rtl/>
        </w:rPr>
        <w:t>عالم الكتاب الحديث</w:t>
      </w:r>
      <w:r w:rsidRPr="002420E1">
        <w:rPr>
          <w:rFonts w:cs="Traditional Arabic" w:hint="cs"/>
          <w:sz w:val="32"/>
          <w:szCs w:val="32"/>
          <w:rtl/>
        </w:rPr>
        <w:t>، 1435هـ، 154 ص.</w:t>
      </w:r>
    </w:p>
    <w:p w:rsidR="00083356" w:rsidRPr="002420E1" w:rsidRDefault="00083356" w:rsidP="00083356">
      <w:pPr>
        <w:ind w:left="360"/>
        <w:jc w:val="lowKashida"/>
        <w:rPr>
          <w:rFonts w:cs="Traditional Arabic"/>
          <w:sz w:val="32"/>
          <w:szCs w:val="32"/>
          <w:rtl/>
        </w:rPr>
      </w:pPr>
    </w:p>
    <w:p w:rsidR="00083356" w:rsidRPr="002420E1" w:rsidRDefault="00083356" w:rsidP="00083356">
      <w:pPr>
        <w:ind w:left="360"/>
        <w:jc w:val="lowKashida"/>
        <w:rPr>
          <w:rFonts w:cs="Traditional Arabic"/>
          <w:sz w:val="32"/>
          <w:szCs w:val="32"/>
          <w:rtl/>
        </w:rPr>
      </w:pPr>
      <w:r w:rsidRPr="002420E1">
        <w:rPr>
          <w:rFonts w:cs="Traditional Arabic"/>
          <w:b/>
          <w:bCs/>
          <w:sz w:val="32"/>
          <w:szCs w:val="32"/>
          <w:rtl/>
        </w:rPr>
        <w:t>البناء الفني لقصيدة التفعيلة عند شعراء رابطة الأدب الإسلامي العالمية</w:t>
      </w:r>
      <w:r w:rsidRPr="002420E1">
        <w:rPr>
          <w:rFonts w:cs="Traditional Arabic"/>
          <w:sz w:val="32"/>
          <w:szCs w:val="32"/>
          <w:rtl/>
        </w:rPr>
        <w:t>/</w:t>
      </w:r>
      <w:r w:rsidRPr="002420E1">
        <w:rPr>
          <w:rFonts w:cs="Traditional Arabic" w:hint="cs"/>
          <w:sz w:val="32"/>
          <w:szCs w:val="32"/>
          <w:rtl/>
        </w:rPr>
        <w:t xml:space="preserve"> إ</w:t>
      </w:r>
      <w:r w:rsidRPr="002420E1">
        <w:rPr>
          <w:rFonts w:cs="Traditional Arabic"/>
          <w:sz w:val="32"/>
          <w:szCs w:val="32"/>
          <w:rtl/>
        </w:rPr>
        <w:t>عداد وليد بن عبدالله الدوسري</w:t>
      </w:r>
      <w:r w:rsidRPr="002420E1">
        <w:rPr>
          <w:rFonts w:cs="Traditional Arabic" w:hint="cs"/>
          <w:sz w:val="32"/>
          <w:szCs w:val="32"/>
          <w:rtl/>
        </w:rPr>
        <w:t>؛</w:t>
      </w:r>
      <w:r w:rsidRPr="002420E1">
        <w:rPr>
          <w:rFonts w:cs="Traditional Arabic"/>
          <w:sz w:val="32"/>
          <w:szCs w:val="32"/>
          <w:rtl/>
        </w:rPr>
        <w:t xml:space="preserve"> </w:t>
      </w:r>
      <w:r w:rsidRPr="002420E1">
        <w:rPr>
          <w:rFonts w:cs="Traditional Arabic" w:hint="cs"/>
          <w:sz w:val="32"/>
          <w:szCs w:val="32"/>
          <w:rtl/>
        </w:rPr>
        <w:t>إ</w:t>
      </w:r>
      <w:r w:rsidRPr="002420E1">
        <w:rPr>
          <w:rFonts w:cs="Traditional Arabic"/>
          <w:sz w:val="32"/>
          <w:szCs w:val="32"/>
          <w:rtl/>
        </w:rPr>
        <w:t>شراف علي بن محمد الحمود</w:t>
      </w:r>
      <w:r w:rsidRPr="002420E1">
        <w:rPr>
          <w:rFonts w:cs="Traditional Arabic" w:hint="cs"/>
          <w:sz w:val="32"/>
          <w:szCs w:val="32"/>
          <w:rtl/>
        </w:rPr>
        <w:t>.-</w:t>
      </w:r>
      <w:r w:rsidRPr="002420E1">
        <w:rPr>
          <w:rFonts w:cs="Traditional Arabic"/>
          <w:sz w:val="32"/>
          <w:szCs w:val="32"/>
          <w:rtl/>
        </w:rPr>
        <w:t xml:space="preserve"> الرياض:</w:t>
      </w:r>
      <w:r w:rsidRPr="002420E1">
        <w:rPr>
          <w:rFonts w:cs="Traditional Arabic" w:hint="cs"/>
          <w:sz w:val="32"/>
          <w:szCs w:val="32"/>
          <w:rtl/>
        </w:rPr>
        <w:t xml:space="preserve"> </w:t>
      </w:r>
      <w:r w:rsidRPr="002420E1">
        <w:rPr>
          <w:rFonts w:cs="Traditional Arabic"/>
          <w:sz w:val="32"/>
          <w:szCs w:val="32"/>
          <w:rtl/>
        </w:rPr>
        <w:t>جامعة ال</w:t>
      </w:r>
      <w:r w:rsidRPr="002420E1">
        <w:rPr>
          <w:rFonts w:cs="Traditional Arabic" w:hint="cs"/>
          <w:sz w:val="32"/>
          <w:szCs w:val="32"/>
          <w:rtl/>
        </w:rPr>
        <w:t>إ</w:t>
      </w:r>
      <w:r w:rsidRPr="002420E1">
        <w:rPr>
          <w:rFonts w:cs="Traditional Arabic"/>
          <w:sz w:val="32"/>
          <w:szCs w:val="32"/>
          <w:rtl/>
        </w:rPr>
        <w:t>مام محمد بن سعود ال</w:t>
      </w:r>
      <w:r w:rsidRPr="002420E1">
        <w:rPr>
          <w:rFonts w:cs="Traditional Arabic" w:hint="cs"/>
          <w:sz w:val="32"/>
          <w:szCs w:val="32"/>
          <w:rtl/>
        </w:rPr>
        <w:t>إ</w:t>
      </w:r>
      <w:r w:rsidRPr="002420E1">
        <w:rPr>
          <w:rFonts w:cs="Traditional Arabic"/>
          <w:sz w:val="32"/>
          <w:szCs w:val="32"/>
          <w:rtl/>
        </w:rPr>
        <w:t>سلامية، كلية اللغة العربية، قسم البلاغة والنقد ومنهج ال</w:t>
      </w:r>
      <w:r w:rsidRPr="002420E1">
        <w:rPr>
          <w:rFonts w:cs="Traditional Arabic" w:hint="cs"/>
          <w:sz w:val="32"/>
          <w:szCs w:val="32"/>
          <w:rtl/>
        </w:rPr>
        <w:t>أ</w:t>
      </w:r>
      <w:r w:rsidRPr="002420E1">
        <w:rPr>
          <w:rFonts w:cs="Traditional Arabic"/>
          <w:sz w:val="32"/>
          <w:szCs w:val="32"/>
          <w:rtl/>
        </w:rPr>
        <w:t>دب ال</w:t>
      </w:r>
      <w:r w:rsidRPr="002420E1">
        <w:rPr>
          <w:rFonts w:cs="Traditional Arabic" w:hint="cs"/>
          <w:sz w:val="32"/>
          <w:szCs w:val="32"/>
          <w:rtl/>
        </w:rPr>
        <w:t>إ</w:t>
      </w:r>
      <w:r w:rsidRPr="002420E1">
        <w:rPr>
          <w:rFonts w:cs="Traditional Arabic"/>
          <w:sz w:val="32"/>
          <w:szCs w:val="32"/>
          <w:rtl/>
        </w:rPr>
        <w:t>سلامي</w:t>
      </w:r>
      <w:r w:rsidRPr="002420E1">
        <w:rPr>
          <w:rFonts w:cs="Traditional Arabic" w:hint="cs"/>
          <w:sz w:val="32"/>
          <w:szCs w:val="32"/>
          <w:rtl/>
        </w:rPr>
        <w:t>، 1434هـ، 501 ورقة (رسالة دكتوراه) (لم ينشر).</w:t>
      </w:r>
    </w:p>
    <w:p w:rsidR="00083356" w:rsidRPr="002420E1" w:rsidRDefault="00083356" w:rsidP="00083356">
      <w:pPr>
        <w:ind w:left="360"/>
        <w:jc w:val="lowKashida"/>
        <w:rPr>
          <w:rFonts w:cs="Traditional Arabic"/>
          <w:sz w:val="32"/>
          <w:szCs w:val="32"/>
          <w:rtl/>
        </w:rPr>
      </w:pPr>
    </w:p>
    <w:p w:rsidR="00083356" w:rsidRPr="002420E1" w:rsidRDefault="00083356" w:rsidP="00083356">
      <w:pPr>
        <w:ind w:left="360"/>
        <w:jc w:val="lowKashida"/>
        <w:rPr>
          <w:rFonts w:cs="Traditional Arabic"/>
          <w:sz w:val="32"/>
          <w:szCs w:val="32"/>
          <w:rtl/>
        </w:rPr>
      </w:pPr>
      <w:r w:rsidRPr="002420E1">
        <w:rPr>
          <w:rFonts w:cs="Traditional Arabic"/>
          <w:b/>
          <w:bCs/>
          <w:sz w:val="32"/>
          <w:szCs w:val="32"/>
          <w:rtl/>
        </w:rPr>
        <w:t>تدابير القدر:</w:t>
      </w:r>
      <w:r w:rsidRPr="002420E1">
        <w:rPr>
          <w:rFonts w:cs="Traditional Arabic" w:hint="cs"/>
          <w:b/>
          <w:bCs/>
          <w:sz w:val="32"/>
          <w:szCs w:val="32"/>
          <w:rtl/>
        </w:rPr>
        <w:t xml:space="preserve"> </w:t>
      </w:r>
      <w:r w:rsidRPr="002420E1">
        <w:rPr>
          <w:rFonts w:cs="Traditional Arabic"/>
          <w:b/>
          <w:bCs/>
          <w:sz w:val="32"/>
          <w:szCs w:val="32"/>
          <w:rtl/>
        </w:rPr>
        <w:t>قصص واقعية هادفة</w:t>
      </w:r>
      <w:r w:rsidRPr="002420E1">
        <w:rPr>
          <w:rFonts w:cs="Traditional Arabic"/>
          <w:sz w:val="32"/>
          <w:szCs w:val="32"/>
          <w:rtl/>
        </w:rPr>
        <w:t>/</w:t>
      </w:r>
      <w:r w:rsidRPr="002420E1">
        <w:rPr>
          <w:rFonts w:cs="Traditional Arabic" w:hint="cs"/>
          <w:sz w:val="32"/>
          <w:szCs w:val="32"/>
          <w:rtl/>
        </w:rPr>
        <w:t xml:space="preserve"> </w:t>
      </w:r>
      <w:r w:rsidRPr="002420E1">
        <w:rPr>
          <w:rFonts w:cs="Traditional Arabic"/>
          <w:sz w:val="32"/>
          <w:szCs w:val="32"/>
          <w:rtl/>
        </w:rPr>
        <w:t>تأليف محمود شيت خطاب</w:t>
      </w:r>
      <w:r w:rsidRPr="002420E1">
        <w:rPr>
          <w:rFonts w:cs="Traditional Arabic" w:hint="cs"/>
          <w:sz w:val="32"/>
          <w:szCs w:val="32"/>
          <w:rtl/>
        </w:rPr>
        <w:t>.- ط3.-</w:t>
      </w:r>
      <w:r w:rsidRPr="002420E1">
        <w:rPr>
          <w:rFonts w:cs="Traditional Arabic"/>
          <w:sz w:val="32"/>
          <w:szCs w:val="32"/>
          <w:rtl/>
        </w:rPr>
        <w:t xml:space="preserve"> دمشق:</w:t>
      </w:r>
      <w:r w:rsidRPr="002420E1">
        <w:rPr>
          <w:rFonts w:cs="Traditional Arabic" w:hint="cs"/>
          <w:sz w:val="32"/>
          <w:szCs w:val="32"/>
          <w:rtl/>
        </w:rPr>
        <w:t xml:space="preserve"> </w:t>
      </w:r>
      <w:r w:rsidRPr="002420E1">
        <w:rPr>
          <w:rFonts w:cs="Traditional Arabic"/>
          <w:sz w:val="32"/>
          <w:szCs w:val="32"/>
          <w:rtl/>
        </w:rPr>
        <w:t>دار وحي القلم</w:t>
      </w:r>
      <w:r w:rsidRPr="002420E1">
        <w:rPr>
          <w:rFonts w:cs="Traditional Arabic" w:hint="cs"/>
          <w:sz w:val="32"/>
          <w:szCs w:val="32"/>
          <w:rtl/>
        </w:rPr>
        <w:t xml:space="preserve">، 1434هـ، 111 ص. </w:t>
      </w:r>
    </w:p>
    <w:p w:rsidR="00083356" w:rsidRPr="002420E1" w:rsidRDefault="00083356" w:rsidP="00083356">
      <w:pPr>
        <w:ind w:left="360"/>
        <w:jc w:val="lowKashida"/>
        <w:rPr>
          <w:rFonts w:cs="Traditional Arabic"/>
          <w:sz w:val="32"/>
          <w:szCs w:val="32"/>
          <w:rtl/>
        </w:rPr>
      </w:pPr>
    </w:p>
    <w:p w:rsidR="00083356" w:rsidRPr="002420E1" w:rsidRDefault="00083356" w:rsidP="00083356">
      <w:pPr>
        <w:ind w:left="360"/>
        <w:jc w:val="lowKashida"/>
        <w:rPr>
          <w:rFonts w:cs="Traditional Arabic"/>
          <w:sz w:val="32"/>
          <w:szCs w:val="32"/>
          <w:rtl/>
        </w:rPr>
      </w:pPr>
      <w:r w:rsidRPr="002420E1">
        <w:rPr>
          <w:rFonts w:cs="Traditional Arabic"/>
          <w:b/>
          <w:bCs/>
          <w:sz w:val="32"/>
          <w:szCs w:val="32"/>
          <w:rtl/>
        </w:rPr>
        <w:t>التطور والتجديد في الأدب الإسلامي والأموي</w:t>
      </w:r>
      <w:r w:rsidRPr="002420E1">
        <w:rPr>
          <w:rFonts w:cs="Traditional Arabic"/>
          <w:sz w:val="32"/>
          <w:szCs w:val="32"/>
          <w:rtl/>
        </w:rPr>
        <w:t>/</w:t>
      </w:r>
      <w:r w:rsidRPr="002420E1">
        <w:rPr>
          <w:rFonts w:cs="Traditional Arabic" w:hint="cs"/>
          <w:sz w:val="32"/>
          <w:szCs w:val="32"/>
          <w:rtl/>
        </w:rPr>
        <w:t xml:space="preserve"> </w:t>
      </w:r>
      <w:r w:rsidRPr="002420E1">
        <w:rPr>
          <w:rFonts w:cs="Traditional Arabic"/>
          <w:sz w:val="32"/>
          <w:szCs w:val="32"/>
          <w:rtl/>
        </w:rPr>
        <w:t>حمدي الشيخ</w:t>
      </w:r>
      <w:r w:rsidRPr="002420E1">
        <w:rPr>
          <w:rFonts w:cs="Traditional Arabic" w:hint="cs"/>
          <w:sz w:val="32"/>
          <w:szCs w:val="32"/>
          <w:rtl/>
        </w:rPr>
        <w:t xml:space="preserve">.- </w:t>
      </w:r>
      <w:r w:rsidRPr="002420E1">
        <w:rPr>
          <w:rFonts w:cs="Traditional Arabic"/>
          <w:sz w:val="32"/>
          <w:szCs w:val="32"/>
          <w:rtl/>
        </w:rPr>
        <w:t>الإسكندرية:</w:t>
      </w:r>
      <w:r w:rsidRPr="002420E1">
        <w:rPr>
          <w:rFonts w:cs="Traditional Arabic" w:hint="cs"/>
          <w:sz w:val="32"/>
          <w:szCs w:val="32"/>
          <w:rtl/>
        </w:rPr>
        <w:t xml:space="preserve"> </w:t>
      </w:r>
      <w:r w:rsidRPr="002420E1">
        <w:rPr>
          <w:rFonts w:cs="Traditional Arabic"/>
          <w:sz w:val="32"/>
          <w:szCs w:val="32"/>
          <w:rtl/>
        </w:rPr>
        <w:t>المكتب الجامعي الحديث</w:t>
      </w:r>
      <w:r w:rsidRPr="002420E1">
        <w:rPr>
          <w:rFonts w:cs="Traditional Arabic" w:hint="cs"/>
          <w:sz w:val="32"/>
          <w:szCs w:val="32"/>
          <w:rtl/>
        </w:rPr>
        <w:t>، 1434هـ، 224 ص.</w:t>
      </w:r>
    </w:p>
    <w:p w:rsidR="00083356" w:rsidRPr="002420E1" w:rsidRDefault="00083356" w:rsidP="00083356">
      <w:pPr>
        <w:ind w:left="360"/>
        <w:jc w:val="lowKashida"/>
        <w:rPr>
          <w:rFonts w:cs="Traditional Arabic"/>
          <w:sz w:val="32"/>
          <w:szCs w:val="32"/>
          <w:rtl/>
        </w:rPr>
      </w:pPr>
    </w:p>
    <w:p w:rsidR="00083356" w:rsidRPr="002420E1" w:rsidRDefault="00083356" w:rsidP="00083356">
      <w:pPr>
        <w:ind w:left="360"/>
        <w:jc w:val="lowKashida"/>
        <w:rPr>
          <w:rFonts w:cs="Traditional Arabic"/>
          <w:sz w:val="32"/>
          <w:szCs w:val="32"/>
          <w:rtl/>
        </w:rPr>
      </w:pPr>
      <w:r w:rsidRPr="002420E1">
        <w:rPr>
          <w:rFonts w:cs="Traditional Arabic"/>
          <w:b/>
          <w:bCs/>
          <w:sz w:val="32"/>
          <w:szCs w:val="32"/>
          <w:rtl/>
        </w:rPr>
        <w:t xml:space="preserve">تقاليد التواصل في </w:t>
      </w:r>
      <w:r w:rsidRPr="002420E1">
        <w:rPr>
          <w:rFonts w:cs="Traditional Arabic" w:hint="cs"/>
          <w:b/>
          <w:bCs/>
          <w:sz w:val="32"/>
          <w:szCs w:val="32"/>
          <w:rtl/>
        </w:rPr>
        <w:t>أ</w:t>
      </w:r>
      <w:r w:rsidRPr="002420E1">
        <w:rPr>
          <w:rFonts w:cs="Traditional Arabic"/>
          <w:b/>
          <w:bCs/>
          <w:sz w:val="32"/>
          <w:szCs w:val="32"/>
          <w:rtl/>
        </w:rPr>
        <w:t>دب الخطابة العربية في القرن الأول الهجري</w:t>
      </w:r>
      <w:r w:rsidRPr="002420E1">
        <w:rPr>
          <w:rFonts w:cs="Traditional Arabic"/>
          <w:sz w:val="32"/>
          <w:szCs w:val="32"/>
          <w:rtl/>
        </w:rPr>
        <w:t>/</w:t>
      </w:r>
      <w:r w:rsidRPr="002420E1">
        <w:rPr>
          <w:rFonts w:cs="Traditional Arabic" w:hint="cs"/>
          <w:sz w:val="32"/>
          <w:szCs w:val="32"/>
          <w:rtl/>
        </w:rPr>
        <w:t xml:space="preserve"> </w:t>
      </w:r>
      <w:r w:rsidRPr="002420E1">
        <w:rPr>
          <w:rFonts w:cs="Traditional Arabic"/>
          <w:sz w:val="32"/>
          <w:szCs w:val="32"/>
          <w:rtl/>
        </w:rPr>
        <w:t>تأليف سعيد بن عبدالله القرني؛ تقديم صالح بن الهادي رمضان</w:t>
      </w:r>
      <w:r w:rsidRPr="002420E1">
        <w:rPr>
          <w:rFonts w:cs="Traditional Arabic" w:hint="cs"/>
          <w:sz w:val="32"/>
          <w:szCs w:val="32"/>
          <w:rtl/>
        </w:rPr>
        <w:t>.- الطائف: المؤلف، 1435هـ، 670 ص.</w:t>
      </w:r>
    </w:p>
    <w:p w:rsidR="00083356" w:rsidRPr="002420E1" w:rsidRDefault="00083356" w:rsidP="00083356">
      <w:pPr>
        <w:ind w:left="360"/>
        <w:jc w:val="lowKashida"/>
        <w:rPr>
          <w:rFonts w:cs="Traditional Arabic"/>
          <w:sz w:val="32"/>
          <w:szCs w:val="32"/>
          <w:rtl/>
        </w:rPr>
      </w:pPr>
    </w:p>
    <w:p w:rsidR="00083356" w:rsidRPr="002420E1" w:rsidRDefault="00083356" w:rsidP="00083356">
      <w:pPr>
        <w:ind w:left="360"/>
        <w:jc w:val="lowKashida"/>
        <w:rPr>
          <w:rFonts w:cs="Traditional Arabic"/>
          <w:sz w:val="32"/>
          <w:szCs w:val="32"/>
          <w:rtl/>
        </w:rPr>
      </w:pPr>
      <w:r w:rsidRPr="002420E1">
        <w:rPr>
          <w:rFonts w:cs="Traditional Arabic"/>
          <w:b/>
          <w:bCs/>
          <w:sz w:val="32"/>
          <w:szCs w:val="32"/>
          <w:rtl/>
        </w:rPr>
        <w:t>جماليات القصيدة الاسلامية المعاصرة:</w:t>
      </w:r>
      <w:r w:rsidRPr="002420E1">
        <w:rPr>
          <w:rFonts w:cs="Traditional Arabic" w:hint="cs"/>
          <w:b/>
          <w:bCs/>
          <w:sz w:val="32"/>
          <w:szCs w:val="32"/>
          <w:rtl/>
        </w:rPr>
        <w:t xml:space="preserve"> </w:t>
      </w:r>
      <w:r w:rsidRPr="002420E1">
        <w:rPr>
          <w:rFonts w:cs="Traditional Arabic"/>
          <w:b/>
          <w:bCs/>
          <w:sz w:val="32"/>
          <w:szCs w:val="32"/>
          <w:rtl/>
        </w:rPr>
        <w:t xml:space="preserve">الصورة، </w:t>
      </w:r>
      <w:r w:rsidRPr="002420E1">
        <w:rPr>
          <w:rFonts w:cs="Traditional Arabic" w:hint="cs"/>
          <w:b/>
          <w:bCs/>
          <w:sz w:val="32"/>
          <w:szCs w:val="32"/>
          <w:rtl/>
        </w:rPr>
        <w:t>ا</w:t>
      </w:r>
      <w:r w:rsidRPr="002420E1">
        <w:rPr>
          <w:rFonts w:cs="Traditional Arabic"/>
          <w:b/>
          <w:bCs/>
          <w:sz w:val="32"/>
          <w:szCs w:val="32"/>
          <w:rtl/>
        </w:rPr>
        <w:t xml:space="preserve">لرمز، </w:t>
      </w:r>
      <w:r w:rsidRPr="002420E1">
        <w:rPr>
          <w:rFonts w:cs="Traditional Arabic" w:hint="cs"/>
          <w:b/>
          <w:bCs/>
          <w:sz w:val="32"/>
          <w:szCs w:val="32"/>
          <w:rtl/>
        </w:rPr>
        <w:t>ا</w:t>
      </w:r>
      <w:r w:rsidRPr="002420E1">
        <w:rPr>
          <w:rFonts w:cs="Traditional Arabic"/>
          <w:b/>
          <w:bCs/>
          <w:sz w:val="32"/>
          <w:szCs w:val="32"/>
          <w:rtl/>
        </w:rPr>
        <w:t>لتناص</w:t>
      </w:r>
      <w:r w:rsidRPr="002420E1">
        <w:rPr>
          <w:rFonts w:cs="Traditional Arabic" w:hint="cs"/>
          <w:sz w:val="32"/>
          <w:szCs w:val="32"/>
          <w:rtl/>
        </w:rPr>
        <w:t>/</w:t>
      </w:r>
      <w:r w:rsidRPr="002420E1">
        <w:rPr>
          <w:rFonts w:cs="Traditional Arabic"/>
          <w:sz w:val="32"/>
          <w:szCs w:val="32"/>
          <w:rtl/>
        </w:rPr>
        <w:t xml:space="preserve"> رابح بن خويه</w:t>
      </w:r>
      <w:r w:rsidRPr="002420E1">
        <w:rPr>
          <w:rFonts w:cs="Traditional Arabic" w:hint="cs"/>
          <w:sz w:val="32"/>
          <w:szCs w:val="32"/>
          <w:rtl/>
        </w:rPr>
        <w:t>.-</w:t>
      </w:r>
      <w:r w:rsidRPr="002420E1">
        <w:rPr>
          <w:rFonts w:cs="Traditional Arabic"/>
          <w:sz w:val="32"/>
          <w:szCs w:val="32"/>
          <w:rtl/>
        </w:rPr>
        <w:t xml:space="preserve"> </w:t>
      </w:r>
      <w:r w:rsidRPr="002420E1">
        <w:rPr>
          <w:rFonts w:cs="Traditional Arabic" w:hint="cs"/>
          <w:sz w:val="32"/>
          <w:szCs w:val="32"/>
          <w:rtl/>
        </w:rPr>
        <w:t>إ</w:t>
      </w:r>
      <w:r w:rsidRPr="002420E1">
        <w:rPr>
          <w:rFonts w:cs="Traditional Arabic"/>
          <w:sz w:val="32"/>
          <w:szCs w:val="32"/>
          <w:rtl/>
        </w:rPr>
        <w:t>ربد</w:t>
      </w:r>
      <w:r w:rsidRPr="002420E1">
        <w:rPr>
          <w:rFonts w:cs="Traditional Arabic" w:hint="cs"/>
          <w:sz w:val="32"/>
          <w:szCs w:val="32"/>
          <w:rtl/>
        </w:rPr>
        <w:t>،</w:t>
      </w:r>
      <w:r w:rsidRPr="002420E1">
        <w:rPr>
          <w:rFonts w:cs="Traditional Arabic"/>
          <w:sz w:val="32"/>
          <w:szCs w:val="32"/>
          <w:rtl/>
        </w:rPr>
        <w:t xml:space="preserve"> ال</w:t>
      </w:r>
      <w:r w:rsidRPr="002420E1">
        <w:rPr>
          <w:rFonts w:cs="Traditional Arabic" w:hint="cs"/>
          <w:sz w:val="32"/>
          <w:szCs w:val="32"/>
          <w:rtl/>
        </w:rPr>
        <w:t>أ</w:t>
      </w:r>
      <w:r w:rsidRPr="002420E1">
        <w:rPr>
          <w:rFonts w:cs="Traditional Arabic"/>
          <w:sz w:val="32"/>
          <w:szCs w:val="32"/>
          <w:rtl/>
        </w:rPr>
        <w:t>ردن</w:t>
      </w:r>
      <w:r w:rsidRPr="002420E1">
        <w:rPr>
          <w:rFonts w:cs="Traditional Arabic" w:hint="cs"/>
          <w:sz w:val="32"/>
          <w:szCs w:val="32"/>
          <w:rtl/>
        </w:rPr>
        <w:t xml:space="preserve">: </w:t>
      </w:r>
      <w:r w:rsidRPr="002420E1">
        <w:rPr>
          <w:rFonts w:cs="Traditional Arabic"/>
          <w:sz w:val="32"/>
          <w:szCs w:val="32"/>
          <w:rtl/>
        </w:rPr>
        <w:t>عالم الكتب الحديث</w:t>
      </w:r>
      <w:r w:rsidRPr="002420E1">
        <w:rPr>
          <w:rFonts w:cs="Traditional Arabic" w:hint="cs"/>
          <w:sz w:val="32"/>
          <w:szCs w:val="32"/>
          <w:rtl/>
        </w:rPr>
        <w:t>، 1434هـ، 352 ص.</w:t>
      </w:r>
    </w:p>
    <w:p w:rsidR="00083356" w:rsidRPr="002420E1" w:rsidRDefault="00083356" w:rsidP="00083356">
      <w:pPr>
        <w:ind w:left="360"/>
        <w:jc w:val="lowKashida"/>
        <w:rPr>
          <w:rFonts w:cs="Traditional Arabic"/>
          <w:sz w:val="32"/>
          <w:szCs w:val="32"/>
          <w:rtl/>
        </w:rPr>
      </w:pPr>
    </w:p>
    <w:p w:rsidR="00083356" w:rsidRPr="002420E1" w:rsidRDefault="00083356" w:rsidP="00083356">
      <w:pPr>
        <w:ind w:left="360"/>
        <w:jc w:val="lowKashida"/>
        <w:rPr>
          <w:rFonts w:cs="Traditional Arabic"/>
          <w:sz w:val="32"/>
          <w:szCs w:val="32"/>
          <w:rtl/>
        </w:rPr>
      </w:pPr>
      <w:r w:rsidRPr="002420E1">
        <w:rPr>
          <w:rFonts w:cs="Traditional Arabic"/>
          <w:b/>
          <w:bCs/>
          <w:sz w:val="32"/>
          <w:szCs w:val="32"/>
          <w:rtl/>
        </w:rPr>
        <w:lastRenderedPageBreak/>
        <w:t>جماليات القصيدة ا</w:t>
      </w:r>
      <w:r w:rsidRPr="002420E1">
        <w:rPr>
          <w:rFonts w:cs="Traditional Arabic" w:hint="cs"/>
          <w:b/>
          <w:bCs/>
          <w:sz w:val="32"/>
          <w:szCs w:val="32"/>
          <w:rtl/>
        </w:rPr>
        <w:t>لإ</w:t>
      </w:r>
      <w:r w:rsidRPr="002420E1">
        <w:rPr>
          <w:rFonts w:cs="Traditional Arabic"/>
          <w:b/>
          <w:bCs/>
          <w:sz w:val="32"/>
          <w:szCs w:val="32"/>
          <w:rtl/>
        </w:rPr>
        <w:t>سلامية المعاصرة:</w:t>
      </w:r>
      <w:r w:rsidRPr="002420E1">
        <w:rPr>
          <w:rFonts w:cs="Traditional Arabic" w:hint="cs"/>
          <w:b/>
          <w:bCs/>
          <w:sz w:val="32"/>
          <w:szCs w:val="32"/>
          <w:rtl/>
        </w:rPr>
        <w:t xml:space="preserve"> </w:t>
      </w:r>
      <w:r w:rsidRPr="002420E1">
        <w:rPr>
          <w:rFonts w:cs="Traditional Arabic"/>
          <w:b/>
          <w:bCs/>
          <w:sz w:val="32"/>
          <w:szCs w:val="32"/>
          <w:rtl/>
        </w:rPr>
        <w:t>ال</w:t>
      </w:r>
      <w:r w:rsidRPr="002420E1">
        <w:rPr>
          <w:rFonts w:cs="Traditional Arabic" w:hint="cs"/>
          <w:b/>
          <w:bCs/>
          <w:sz w:val="32"/>
          <w:szCs w:val="32"/>
          <w:rtl/>
        </w:rPr>
        <w:t>إ</w:t>
      </w:r>
      <w:r w:rsidRPr="002420E1">
        <w:rPr>
          <w:rFonts w:cs="Traditional Arabic"/>
          <w:b/>
          <w:bCs/>
          <w:sz w:val="32"/>
          <w:szCs w:val="32"/>
          <w:rtl/>
        </w:rPr>
        <w:t>يقاع الشعري</w:t>
      </w:r>
      <w:r w:rsidRPr="002420E1">
        <w:rPr>
          <w:rFonts w:cs="Traditional Arabic"/>
          <w:sz w:val="32"/>
          <w:szCs w:val="32"/>
          <w:rtl/>
        </w:rPr>
        <w:t>/</w:t>
      </w:r>
      <w:r w:rsidRPr="002420E1">
        <w:rPr>
          <w:rFonts w:cs="Traditional Arabic" w:hint="cs"/>
          <w:sz w:val="32"/>
          <w:szCs w:val="32"/>
          <w:rtl/>
        </w:rPr>
        <w:t xml:space="preserve"> </w:t>
      </w:r>
      <w:r w:rsidRPr="002420E1">
        <w:rPr>
          <w:rFonts w:cs="Traditional Arabic"/>
          <w:sz w:val="32"/>
          <w:szCs w:val="32"/>
          <w:rtl/>
        </w:rPr>
        <w:t>رابح بن خوية</w:t>
      </w:r>
      <w:r w:rsidRPr="002420E1">
        <w:rPr>
          <w:rFonts w:cs="Traditional Arabic" w:hint="cs"/>
          <w:sz w:val="32"/>
          <w:szCs w:val="32"/>
          <w:rtl/>
        </w:rPr>
        <w:t>.- إ</w:t>
      </w:r>
      <w:r w:rsidRPr="002420E1">
        <w:rPr>
          <w:rFonts w:cs="Traditional Arabic"/>
          <w:sz w:val="32"/>
          <w:szCs w:val="32"/>
          <w:rtl/>
        </w:rPr>
        <w:t>ربد</w:t>
      </w:r>
      <w:r w:rsidRPr="002420E1">
        <w:rPr>
          <w:rFonts w:cs="Traditional Arabic" w:hint="cs"/>
          <w:sz w:val="32"/>
          <w:szCs w:val="32"/>
          <w:rtl/>
        </w:rPr>
        <w:t>،</w:t>
      </w:r>
      <w:r w:rsidRPr="002420E1">
        <w:rPr>
          <w:rFonts w:cs="Traditional Arabic"/>
          <w:sz w:val="32"/>
          <w:szCs w:val="32"/>
          <w:rtl/>
        </w:rPr>
        <w:t xml:space="preserve"> ال</w:t>
      </w:r>
      <w:r w:rsidRPr="002420E1">
        <w:rPr>
          <w:rFonts w:cs="Traditional Arabic" w:hint="cs"/>
          <w:sz w:val="32"/>
          <w:szCs w:val="32"/>
          <w:rtl/>
        </w:rPr>
        <w:t>أ</w:t>
      </w:r>
      <w:r w:rsidRPr="002420E1">
        <w:rPr>
          <w:rFonts w:cs="Traditional Arabic"/>
          <w:sz w:val="32"/>
          <w:szCs w:val="32"/>
          <w:rtl/>
        </w:rPr>
        <w:t>ردن</w:t>
      </w:r>
      <w:r w:rsidRPr="002420E1">
        <w:rPr>
          <w:rFonts w:cs="Traditional Arabic" w:hint="cs"/>
          <w:sz w:val="32"/>
          <w:szCs w:val="32"/>
          <w:rtl/>
        </w:rPr>
        <w:t xml:space="preserve">: </w:t>
      </w:r>
      <w:r w:rsidRPr="002420E1">
        <w:rPr>
          <w:rFonts w:cs="Traditional Arabic"/>
          <w:sz w:val="32"/>
          <w:szCs w:val="32"/>
          <w:rtl/>
        </w:rPr>
        <w:t>عالم الكتب الحديث</w:t>
      </w:r>
      <w:r w:rsidRPr="002420E1">
        <w:rPr>
          <w:rFonts w:cs="Traditional Arabic" w:hint="cs"/>
          <w:sz w:val="32"/>
          <w:szCs w:val="32"/>
          <w:rtl/>
        </w:rPr>
        <w:t>، 1434هـ، 256 ص.</w:t>
      </w:r>
    </w:p>
    <w:p w:rsidR="00083356" w:rsidRPr="002420E1" w:rsidRDefault="00083356" w:rsidP="00083356">
      <w:pPr>
        <w:ind w:left="360"/>
        <w:jc w:val="lowKashida"/>
        <w:rPr>
          <w:rFonts w:cs="Traditional Arabic"/>
          <w:sz w:val="32"/>
          <w:szCs w:val="32"/>
          <w:rtl/>
        </w:rPr>
      </w:pPr>
    </w:p>
    <w:p w:rsidR="00083356" w:rsidRPr="002420E1" w:rsidRDefault="00083356" w:rsidP="00083356">
      <w:pPr>
        <w:ind w:left="360"/>
        <w:jc w:val="lowKashida"/>
        <w:rPr>
          <w:rFonts w:cs="Traditional Arabic"/>
          <w:sz w:val="32"/>
          <w:szCs w:val="32"/>
          <w:rtl/>
        </w:rPr>
      </w:pPr>
      <w:r w:rsidRPr="002420E1">
        <w:rPr>
          <w:rFonts w:cs="Traditional Arabic"/>
          <w:b/>
          <w:bCs/>
          <w:sz w:val="32"/>
          <w:szCs w:val="32"/>
          <w:rtl/>
        </w:rPr>
        <w:t>جماليات القصيدة ال</w:t>
      </w:r>
      <w:r w:rsidRPr="002420E1">
        <w:rPr>
          <w:rFonts w:cs="Traditional Arabic" w:hint="cs"/>
          <w:b/>
          <w:bCs/>
          <w:sz w:val="32"/>
          <w:szCs w:val="32"/>
          <w:rtl/>
        </w:rPr>
        <w:t>إ</w:t>
      </w:r>
      <w:r w:rsidRPr="002420E1">
        <w:rPr>
          <w:rFonts w:cs="Traditional Arabic"/>
          <w:b/>
          <w:bCs/>
          <w:sz w:val="32"/>
          <w:szCs w:val="32"/>
          <w:rtl/>
        </w:rPr>
        <w:t>سلامية المعاصرة:</w:t>
      </w:r>
      <w:r w:rsidRPr="002420E1">
        <w:rPr>
          <w:rFonts w:cs="Traditional Arabic" w:hint="cs"/>
          <w:b/>
          <w:bCs/>
          <w:sz w:val="32"/>
          <w:szCs w:val="32"/>
          <w:rtl/>
        </w:rPr>
        <w:t xml:space="preserve"> </w:t>
      </w:r>
      <w:r w:rsidRPr="002420E1">
        <w:rPr>
          <w:rFonts w:cs="Traditional Arabic"/>
          <w:b/>
          <w:bCs/>
          <w:sz w:val="32"/>
          <w:szCs w:val="32"/>
          <w:rtl/>
        </w:rPr>
        <w:t>التركيب اللغوي</w:t>
      </w:r>
      <w:r w:rsidRPr="002420E1">
        <w:rPr>
          <w:rFonts w:cs="Traditional Arabic"/>
          <w:sz w:val="32"/>
          <w:szCs w:val="32"/>
          <w:rtl/>
        </w:rPr>
        <w:t>/</w:t>
      </w:r>
      <w:r w:rsidRPr="002420E1">
        <w:rPr>
          <w:rFonts w:cs="Traditional Arabic" w:hint="cs"/>
          <w:sz w:val="32"/>
          <w:szCs w:val="32"/>
          <w:rtl/>
        </w:rPr>
        <w:t xml:space="preserve"> </w:t>
      </w:r>
      <w:r w:rsidRPr="002420E1">
        <w:rPr>
          <w:rFonts w:cs="Traditional Arabic"/>
          <w:sz w:val="32"/>
          <w:szCs w:val="32"/>
          <w:rtl/>
        </w:rPr>
        <w:t>رابح بن خوية</w:t>
      </w:r>
      <w:r w:rsidRPr="002420E1">
        <w:rPr>
          <w:rFonts w:cs="Traditional Arabic" w:hint="cs"/>
          <w:sz w:val="32"/>
          <w:szCs w:val="32"/>
          <w:rtl/>
        </w:rPr>
        <w:t>.- إ</w:t>
      </w:r>
      <w:r w:rsidRPr="002420E1">
        <w:rPr>
          <w:rFonts w:cs="Traditional Arabic"/>
          <w:sz w:val="32"/>
          <w:szCs w:val="32"/>
          <w:rtl/>
        </w:rPr>
        <w:t>ربد</w:t>
      </w:r>
      <w:r w:rsidRPr="002420E1">
        <w:rPr>
          <w:rFonts w:cs="Traditional Arabic" w:hint="cs"/>
          <w:sz w:val="32"/>
          <w:szCs w:val="32"/>
          <w:rtl/>
        </w:rPr>
        <w:t>،</w:t>
      </w:r>
      <w:r w:rsidRPr="002420E1">
        <w:rPr>
          <w:rFonts w:cs="Traditional Arabic"/>
          <w:sz w:val="32"/>
          <w:szCs w:val="32"/>
          <w:rtl/>
        </w:rPr>
        <w:t xml:space="preserve"> ال</w:t>
      </w:r>
      <w:r w:rsidRPr="002420E1">
        <w:rPr>
          <w:rFonts w:cs="Traditional Arabic" w:hint="cs"/>
          <w:sz w:val="32"/>
          <w:szCs w:val="32"/>
          <w:rtl/>
        </w:rPr>
        <w:t>أ</w:t>
      </w:r>
      <w:r w:rsidRPr="002420E1">
        <w:rPr>
          <w:rFonts w:cs="Traditional Arabic"/>
          <w:sz w:val="32"/>
          <w:szCs w:val="32"/>
          <w:rtl/>
        </w:rPr>
        <w:t>ردن</w:t>
      </w:r>
      <w:r w:rsidRPr="002420E1">
        <w:rPr>
          <w:rFonts w:cs="Traditional Arabic" w:hint="cs"/>
          <w:sz w:val="32"/>
          <w:szCs w:val="32"/>
          <w:rtl/>
        </w:rPr>
        <w:t xml:space="preserve">: </w:t>
      </w:r>
      <w:r w:rsidRPr="002420E1">
        <w:rPr>
          <w:rFonts w:cs="Traditional Arabic"/>
          <w:sz w:val="32"/>
          <w:szCs w:val="32"/>
          <w:rtl/>
        </w:rPr>
        <w:t>عالم الكتب الحديث</w:t>
      </w:r>
      <w:r w:rsidRPr="002420E1">
        <w:rPr>
          <w:rFonts w:cs="Traditional Arabic" w:hint="cs"/>
          <w:sz w:val="32"/>
          <w:szCs w:val="32"/>
          <w:rtl/>
        </w:rPr>
        <w:t>، 1434هـ، 222 ص.</w:t>
      </w:r>
    </w:p>
    <w:p w:rsidR="00083356" w:rsidRPr="002420E1" w:rsidRDefault="00083356" w:rsidP="00083356">
      <w:pPr>
        <w:ind w:left="360"/>
        <w:jc w:val="lowKashida"/>
        <w:rPr>
          <w:rFonts w:cs="Traditional Arabic"/>
          <w:sz w:val="32"/>
          <w:szCs w:val="32"/>
          <w:rtl/>
        </w:rPr>
      </w:pPr>
    </w:p>
    <w:p w:rsidR="00083356" w:rsidRPr="002420E1" w:rsidRDefault="00083356" w:rsidP="00083356">
      <w:pPr>
        <w:ind w:left="360"/>
        <w:jc w:val="lowKashida"/>
        <w:rPr>
          <w:rFonts w:cs="Traditional Arabic"/>
          <w:b/>
          <w:bCs/>
          <w:sz w:val="32"/>
          <w:szCs w:val="32"/>
          <w:rtl/>
        </w:rPr>
      </w:pPr>
      <w:r w:rsidRPr="002420E1">
        <w:rPr>
          <w:rFonts w:cs="Traditional Arabic" w:hint="cs"/>
          <w:b/>
          <w:bCs/>
          <w:sz w:val="32"/>
          <w:szCs w:val="32"/>
          <w:rtl/>
        </w:rPr>
        <w:t>عصفوران بين الشرق والغرب: رواية/ عبدالحميد ضحا.- القاهرة: دار إبداع، 1434هـ، 192ص.</w:t>
      </w:r>
    </w:p>
    <w:p w:rsidR="00083356" w:rsidRPr="002420E1" w:rsidRDefault="00083356" w:rsidP="00083356">
      <w:pPr>
        <w:ind w:left="360"/>
        <w:jc w:val="lowKashida"/>
        <w:rPr>
          <w:rFonts w:cs="Traditional Arabic"/>
          <w:sz w:val="32"/>
          <w:szCs w:val="32"/>
          <w:rtl/>
        </w:rPr>
      </w:pPr>
    </w:p>
    <w:p w:rsidR="00083356" w:rsidRDefault="00083356" w:rsidP="00083356">
      <w:pPr>
        <w:ind w:left="360"/>
        <w:jc w:val="lowKashida"/>
        <w:rPr>
          <w:rFonts w:cs="Traditional Arabic"/>
          <w:sz w:val="32"/>
          <w:szCs w:val="32"/>
          <w:rtl/>
        </w:rPr>
      </w:pPr>
      <w:r w:rsidRPr="002420E1">
        <w:rPr>
          <w:rFonts w:cs="Traditional Arabic"/>
          <w:b/>
          <w:bCs/>
          <w:sz w:val="32"/>
          <w:szCs w:val="32"/>
          <w:rtl/>
        </w:rPr>
        <w:t>في رحاب الله:</w:t>
      </w:r>
      <w:r w:rsidRPr="002420E1">
        <w:rPr>
          <w:rFonts w:cs="Traditional Arabic" w:hint="cs"/>
          <w:b/>
          <w:bCs/>
          <w:sz w:val="32"/>
          <w:szCs w:val="32"/>
          <w:rtl/>
        </w:rPr>
        <w:t xml:space="preserve"> </w:t>
      </w:r>
      <w:r w:rsidRPr="002420E1">
        <w:rPr>
          <w:rFonts w:cs="Traditional Arabic"/>
          <w:b/>
          <w:bCs/>
          <w:sz w:val="32"/>
          <w:szCs w:val="32"/>
          <w:rtl/>
        </w:rPr>
        <w:t>شعر</w:t>
      </w:r>
      <w:r w:rsidRPr="002420E1">
        <w:rPr>
          <w:rFonts w:cs="Traditional Arabic"/>
          <w:sz w:val="32"/>
          <w:szCs w:val="32"/>
          <w:rtl/>
        </w:rPr>
        <w:t>/</w:t>
      </w:r>
      <w:r w:rsidRPr="002420E1">
        <w:rPr>
          <w:rFonts w:cs="Traditional Arabic" w:hint="cs"/>
          <w:sz w:val="32"/>
          <w:szCs w:val="32"/>
          <w:rtl/>
        </w:rPr>
        <w:t xml:space="preserve"> </w:t>
      </w:r>
      <w:r w:rsidRPr="002420E1">
        <w:rPr>
          <w:rFonts w:cs="Traditional Arabic"/>
          <w:sz w:val="32"/>
          <w:szCs w:val="32"/>
          <w:rtl/>
        </w:rPr>
        <w:t xml:space="preserve">محمد </w:t>
      </w:r>
      <w:r w:rsidRPr="002420E1">
        <w:rPr>
          <w:rFonts w:cs="Traditional Arabic" w:hint="cs"/>
          <w:sz w:val="32"/>
          <w:szCs w:val="32"/>
          <w:rtl/>
        </w:rPr>
        <w:t>إ</w:t>
      </w:r>
      <w:r w:rsidRPr="002420E1">
        <w:rPr>
          <w:rFonts w:cs="Traditional Arabic"/>
          <w:sz w:val="32"/>
          <w:szCs w:val="32"/>
          <w:rtl/>
        </w:rPr>
        <w:t>سماعيل جوهرجي</w:t>
      </w:r>
      <w:r w:rsidRPr="002420E1">
        <w:rPr>
          <w:rFonts w:cs="Traditional Arabic" w:hint="cs"/>
          <w:sz w:val="32"/>
          <w:szCs w:val="32"/>
          <w:rtl/>
        </w:rPr>
        <w:t>.-</w:t>
      </w:r>
      <w:r w:rsidRPr="002420E1">
        <w:rPr>
          <w:rFonts w:cs="Traditional Arabic"/>
          <w:sz w:val="32"/>
          <w:szCs w:val="32"/>
          <w:rtl/>
        </w:rPr>
        <w:t xml:space="preserve"> جدة:</w:t>
      </w:r>
      <w:r w:rsidRPr="002420E1">
        <w:rPr>
          <w:rFonts w:cs="Traditional Arabic" w:hint="cs"/>
          <w:sz w:val="32"/>
          <w:szCs w:val="32"/>
          <w:rtl/>
        </w:rPr>
        <w:t xml:space="preserve"> الشاعر، 1435هـ، 335 ص.</w:t>
      </w:r>
    </w:p>
    <w:p w:rsidR="004215D6" w:rsidRPr="002420E1" w:rsidRDefault="004215D6" w:rsidP="00083356">
      <w:pPr>
        <w:ind w:left="360"/>
        <w:jc w:val="lowKashida"/>
        <w:rPr>
          <w:rFonts w:cs="Traditional Arabic"/>
          <w:sz w:val="32"/>
          <w:szCs w:val="32"/>
          <w:rtl/>
        </w:rPr>
      </w:pPr>
    </w:p>
    <w:p w:rsidR="00083356" w:rsidRPr="002420E1" w:rsidRDefault="00083356" w:rsidP="00083356">
      <w:pPr>
        <w:ind w:left="360"/>
        <w:jc w:val="lowKashida"/>
        <w:rPr>
          <w:rFonts w:cs="Traditional Arabic"/>
          <w:sz w:val="32"/>
          <w:szCs w:val="32"/>
          <w:rtl/>
        </w:rPr>
      </w:pPr>
      <w:r w:rsidRPr="002420E1">
        <w:rPr>
          <w:rFonts w:cs="Traditional Arabic"/>
          <w:b/>
          <w:bCs/>
          <w:sz w:val="32"/>
          <w:szCs w:val="32"/>
          <w:rtl/>
        </w:rPr>
        <w:t>الكتب:</w:t>
      </w:r>
      <w:r w:rsidRPr="002420E1">
        <w:rPr>
          <w:rFonts w:cs="Traditional Arabic" w:hint="cs"/>
          <w:b/>
          <w:bCs/>
          <w:sz w:val="32"/>
          <w:szCs w:val="32"/>
          <w:rtl/>
        </w:rPr>
        <w:t xml:space="preserve"> أخ</w:t>
      </w:r>
      <w:r w:rsidRPr="002420E1">
        <w:rPr>
          <w:rFonts w:cs="Traditional Arabic"/>
          <w:b/>
          <w:bCs/>
          <w:sz w:val="32"/>
          <w:szCs w:val="32"/>
          <w:rtl/>
        </w:rPr>
        <w:t>بار ونوادر</w:t>
      </w:r>
      <w:r w:rsidRPr="002420E1">
        <w:rPr>
          <w:rFonts w:cs="Traditional Arabic" w:hint="cs"/>
          <w:b/>
          <w:bCs/>
          <w:sz w:val="32"/>
          <w:szCs w:val="32"/>
          <w:rtl/>
        </w:rPr>
        <w:t xml:space="preserve"> </w:t>
      </w:r>
      <w:r w:rsidRPr="002420E1">
        <w:rPr>
          <w:rFonts w:cs="Traditional Arabic"/>
          <w:b/>
          <w:bCs/>
          <w:sz w:val="32"/>
          <w:szCs w:val="32"/>
          <w:rtl/>
        </w:rPr>
        <w:t>من عالم ال</w:t>
      </w:r>
      <w:r w:rsidRPr="002420E1">
        <w:rPr>
          <w:rFonts w:cs="Traditional Arabic" w:hint="cs"/>
          <w:b/>
          <w:bCs/>
          <w:sz w:val="32"/>
          <w:szCs w:val="32"/>
          <w:rtl/>
        </w:rPr>
        <w:t>أ</w:t>
      </w:r>
      <w:r w:rsidRPr="002420E1">
        <w:rPr>
          <w:rFonts w:cs="Traditional Arabic"/>
          <w:b/>
          <w:bCs/>
          <w:sz w:val="32"/>
          <w:szCs w:val="32"/>
          <w:rtl/>
        </w:rPr>
        <w:t>دب والتراث/</w:t>
      </w:r>
      <w:r w:rsidRPr="002420E1">
        <w:rPr>
          <w:rFonts w:cs="Traditional Arabic" w:hint="cs"/>
          <w:b/>
          <w:bCs/>
          <w:sz w:val="32"/>
          <w:szCs w:val="32"/>
          <w:rtl/>
        </w:rPr>
        <w:t xml:space="preserve"> </w:t>
      </w:r>
      <w:r w:rsidRPr="002420E1">
        <w:rPr>
          <w:rFonts w:cs="Traditional Arabic" w:hint="cs"/>
          <w:sz w:val="32"/>
          <w:szCs w:val="32"/>
          <w:rtl/>
        </w:rPr>
        <w:t>أ</w:t>
      </w:r>
      <w:r w:rsidRPr="002420E1">
        <w:rPr>
          <w:rFonts w:cs="Traditional Arabic"/>
          <w:sz w:val="32"/>
          <w:szCs w:val="32"/>
          <w:rtl/>
        </w:rPr>
        <w:t>عده عبدالرحمن يوسف الفرحان.</w:t>
      </w:r>
      <w:r w:rsidRPr="002420E1">
        <w:rPr>
          <w:rFonts w:cs="Traditional Arabic" w:hint="cs"/>
          <w:sz w:val="32"/>
          <w:szCs w:val="32"/>
          <w:rtl/>
        </w:rPr>
        <w:t>- بيروت: دار البشائر الإسلامية</w:t>
      </w:r>
      <w:r w:rsidR="004215D6">
        <w:rPr>
          <w:rFonts w:cs="Traditional Arabic" w:hint="cs"/>
          <w:sz w:val="32"/>
          <w:szCs w:val="32"/>
          <w:rtl/>
        </w:rPr>
        <w:t>،</w:t>
      </w:r>
      <w:r w:rsidRPr="002420E1">
        <w:rPr>
          <w:rFonts w:cs="Traditional Arabic" w:hint="cs"/>
          <w:sz w:val="32"/>
          <w:szCs w:val="32"/>
          <w:rtl/>
        </w:rPr>
        <w:t xml:space="preserve"> 1434هـ، 416 ص.</w:t>
      </w:r>
    </w:p>
    <w:p w:rsidR="00083356" w:rsidRPr="002420E1" w:rsidRDefault="00083356" w:rsidP="00083356">
      <w:pPr>
        <w:ind w:left="360"/>
        <w:jc w:val="lowKashida"/>
        <w:rPr>
          <w:rFonts w:cs="Traditional Arabic"/>
          <w:sz w:val="32"/>
          <w:szCs w:val="32"/>
        </w:rPr>
      </w:pPr>
    </w:p>
    <w:p w:rsidR="00083356" w:rsidRPr="002420E1" w:rsidRDefault="00083356" w:rsidP="00083356">
      <w:pPr>
        <w:ind w:left="360"/>
        <w:jc w:val="lowKashida"/>
        <w:rPr>
          <w:rFonts w:cs="Traditional Arabic"/>
          <w:sz w:val="32"/>
          <w:szCs w:val="32"/>
          <w:rtl/>
        </w:rPr>
      </w:pPr>
      <w:r w:rsidRPr="002420E1">
        <w:rPr>
          <w:rFonts w:cs="Traditional Arabic"/>
          <w:b/>
          <w:bCs/>
          <w:sz w:val="32"/>
          <w:szCs w:val="32"/>
          <w:rtl/>
        </w:rPr>
        <w:t>محمود الوراق</w:t>
      </w:r>
      <w:r w:rsidRPr="002420E1">
        <w:rPr>
          <w:rFonts w:cs="Traditional Arabic"/>
          <w:sz w:val="32"/>
          <w:szCs w:val="32"/>
          <w:rtl/>
        </w:rPr>
        <w:t>/</w:t>
      </w:r>
      <w:r w:rsidRPr="002420E1">
        <w:rPr>
          <w:rFonts w:cs="Traditional Arabic" w:hint="cs"/>
          <w:sz w:val="32"/>
          <w:szCs w:val="32"/>
          <w:rtl/>
        </w:rPr>
        <w:t xml:space="preserve"> </w:t>
      </w:r>
      <w:r w:rsidRPr="002420E1">
        <w:rPr>
          <w:rFonts w:cs="Traditional Arabic"/>
          <w:sz w:val="32"/>
          <w:szCs w:val="32"/>
          <w:rtl/>
        </w:rPr>
        <w:t>تأليف وليد إبراهيم القصاب</w:t>
      </w:r>
      <w:r w:rsidRPr="002420E1">
        <w:rPr>
          <w:rFonts w:cs="Traditional Arabic" w:hint="cs"/>
          <w:sz w:val="32"/>
          <w:szCs w:val="32"/>
          <w:rtl/>
        </w:rPr>
        <w:t>.-</w:t>
      </w:r>
      <w:r w:rsidRPr="002420E1">
        <w:rPr>
          <w:rFonts w:cs="Traditional Arabic"/>
          <w:sz w:val="32"/>
          <w:szCs w:val="32"/>
          <w:rtl/>
        </w:rPr>
        <w:t xml:space="preserve"> الرياض:</w:t>
      </w:r>
      <w:r w:rsidRPr="002420E1">
        <w:rPr>
          <w:rFonts w:cs="Traditional Arabic" w:hint="cs"/>
          <w:sz w:val="32"/>
          <w:szCs w:val="32"/>
          <w:rtl/>
        </w:rPr>
        <w:t xml:space="preserve"> </w:t>
      </w:r>
      <w:r w:rsidRPr="002420E1">
        <w:rPr>
          <w:rFonts w:cs="Traditional Arabic"/>
          <w:sz w:val="32"/>
          <w:szCs w:val="32"/>
          <w:rtl/>
        </w:rPr>
        <w:t>دار الألوكة</w:t>
      </w:r>
      <w:r w:rsidRPr="002420E1">
        <w:rPr>
          <w:rFonts w:cs="Traditional Arabic" w:hint="cs"/>
          <w:sz w:val="32"/>
          <w:szCs w:val="32"/>
          <w:rtl/>
        </w:rPr>
        <w:t>، 1434هـ، 98 ص</w:t>
      </w:r>
      <w:r w:rsidRPr="002420E1">
        <w:rPr>
          <w:rFonts w:cs="Traditional Arabic"/>
          <w:sz w:val="32"/>
          <w:szCs w:val="32"/>
          <w:rtl/>
        </w:rPr>
        <w:t xml:space="preserve"> </w:t>
      </w:r>
      <w:r w:rsidRPr="002420E1">
        <w:rPr>
          <w:rFonts w:cs="Traditional Arabic" w:hint="cs"/>
          <w:sz w:val="32"/>
          <w:szCs w:val="32"/>
          <w:rtl/>
        </w:rPr>
        <w:t>(</w:t>
      </w:r>
      <w:r w:rsidRPr="002420E1">
        <w:rPr>
          <w:rFonts w:cs="Traditional Arabic"/>
          <w:sz w:val="32"/>
          <w:szCs w:val="32"/>
          <w:rtl/>
        </w:rPr>
        <w:t>سلسلة أعلام إسلامية في الأدب والنقد</w:t>
      </w:r>
      <w:r w:rsidRPr="002420E1">
        <w:rPr>
          <w:rFonts w:cs="Traditional Arabic" w:hint="cs"/>
          <w:sz w:val="32"/>
          <w:szCs w:val="32"/>
          <w:rtl/>
        </w:rPr>
        <w:t>).</w:t>
      </w:r>
      <w:r w:rsidRPr="002420E1">
        <w:rPr>
          <w:rFonts w:cs="Traditional Arabic"/>
          <w:sz w:val="32"/>
          <w:szCs w:val="32"/>
          <w:rtl/>
        </w:rPr>
        <w:t xml:space="preserve"> </w:t>
      </w:r>
    </w:p>
    <w:p w:rsidR="00083356" w:rsidRPr="002420E1" w:rsidRDefault="00083356" w:rsidP="00083356">
      <w:pPr>
        <w:ind w:left="360"/>
        <w:jc w:val="lowKashida"/>
        <w:rPr>
          <w:rFonts w:cs="Traditional Arabic"/>
          <w:sz w:val="32"/>
          <w:szCs w:val="32"/>
          <w:rtl/>
        </w:rPr>
      </w:pPr>
      <w:r w:rsidRPr="002420E1">
        <w:rPr>
          <w:rFonts w:cs="Traditional Arabic"/>
          <w:b/>
          <w:bCs/>
          <w:sz w:val="32"/>
          <w:szCs w:val="32"/>
          <w:rtl/>
        </w:rPr>
        <w:t>المديح النبوي في الغرب الإسلامي من القرن 5 هـ إلى القرن 9 هـ</w:t>
      </w:r>
      <w:r w:rsidRPr="002420E1">
        <w:rPr>
          <w:rFonts w:cs="Traditional Arabic" w:hint="cs"/>
          <w:b/>
          <w:bCs/>
          <w:sz w:val="32"/>
          <w:szCs w:val="32"/>
          <w:rtl/>
        </w:rPr>
        <w:t xml:space="preserve">: </w:t>
      </w:r>
      <w:r w:rsidRPr="002420E1">
        <w:rPr>
          <w:rFonts w:cs="Traditional Arabic"/>
          <w:b/>
          <w:bCs/>
          <w:sz w:val="32"/>
          <w:szCs w:val="32"/>
          <w:rtl/>
        </w:rPr>
        <w:t>قراءة في المعاني  و الأساليب/</w:t>
      </w:r>
      <w:r w:rsidRPr="002420E1">
        <w:rPr>
          <w:rFonts w:cs="Traditional Arabic" w:hint="cs"/>
          <w:b/>
          <w:bCs/>
          <w:sz w:val="32"/>
          <w:szCs w:val="32"/>
          <w:rtl/>
        </w:rPr>
        <w:t xml:space="preserve"> </w:t>
      </w:r>
      <w:r w:rsidRPr="002420E1">
        <w:rPr>
          <w:rFonts w:cs="Traditional Arabic"/>
          <w:sz w:val="32"/>
          <w:szCs w:val="32"/>
          <w:rtl/>
        </w:rPr>
        <w:t>محمد الأزهر باي.</w:t>
      </w:r>
      <w:r w:rsidRPr="002420E1">
        <w:rPr>
          <w:rFonts w:cs="Traditional Arabic" w:hint="cs"/>
          <w:sz w:val="32"/>
          <w:szCs w:val="32"/>
          <w:rtl/>
        </w:rPr>
        <w:t>- منوبة، المغرب: مركز النشر الجامعي، 1434هـ، 707 ص (أصله رسالة دكتوراه ).</w:t>
      </w:r>
    </w:p>
    <w:p w:rsidR="00083356" w:rsidRPr="002420E1" w:rsidRDefault="00083356" w:rsidP="00083356">
      <w:pPr>
        <w:ind w:left="360"/>
        <w:jc w:val="lowKashida"/>
        <w:rPr>
          <w:rFonts w:cs="Traditional Arabic"/>
          <w:b/>
          <w:bCs/>
          <w:sz w:val="32"/>
          <w:szCs w:val="32"/>
          <w:rtl/>
        </w:rPr>
      </w:pPr>
    </w:p>
    <w:p w:rsidR="00083356" w:rsidRPr="002420E1" w:rsidRDefault="00083356" w:rsidP="00083356">
      <w:pPr>
        <w:ind w:left="360"/>
        <w:jc w:val="lowKashida"/>
        <w:rPr>
          <w:rFonts w:cs="Traditional Arabic"/>
          <w:b/>
          <w:bCs/>
          <w:sz w:val="32"/>
          <w:szCs w:val="32"/>
          <w:rtl/>
        </w:rPr>
      </w:pPr>
    </w:p>
    <w:p w:rsidR="00083356" w:rsidRPr="002420E1" w:rsidRDefault="00083356" w:rsidP="00083356">
      <w:pPr>
        <w:ind w:left="360"/>
        <w:jc w:val="lowKashida"/>
        <w:rPr>
          <w:rFonts w:cs="Traditional Arabic"/>
          <w:sz w:val="32"/>
          <w:szCs w:val="32"/>
          <w:rtl/>
        </w:rPr>
      </w:pPr>
      <w:r w:rsidRPr="002420E1">
        <w:rPr>
          <w:rFonts w:cs="Traditional Arabic"/>
          <w:b/>
          <w:bCs/>
          <w:sz w:val="32"/>
          <w:szCs w:val="32"/>
          <w:rtl/>
        </w:rPr>
        <w:t>معجم مصطلحات ال</w:t>
      </w:r>
      <w:r w:rsidRPr="002420E1">
        <w:rPr>
          <w:rFonts w:cs="Traditional Arabic" w:hint="cs"/>
          <w:b/>
          <w:bCs/>
          <w:sz w:val="32"/>
          <w:szCs w:val="32"/>
          <w:rtl/>
        </w:rPr>
        <w:t>أ</w:t>
      </w:r>
      <w:r w:rsidRPr="002420E1">
        <w:rPr>
          <w:rFonts w:cs="Traditional Arabic"/>
          <w:b/>
          <w:bCs/>
          <w:sz w:val="32"/>
          <w:szCs w:val="32"/>
          <w:rtl/>
        </w:rPr>
        <w:t>دب ال</w:t>
      </w:r>
      <w:r w:rsidRPr="002420E1">
        <w:rPr>
          <w:rFonts w:cs="Traditional Arabic" w:hint="cs"/>
          <w:b/>
          <w:bCs/>
          <w:sz w:val="32"/>
          <w:szCs w:val="32"/>
          <w:rtl/>
        </w:rPr>
        <w:t>إ</w:t>
      </w:r>
      <w:r w:rsidRPr="002420E1">
        <w:rPr>
          <w:rFonts w:cs="Traditional Arabic"/>
          <w:b/>
          <w:bCs/>
          <w:sz w:val="32"/>
          <w:szCs w:val="32"/>
          <w:rtl/>
        </w:rPr>
        <w:t>سلامي</w:t>
      </w:r>
      <w:r w:rsidRPr="002420E1">
        <w:rPr>
          <w:rFonts w:cs="Traditional Arabic"/>
          <w:sz w:val="32"/>
          <w:szCs w:val="32"/>
          <w:rtl/>
        </w:rPr>
        <w:t>/</w:t>
      </w:r>
      <w:r w:rsidRPr="002420E1">
        <w:rPr>
          <w:rFonts w:cs="Traditional Arabic" w:hint="cs"/>
          <w:sz w:val="32"/>
          <w:szCs w:val="32"/>
          <w:rtl/>
        </w:rPr>
        <w:t xml:space="preserve"> </w:t>
      </w:r>
      <w:r w:rsidRPr="002420E1">
        <w:rPr>
          <w:rFonts w:cs="Traditional Arabic"/>
          <w:sz w:val="32"/>
          <w:szCs w:val="32"/>
          <w:rtl/>
        </w:rPr>
        <w:t>تأليف محمد بن عبدالعظيم بن</w:t>
      </w:r>
      <w:r w:rsidRPr="002420E1">
        <w:rPr>
          <w:rFonts w:cs="Traditional Arabic" w:hint="cs"/>
          <w:sz w:val="32"/>
          <w:szCs w:val="32"/>
          <w:rtl/>
        </w:rPr>
        <w:t xml:space="preserve"> </w:t>
      </w:r>
      <w:r w:rsidRPr="002420E1">
        <w:rPr>
          <w:rFonts w:cs="Traditional Arabic"/>
          <w:sz w:val="32"/>
          <w:szCs w:val="32"/>
          <w:rtl/>
        </w:rPr>
        <w:t>عزوز</w:t>
      </w:r>
      <w:r w:rsidRPr="002420E1">
        <w:rPr>
          <w:rFonts w:cs="Traditional Arabic" w:hint="cs"/>
          <w:sz w:val="32"/>
          <w:szCs w:val="32"/>
          <w:rtl/>
        </w:rPr>
        <w:t>.-</w:t>
      </w:r>
      <w:r w:rsidRPr="002420E1">
        <w:rPr>
          <w:rFonts w:cs="Traditional Arabic"/>
          <w:sz w:val="32"/>
          <w:szCs w:val="32"/>
          <w:rtl/>
        </w:rPr>
        <w:t xml:space="preserve"> الرياض:</w:t>
      </w:r>
      <w:r w:rsidRPr="002420E1">
        <w:rPr>
          <w:rFonts w:cs="Traditional Arabic" w:hint="cs"/>
          <w:sz w:val="32"/>
          <w:szCs w:val="32"/>
          <w:rtl/>
        </w:rPr>
        <w:t xml:space="preserve"> </w:t>
      </w:r>
      <w:r w:rsidRPr="002420E1">
        <w:rPr>
          <w:rFonts w:cs="Traditional Arabic"/>
          <w:sz w:val="32"/>
          <w:szCs w:val="32"/>
          <w:rtl/>
        </w:rPr>
        <w:t xml:space="preserve">دار كنوز </w:t>
      </w:r>
      <w:r w:rsidRPr="002420E1">
        <w:rPr>
          <w:rFonts w:cs="Traditional Arabic" w:hint="cs"/>
          <w:sz w:val="32"/>
          <w:szCs w:val="32"/>
          <w:rtl/>
        </w:rPr>
        <w:t>إ</w:t>
      </w:r>
      <w:r w:rsidRPr="002420E1">
        <w:rPr>
          <w:rFonts w:cs="Traditional Arabic"/>
          <w:sz w:val="32"/>
          <w:szCs w:val="32"/>
          <w:rtl/>
        </w:rPr>
        <w:t>شبيليا</w:t>
      </w:r>
      <w:r w:rsidRPr="002420E1">
        <w:rPr>
          <w:rFonts w:cs="Traditional Arabic" w:hint="cs"/>
          <w:sz w:val="32"/>
          <w:szCs w:val="32"/>
          <w:rtl/>
        </w:rPr>
        <w:t>، 1434هـ، 179 ص.</w:t>
      </w:r>
    </w:p>
    <w:p w:rsidR="00083356" w:rsidRPr="002420E1" w:rsidRDefault="00083356" w:rsidP="00083356">
      <w:pPr>
        <w:ind w:left="360"/>
        <w:jc w:val="lowKashida"/>
        <w:rPr>
          <w:rFonts w:cs="Traditional Arabic"/>
          <w:sz w:val="32"/>
          <w:szCs w:val="32"/>
          <w:rtl/>
        </w:rPr>
      </w:pPr>
    </w:p>
    <w:p w:rsidR="00083356" w:rsidRPr="002420E1" w:rsidRDefault="00083356" w:rsidP="00083356">
      <w:pPr>
        <w:pStyle w:val="a5"/>
        <w:jc w:val="lowKashida"/>
        <w:rPr>
          <w:b w:val="0"/>
          <w:bCs w:val="0"/>
          <w:sz w:val="32"/>
          <w:szCs w:val="32"/>
          <w:rtl/>
        </w:rPr>
      </w:pPr>
      <w:r w:rsidRPr="002420E1">
        <w:rPr>
          <w:sz w:val="32"/>
          <w:szCs w:val="32"/>
          <w:rtl/>
        </w:rPr>
        <w:t>مغاني الكرم في ذم لا ومدح نعم وما ورد فيهما من آثار و</w:t>
      </w:r>
      <w:r w:rsidRPr="002420E1">
        <w:rPr>
          <w:rFonts w:hint="cs"/>
          <w:sz w:val="32"/>
          <w:szCs w:val="32"/>
          <w:rtl/>
        </w:rPr>
        <w:t>أ</w:t>
      </w:r>
      <w:r w:rsidRPr="002420E1">
        <w:rPr>
          <w:sz w:val="32"/>
          <w:szCs w:val="32"/>
          <w:rtl/>
        </w:rPr>
        <w:t>خبار و</w:t>
      </w:r>
      <w:r w:rsidRPr="002420E1">
        <w:rPr>
          <w:rFonts w:hint="cs"/>
          <w:sz w:val="32"/>
          <w:szCs w:val="32"/>
          <w:rtl/>
        </w:rPr>
        <w:t>أ</w:t>
      </w:r>
      <w:r w:rsidRPr="002420E1">
        <w:rPr>
          <w:sz w:val="32"/>
          <w:szCs w:val="32"/>
          <w:rtl/>
        </w:rPr>
        <w:t>شعار و</w:t>
      </w:r>
      <w:r w:rsidRPr="002420E1">
        <w:rPr>
          <w:rFonts w:hint="cs"/>
          <w:sz w:val="32"/>
          <w:szCs w:val="32"/>
          <w:rtl/>
        </w:rPr>
        <w:t>أ</w:t>
      </w:r>
      <w:r w:rsidRPr="002420E1">
        <w:rPr>
          <w:sz w:val="32"/>
          <w:szCs w:val="32"/>
          <w:rtl/>
        </w:rPr>
        <w:t>مثال/</w:t>
      </w:r>
      <w:r w:rsidRPr="002420E1">
        <w:rPr>
          <w:rFonts w:hint="cs"/>
          <w:sz w:val="32"/>
          <w:szCs w:val="32"/>
          <w:rtl/>
        </w:rPr>
        <w:t xml:space="preserve"> </w:t>
      </w:r>
      <w:r w:rsidRPr="002420E1">
        <w:rPr>
          <w:rFonts w:hint="cs"/>
          <w:b w:val="0"/>
          <w:bCs w:val="0"/>
          <w:sz w:val="32"/>
          <w:szCs w:val="32"/>
          <w:rtl/>
        </w:rPr>
        <w:t>أ</w:t>
      </w:r>
      <w:r w:rsidRPr="002420E1">
        <w:rPr>
          <w:b w:val="0"/>
          <w:bCs w:val="0"/>
          <w:sz w:val="32"/>
          <w:szCs w:val="32"/>
          <w:rtl/>
        </w:rPr>
        <w:t>عده عبدالرحمن يوسف الفرحان</w:t>
      </w:r>
      <w:r w:rsidRPr="002420E1">
        <w:rPr>
          <w:rFonts w:hint="cs"/>
          <w:b w:val="0"/>
          <w:bCs w:val="0"/>
          <w:sz w:val="32"/>
          <w:szCs w:val="32"/>
          <w:rtl/>
        </w:rPr>
        <w:t xml:space="preserve">.- </w:t>
      </w:r>
      <w:r w:rsidRPr="002420E1">
        <w:rPr>
          <w:b w:val="0"/>
          <w:bCs w:val="0"/>
          <w:sz w:val="32"/>
          <w:szCs w:val="32"/>
          <w:rtl/>
        </w:rPr>
        <w:t>حول</w:t>
      </w:r>
      <w:r w:rsidRPr="002420E1">
        <w:rPr>
          <w:rFonts w:hint="cs"/>
          <w:b w:val="0"/>
          <w:bCs w:val="0"/>
          <w:sz w:val="32"/>
          <w:szCs w:val="32"/>
          <w:rtl/>
        </w:rPr>
        <w:t>ي</w:t>
      </w:r>
      <w:r w:rsidRPr="002420E1">
        <w:rPr>
          <w:b w:val="0"/>
          <w:bCs w:val="0"/>
          <w:sz w:val="32"/>
          <w:szCs w:val="32"/>
          <w:rtl/>
        </w:rPr>
        <w:t>، الكويت</w:t>
      </w:r>
      <w:r w:rsidRPr="002420E1">
        <w:rPr>
          <w:rFonts w:hint="cs"/>
          <w:b w:val="0"/>
          <w:bCs w:val="0"/>
          <w:sz w:val="32"/>
          <w:szCs w:val="32"/>
          <w:rtl/>
        </w:rPr>
        <w:t xml:space="preserve">: </w:t>
      </w:r>
      <w:r w:rsidRPr="002420E1">
        <w:rPr>
          <w:b w:val="0"/>
          <w:bCs w:val="0"/>
          <w:sz w:val="32"/>
          <w:szCs w:val="32"/>
          <w:rtl/>
        </w:rPr>
        <w:t>مكتبة و مركز فهد بن محمد بن نايف الدبوس للتراث ال</w:t>
      </w:r>
      <w:r w:rsidRPr="002420E1">
        <w:rPr>
          <w:rFonts w:hint="cs"/>
          <w:b w:val="0"/>
          <w:bCs w:val="0"/>
          <w:sz w:val="32"/>
          <w:szCs w:val="32"/>
          <w:rtl/>
        </w:rPr>
        <w:t>أ</w:t>
      </w:r>
      <w:r w:rsidRPr="002420E1">
        <w:rPr>
          <w:b w:val="0"/>
          <w:bCs w:val="0"/>
          <w:sz w:val="32"/>
          <w:szCs w:val="32"/>
          <w:rtl/>
        </w:rPr>
        <w:t>دبي؛</w:t>
      </w:r>
      <w:r w:rsidRPr="002420E1">
        <w:rPr>
          <w:rFonts w:hint="cs"/>
          <w:b w:val="0"/>
          <w:bCs w:val="0"/>
          <w:sz w:val="32"/>
          <w:szCs w:val="32"/>
          <w:rtl/>
        </w:rPr>
        <w:t xml:space="preserve"> </w:t>
      </w:r>
      <w:r w:rsidRPr="002420E1">
        <w:rPr>
          <w:b w:val="0"/>
          <w:bCs w:val="0"/>
          <w:sz w:val="32"/>
          <w:szCs w:val="32"/>
          <w:rtl/>
        </w:rPr>
        <w:t>بيروت:</w:t>
      </w:r>
      <w:r w:rsidRPr="002420E1">
        <w:rPr>
          <w:rFonts w:hint="cs"/>
          <w:b w:val="0"/>
          <w:bCs w:val="0"/>
          <w:sz w:val="32"/>
          <w:szCs w:val="32"/>
          <w:rtl/>
        </w:rPr>
        <w:t xml:space="preserve"> د</w:t>
      </w:r>
      <w:r w:rsidRPr="002420E1">
        <w:rPr>
          <w:b w:val="0"/>
          <w:bCs w:val="0"/>
          <w:sz w:val="32"/>
          <w:szCs w:val="32"/>
          <w:rtl/>
        </w:rPr>
        <w:t>ار البشائر ال</w:t>
      </w:r>
      <w:r w:rsidRPr="002420E1">
        <w:rPr>
          <w:rFonts w:hint="cs"/>
          <w:b w:val="0"/>
          <w:bCs w:val="0"/>
          <w:sz w:val="32"/>
          <w:szCs w:val="32"/>
          <w:rtl/>
        </w:rPr>
        <w:t>إ</w:t>
      </w:r>
      <w:r w:rsidRPr="002420E1">
        <w:rPr>
          <w:b w:val="0"/>
          <w:bCs w:val="0"/>
          <w:sz w:val="32"/>
          <w:szCs w:val="32"/>
          <w:rtl/>
        </w:rPr>
        <w:t>سلامية،</w:t>
      </w:r>
      <w:r w:rsidRPr="002420E1">
        <w:rPr>
          <w:rFonts w:hint="cs"/>
          <w:b w:val="0"/>
          <w:bCs w:val="0"/>
          <w:sz w:val="32"/>
          <w:szCs w:val="32"/>
          <w:rtl/>
        </w:rPr>
        <w:t xml:space="preserve"> 1434هـ، 528 ص.</w:t>
      </w:r>
    </w:p>
    <w:p w:rsidR="00083356" w:rsidRPr="002420E1" w:rsidRDefault="00083356" w:rsidP="00083356">
      <w:pPr>
        <w:ind w:left="360"/>
        <w:jc w:val="lowKashida"/>
        <w:rPr>
          <w:rFonts w:cs="Traditional Arabic"/>
          <w:sz w:val="32"/>
          <w:szCs w:val="32"/>
          <w:rtl/>
        </w:rPr>
      </w:pPr>
    </w:p>
    <w:p w:rsidR="00083356" w:rsidRPr="002420E1" w:rsidRDefault="00083356" w:rsidP="00083356">
      <w:pPr>
        <w:ind w:left="360"/>
        <w:jc w:val="lowKashida"/>
        <w:rPr>
          <w:rFonts w:cs="Traditional Arabic"/>
          <w:sz w:val="32"/>
          <w:szCs w:val="32"/>
          <w:rtl/>
        </w:rPr>
      </w:pPr>
    </w:p>
    <w:p w:rsidR="00083356" w:rsidRPr="002420E1" w:rsidRDefault="00083356" w:rsidP="00083356">
      <w:pPr>
        <w:ind w:left="360"/>
        <w:jc w:val="lowKashida"/>
        <w:rPr>
          <w:rFonts w:cs="Traditional Arabic"/>
          <w:sz w:val="32"/>
          <w:szCs w:val="32"/>
          <w:rtl/>
        </w:rPr>
      </w:pPr>
      <w:r w:rsidRPr="002420E1">
        <w:rPr>
          <w:rFonts w:cs="Traditional Arabic"/>
          <w:b/>
          <w:bCs/>
          <w:sz w:val="32"/>
          <w:szCs w:val="32"/>
          <w:rtl/>
        </w:rPr>
        <w:t>مكة المكرمة في عيون الشعراء العرب</w:t>
      </w:r>
      <w:r w:rsidRPr="002420E1">
        <w:rPr>
          <w:rFonts w:cs="Traditional Arabic"/>
          <w:sz w:val="32"/>
          <w:szCs w:val="32"/>
          <w:rtl/>
        </w:rPr>
        <w:t>/</w:t>
      </w:r>
      <w:r w:rsidRPr="002420E1">
        <w:rPr>
          <w:rFonts w:cs="Traditional Arabic" w:hint="cs"/>
          <w:sz w:val="32"/>
          <w:szCs w:val="32"/>
          <w:rtl/>
        </w:rPr>
        <w:t xml:space="preserve"> </w:t>
      </w:r>
      <w:r w:rsidRPr="002420E1">
        <w:rPr>
          <w:rFonts w:cs="Traditional Arabic"/>
          <w:sz w:val="32"/>
          <w:szCs w:val="32"/>
          <w:rtl/>
        </w:rPr>
        <w:t>عبدالرزاق حسين.</w:t>
      </w:r>
      <w:r w:rsidRPr="002420E1">
        <w:rPr>
          <w:rFonts w:cs="Traditional Arabic" w:hint="cs"/>
          <w:sz w:val="32"/>
          <w:szCs w:val="32"/>
          <w:rtl/>
        </w:rPr>
        <w:t>- ط2.-</w:t>
      </w:r>
      <w:r w:rsidRPr="002420E1">
        <w:rPr>
          <w:rFonts w:cs="Traditional Arabic"/>
          <w:sz w:val="32"/>
          <w:szCs w:val="32"/>
          <w:rtl/>
        </w:rPr>
        <w:t xml:space="preserve"> </w:t>
      </w:r>
      <w:r w:rsidRPr="002420E1">
        <w:rPr>
          <w:rFonts w:cs="Traditional Arabic" w:hint="cs"/>
          <w:sz w:val="32"/>
          <w:szCs w:val="32"/>
          <w:rtl/>
        </w:rPr>
        <w:t>م</w:t>
      </w:r>
      <w:r w:rsidRPr="002420E1">
        <w:rPr>
          <w:rFonts w:cs="Traditional Arabic"/>
          <w:sz w:val="32"/>
          <w:szCs w:val="32"/>
          <w:rtl/>
        </w:rPr>
        <w:t>كة المكرمة:</w:t>
      </w:r>
      <w:r w:rsidRPr="002420E1">
        <w:rPr>
          <w:rFonts w:cs="Traditional Arabic" w:hint="cs"/>
          <w:sz w:val="32"/>
          <w:szCs w:val="32"/>
          <w:rtl/>
        </w:rPr>
        <w:t xml:space="preserve"> </w:t>
      </w:r>
      <w:r w:rsidRPr="002420E1">
        <w:rPr>
          <w:rFonts w:cs="Traditional Arabic"/>
          <w:sz w:val="32"/>
          <w:szCs w:val="32"/>
          <w:rtl/>
        </w:rPr>
        <w:t>نادي مكة الثقافي ال</w:t>
      </w:r>
      <w:r w:rsidRPr="002420E1">
        <w:rPr>
          <w:rFonts w:cs="Traditional Arabic" w:hint="cs"/>
          <w:sz w:val="32"/>
          <w:szCs w:val="32"/>
          <w:rtl/>
        </w:rPr>
        <w:t>أ</w:t>
      </w:r>
      <w:r w:rsidRPr="002420E1">
        <w:rPr>
          <w:rFonts w:cs="Traditional Arabic"/>
          <w:sz w:val="32"/>
          <w:szCs w:val="32"/>
          <w:rtl/>
        </w:rPr>
        <w:t>دب</w:t>
      </w:r>
      <w:r w:rsidRPr="002420E1">
        <w:rPr>
          <w:rFonts w:cs="Traditional Arabic" w:hint="cs"/>
          <w:sz w:val="32"/>
          <w:szCs w:val="32"/>
          <w:rtl/>
        </w:rPr>
        <w:t>ي.-</w:t>
      </w:r>
      <w:r w:rsidRPr="002420E1">
        <w:rPr>
          <w:rFonts w:cs="Traditional Arabic"/>
          <w:sz w:val="32"/>
          <w:szCs w:val="32"/>
          <w:rtl/>
        </w:rPr>
        <w:t xml:space="preserve"> بيروت:</w:t>
      </w:r>
      <w:r w:rsidRPr="002420E1">
        <w:rPr>
          <w:rFonts w:cs="Traditional Arabic" w:hint="cs"/>
          <w:sz w:val="32"/>
          <w:szCs w:val="32"/>
          <w:rtl/>
        </w:rPr>
        <w:t xml:space="preserve"> </w:t>
      </w:r>
      <w:r w:rsidRPr="002420E1">
        <w:rPr>
          <w:rFonts w:cs="Traditional Arabic"/>
          <w:sz w:val="32"/>
          <w:szCs w:val="32"/>
          <w:rtl/>
        </w:rPr>
        <w:t>مؤسسة الانتشار العربي</w:t>
      </w:r>
      <w:r w:rsidRPr="002420E1">
        <w:rPr>
          <w:rFonts w:cs="Traditional Arabic" w:hint="cs"/>
          <w:sz w:val="32"/>
          <w:szCs w:val="32"/>
          <w:rtl/>
        </w:rPr>
        <w:t xml:space="preserve">، 1434هـ، 282 ص. </w:t>
      </w:r>
    </w:p>
    <w:p w:rsidR="00083356" w:rsidRPr="002420E1" w:rsidRDefault="00083356" w:rsidP="00083356">
      <w:pPr>
        <w:ind w:left="360"/>
        <w:jc w:val="lowKashida"/>
        <w:rPr>
          <w:rFonts w:cs="Traditional Arabic"/>
          <w:sz w:val="32"/>
          <w:szCs w:val="32"/>
          <w:rtl/>
        </w:rPr>
      </w:pPr>
    </w:p>
    <w:p w:rsidR="00083356" w:rsidRPr="002420E1" w:rsidRDefault="00083356" w:rsidP="00083356">
      <w:pPr>
        <w:rPr>
          <w:rFonts w:cs="Traditional Arabic"/>
          <w:sz w:val="32"/>
          <w:szCs w:val="32"/>
        </w:rPr>
      </w:pPr>
    </w:p>
    <w:p w:rsidR="00083356" w:rsidRPr="002420E1" w:rsidRDefault="00083356">
      <w:pPr>
        <w:bidi w:val="0"/>
        <w:rPr>
          <w:rFonts w:cs="Traditional Arabic"/>
          <w:sz w:val="32"/>
          <w:szCs w:val="32"/>
          <w:rtl/>
        </w:rPr>
      </w:pPr>
      <w:r w:rsidRPr="002420E1">
        <w:rPr>
          <w:rFonts w:cs="Traditional Arabic"/>
          <w:sz w:val="32"/>
          <w:szCs w:val="32"/>
          <w:rtl/>
        </w:rPr>
        <w:br w:type="page"/>
      </w:r>
    </w:p>
    <w:p w:rsidR="00B04BF8" w:rsidRPr="002420E1" w:rsidRDefault="00B04BF8" w:rsidP="00B04BF8">
      <w:pPr>
        <w:spacing w:after="0" w:line="240" w:lineRule="auto"/>
        <w:ind w:left="360"/>
        <w:jc w:val="center"/>
        <w:rPr>
          <w:rFonts w:ascii="Times New Roman" w:eastAsia="Times New Roman" w:hAnsi="Times New Roman" w:cs="Traditional Arabic"/>
          <w:b/>
          <w:bCs/>
          <w:color w:val="FF0000"/>
          <w:sz w:val="32"/>
          <w:szCs w:val="32"/>
          <w:rtl/>
        </w:rPr>
      </w:pPr>
      <w:r w:rsidRPr="002420E1">
        <w:rPr>
          <w:rFonts w:ascii="Times New Roman" w:eastAsia="Times New Roman" w:hAnsi="Times New Roman" w:cs="Traditional Arabic" w:hint="cs"/>
          <w:b/>
          <w:bCs/>
          <w:color w:val="FF0000"/>
          <w:sz w:val="32"/>
          <w:szCs w:val="32"/>
          <w:rtl/>
        </w:rPr>
        <w:lastRenderedPageBreak/>
        <w:t>كتب مفيدة جديدة</w:t>
      </w:r>
    </w:p>
    <w:p w:rsidR="00B04BF8" w:rsidRPr="002420E1" w:rsidRDefault="00B04BF8" w:rsidP="00B04BF8">
      <w:pPr>
        <w:spacing w:after="0" w:line="240" w:lineRule="auto"/>
        <w:ind w:left="360"/>
        <w:jc w:val="center"/>
        <w:rPr>
          <w:rFonts w:ascii="Times New Roman" w:eastAsia="Times New Roman" w:hAnsi="Times New Roman" w:cs="Traditional Arabic"/>
          <w:b/>
          <w:bCs/>
          <w:color w:val="FF0000"/>
          <w:sz w:val="32"/>
          <w:szCs w:val="32"/>
          <w:rtl/>
        </w:rPr>
      </w:pPr>
      <w:r w:rsidRPr="002420E1">
        <w:rPr>
          <w:rFonts w:ascii="Times New Roman" w:eastAsia="Times New Roman" w:hAnsi="Times New Roman" w:cs="Traditional Arabic" w:hint="cs"/>
          <w:b/>
          <w:bCs/>
          <w:color w:val="FF0000"/>
          <w:sz w:val="32"/>
          <w:szCs w:val="32"/>
          <w:rtl/>
        </w:rPr>
        <w:t>(مسرد)</w:t>
      </w:r>
    </w:p>
    <w:p w:rsidR="00B04BF8" w:rsidRPr="002420E1" w:rsidRDefault="00B04BF8" w:rsidP="00B04BF8">
      <w:pPr>
        <w:spacing w:after="0" w:line="240" w:lineRule="auto"/>
        <w:jc w:val="lowKashida"/>
        <w:rPr>
          <w:rFonts w:ascii="Times New Roman" w:eastAsia="Times New Roman" w:hAnsi="Times New Roman" w:cs="Traditional Arabic"/>
          <w:sz w:val="32"/>
          <w:szCs w:val="32"/>
          <w:rtl/>
        </w:rPr>
      </w:pPr>
    </w:p>
    <w:p w:rsidR="00B04BF8" w:rsidRPr="002420E1" w:rsidRDefault="00B04BF8" w:rsidP="00B04BF8">
      <w:pPr>
        <w:spacing w:after="0" w:line="240" w:lineRule="auto"/>
        <w:jc w:val="lowKashida"/>
        <w:rPr>
          <w:rFonts w:ascii="Times New Roman" w:eastAsia="Times New Roman" w:hAnsi="Times New Roman" w:cs="Traditional Arabic"/>
          <w:sz w:val="32"/>
          <w:szCs w:val="32"/>
          <w:rtl/>
        </w:rPr>
      </w:pPr>
    </w:p>
    <w:p w:rsidR="00B04BF8" w:rsidRPr="002420E1" w:rsidRDefault="00B04BF8" w:rsidP="00B04BF8">
      <w:pPr>
        <w:spacing w:after="0" w:line="240" w:lineRule="auto"/>
        <w:jc w:val="lowKashida"/>
        <w:rPr>
          <w:rFonts w:ascii="Times New Roman" w:eastAsia="Times New Roman" w:hAnsi="Times New Roman" w:cs="Traditional Arabic"/>
          <w:sz w:val="32"/>
          <w:szCs w:val="32"/>
          <w:rtl/>
        </w:rPr>
      </w:pPr>
    </w:p>
    <w:p w:rsidR="00B04BF8" w:rsidRPr="002420E1" w:rsidRDefault="00B04BF8" w:rsidP="00B04BF8">
      <w:pPr>
        <w:spacing w:after="0" w:line="240" w:lineRule="auto"/>
        <w:jc w:val="lowKashida"/>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lang w:eastAsia="ar-SA"/>
        </w:rPr>
        <w:t>سلسلة "</w:t>
      </w:r>
      <w:r w:rsidRPr="002420E1">
        <w:rPr>
          <w:rFonts w:ascii="Times New Roman" w:eastAsia="Times New Roman" w:hAnsi="Times New Roman" w:cs="Traditional Arabic" w:hint="cs"/>
          <w:b/>
          <w:bCs/>
          <w:sz w:val="32"/>
          <w:szCs w:val="32"/>
          <w:rtl/>
          <w:lang w:eastAsia="ar-SA"/>
        </w:rPr>
        <w:t>كتب مفيدة جديدة</w:t>
      </w:r>
      <w:r w:rsidRPr="002420E1">
        <w:rPr>
          <w:rFonts w:ascii="Times New Roman" w:eastAsia="Times New Roman" w:hAnsi="Times New Roman" w:cs="Traditional Arabic" w:hint="cs"/>
          <w:sz w:val="32"/>
          <w:szCs w:val="32"/>
          <w:rtl/>
          <w:lang w:eastAsia="ar-SA"/>
        </w:rPr>
        <w:t xml:space="preserve">" مستمرة، أعرض فيها كتبًا إسلامية هادفة مفيدة لها صلة بالواقع، معظمها فقهي، وهي صفوة الكتب التي تقع بين يدي، من حيث جدتها وأهميتها للقارئ المعاصر. </w:t>
      </w:r>
    </w:p>
    <w:p w:rsidR="00B04BF8" w:rsidRPr="002420E1" w:rsidRDefault="00B04BF8" w:rsidP="00B04BF8">
      <w:pPr>
        <w:spacing w:after="0" w:line="240" w:lineRule="auto"/>
        <w:jc w:val="lowKashida"/>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ولا أعيد ذكرها في هذه المجلة، حتى لا تتكرر المعلومات، لهذه الحلقات وغيرها مما أعرضه من كتب في سلاسل أخرى، إلا القليل منها؛ لتكملة جوانب في موضوعات معينة.</w:t>
      </w:r>
    </w:p>
    <w:p w:rsidR="00B04BF8" w:rsidRPr="002420E1" w:rsidRDefault="00B04BF8" w:rsidP="00B04BF8">
      <w:pPr>
        <w:spacing w:after="0" w:line="240" w:lineRule="auto"/>
        <w:jc w:val="lowKashida"/>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ونظرًا لتخصص المجلة في "الكتاب الإسلامي"، ولأن قرَّاء ربما لم يطَّلعوا عليها أو على بعضها، فقد آثرت ألا تخلو من ذكر هذه الكتب المهمة، فلا أقلَّ من أن أورد عناوينها وأسماء مؤلفيها فيها، في ختام هذا العام الهجري، وبإمكان القارئ أن يصل إليها بمحرك البحث في "شبكة الألوكة".</w:t>
      </w:r>
    </w:p>
    <w:p w:rsidR="00B04BF8" w:rsidRPr="002420E1" w:rsidRDefault="00B04BF8" w:rsidP="00B04BF8">
      <w:pPr>
        <w:spacing w:after="0" w:line="240" w:lineRule="auto"/>
        <w:jc w:val="lowKashida"/>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وقد بلغت (76) حلقة، في كل حلقة كتاب، وهي، حسب تسلسل ورودها:</w:t>
      </w:r>
    </w:p>
    <w:p w:rsidR="00B04BF8" w:rsidRPr="002420E1" w:rsidRDefault="00B04BF8" w:rsidP="00B04BF8">
      <w:pPr>
        <w:spacing w:after="0" w:line="240" w:lineRule="auto"/>
        <w:jc w:val="lowKashida"/>
        <w:rPr>
          <w:rFonts w:ascii="Times New Roman" w:eastAsia="Times New Roman" w:hAnsi="Times New Roman" w:cs="Traditional Arabic"/>
          <w:sz w:val="32"/>
          <w:szCs w:val="32"/>
          <w:rtl/>
        </w:rPr>
      </w:pPr>
    </w:p>
    <w:p w:rsidR="00B04BF8" w:rsidRPr="002420E1" w:rsidRDefault="00B04BF8" w:rsidP="00B04BF8">
      <w:pPr>
        <w:pStyle w:val="a6"/>
        <w:numPr>
          <w:ilvl w:val="0"/>
          <w:numId w:val="21"/>
        </w:numPr>
        <w:contextualSpacing/>
        <w:jc w:val="lowKashida"/>
        <w:rPr>
          <w:rFonts w:cs="Traditional Arabic"/>
          <w:sz w:val="32"/>
          <w:szCs w:val="32"/>
        </w:rPr>
      </w:pPr>
      <w:r w:rsidRPr="002420E1">
        <w:rPr>
          <w:rFonts w:cs="Traditional Arabic" w:hint="cs"/>
          <w:sz w:val="32"/>
          <w:szCs w:val="32"/>
          <w:rtl/>
        </w:rPr>
        <w:t xml:space="preserve"> </w:t>
      </w:r>
      <w:r w:rsidRPr="002420E1">
        <w:rPr>
          <w:rFonts w:cs="Traditional Arabic" w:hint="cs"/>
          <w:b/>
          <w:bCs/>
          <w:sz w:val="32"/>
          <w:szCs w:val="32"/>
          <w:rtl/>
        </w:rPr>
        <w:t>الضوابط الأصولية للاجتهاد في السياسة الشرعية/ عبدالكريم عمر الشقاقي</w:t>
      </w:r>
      <w:r w:rsidRPr="002420E1">
        <w:rPr>
          <w:rFonts w:cs="Traditional Arabic" w:hint="cs"/>
          <w:sz w:val="32"/>
          <w:szCs w:val="32"/>
          <w:rtl/>
        </w:rPr>
        <w:t>.</w:t>
      </w:r>
    </w:p>
    <w:p w:rsidR="00B04BF8" w:rsidRPr="002420E1" w:rsidRDefault="00B04BF8" w:rsidP="00B04BF8">
      <w:pPr>
        <w:pStyle w:val="a6"/>
        <w:numPr>
          <w:ilvl w:val="0"/>
          <w:numId w:val="21"/>
        </w:numPr>
        <w:contextualSpacing/>
        <w:jc w:val="lowKashida"/>
        <w:rPr>
          <w:rFonts w:cs="Traditional Arabic"/>
          <w:sz w:val="32"/>
          <w:szCs w:val="32"/>
        </w:rPr>
      </w:pPr>
      <w:r w:rsidRPr="002420E1">
        <w:rPr>
          <w:rFonts w:cs="Traditional Arabic" w:hint="cs"/>
          <w:b/>
          <w:bCs/>
          <w:sz w:val="32"/>
          <w:szCs w:val="32"/>
          <w:rtl/>
        </w:rPr>
        <w:t>الامتناع الإرادي عن الواجبات المالية وأثره في الفقه الإسلامي/ محمد إبراهيم صباح</w:t>
      </w:r>
      <w:r w:rsidRPr="002420E1">
        <w:rPr>
          <w:rFonts w:cs="Traditional Arabic" w:hint="cs"/>
          <w:sz w:val="32"/>
          <w:szCs w:val="32"/>
          <w:rtl/>
        </w:rPr>
        <w:t>.</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hint="cs"/>
          <w:b/>
          <w:bCs/>
          <w:sz w:val="32"/>
          <w:szCs w:val="32"/>
          <w:rtl/>
        </w:rPr>
        <w:t>الاستبصار والتؤدة في عرض المستجدات والنوازل على قواعد المصلحة والمفسدة/ حامد القباج.</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hint="cs"/>
          <w:b/>
          <w:bCs/>
          <w:sz w:val="32"/>
          <w:szCs w:val="32"/>
          <w:rtl/>
        </w:rPr>
        <w:t>التفسير النبوي: مقدمة تأصيلية مع دراسة حديثية لأحاديث التفسير النبوي الصريح/ خالد بن عبدالعزيز الباتلي.</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hint="cs"/>
          <w:b/>
          <w:bCs/>
          <w:sz w:val="32"/>
          <w:szCs w:val="32"/>
          <w:rtl/>
        </w:rPr>
        <w:t>القواعد والضوابط الفقهية المؤثرة في المعاملات المصرفية الإسلامية/ فواز محمد علي القحطاني.</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b/>
          <w:bCs/>
          <w:sz w:val="32"/>
          <w:szCs w:val="32"/>
          <w:rtl/>
        </w:rPr>
        <w:t>فقه المعتقلات و السجون بين الشريعة و القانون</w:t>
      </w:r>
      <w:r w:rsidRPr="002420E1">
        <w:rPr>
          <w:rFonts w:cs="Traditional Arabic" w:hint="cs"/>
          <w:b/>
          <w:bCs/>
          <w:sz w:val="32"/>
          <w:szCs w:val="32"/>
          <w:rtl/>
        </w:rPr>
        <w:t xml:space="preserve">/ </w:t>
      </w:r>
      <w:r w:rsidRPr="002420E1">
        <w:rPr>
          <w:rFonts w:cs="Traditional Arabic"/>
          <w:b/>
          <w:bCs/>
          <w:sz w:val="32"/>
          <w:szCs w:val="32"/>
          <w:rtl/>
        </w:rPr>
        <w:t>حسن عبدالغني أبو غدة</w:t>
      </w:r>
      <w:r w:rsidRPr="002420E1">
        <w:rPr>
          <w:rFonts w:cs="Traditional Arabic" w:hint="cs"/>
          <w:b/>
          <w:bCs/>
          <w:sz w:val="32"/>
          <w:szCs w:val="32"/>
          <w:rtl/>
        </w:rPr>
        <w:t>.</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hint="cs"/>
          <w:b/>
          <w:bCs/>
          <w:sz w:val="32"/>
          <w:szCs w:val="32"/>
          <w:rtl/>
        </w:rPr>
        <w:t>إفلاس الشركات وأثره في الفقه والنظام/ عبدالمجيد بن صالح المنصور.</w:t>
      </w:r>
    </w:p>
    <w:p w:rsidR="00B04BF8" w:rsidRPr="002420E1" w:rsidRDefault="00B04BF8" w:rsidP="00B04BF8">
      <w:pPr>
        <w:pStyle w:val="a6"/>
        <w:numPr>
          <w:ilvl w:val="0"/>
          <w:numId w:val="21"/>
        </w:numPr>
        <w:contextualSpacing/>
        <w:jc w:val="lowKashida"/>
        <w:rPr>
          <w:rFonts w:cs="Traditional Arabic"/>
          <w:b/>
          <w:bCs/>
          <w:sz w:val="32"/>
          <w:szCs w:val="32"/>
          <w:rtl/>
        </w:rPr>
      </w:pPr>
      <w:r w:rsidRPr="002420E1">
        <w:rPr>
          <w:rFonts w:cs="Traditional Arabic" w:hint="cs"/>
          <w:b/>
          <w:bCs/>
          <w:sz w:val="32"/>
          <w:szCs w:val="32"/>
          <w:rtl/>
        </w:rPr>
        <w:t>نوازل السرقة وأحكامها الفقهية/ فهد بن بادي المرشدي.</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hint="cs"/>
          <w:b/>
          <w:bCs/>
          <w:sz w:val="32"/>
          <w:szCs w:val="32"/>
          <w:rtl/>
        </w:rPr>
        <w:t>فقه النوازل للأقليات المسلمة/ محمد يسري إبراهيم.</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hint="cs"/>
          <w:b/>
          <w:bCs/>
          <w:sz w:val="32"/>
          <w:szCs w:val="32"/>
          <w:rtl/>
        </w:rPr>
        <w:t>الوساطة العقارية وتطبيقاتها القضائية/ عبدالله بن صالح السيف.</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hint="cs"/>
          <w:b/>
          <w:bCs/>
          <w:sz w:val="32"/>
          <w:szCs w:val="32"/>
          <w:rtl/>
        </w:rPr>
        <w:lastRenderedPageBreak/>
        <w:t>الاستدلال الخاطئ بالقرآن والسنة عن قضايا الحرية: دراسة نقدية/ إبراهيم بن محمد الحقيل.</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hint="cs"/>
          <w:b/>
          <w:bCs/>
          <w:sz w:val="32"/>
          <w:szCs w:val="32"/>
          <w:rtl/>
        </w:rPr>
        <w:t>الأعمال الفكرية الكاملة/ عمر عبيد حسنة.</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b/>
          <w:bCs/>
          <w:sz w:val="32"/>
          <w:szCs w:val="32"/>
          <w:rtl/>
        </w:rPr>
        <w:t>أصدقاء إسرائيل في مصر:</w:t>
      </w:r>
      <w:r w:rsidRPr="002420E1">
        <w:rPr>
          <w:rFonts w:cs="Traditional Arabic" w:hint="cs"/>
          <w:b/>
          <w:bCs/>
          <w:sz w:val="32"/>
          <w:szCs w:val="32"/>
          <w:rtl/>
        </w:rPr>
        <w:t xml:space="preserve"> </w:t>
      </w:r>
      <w:r w:rsidRPr="002420E1">
        <w:rPr>
          <w:rFonts w:cs="Traditional Arabic"/>
          <w:b/>
          <w:bCs/>
          <w:sz w:val="32"/>
          <w:szCs w:val="32"/>
          <w:rtl/>
        </w:rPr>
        <w:t>دراسة عن الشخصيات العامة المصرية المتعاونة مع الكيان الصهيوني/</w:t>
      </w:r>
      <w:r w:rsidRPr="002420E1">
        <w:rPr>
          <w:rFonts w:cs="Traditional Arabic" w:hint="cs"/>
          <w:b/>
          <w:bCs/>
          <w:sz w:val="32"/>
          <w:szCs w:val="32"/>
          <w:rtl/>
        </w:rPr>
        <w:t xml:space="preserve"> محمود عبده.</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hint="cs"/>
          <w:b/>
          <w:bCs/>
          <w:sz w:val="32"/>
          <w:szCs w:val="32"/>
          <w:rtl/>
        </w:rPr>
        <w:t>الأحكام المترتبة على إسلام الكافر الأصلي في الشريعة الإسلامية/ محمد الحاج أبو بكر.</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hint="cs"/>
          <w:b/>
          <w:bCs/>
          <w:sz w:val="32"/>
          <w:szCs w:val="32"/>
          <w:rtl/>
        </w:rPr>
        <w:t>الأحكام المتعلقة بمؤخر الصداق/ نورة بنت عبدالله المطلق.</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hint="cs"/>
          <w:b/>
          <w:bCs/>
          <w:sz w:val="32"/>
          <w:szCs w:val="32"/>
          <w:rtl/>
        </w:rPr>
        <w:t>ضوابط المضاربة وتطبيقاتها في المصارف الإسلامية/ برهان الشاعر.</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hint="cs"/>
          <w:b/>
          <w:bCs/>
          <w:sz w:val="32"/>
          <w:szCs w:val="32"/>
          <w:rtl/>
        </w:rPr>
        <w:t>موقف الأزهر الشريف من الشيعة الاثني عشرية/ طه علي السواح.</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hint="cs"/>
          <w:b/>
          <w:bCs/>
          <w:sz w:val="32"/>
          <w:szCs w:val="32"/>
          <w:rtl/>
        </w:rPr>
        <w:t>الوطن والمواطنة في ضوء الأصول العقدية والمقاصد الشريعية/ يوسف القرضاوي.</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hint="cs"/>
          <w:b/>
          <w:bCs/>
          <w:sz w:val="32"/>
          <w:szCs w:val="32"/>
          <w:rtl/>
        </w:rPr>
        <w:t>التخلص من النفايات الطبية: دراسة فقهية/ إعداد أمل بنت إبراهيم الدباسي.</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hint="cs"/>
          <w:b/>
          <w:bCs/>
          <w:sz w:val="32"/>
          <w:szCs w:val="32"/>
          <w:rtl/>
        </w:rPr>
        <w:t>احتساب النساء على الرجال/ عبدالكريم بن محمد الزاحم.</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b/>
          <w:bCs/>
          <w:sz w:val="32"/>
          <w:szCs w:val="32"/>
          <w:rtl/>
        </w:rPr>
        <w:t>الخلافة الراشدة في ضوء نظم التخطيط المعاصرة/</w:t>
      </w:r>
      <w:r w:rsidRPr="002420E1">
        <w:rPr>
          <w:rFonts w:cs="Traditional Arabic" w:hint="cs"/>
          <w:b/>
          <w:bCs/>
          <w:sz w:val="32"/>
          <w:szCs w:val="32"/>
          <w:rtl/>
        </w:rPr>
        <w:t xml:space="preserve"> </w:t>
      </w:r>
      <w:r w:rsidRPr="002420E1">
        <w:rPr>
          <w:rFonts w:cs="Traditional Arabic"/>
          <w:b/>
          <w:bCs/>
          <w:sz w:val="32"/>
          <w:szCs w:val="32"/>
          <w:rtl/>
        </w:rPr>
        <w:t>أحمد</w:t>
      </w:r>
      <w:r w:rsidRPr="002420E1">
        <w:rPr>
          <w:rFonts w:cs="Traditional Arabic" w:hint="cs"/>
          <w:b/>
          <w:bCs/>
          <w:sz w:val="32"/>
          <w:szCs w:val="32"/>
          <w:rtl/>
        </w:rPr>
        <w:t xml:space="preserve"> سعود</w:t>
      </w:r>
      <w:r w:rsidRPr="002420E1">
        <w:rPr>
          <w:rFonts w:cs="Traditional Arabic"/>
          <w:b/>
          <w:bCs/>
          <w:sz w:val="32"/>
          <w:szCs w:val="32"/>
          <w:rtl/>
        </w:rPr>
        <w:t xml:space="preserve"> الحسن</w:t>
      </w:r>
      <w:r w:rsidRPr="002420E1">
        <w:rPr>
          <w:rFonts w:cs="Traditional Arabic" w:hint="cs"/>
          <w:b/>
          <w:bCs/>
          <w:sz w:val="32"/>
          <w:szCs w:val="32"/>
          <w:rtl/>
        </w:rPr>
        <w:t>.</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b/>
          <w:bCs/>
          <w:sz w:val="32"/>
          <w:szCs w:val="32"/>
          <w:rtl/>
        </w:rPr>
        <w:t>جزء في بطلان نسبة الحديث الموضوع " كيف بك</w:t>
      </w:r>
      <w:r w:rsidRPr="002420E1">
        <w:rPr>
          <w:rFonts w:cs="Traditional Arabic" w:hint="cs"/>
          <w:b/>
          <w:bCs/>
          <w:sz w:val="32"/>
          <w:szCs w:val="32"/>
          <w:rtl/>
        </w:rPr>
        <w:t>َ</w:t>
      </w:r>
      <w:r w:rsidRPr="002420E1">
        <w:rPr>
          <w:rFonts w:cs="Traditional Arabic"/>
          <w:b/>
          <w:bCs/>
          <w:sz w:val="32"/>
          <w:szCs w:val="32"/>
          <w:rtl/>
        </w:rPr>
        <w:t xml:space="preserve"> يا ابن عمر</w:t>
      </w:r>
      <w:r w:rsidRPr="002420E1">
        <w:rPr>
          <w:rFonts w:cs="Traditional Arabic" w:hint="cs"/>
          <w:b/>
          <w:bCs/>
          <w:sz w:val="32"/>
          <w:szCs w:val="32"/>
          <w:rtl/>
        </w:rPr>
        <w:t>َ</w:t>
      </w:r>
      <w:r w:rsidRPr="002420E1">
        <w:rPr>
          <w:rFonts w:cs="Traditional Arabic"/>
          <w:b/>
          <w:bCs/>
          <w:sz w:val="32"/>
          <w:szCs w:val="32"/>
          <w:rtl/>
        </w:rPr>
        <w:t xml:space="preserve"> إذا بقيت</w:t>
      </w:r>
      <w:r w:rsidRPr="002420E1">
        <w:rPr>
          <w:rFonts w:cs="Traditional Arabic" w:hint="cs"/>
          <w:b/>
          <w:bCs/>
          <w:sz w:val="32"/>
          <w:szCs w:val="32"/>
          <w:rtl/>
        </w:rPr>
        <w:t>َ</w:t>
      </w:r>
      <w:r w:rsidRPr="002420E1">
        <w:rPr>
          <w:rFonts w:cs="Traditional Arabic"/>
          <w:b/>
          <w:bCs/>
          <w:sz w:val="32"/>
          <w:szCs w:val="32"/>
          <w:rtl/>
        </w:rPr>
        <w:t xml:space="preserve"> في قوم يخبئون رزق</w:t>
      </w:r>
      <w:r w:rsidRPr="002420E1">
        <w:rPr>
          <w:rFonts w:cs="Traditional Arabic" w:hint="cs"/>
          <w:b/>
          <w:bCs/>
          <w:sz w:val="32"/>
          <w:szCs w:val="32"/>
          <w:rtl/>
        </w:rPr>
        <w:t>َ</w:t>
      </w:r>
      <w:r w:rsidRPr="002420E1">
        <w:rPr>
          <w:rFonts w:cs="Traditional Arabic"/>
          <w:b/>
          <w:bCs/>
          <w:sz w:val="32"/>
          <w:szCs w:val="32"/>
          <w:rtl/>
        </w:rPr>
        <w:t xml:space="preserve"> سنتهم ويضعف</w:t>
      </w:r>
      <w:r w:rsidRPr="002420E1">
        <w:rPr>
          <w:rFonts w:cs="Traditional Arabic" w:hint="cs"/>
          <w:b/>
          <w:bCs/>
          <w:sz w:val="32"/>
          <w:szCs w:val="32"/>
          <w:rtl/>
        </w:rPr>
        <w:t>ُ</w:t>
      </w:r>
      <w:r w:rsidRPr="002420E1">
        <w:rPr>
          <w:rFonts w:cs="Traditional Arabic"/>
          <w:b/>
          <w:bCs/>
          <w:sz w:val="32"/>
          <w:szCs w:val="32"/>
          <w:rtl/>
        </w:rPr>
        <w:t xml:space="preserve"> اليقين" إلى صحيح ا</w:t>
      </w:r>
      <w:r w:rsidRPr="002420E1">
        <w:rPr>
          <w:rFonts w:cs="Traditional Arabic" w:hint="cs"/>
          <w:b/>
          <w:bCs/>
          <w:sz w:val="32"/>
          <w:szCs w:val="32"/>
          <w:rtl/>
        </w:rPr>
        <w:t>لإ</w:t>
      </w:r>
      <w:r w:rsidRPr="002420E1">
        <w:rPr>
          <w:rFonts w:cs="Traditional Arabic"/>
          <w:b/>
          <w:bCs/>
          <w:sz w:val="32"/>
          <w:szCs w:val="32"/>
          <w:rtl/>
        </w:rPr>
        <w:t>مام البخاري</w:t>
      </w:r>
      <w:r w:rsidRPr="002420E1">
        <w:rPr>
          <w:rFonts w:cs="Traditional Arabic" w:hint="cs"/>
          <w:b/>
          <w:bCs/>
          <w:sz w:val="32"/>
          <w:szCs w:val="32"/>
          <w:rtl/>
        </w:rPr>
        <w:t>.</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hint="cs"/>
          <w:b/>
          <w:bCs/>
          <w:sz w:val="32"/>
          <w:szCs w:val="32"/>
          <w:rtl/>
        </w:rPr>
        <w:t>لقاء العشر الأواخر بالمسجد الحرام (15).</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hint="cs"/>
          <w:b/>
          <w:bCs/>
          <w:sz w:val="32"/>
          <w:szCs w:val="32"/>
          <w:rtl/>
        </w:rPr>
        <w:t>نظرية الإجبار وما يترتب عليه من أحكام: دراسة فقهية مقارنة/ يحيى محمد عبدالمبدي.</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hint="cs"/>
          <w:b/>
          <w:bCs/>
          <w:sz w:val="32"/>
          <w:szCs w:val="32"/>
          <w:rtl/>
        </w:rPr>
        <w:t>نظرية الإعذار في الفقه الإسلامي/ علي عودة الشرفات.</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hint="cs"/>
          <w:b/>
          <w:bCs/>
          <w:sz w:val="32"/>
          <w:szCs w:val="32"/>
          <w:rtl/>
        </w:rPr>
        <w:t>الاتجاهات الاجتهادية المعاصرة في الفقه الإسلامي.</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hint="cs"/>
          <w:b/>
          <w:bCs/>
          <w:sz w:val="32"/>
          <w:szCs w:val="32"/>
          <w:rtl/>
        </w:rPr>
        <w:t>البخاري وآل البيت/ أسامة محمد زهير الشنطي.</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b/>
          <w:bCs/>
          <w:sz w:val="32"/>
          <w:szCs w:val="32"/>
          <w:rtl/>
        </w:rPr>
        <w:t xml:space="preserve">دور الزكاة في </w:t>
      </w:r>
      <w:r w:rsidRPr="002420E1">
        <w:rPr>
          <w:rFonts w:cs="Traditional Arabic" w:hint="cs"/>
          <w:b/>
          <w:bCs/>
          <w:sz w:val="32"/>
          <w:szCs w:val="32"/>
          <w:rtl/>
        </w:rPr>
        <w:t>إ</w:t>
      </w:r>
      <w:r w:rsidRPr="002420E1">
        <w:rPr>
          <w:rFonts w:cs="Traditional Arabic"/>
          <w:b/>
          <w:bCs/>
          <w:sz w:val="32"/>
          <w:szCs w:val="32"/>
          <w:rtl/>
        </w:rPr>
        <w:t>عادة توزيع الدخل القومي في ظل ال</w:t>
      </w:r>
      <w:r w:rsidRPr="002420E1">
        <w:rPr>
          <w:rFonts w:cs="Traditional Arabic" w:hint="cs"/>
          <w:b/>
          <w:bCs/>
          <w:sz w:val="32"/>
          <w:szCs w:val="32"/>
          <w:rtl/>
        </w:rPr>
        <w:t>أ</w:t>
      </w:r>
      <w:r w:rsidRPr="002420E1">
        <w:rPr>
          <w:rFonts w:cs="Traditional Arabic"/>
          <w:b/>
          <w:bCs/>
          <w:sz w:val="32"/>
          <w:szCs w:val="32"/>
          <w:rtl/>
        </w:rPr>
        <w:t>نظمة الاقتصادية العالمية:</w:t>
      </w:r>
      <w:r w:rsidRPr="002420E1">
        <w:rPr>
          <w:rFonts w:cs="Traditional Arabic" w:hint="cs"/>
          <w:b/>
          <w:bCs/>
          <w:sz w:val="32"/>
          <w:szCs w:val="32"/>
          <w:rtl/>
        </w:rPr>
        <w:t xml:space="preserve"> </w:t>
      </w:r>
      <w:r w:rsidRPr="002420E1">
        <w:rPr>
          <w:rFonts w:cs="Traditional Arabic"/>
          <w:b/>
          <w:bCs/>
          <w:sz w:val="32"/>
          <w:szCs w:val="32"/>
          <w:rtl/>
        </w:rPr>
        <w:t xml:space="preserve">دراسة اقتصادية </w:t>
      </w:r>
      <w:r w:rsidRPr="002420E1">
        <w:rPr>
          <w:rFonts w:cs="Traditional Arabic" w:hint="cs"/>
          <w:b/>
          <w:bCs/>
          <w:sz w:val="32"/>
          <w:szCs w:val="32"/>
          <w:rtl/>
        </w:rPr>
        <w:t>إ</w:t>
      </w:r>
      <w:r w:rsidRPr="002420E1">
        <w:rPr>
          <w:rFonts w:cs="Traditional Arabic"/>
          <w:b/>
          <w:bCs/>
          <w:sz w:val="32"/>
          <w:szCs w:val="32"/>
          <w:rtl/>
        </w:rPr>
        <w:t>سلامية/</w:t>
      </w:r>
      <w:r w:rsidRPr="002420E1">
        <w:rPr>
          <w:rFonts w:cs="Traditional Arabic" w:hint="cs"/>
          <w:b/>
          <w:bCs/>
          <w:sz w:val="32"/>
          <w:szCs w:val="32"/>
          <w:rtl/>
        </w:rPr>
        <w:t xml:space="preserve"> </w:t>
      </w:r>
      <w:r w:rsidRPr="002420E1">
        <w:rPr>
          <w:rFonts w:cs="Traditional Arabic"/>
          <w:b/>
          <w:bCs/>
          <w:sz w:val="32"/>
          <w:szCs w:val="32"/>
          <w:rtl/>
        </w:rPr>
        <w:t>السيد محمد احمد السريتي</w:t>
      </w:r>
      <w:r w:rsidRPr="002420E1">
        <w:rPr>
          <w:rFonts w:cs="Traditional Arabic" w:hint="cs"/>
          <w:b/>
          <w:bCs/>
          <w:sz w:val="32"/>
          <w:szCs w:val="32"/>
          <w:rtl/>
        </w:rPr>
        <w:t>.</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hint="cs"/>
          <w:b/>
          <w:bCs/>
          <w:sz w:val="32"/>
          <w:szCs w:val="32"/>
          <w:rtl/>
        </w:rPr>
        <w:t>الحلال والحرام والمغلَّبُ منهما في الفقه الإسلامي: دراسة تطبيقية معاصرة/ محمد سعيد الرملاوي.</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hint="cs"/>
          <w:b/>
          <w:bCs/>
          <w:sz w:val="32"/>
          <w:szCs w:val="32"/>
          <w:rtl/>
        </w:rPr>
        <w:t>فقه المفاضلة بين الطاعات/ حمد بن إبراهيم العثمان.</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hint="cs"/>
          <w:b/>
          <w:bCs/>
          <w:sz w:val="32"/>
          <w:szCs w:val="32"/>
          <w:rtl/>
        </w:rPr>
        <w:t>قرارات المجامع الفقهية في المعاملات الاقتصادية/ إعداد عادل عبدالفضيل، السيد طلبة علي.</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hint="cs"/>
          <w:b/>
          <w:bCs/>
          <w:sz w:val="32"/>
          <w:szCs w:val="32"/>
          <w:rtl/>
        </w:rPr>
        <w:lastRenderedPageBreak/>
        <w:t>التقاسيم الفقهية وأثرها في الخلاف الفقهي وتأثرها بالمستجدات المعاصرة/ إبراهيم بن حسن البلوشي.</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hint="cs"/>
          <w:b/>
          <w:bCs/>
          <w:sz w:val="32"/>
          <w:szCs w:val="32"/>
          <w:rtl/>
        </w:rPr>
        <w:t>الجودة من منظور قرآني/ نوال المغربي.</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b/>
          <w:bCs/>
          <w:sz w:val="32"/>
          <w:szCs w:val="32"/>
          <w:rtl/>
        </w:rPr>
        <w:t>موسوعة أخلاقيات مهنة الطب:</w:t>
      </w:r>
      <w:r w:rsidRPr="002420E1">
        <w:rPr>
          <w:rFonts w:cs="Traditional Arabic" w:hint="cs"/>
          <w:b/>
          <w:bCs/>
          <w:sz w:val="32"/>
          <w:szCs w:val="32"/>
          <w:rtl/>
        </w:rPr>
        <w:t xml:space="preserve"> </w:t>
      </w:r>
      <w:r w:rsidRPr="002420E1">
        <w:rPr>
          <w:rFonts w:cs="Traditional Arabic"/>
          <w:b/>
          <w:bCs/>
          <w:sz w:val="32"/>
          <w:szCs w:val="32"/>
          <w:rtl/>
        </w:rPr>
        <w:t>القضايا ال</w:t>
      </w:r>
      <w:r w:rsidRPr="002420E1">
        <w:rPr>
          <w:rFonts w:cs="Traditional Arabic" w:hint="cs"/>
          <w:b/>
          <w:bCs/>
          <w:sz w:val="32"/>
          <w:szCs w:val="32"/>
          <w:rtl/>
        </w:rPr>
        <w:t>أ</w:t>
      </w:r>
      <w:r w:rsidRPr="002420E1">
        <w:rPr>
          <w:rFonts w:cs="Traditional Arabic"/>
          <w:b/>
          <w:bCs/>
          <w:sz w:val="32"/>
          <w:szCs w:val="32"/>
          <w:rtl/>
        </w:rPr>
        <w:t xml:space="preserve">خلاقية والفقهية في المهن الصحية/ محمد علي البار، حسان شمسي باشا، عدنان </w:t>
      </w:r>
      <w:r w:rsidRPr="002420E1">
        <w:rPr>
          <w:rFonts w:cs="Traditional Arabic" w:hint="cs"/>
          <w:b/>
          <w:bCs/>
          <w:sz w:val="32"/>
          <w:szCs w:val="32"/>
          <w:rtl/>
        </w:rPr>
        <w:t>أ</w:t>
      </w:r>
      <w:r w:rsidRPr="002420E1">
        <w:rPr>
          <w:rFonts w:cs="Traditional Arabic"/>
          <w:b/>
          <w:bCs/>
          <w:sz w:val="32"/>
          <w:szCs w:val="32"/>
          <w:rtl/>
        </w:rPr>
        <w:t>حمد البار</w:t>
      </w:r>
      <w:r w:rsidRPr="002420E1">
        <w:rPr>
          <w:rFonts w:cs="Traditional Arabic" w:hint="cs"/>
          <w:b/>
          <w:bCs/>
          <w:sz w:val="32"/>
          <w:szCs w:val="32"/>
          <w:rtl/>
        </w:rPr>
        <w:t>.</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hint="cs"/>
          <w:b/>
          <w:bCs/>
          <w:sz w:val="32"/>
          <w:szCs w:val="32"/>
          <w:rtl/>
        </w:rPr>
        <w:t>التسامح في الأحكام الفقهية/ عبدالعزيز بن سعود الضويحي.</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hint="cs"/>
          <w:b/>
          <w:bCs/>
          <w:sz w:val="32"/>
          <w:szCs w:val="32"/>
          <w:rtl/>
        </w:rPr>
        <w:t>الترجيح بين الأقيسة المتعارضة: ضابطه واعتباره/ علي حسين علي.</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hint="cs"/>
          <w:b/>
          <w:bCs/>
          <w:sz w:val="32"/>
          <w:szCs w:val="32"/>
          <w:rtl/>
        </w:rPr>
        <w:t>نحو منهج إسلامي في رواية الشعر ونقده/ مصطفى عليان.</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hint="cs"/>
          <w:b/>
          <w:bCs/>
          <w:sz w:val="32"/>
          <w:szCs w:val="32"/>
          <w:rtl/>
        </w:rPr>
        <w:t>ا</w:t>
      </w:r>
      <w:r w:rsidRPr="002420E1">
        <w:rPr>
          <w:rFonts w:cs="Traditional Arabic"/>
          <w:b/>
          <w:bCs/>
          <w:sz w:val="32"/>
          <w:szCs w:val="32"/>
          <w:rtl/>
        </w:rPr>
        <w:t>لصياغة الفقهية في العصر الحديث:</w:t>
      </w:r>
      <w:r w:rsidRPr="002420E1">
        <w:rPr>
          <w:rFonts w:cs="Traditional Arabic" w:hint="cs"/>
          <w:b/>
          <w:bCs/>
          <w:sz w:val="32"/>
          <w:szCs w:val="32"/>
          <w:rtl/>
        </w:rPr>
        <w:t xml:space="preserve"> </w:t>
      </w:r>
      <w:r w:rsidRPr="002420E1">
        <w:rPr>
          <w:rFonts w:cs="Traditional Arabic"/>
          <w:b/>
          <w:bCs/>
          <w:sz w:val="32"/>
          <w:szCs w:val="32"/>
          <w:rtl/>
        </w:rPr>
        <w:t>دراسة تأصيلية/</w:t>
      </w:r>
      <w:r w:rsidRPr="002420E1">
        <w:rPr>
          <w:rFonts w:cs="Traditional Arabic" w:hint="cs"/>
          <w:b/>
          <w:bCs/>
          <w:sz w:val="32"/>
          <w:szCs w:val="32"/>
          <w:rtl/>
        </w:rPr>
        <w:t xml:space="preserve"> </w:t>
      </w:r>
      <w:r w:rsidRPr="002420E1">
        <w:rPr>
          <w:rFonts w:cs="Traditional Arabic"/>
          <w:b/>
          <w:bCs/>
          <w:sz w:val="32"/>
          <w:szCs w:val="32"/>
          <w:rtl/>
        </w:rPr>
        <w:t xml:space="preserve">هيثم </w:t>
      </w:r>
      <w:r w:rsidRPr="002420E1">
        <w:rPr>
          <w:rFonts w:cs="Traditional Arabic" w:hint="cs"/>
          <w:b/>
          <w:bCs/>
          <w:sz w:val="32"/>
          <w:szCs w:val="32"/>
          <w:rtl/>
        </w:rPr>
        <w:t xml:space="preserve">بن </w:t>
      </w:r>
      <w:r w:rsidRPr="002420E1">
        <w:rPr>
          <w:rFonts w:cs="Traditional Arabic"/>
          <w:b/>
          <w:bCs/>
          <w:sz w:val="32"/>
          <w:szCs w:val="32"/>
          <w:rtl/>
        </w:rPr>
        <w:t>فهد الرومي</w:t>
      </w:r>
      <w:r w:rsidRPr="002420E1">
        <w:rPr>
          <w:rFonts w:cs="Traditional Arabic" w:hint="cs"/>
          <w:b/>
          <w:bCs/>
          <w:sz w:val="32"/>
          <w:szCs w:val="32"/>
          <w:rtl/>
        </w:rPr>
        <w:t>.</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hint="cs"/>
          <w:b/>
          <w:bCs/>
          <w:sz w:val="32"/>
          <w:szCs w:val="32"/>
          <w:rtl/>
        </w:rPr>
        <w:t>الأحكام الفقهية في تخطيط المدينة الإسلامية/ إياد عاشور الطائي، خليل حسن الزركاني.</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b/>
          <w:bCs/>
          <w:sz w:val="32"/>
          <w:szCs w:val="32"/>
          <w:rtl/>
        </w:rPr>
        <w:t>تعامل الداعية مع المستجدات الفقهية:</w:t>
      </w:r>
      <w:r w:rsidRPr="002420E1">
        <w:rPr>
          <w:rFonts w:cs="Traditional Arabic" w:hint="cs"/>
          <w:b/>
          <w:bCs/>
          <w:sz w:val="32"/>
          <w:szCs w:val="32"/>
          <w:rtl/>
        </w:rPr>
        <w:t xml:space="preserve"> </w:t>
      </w:r>
      <w:r w:rsidRPr="002420E1">
        <w:rPr>
          <w:rFonts w:cs="Traditional Arabic"/>
          <w:b/>
          <w:bCs/>
          <w:sz w:val="32"/>
          <w:szCs w:val="32"/>
          <w:rtl/>
        </w:rPr>
        <w:t xml:space="preserve">الشيخ القرضاوي </w:t>
      </w:r>
      <w:r w:rsidRPr="002420E1">
        <w:rPr>
          <w:rFonts w:cs="Traditional Arabic" w:hint="cs"/>
          <w:b/>
          <w:bCs/>
          <w:sz w:val="32"/>
          <w:szCs w:val="32"/>
          <w:rtl/>
        </w:rPr>
        <w:t>أ</w:t>
      </w:r>
      <w:r w:rsidRPr="002420E1">
        <w:rPr>
          <w:rFonts w:cs="Traditional Arabic"/>
          <w:b/>
          <w:bCs/>
          <w:sz w:val="32"/>
          <w:szCs w:val="32"/>
          <w:rtl/>
        </w:rPr>
        <w:t>نموذج</w:t>
      </w:r>
      <w:r w:rsidRPr="002420E1">
        <w:rPr>
          <w:rFonts w:cs="Traditional Arabic" w:hint="cs"/>
          <w:b/>
          <w:bCs/>
          <w:sz w:val="32"/>
          <w:szCs w:val="32"/>
          <w:rtl/>
        </w:rPr>
        <w:t>ً</w:t>
      </w:r>
      <w:r w:rsidRPr="002420E1">
        <w:rPr>
          <w:rFonts w:cs="Traditional Arabic"/>
          <w:b/>
          <w:bCs/>
          <w:sz w:val="32"/>
          <w:szCs w:val="32"/>
          <w:rtl/>
        </w:rPr>
        <w:t>ا/</w:t>
      </w:r>
      <w:r w:rsidRPr="002420E1">
        <w:rPr>
          <w:rFonts w:cs="Traditional Arabic" w:hint="cs"/>
          <w:b/>
          <w:bCs/>
          <w:sz w:val="32"/>
          <w:szCs w:val="32"/>
          <w:rtl/>
        </w:rPr>
        <w:t xml:space="preserve"> إ</w:t>
      </w:r>
      <w:r w:rsidRPr="002420E1">
        <w:rPr>
          <w:rFonts w:cs="Traditional Arabic"/>
          <w:b/>
          <w:bCs/>
          <w:sz w:val="32"/>
          <w:szCs w:val="32"/>
          <w:rtl/>
        </w:rPr>
        <w:t>عداد ودراسة حذيفة عبود مهدي السامرائي</w:t>
      </w:r>
      <w:r w:rsidRPr="002420E1">
        <w:rPr>
          <w:rFonts w:cs="Traditional Arabic" w:hint="cs"/>
          <w:b/>
          <w:bCs/>
          <w:sz w:val="32"/>
          <w:szCs w:val="32"/>
          <w:rtl/>
        </w:rPr>
        <w:t>.</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b/>
          <w:bCs/>
          <w:sz w:val="32"/>
          <w:szCs w:val="32"/>
          <w:rtl/>
        </w:rPr>
        <w:t>التفسير الاقتصادي للقرآن الكري</w:t>
      </w:r>
      <w:r w:rsidRPr="002420E1">
        <w:rPr>
          <w:rFonts w:cs="Traditional Arabic" w:hint="cs"/>
          <w:b/>
          <w:bCs/>
          <w:sz w:val="32"/>
          <w:szCs w:val="32"/>
          <w:rtl/>
        </w:rPr>
        <w:t>م/</w:t>
      </w:r>
      <w:r w:rsidRPr="002420E1">
        <w:rPr>
          <w:rFonts w:cs="Traditional Arabic"/>
          <w:b/>
          <w:bCs/>
          <w:sz w:val="32"/>
          <w:szCs w:val="32"/>
          <w:rtl/>
        </w:rPr>
        <w:t xml:space="preserve"> رفيق يونس المصري</w:t>
      </w:r>
      <w:r w:rsidRPr="002420E1">
        <w:rPr>
          <w:rFonts w:cs="Traditional Arabic" w:hint="cs"/>
          <w:b/>
          <w:bCs/>
          <w:sz w:val="32"/>
          <w:szCs w:val="32"/>
          <w:rtl/>
        </w:rPr>
        <w:t>.</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hint="cs"/>
          <w:b/>
          <w:bCs/>
          <w:sz w:val="32"/>
          <w:szCs w:val="32"/>
          <w:rtl/>
        </w:rPr>
        <w:t>مخالفة الفلاسفة المسلمين لطبيعيات القرآن الكريم: مظاهرها وآثارها وأسبابها/ خالد كبير علال.</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hint="cs"/>
          <w:b/>
          <w:bCs/>
          <w:sz w:val="32"/>
          <w:szCs w:val="32"/>
          <w:rtl/>
        </w:rPr>
        <w:t>أ</w:t>
      </w:r>
      <w:r w:rsidRPr="002420E1">
        <w:rPr>
          <w:rFonts w:cs="Traditional Arabic"/>
          <w:b/>
          <w:bCs/>
          <w:sz w:val="32"/>
          <w:szCs w:val="32"/>
          <w:rtl/>
        </w:rPr>
        <w:t>حكام المريض النفسي في الفقه ال</w:t>
      </w:r>
      <w:r w:rsidRPr="002420E1">
        <w:rPr>
          <w:rFonts w:cs="Traditional Arabic" w:hint="cs"/>
          <w:b/>
          <w:bCs/>
          <w:sz w:val="32"/>
          <w:szCs w:val="32"/>
          <w:rtl/>
        </w:rPr>
        <w:t>إ</w:t>
      </w:r>
      <w:r w:rsidRPr="002420E1">
        <w:rPr>
          <w:rFonts w:cs="Traditional Arabic"/>
          <w:b/>
          <w:bCs/>
          <w:sz w:val="32"/>
          <w:szCs w:val="32"/>
          <w:rtl/>
        </w:rPr>
        <w:t>سلامي/</w:t>
      </w:r>
      <w:r w:rsidRPr="002420E1">
        <w:rPr>
          <w:rFonts w:cs="Traditional Arabic" w:hint="cs"/>
          <w:b/>
          <w:bCs/>
          <w:sz w:val="32"/>
          <w:szCs w:val="32"/>
          <w:rtl/>
        </w:rPr>
        <w:t xml:space="preserve"> إ</w:t>
      </w:r>
      <w:r w:rsidRPr="002420E1">
        <w:rPr>
          <w:rFonts w:cs="Traditional Arabic"/>
          <w:b/>
          <w:bCs/>
          <w:sz w:val="32"/>
          <w:szCs w:val="32"/>
          <w:rtl/>
        </w:rPr>
        <w:t>عداد خلود بنت عبدالرحمن المهيزع</w:t>
      </w:r>
      <w:r w:rsidRPr="002420E1">
        <w:rPr>
          <w:rFonts w:cs="Traditional Arabic" w:hint="cs"/>
          <w:b/>
          <w:bCs/>
          <w:sz w:val="32"/>
          <w:szCs w:val="32"/>
          <w:rtl/>
        </w:rPr>
        <w:t>.</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b/>
          <w:bCs/>
          <w:sz w:val="32"/>
          <w:szCs w:val="32"/>
          <w:rtl/>
        </w:rPr>
        <w:t>قاعدة (حكم الحاكم لا يزيل الشيء عن صفته) وتطبيقاتها الفقهية في فقه ال</w:t>
      </w:r>
      <w:r w:rsidRPr="002420E1">
        <w:rPr>
          <w:rFonts w:cs="Traditional Arabic" w:hint="cs"/>
          <w:b/>
          <w:bCs/>
          <w:sz w:val="32"/>
          <w:szCs w:val="32"/>
          <w:rtl/>
        </w:rPr>
        <w:t>أ</w:t>
      </w:r>
      <w:r w:rsidRPr="002420E1">
        <w:rPr>
          <w:rFonts w:cs="Traditional Arabic"/>
          <w:b/>
          <w:bCs/>
          <w:sz w:val="32"/>
          <w:szCs w:val="32"/>
          <w:rtl/>
        </w:rPr>
        <w:t>سرة والقضاء/</w:t>
      </w:r>
      <w:r w:rsidRPr="002420E1">
        <w:rPr>
          <w:rFonts w:cs="Traditional Arabic" w:hint="cs"/>
          <w:b/>
          <w:bCs/>
          <w:sz w:val="32"/>
          <w:szCs w:val="32"/>
          <w:rtl/>
        </w:rPr>
        <w:t xml:space="preserve"> </w:t>
      </w:r>
      <w:r w:rsidRPr="002420E1">
        <w:rPr>
          <w:rFonts w:cs="Traditional Arabic"/>
          <w:b/>
          <w:bCs/>
          <w:sz w:val="32"/>
          <w:szCs w:val="32"/>
          <w:rtl/>
        </w:rPr>
        <w:t>تأليف عبدالله بن محمد الهويمل</w:t>
      </w:r>
      <w:r w:rsidRPr="002420E1">
        <w:rPr>
          <w:rFonts w:cs="Traditional Arabic" w:hint="cs"/>
          <w:b/>
          <w:bCs/>
          <w:sz w:val="32"/>
          <w:szCs w:val="32"/>
          <w:rtl/>
        </w:rPr>
        <w:t>.</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b/>
          <w:bCs/>
          <w:sz w:val="32"/>
          <w:szCs w:val="32"/>
          <w:rtl/>
        </w:rPr>
        <w:t>استثمار ا</w:t>
      </w:r>
      <w:r w:rsidRPr="002420E1">
        <w:rPr>
          <w:rFonts w:cs="Traditional Arabic" w:hint="cs"/>
          <w:b/>
          <w:bCs/>
          <w:sz w:val="32"/>
          <w:szCs w:val="32"/>
          <w:rtl/>
        </w:rPr>
        <w:t>لأ</w:t>
      </w:r>
      <w:r w:rsidRPr="002420E1">
        <w:rPr>
          <w:rFonts w:cs="Traditional Arabic"/>
          <w:b/>
          <w:bCs/>
          <w:sz w:val="32"/>
          <w:szCs w:val="32"/>
          <w:rtl/>
        </w:rPr>
        <w:t>وقاف:</w:t>
      </w:r>
      <w:r w:rsidRPr="002420E1">
        <w:rPr>
          <w:rFonts w:cs="Traditional Arabic" w:hint="cs"/>
          <w:b/>
          <w:bCs/>
          <w:sz w:val="32"/>
          <w:szCs w:val="32"/>
          <w:rtl/>
        </w:rPr>
        <w:t xml:space="preserve"> د</w:t>
      </w:r>
      <w:r w:rsidRPr="002420E1">
        <w:rPr>
          <w:rFonts w:cs="Traditional Arabic"/>
          <w:b/>
          <w:bCs/>
          <w:sz w:val="32"/>
          <w:szCs w:val="32"/>
          <w:rtl/>
        </w:rPr>
        <w:t>راسة فقهية تطبيقية/</w:t>
      </w:r>
      <w:r w:rsidRPr="002420E1">
        <w:rPr>
          <w:rFonts w:cs="Traditional Arabic" w:hint="cs"/>
          <w:b/>
          <w:bCs/>
          <w:sz w:val="32"/>
          <w:szCs w:val="32"/>
          <w:rtl/>
        </w:rPr>
        <w:t xml:space="preserve"> </w:t>
      </w:r>
      <w:r w:rsidRPr="002420E1">
        <w:rPr>
          <w:rFonts w:cs="Traditional Arabic"/>
          <w:b/>
          <w:bCs/>
          <w:sz w:val="32"/>
          <w:szCs w:val="32"/>
          <w:rtl/>
        </w:rPr>
        <w:t xml:space="preserve">تأليف </w:t>
      </w:r>
      <w:r w:rsidRPr="002420E1">
        <w:rPr>
          <w:rFonts w:cs="Traditional Arabic" w:hint="cs"/>
          <w:b/>
          <w:bCs/>
          <w:sz w:val="32"/>
          <w:szCs w:val="32"/>
          <w:rtl/>
        </w:rPr>
        <w:t>أ</w:t>
      </w:r>
      <w:r w:rsidRPr="002420E1">
        <w:rPr>
          <w:rFonts w:cs="Traditional Arabic"/>
          <w:b/>
          <w:bCs/>
          <w:sz w:val="32"/>
          <w:szCs w:val="32"/>
          <w:rtl/>
        </w:rPr>
        <w:t>حمد بن عبدالعزيز الصقية</w:t>
      </w:r>
      <w:r w:rsidRPr="002420E1">
        <w:rPr>
          <w:rFonts w:cs="Traditional Arabic" w:hint="cs"/>
          <w:b/>
          <w:bCs/>
          <w:sz w:val="32"/>
          <w:szCs w:val="32"/>
          <w:rtl/>
        </w:rPr>
        <w:t>.</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b/>
          <w:bCs/>
          <w:sz w:val="32"/>
          <w:szCs w:val="32"/>
          <w:rtl/>
        </w:rPr>
        <w:t>ال</w:t>
      </w:r>
      <w:r w:rsidRPr="002420E1">
        <w:rPr>
          <w:rFonts w:cs="Traditional Arabic" w:hint="cs"/>
          <w:b/>
          <w:bCs/>
          <w:sz w:val="32"/>
          <w:szCs w:val="32"/>
          <w:rtl/>
        </w:rPr>
        <w:t>أ</w:t>
      </w:r>
      <w:r w:rsidRPr="002420E1">
        <w:rPr>
          <w:rFonts w:cs="Traditional Arabic"/>
          <w:b/>
          <w:bCs/>
          <w:sz w:val="32"/>
          <w:szCs w:val="32"/>
          <w:rtl/>
        </w:rPr>
        <w:t>ديان والحركات الدينية والفكرية في ألمانيا/</w:t>
      </w:r>
      <w:r w:rsidRPr="002420E1">
        <w:rPr>
          <w:rFonts w:cs="Traditional Arabic" w:hint="cs"/>
          <w:b/>
          <w:bCs/>
          <w:sz w:val="32"/>
          <w:szCs w:val="32"/>
          <w:rtl/>
        </w:rPr>
        <w:t xml:space="preserve"> </w:t>
      </w:r>
      <w:r w:rsidRPr="002420E1">
        <w:rPr>
          <w:rFonts w:cs="Traditional Arabic"/>
          <w:b/>
          <w:bCs/>
          <w:sz w:val="32"/>
          <w:szCs w:val="32"/>
          <w:rtl/>
        </w:rPr>
        <w:t xml:space="preserve">تأليف حسين علي عكاش، </w:t>
      </w:r>
      <w:r w:rsidRPr="002420E1">
        <w:rPr>
          <w:rFonts w:cs="Traditional Arabic" w:hint="cs"/>
          <w:b/>
          <w:bCs/>
          <w:sz w:val="32"/>
          <w:szCs w:val="32"/>
          <w:rtl/>
        </w:rPr>
        <w:t>أ</w:t>
      </w:r>
      <w:r w:rsidRPr="002420E1">
        <w:rPr>
          <w:rFonts w:cs="Traditional Arabic"/>
          <w:b/>
          <w:bCs/>
          <w:sz w:val="32"/>
          <w:szCs w:val="32"/>
          <w:rtl/>
        </w:rPr>
        <w:t>حمد جاد مخلوف</w:t>
      </w:r>
      <w:r w:rsidRPr="002420E1">
        <w:rPr>
          <w:rFonts w:cs="Traditional Arabic" w:hint="cs"/>
          <w:b/>
          <w:bCs/>
          <w:sz w:val="32"/>
          <w:szCs w:val="32"/>
          <w:rtl/>
        </w:rPr>
        <w:t>.</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b/>
          <w:bCs/>
          <w:sz w:val="32"/>
          <w:szCs w:val="32"/>
          <w:rtl/>
        </w:rPr>
        <w:t>الضمان ا</w:t>
      </w:r>
      <w:r w:rsidRPr="002420E1">
        <w:rPr>
          <w:rFonts w:cs="Traditional Arabic" w:hint="cs"/>
          <w:b/>
          <w:bCs/>
          <w:sz w:val="32"/>
          <w:szCs w:val="32"/>
          <w:rtl/>
        </w:rPr>
        <w:t>لا</w:t>
      </w:r>
      <w:r w:rsidRPr="002420E1">
        <w:rPr>
          <w:rFonts w:cs="Traditional Arabic"/>
          <w:b/>
          <w:bCs/>
          <w:sz w:val="32"/>
          <w:szCs w:val="32"/>
          <w:rtl/>
        </w:rPr>
        <w:t>جتماعي في الفقه الإسلامي/</w:t>
      </w:r>
      <w:r w:rsidRPr="002420E1">
        <w:rPr>
          <w:rFonts w:cs="Traditional Arabic" w:hint="cs"/>
          <w:b/>
          <w:bCs/>
          <w:sz w:val="32"/>
          <w:szCs w:val="32"/>
          <w:rtl/>
        </w:rPr>
        <w:t xml:space="preserve"> </w:t>
      </w:r>
      <w:r w:rsidRPr="002420E1">
        <w:rPr>
          <w:rFonts w:cs="Traditional Arabic"/>
          <w:b/>
          <w:bCs/>
          <w:sz w:val="32"/>
          <w:szCs w:val="32"/>
          <w:rtl/>
        </w:rPr>
        <w:t>أحمد محمد إسماعيل برج</w:t>
      </w:r>
      <w:r w:rsidRPr="002420E1">
        <w:rPr>
          <w:rFonts w:cs="Traditional Arabic" w:hint="cs"/>
          <w:b/>
          <w:bCs/>
          <w:sz w:val="32"/>
          <w:szCs w:val="32"/>
          <w:rtl/>
        </w:rPr>
        <w:t>.</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hint="cs"/>
          <w:b/>
          <w:bCs/>
          <w:sz w:val="32"/>
          <w:szCs w:val="32"/>
          <w:rtl/>
        </w:rPr>
        <w:t>نظرية الظروف الطارئة: دراسة مقارنة في القانون المدني والشريعة الإسلامية والقانون الإداري: دراسة تحليلية مدعمة بالأحكام القضائية/ محمود علي الرشدان.</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hint="cs"/>
          <w:b/>
          <w:bCs/>
          <w:sz w:val="32"/>
          <w:szCs w:val="32"/>
          <w:rtl/>
        </w:rPr>
        <w:t>الصلة بين العقيدة والعلاقات الاجتماعية/ ثريا بنت إبراهيم السيف.</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b/>
          <w:bCs/>
          <w:sz w:val="32"/>
          <w:szCs w:val="32"/>
          <w:rtl/>
        </w:rPr>
        <w:t>برامج القنوات الفضائية ال</w:t>
      </w:r>
      <w:r w:rsidRPr="002420E1">
        <w:rPr>
          <w:rFonts w:cs="Traditional Arabic" w:hint="cs"/>
          <w:b/>
          <w:bCs/>
          <w:sz w:val="32"/>
          <w:szCs w:val="32"/>
          <w:rtl/>
        </w:rPr>
        <w:t>إ</w:t>
      </w:r>
      <w:r w:rsidRPr="002420E1">
        <w:rPr>
          <w:rFonts w:cs="Traditional Arabic"/>
          <w:b/>
          <w:bCs/>
          <w:sz w:val="32"/>
          <w:szCs w:val="32"/>
          <w:rtl/>
        </w:rPr>
        <w:t>سلامية وضوابطها الشرعية/</w:t>
      </w:r>
      <w:r w:rsidRPr="002420E1">
        <w:rPr>
          <w:rFonts w:cs="Traditional Arabic" w:hint="cs"/>
          <w:b/>
          <w:bCs/>
          <w:sz w:val="32"/>
          <w:szCs w:val="32"/>
          <w:rtl/>
        </w:rPr>
        <w:t xml:space="preserve"> </w:t>
      </w:r>
      <w:r w:rsidRPr="002420E1">
        <w:rPr>
          <w:rFonts w:cs="Traditional Arabic"/>
          <w:b/>
          <w:bCs/>
          <w:sz w:val="32"/>
          <w:szCs w:val="32"/>
          <w:rtl/>
        </w:rPr>
        <w:t>تأليف سامي بن خالد الحمود.</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hint="cs"/>
          <w:b/>
          <w:bCs/>
          <w:sz w:val="32"/>
          <w:szCs w:val="32"/>
          <w:rtl/>
        </w:rPr>
        <w:t>حركة العصر الجديد: مفهومها ونشأتها وتطبيقاتها/ هيفاء بنت ناصر الرشيد.</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hint="cs"/>
          <w:b/>
          <w:bCs/>
          <w:sz w:val="32"/>
          <w:szCs w:val="32"/>
          <w:rtl/>
        </w:rPr>
        <w:t>أحكام الرؤية: دراسة فقهية مقارنة/ بندر بن أحمد علي الخضر البيحاني.</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b/>
          <w:bCs/>
          <w:sz w:val="32"/>
          <w:szCs w:val="32"/>
          <w:rtl/>
        </w:rPr>
        <w:lastRenderedPageBreak/>
        <w:t>ال</w:t>
      </w:r>
      <w:r w:rsidRPr="002420E1">
        <w:rPr>
          <w:rFonts w:cs="Traditional Arabic" w:hint="cs"/>
          <w:b/>
          <w:bCs/>
          <w:sz w:val="32"/>
          <w:szCs w:val="32"/>
          <w:rtl/>
        </w:rPr>
        <w:t>أ</w:t>
      </w:r>
      <w:r w:rsidRPr="002420E1">
        <w:rPr>
          <w:rFonts w:cs="Traditional Arabic"/>
          <w:b/>
          <w:bCs/>
          <w:sz w:val="32"/>
          <w:szCs w:val="32"/>
          <w:rtl/>
        </w:rPr>
        <w:t xml:space="preserve">رض وما يتعلق بها من </w:t>
      </w:r>
      <w:r w:rsidRPr="002420E1">
        <w:rPr>
          <w:rFonts w:cs="Traditional Arabic" w:hint="cs"/>
          <w:b/>
          <w:bCs/>
          <w:sz w:val="32"/>
          <w:szCs w:val="32"/>
          <w:rtl/>
        </w:rPr>
        <w:t>أ</w:t>
      </w:r>
      <w:r w:rsidRPr="002420E1">
        <w:rPr>
          <w:rFonts w:cs="Traditional Arabic"/>
          <w:b/>
          <w:bCs/>
          <w:sz w:val="32"/>
          <w:szCs w:val="32"/>
          <w:rtl/>
        </w:rPr>
        <w:t>حكام في الفقه ال</w:t>
      </w:r>
      <w:r w:rsidRPr="002420E1">
        <w:rPr>
          <w:rFonts w:cs="Traditional Arabic" w:hint="cs"/>
          <w:b/>
          <w:bCs/>
          <w:sz w:val="32"/>
          <w:szCs w:val="32"/>
          <w:rtl/>
        </w:rPr>
        <w:t>إ</w:t>
      </w:r>
      <w:r w:rsidRPr="002420E1">
        <w:rPr>
          <w:rFonts w:cs="Traditional Arabic"/>
          <w:b/>
          <w:bCs/>
          <w:sz w:val="32"/>
          <w:szCs w:val="32"/>
          <w:rtl/>
        </w:rPr>
        <w:t>سلامي:</w:t>
      </w:r>
      <w:r w:rsidRPr="002420E1">
        <w:rPr>
          <w:rFonts w:cs="Traditional Arabic" w:hint="cs"/>
          <w:b/>
          <w:bCs/>
          <w:sz w:val="32"/>
          <w:szCs w:val="32"/>
          <w:rtl/>
        </w:rPr>
        <w:t xml:space="preserve"> </w:t>
      </w:r>
      <w:r w:rsidRPr="002420E1">
        <w:rPr>
          <w:rFonts w:cs="Traditional Arabic"/>
          <w:b/>
          <w:bCs/>
          <w:sz w:val="32"/>
          <w:szCs w:val="32"/>
          <w:rtl/>
        </w:rPr>
        <w:t>دراسة فقهية مقارنة/</w:t>
      </w:r>
      <w:r w:rsidRPr="002420E1">
        <w:rPr>
          <w:rFonts w:cs="Traditional Arabic" w:hint="cs"/>
          <w:b/>
          <w:bCs/>
          <w:sz w:val="32"/>
          <w:szCs w:val="32"/>
          <w:rtl/>
        </w:rPr>
        <w:t xml:space="preserve"> </w:t>
      </w:r>
      <w:r w:rsidRPr="002420E1">
        <w:rPr>
          <w:rFonts w:cs="Traditional Arabic"/>
          <w:b/>
          <w:bCs/>
          <w:sz w:val="32"/>
          <w:szCs w:val="32"/>
          <w:rtl/>
        </w:rPr>
        <w:t>جيهان صبري محمد عبدالغفار</w:t>
      </w:r>
      <w:r w:rsidRPr="002420E1">
        <w:rPr>
          <w:rFonts w:cs="Traditional Arabic" w:hint="cs"/>
          <w:b/>
          <w:bCs/>
          <w:sz w:val="32"/>
          <w:szCs w:val="32"/>
          <w:rtl/>
        </w:rPr>
        <w:t>.</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b/>
          <w:bCs/>
          <w:sz w:val="32"/>
          <w:szCs w:val="32"/>
          <w:rtl/>
        </w:rPr>
        <w:t>الحداثة وموقفها من السن</w:t>
      </w:r>
      <w:r w:rsidRPr="002420E1">
        <w:rPr>
          <w:rFonts w:cs="Traditional Arabic" w:hint="cs"/>
          <w:b/>
          <w:bCs/>
          <w:sz w:val="32"/>
          <w:szCs w:val="32"/>
          <w:rtl/>
        </w:rPr>
        <w:t>َّ</w:t>
      </w:r>
      <w:r w:rsidRPr="002420E1">
        <w:rPr>
          <w:rFonts w:cs="Traditional Arabic"/>
          <w:b/>
          <w:bCs/>
          <w:sz w:val="32"/>
          <w:szCs w:val="32"/>
          <w:rtl/>
        </w:rPr>
        <w:t>ة/</w:t>
      </w:r>
      <w:r w:rsidRPr="002420E1">
        <w:rPr>
          <w:rFonts w:cs="Traditional Arabic" w:hint="cs"/>
          <w:b/>
          <w:bCs/>
          <w:sz w:val="32"/>
          <w:szCs w:val="32"/>
          <w:rtl/>
        </w:rPr>
        <w:t xml:space="preserve"> </w:t>
      </w:r>
      <w:r w:rsidRPr="002420E1">
        <w:rPr>
          <w:rFonts w:cs="Traditional Arabic"/>
          <w:b/>
          <w:bCs/>
          <w:sz w:val="32"/>
          <w:szCs w:val="32"/>
          <w:rtl/>
        </w:rPr>
        <w:t>تأليف الحارث فخري عيسى عبدالله</w:t>
      </w:r>
      <w:r w:rsidRPr="002420E1">
        <w:rPr>
          <w:rFonts w:cs="Traditional Arabic" w:hint="cs"/>
          <w:b/>
          <w:bCs/>
          <w:sz w:val="32"/>
          <w:szCs w:val="32"/>
          <w:rtl/>
        </w:rPr>
        <w:t>.</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hint="cs"/>
          <w:b/>
          <w:bCs/>
          <w:sz w:val="32"/>
          <w:szCs w:val="32"/>
          <w:rtl/>
        </w:rPr>
        <w:t>أحكام الأم في الفقه الإسلامي/ إعداد وفاء بنت عبدالعزيز السويلم.</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b/>
          <w:bCs/>
          <w:sz w:val="32"/>
          <w:szCs w:val="32"/>
          <w:rtl/>
        </w:rPr>
        <w:t>الح</w:t>
      </w:r>
      <w:r w:rsidRPr="002420E1">
        <w:rPr>
          <w:rFonts w:cs="Traditional Arabic" w:hint="cs"/>
          <w:b/>
          <w:bCs/>
          <w:sz w:val="32"/>
          <w:szCs w:val="32"/>
          <w:rtl/>
        </w:rPr>
        <w:t>ِ</w:t>
      </w:r>
      <w:r w:rsidRPr="002420E1">
        <w:rPr>
          <w:rFonts w:cs="Traditional Arabic"/>
          <w:b/>
          <w:bCs/>
          <w:sz w:val="32"/>
          <w:szCs w:val="32"/>
          <w:rtl/>
        </w:rPr>
        <w:t>ر</w:t>
      </w:r>
      <w:r w:rsidRPr="002420E1">
        <w:rPr>
          <w:rFonts w:cs="Traditional Arabic" w:hint="cs"/>
          <w:b/>
          <w:bCs/>
          <w:sz w:val="32"/>
          <w:szCs w:val="32"/>
          <w:rtl/>
        </w:rPr>
        <w:t>َ</w:t>
      </w:r>
      <w:r w:rsidRPr="002420E1">
        <w:rPr>
          <w:rFonts w:cs="Traditional Arabic"/>
          <w:b/>
          <w:bCs/>
          <w:sz w:val="32"/>
          <w:szCs w:val="32"/>
          <w:rtl/>
        </w:rPr>
        <w:t>ف و الصناعات في القرآن الكريم/</w:t>
      </w:r>
      <w:r w:rsidRPr="002420E1">
        <w:rPr>
          <w:rFonts w:cs="Traditional Arabic" w:hint="cs"/>
          <w:b/>
          <w:bCs/>
          <w:sz w:val="32"/>
          <w:szCs w:val="32"/>
          <w:rtl/>
        </w:rPr>
        <w:t xml:space="preserve"> </w:t>
      </w:r>
      <w:r w:rsidRPr="002420E1">
        <w:rPr>
          <w:rFonts w:cs="Traditional Arabic"/>
          <w:b/>
          <w:bCs/>
          <w:sz w:val="32"/>
          <w:szCs w:val="32"/>
          <w:rtl/>
        </w:rPr>
        <w:t xml:space="preserve">تأليف </w:t>
      </w:r>
      <w:r w:rsidRPr="002420E1">
        <w:rPr>
          <w:rFonts w:cs="Traditional Arabic" w:hint="cs"/>
          <w:b/>
          <w:bCs/>
          <w:sz w:val="32"/>
          <w:szCs w:val="32"/>
          <w:rtl/>
        </w:rPr>
        <w:t>أ</w:t>
      </w:r>
      <w:r w:rsidRPr="002420E1">
        <w:rPr>
          <w:rFonts w:cs="Traditional Arabic"/>
          <w:b/>
          <w:bCs/>
          <w:sz w:val="32"/>
          <w:szCs w:val="32"/>
          <w:rtl/>
        </w:rPr>
        <w:t xml:space="preserve">نوار </w:t>
      </w:r>
      <w:r w:rsidRPr="002420E1">
        <w:rPr>
          <w:rFonts w:cs="Traditional Arabic" w:hint="cs"/>
          <w:b/>
          <w:bCs/>
          <w:sz w:val="32"/>
          <w:szCs w:val="32"/>
          <w:rtl/>
        </w:rPr>
        <w:t>أ</w:t>
      </w:r>
      <w:r w:rsidRPr="002420E1">
        <w:rPr>
          <w:rFonts w:cs="Traditional Arabic"/>
          <w:b/>
          <w:bCs/>
          <w:sz w:val="32"/>
          <w:szCs w:val="32"/>
          <w:rtl/>
        </w:rPr>
        <w:t>حمد خان البغدادي.</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hint="cs"/>
          <w:b/>
          <w:bCs/>
          <w:sz w:val="32"/>
          <w:szCs w:val="32"/>
          <w:rtl/>
        </w:rPr>
        <w:t>أحكام الأشعة واستخداماتها في الفقه الإسلامي/ عبدالله بن إبراهيم الخضيري.</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hint="cs"/>
          <w:b/>
          <w:bCs/>
          <w:sz w:val="32"/>
          <w:szCs w:val="32"/>
          <w:rtl/>
        </w:rPr>
        <w:t>أحكام الكتمان في الشريعة الإسلامية وتطبيقاتها المعاصرة/ عمر شاكر الكبيسي.</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b/>
          <w:bCs/>
          <w:sz w:val="32"/>
          <w:szCs w:val="32"/>
          <w:rtl/>
        </w:rPr>
        <w:t>دور الاقتصاد الإسلامي في الحد</w:t>
      </w:r>
      <w:r w:rsidRPr="002420E1">
        <w:rPr>
          <w:rFonts w:cs="Traditional Arabic" w:hint="cs"/>
          <w:b/>
          <w:bCs/>
          <w:sz w:val="32"/>
          <w:szCs w:val="32"/>
          <w:rtl/>
        </w:rPr>
        <w:t>ّ</w:t>
      </w:r>
      <w:r w:rsidRPr="002420E1">
        <w:rPr>
          <w:rFonts w:cs="Traditional Arabic"/>
          <w:b/>
          <w:bCs/>
          <w:sz w:val="32"/>
          <w:szCs w:val="32"/>
          <w:rtl/>
        </w:rPr>
        <w:t xml:space="preserve"> من الجريمة:</w:t>
      </w:r>
      <w:r w:rsidRPr="002420E1">
        <w:rPr>
          <w:rFonts w:cs="Traditional Arabic" w:hint="cs"/>
          <w:b/>
          <w:bCs/>
          <w:sz w:val="32"/>
          <w:szCs w:val="32"/>
          <w:rtl/>
        </w:rPr>
        <w:t xml:space="preserve"> </w:t>
      </w:r>
      <w:r w:rsidRPr="002420E1">
        <w:rPr>
          <w:rFonts w:cs="Traditional Arabic"/>
          <w:b/>
          <w:bCs/>
          <w:sz w:val="32"/>
          <w:szCs w:val="32"/>
          <w:rtl/>
        </w:rPr>
        <w:t>دراسة مقارنة بين الفقه الإسلامي والتشريع المالي الوضعي/</w:t>
      </w:r>
      <w:r w:rsidRPr="002420E1">
        <w:rPr>
          <w:rFonts w:cs="Traditional Arabic" w:hint="cs"/>
          <w:b/>
          <w:bCs/>
          <w:sz w:val="32"/>
          <w:szCs w:val="32"/>
          <w:rtl/>
        </w:rPr>
        <w:t xml:space="preserve"> </w:t>
      </w:r>
      <w:r w:rsidRPr="002420E1">
        <w:rPr>
          <w:rFonts w:cs="Traditional Arabic"/>
          <w:b/>
          <w:bCs/>
          <w:sz w:val="32"/>
          <w:szCs w:val="32"/>
          <w:rtl/>
        </w:rPr>
        <w:t>رضوان الشافعي مرزوق</w:t>
      </w:r>
      <w:r w:rsidRPr="002420E1">
        <w:rPr>
          <w:rFonts w:cs="Traditional Arabic" w:hint="cs"/>
          <w:b/>
          <w:bCs/>
          <w:sz w:val="32"/>
          <w:szCs w:val="32"/>
          <w:rtl/>
        </w:rPr>
        <w:t>.</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b/>
          <w:bCs/>
          <w:sz w:val="32"/>
          <w:szCs w:val="32"/>
          <w:rtl/>
        </w:rPr>
        <w:t>الدولة المدنية بين الاتجاه العقلي ال</w:t>
      </w:r>
      <w:r w:rsidRPr="002420E1">
        <w:rPr>
          <w:rFonts w:cs="Traditional Arabic" w:hint="cs"/>
          <w:b/>
          <w:bCs/>
          <w:sz w:val="32"/>
          <w:szCs w:val="32"/>
          <w:rtl/>
        </w:rPr>
        <w:t>إ</w:t>
      </w:r>
      <w:r w:rsidRPr="002420E1">
        <w:rPr>
          <w:rFonts w:cs="Traditional Arabic"/>
          <w:b/>
          <w:bCs/>
          <w:sz w:val="32"/>
          <w:szCs w:val="32"/>
          <w:rtl/>
        </w:rPr>
        <w:t>سلامي المعاصر والاتجاه العلماني:</w:t>
      </w:r>
      <w:r w:rsidRPr="002420E1">
        <w:rPr>
          <w:rFonts w:cs="Traditional Arabic" w:hint="cs"/>
          <w:b/>
          <w:bCs/>
          <w:sz w:val="32"/>
          <w:szCs w:val="32"/>
          <w:rtl/>
        </w:rPr>
        <w:t xml:space="preserve"> </w:t>
      </w:r>
      <w:r w:rsidRPr="002420E1">
        <w:rPr>
          <w:rFonts w:cs="Traditional Arabic"/>
          <w:b/>
          <w:bCs/>
          <w:sz w:val="32"/>
          <w:szCs w:val="32"/>
          <w:rtl/>
        </w:rPr>
        <w:t>دراسة عقدية/</w:t>
      </w:r>
      <w:r w:rsidRPr="002420E1">
        <w:rPr>
          <w:rFonts w:cs="Traditional Arabic" w:hint="cs"/>
          <w:b/>
          <w:bCs/>
          <w:sz w:val="32"/>
          <w:szCs w:val="32"/>
          <w:rtl/>
        </w:rPr>
        <w:t xml:space="preserve"> </w:t>
      </w:r>
      <w:r w:rsidRPr="002420E1">
        <w:rPr>
          <w:rFonts w:cs="Traditional Arabic"/>
          <w:b/>
          <w:bCs/>
          <w:sz w:val="32"/>
          <w:szCs w:val="32"/>
          <w:rtl/>
        </w:rPr>
        <w:t>إعداد ماجد بن علي الزميع</w:t>
      </w:r>
      <w:r w:rsidRPr="002420E1">
        <w:rPr>
          <w:rFonts w:cs="Traditional Arabic" w:hint="cs"/>
          <w:b/>
          <w:bCs/>
          <w:sz w:val="32"/>
          <w:szCs w:val="32"/>
          <w:rtl/>
        </w:rPr>
        <w:t>.</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b/>
          <w:bCs/>
          <w:sz w:val="32"/>
          <w:szCs w:val="32"/>
          <w:rtl/>
        </w:rPr>
        <w:t>مالية المعادن  وملكيتها  واستثمارها في الاقتصاد الإسلامي/</w:t>
      </w:r>
      <w:r w:rsidRPr="002420E1">
        <w:rPr>
          <w:rFonts w:cs="Traditional Arabic" w:hint="cs"/>
          <w:b/>
          <w:bCs/>
          <w:sz w:val="32"/>
          <w:szCs w:val="32"/>
          <w:rtl/>
        </w:rPr>
        <w:t xml:space="preserve"> </w:t>
      </w:r>
      <w:r w:rsidRPr="002420E1">
        <w:rPr>
          <w:rFonts w:cs="Traditional Arabic"/>
          <w:b/>
          <w:bCs/>
          <w:sz w:val="32"/>
          <w:szCs w:val="32"/>
          <w:rtl/>
        </w:rPr>
        <w:t>تأليف أحمد عواد محمد الكبيسي.</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b/>
          <w:bCs/>
          <w:sz w:val="32"/>
          <w:szCs w:val="32"/>
          <w:rtl/>
        </w:rPr>
        <w:t>النظام الاستبدادي وطرق معالجته في القرآن الكري</w:t>
      </w:r>
      <w:r w:rsidRPr="002420E1">
        <w:rPr>
          <w:rFonts w:cs="Traditional Arabic" w:hint="cs"/>
          <w:b/>
          <w:bCs/>
          <w:sz w:val="32"/>
          <w:szCs w:val="32"/>
          <w:rtl/>
        </w:rPr>
        <w:t>م</w:t>
      </w:r>
      <w:r w:rsidRPr="002420E1">
        <w:rPr>
          <w:rFonts w:cs="Traditional Arabic"/>
          <w:b/>
          <w:bCs/>
          <w:sz w:val="32"/>
          <w:szCs w:val="32"/>
          <w:rtl/>
        </w:rPr>
        <w:t>/ سعيد سليمان سعيد</w:t>
      </w:r>
      <w:r w:rsidRPr="002420E1">
        <w:rPr>
          <w:rFonts w:cs="Traditional Arabic" w:hint="cs"/>
          <w:b/>
          <w:bCs/>
          <w:sz w:val="32"/>
          <w:szCs w:val="32"/>
          <w:rtl/>
        </w:rPr>
        <w:t>.</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b/>
          <w:bCs/>
          <w:sz w:val="32"/>
          <w:szCs w:val="32"/>
          <w:rtl/>
        </w:rPr>
        <w:t>المعاملات المالية المنهي عنها في الشريعة ال</w:t>
      </w:r>
      <w:r w:rsidRPr="002420E1">
        <w:rPr>
          <w:rFonts w:cs="Traditional Arabic" w:hint="cs"/>
          <w:b/>
          <w:bCs/>
          <w:sz w:val="32"/>
          <w:szCs w:val="32"/>
          <w:rtl/>
        </w:rPr>
        <w:t>إ</w:t>
      </w:r>
      <w:r w:rsidRPr="002420E1">
        <w:rPr>
          <w:rFonts w:cs="Traditional Arabic"/>
          <w:b/>
          <w:bCs/>
          <w:sz w:val="32"/>
          <w:szCs w:val="32"/>
          <w:rtl/>
        </w:rPr>
        <w:t>سلامية:</w:t>
      </w:r>
      <w:r w:rsidRPr="002420E1">
        <w:rPr>
          <w:rFonts w:cs="Traditional Arabic" w:hint="cs"/>
          <w:b/>
          <w:bCs/>
          <w:sz w:val="32"/>
          <w:szCs w:val="32"/>
          <w:rtl/>
        </w:rPr>
        <w:t xml:space="preserve"> </w:t>
      </w:r>
      <w:r w:rsidRPr="002420E1">
        <w:rPr>
          <w:rFonts w:cs="Traditional Arabic"/>
          <w:b/>
          <w:bCs/>
          <w:sz w:val="32"/>
          <w:szCs w:val="32"/>
          <w:rtl/>
        </w:rPr>
        <w:t>تطبيقات معاصرة/</w:t>
      </w:r>
      <w:r w:rsidRPr="002420E1">
        <w:rPr>
          <w:rFonts w:cs="Traditional Arabic" w:hint="cs"/>
          <w:b/>
          <w:bCs/>
          <w:sz w:val="32"/>
          <w:szCs w:val="32"/>
          <w:rtl/>
        </w:rPr>
        <w:t xml:space="preserve"> </w:t>
      </w:r>
      <w:r w:rsidRPr="002420E1">
        <w:rPr>
          <w:rFonts w:cs="Traditional Arabic"/>
          <w:b/>
          <w:bCs/>
          <w:sz w:val="32"/>
          <w:szCs w:val="32"/>
          <w:rtl/>
        </w:rPr>
        <w:t>خالد عبدالقادر</w:t>
      </w:r>
      <w:r w:rsidRPr="002420E1">
        <w:rPr>
          <w:rFonts w:cs="Traditional Arabic" w:hint="cs"/>
          <w:b/>
          <w:bCs/>
          <w:sz w:val="32"/>
          <w:szCs w:val="32"/>
          <w:rtl/>
        </w:rPr>
        <w:t>.</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hint="cs"/>
          <w:b/>
          <w:bCs/>
          <w:sz w:val="32"/>
          <w:szCs w:val="32"/>
          <w:rtl/>
        </w:rPr>
        <w:t>الدعوة الإسلامية في اليابان: ماضيها وحاضرها ومستقبلها/ حذيفة عبود السامرائي.</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b/>
          <w:bCs/>
          <w:sz w:val="32"/>
          <w:szCs w:val="32"/>
          <w:rtl/>
        </w:rPr>
        <w:t xml:space="preserve">تجديد الفقه السياسي في المجتمع </w:t>
      </w:r>
      <w:r w:rsidRPr="002420E1">
        <w:rPr>
          <w:rFonts w:cs="Traditional Arabic" w:hint="cs"/>
          <w:b/>
          <w:bCs/>
          <w:sz w:val="32"/>
          <w:szCs w:val="32"/>
          <w:rtl/>
        </w:rPr>
        <w:t>الإ</w:t>
      </w:r>
      <w:r w:rsidRPr="002420E1">
        <w:rPr>
          <w:rFonts w:cs="Traditional Arabic"/>
          <w:b/>
          <w:bCs/>
          <w:sz w:val="32"/>
          <w:szCs w:val="32"/>
          <w:rtl/>
        </w:rPr>
        <w:t>سلامي:</w:t>
      </w:r>
      <w:r w:rsidRPr="002420E1">
        <w:rPr>
          <w:rFonts w:cs="Traditional Arabic" w:hint="cs"/>
          <w:b/>
          <w:bCs/>
          <w:sz w:val="32"/>
          <w:szCs w:val="32"/>
          <w:rtl/>
        </w:rPr>
        <w:t xml:space="preserve"> </w:t>
      </w:r>
      <w:r w:rsidRPr="002420E1">
        <w:rPr>
          <w:rFonts w:cs="Traditional Arabic"/>
          <w:b/>
          <w:bCs/>
          <w:sz w:val="32"/>
          <w:szCs w:val="32"/>
          <w:rtl/>
        </w:rPr>
        <w:t>التأصيل/</w:t>
      </w:r>
      <w:r w:rsidRPr="002420E1">
        <w:rPr>
          <w:rFonts w:cs="Traditional Arabic" w:hint="cs"/>
          <w:b/>
          <w:bCs/>
          <w:sz w:val="32"/>
          <w:szCs w:val="32"/>
          <w:rtl/>
        </w:rPr>
        <w:t xml:space="preserve"> أ</w:t>
      </w:r>
      <w:r w:rsidRPr="002420E1">
        <w:rPr>
          <w:rFonts w:cs="Traditional Arabic"/>
          <w:b/>
          <w:bCs/>
          <w:sz w:val="32"/>
          <w:szCs w:val="32"/>
          <w:rtl/>
        </w:rPr>
        <w:t>حمد بن سعد حمدان الغامدي</w:t>
      </w:r>
      <w:r w:rsidRPr="002420E1">
        <w:rPr>
          <w:rFonts w:cs="Traditional Arabic" w:hint="cs"/>
          <w:b/>
          <w:bCs/>
          <w:sz w:val="32"/>
          <w:szCs w:val="32"/>
          <w:rtl/>
        </w:rPr>
        <w:t>.</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hint="cs"/>
          <w:b/>
          <w:bCs/>
          <w:sz w:val="32"/>
          <w:szCs w:val="32"/>
          <w:rtl/>
        </w:rPr>
        <w:t>إ</w:t>
      </w:r>
      <w:r w:rsidRPr="002420E1">
        <w:rPr>
          <w:rFonts w:cs="Traditional Arabic"/>
          <w:b/>
          <w:bCs/>
          <w:sz w:val="32"/>
          <w:szCs w:val="32"/>
          <w:rtl/>
        </w:rPr>
        <w:t>دارة الدولة ال</w:t>
      </w:r>
      <w:r w:rsidRPr="002420E1">
        <w:rPr>
          <w:rFonts w:cs="Traditional Arabic" w:hint="cs"/>
          <w:b/>
          <w:bCs/>
          <w:sz w:val="32"/>
          <w:szCs w:val="32"/>
          <w:rtl/>
        </w:rPr>
        <w:t>إ</w:t>
      </w:r>
      <w:r w:rsidRPr="002420E1">
        <w:rPr>
          <w:rFonts w:cs="Traditional Arabic"/>
          <w:b/>
          <w:bCs/>
          <w:sz w:val="32"/>
          <w:szCs w:val="32"/>
          <w:rtl/>
        </w:rPr>
        <w:t>سلامية/</w:t>
      </w:r>
      <w:r w:rsidRPr="002420E1">
        <w:rPr>
          <w:rFonts w:cs="Traditional Arabic" w:hint="cs"/>
          <w:b/>
          <w:bCs/>
          <w:sz w:val="32"/>
          <w:szCs w:val="32"/>
          <w:rtl/>
        </w:rPr>
        <w:t xml:space="preserve"> </w:t>
      </w:r>
      <w:r w:rsidRPr="002420E1">
        <w:rPr>
          <w:rFonts w:cs="Traditional Arabic"/>
          <w:b/>
          <w:bCs/>
          <w:sz w:val="32"/>
          <w:szCs w:val="32"/>
          <w:rtl/>
        </w:rPr>
        <w:t>تأليف محمد بن شاكر الشريف</w:t>
      </w:r>
      <w:r w:rsidRPr="002420E1">
        <w:rPr>
          <w:rFonts w:cs="Traditional Arabic" w:hint="cs"/>
          <w:b/>
          <w:bCs/>
          <w:sz w:val="32"/>
          <w:szCs w:val="32"/>
          <w:rtl/>
        </w:rPr>
        <w:t>.</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b/>
          <w:bCs/>
          <w:sz w:val="32"/>
          <w:szCs w:val="32"/>
          <w:rtl/>
        </w:rPr>
        <w:t>الأفعال المؤثرة في عقود المعاملات/</w:t>
      </w:r>
      <w:r w:rsidRPr="002420E1">
        <w:rPr>
          <w:rFonts w:cs="Traditional Arabic" w:hint="cs"/>
          <w:b/>
          <w:bCs/>
          <w:sz w:val="32"/>
          <w:szCs w:val="32"/>
          <w:rtl/>
        </w:rPr>
        <w:t xml:space="preserve"> </w:t>
      </w:r>
      <w:r w:rsidRPr="002420E1">
        <w:rPr>
          <w:rFonts w:cs="Traditional Arabic"/>
          <w:b/>
          <w:bCs/>
          <w:sz w:val="32"/>
          <w:szCs w:val="32"/>
          <w:rtl/>
        </w:rPr>
        <w:t>تأليف سالم بن عبيد المطيري</w:t>
      </w:r>
      <w:r w:rsidRPr="002420E1">
        <w:rPr>
          <w:rFonts w:cs="Traditional Arabic" w:hint="cs"/>
          <w:b/>
          <w:bCs/>
          <w:sz w:val="32"/>
          <w:szCs w:val="32"/>
          <w:rtl/>
        </w:rPr>
        <w:t>.</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b/>
          <w:bCs/>
          <w:sz w:val="32"/>
          <w:szCs w:val="32"/>
          <w:rtl/>
        </w:rPr>
        <w:t>ال</w:t>
      </w:r>
      <w:r w:rsidRPr="002420E1">
        <w:rPr>
          <w:rFonts w:cs="Traditional Arabic" w:hint="cs"/>
          <w:b/>
          <w:bCs/>
          <w:sz w:val="32"/>
          <w:szCs w:val="32"/>
          <w:rtl/>
        </w:rPr>
        <w:t>أ</w:t>
      </w:r>
      <w:r w:rsidRPr="002420E1">
        <w:rPr>
          <w:rFonts w:cs="Traditional Arabic"/>
          <w:b/>
          <w:bCs/>
          <w:sz w:val="32"/>
          <w:szCs w:val="32"/>
          <w:rtl/>
        </w:rPr>
        <w:t>حكام الفقهية لصناديق المؤشرات المتداولة</w:t>
      </w:r>
      <w:r w:rsidRPr="002420E1">
        <w:rPr>
          <w:rFonts w:cs="Traditional Arabic" w:hint="cs"/>
          <w:b/>
          <w:bCs/>
          <w:sz w:val="32"/>
          <w:szCs w:val="32"/>
          <w:rtl/>
        </w:rPr>
        <w:t>/ أحمد عبدالرحمن القايدي.</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hint="cs"/>
          <w:b/>
          <w:bCs/>
          <w:sz w:val="32"/>
          <w:szCs w:val="32"/>
          <w:rtl/>
        </w:rPr>
        <w:t>لقاء العشر الأواخر بالمسجد الحرام (16).</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hint="cs"/>
          <w:b/>
          <w:bCs/>
          <w:sz w:val="32"/>
          <w:szCs w:val="32"/>
          <w:rtl/>
        </w:rPr>
        <w:t>التجارب الطبية على الإنسان: دراسة فقهية/ عبدالرحمن بن إبراهيم العثمان.</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hint="cs"/>
          <w:b/>
          <w:bCs/>
          <w:sz w:val="32"/>
          <w:szCs w:val="32"/>
          <w:rtl/>
        </w:rPr>
        <w:t>الصكوك والأسواق المالية الإسلامية ودورهما في تمويل التنمية الاقتصادية/ أدهم إبراهيم جلال الدين.</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b/>
          <w:bCs/>
          <w:sz w:val="32"/>
          <w:szCs w:val="32"/>
          <w:rtl/>
        </w:rPr>
        <w:t>تصرفات السكران في الفقه ا</w:t>
      </w:r>
      <w:r w:rsidRPr="002420E1">
        <w:rPr>
          <w:rFonts w:cs="Traditional Arabic" w:hint="cs"/>
          <w:b/>
          <w:bCs/>
          <w:sz w:val="32"/>
          <w:szCs w:val="32"/>
          <w:rtl/>
        </w:rPr>
        <w:t>لإ</w:t>
      </w:r>
      <w:r w:rsidRPr="002420E1">
        <w:rPr>
          <w:rFonts w:cs="Traditional Arabic"/>
          <w:b/>
          <w:bCs/>
          <w:sz w:val="32"/>
          <w:szCs w:val="32"/>
          <w:rtl/>
        </w:rPr>
        <w:t>سلامي/</w:t>
      </w:r>
      <w:r w:rsidRPr="002420E1">
        <w:rPr>
          <w:rFonts w:cs="Traditional Arabic" w:hint="cs"/>
          <w:b/>
          <w:bCs/>
          <w:sz w:val="32"/>
          <w:szCs w:val="32"/>
          <w:rtl/>
        </w:rPr>
        <w:t xml:space="preserve"> </w:t>
      </w:r>
      <w:r w:rsidRPr="002420E1">
        <w:rPr>
          <w:rFonts w:cs="Traditional Arabic"/>
          <w:b/>
          <w:bCs/>
          <w:sz w:val="32"/>
          <w:szCs w:val="32"/>
          <w:rtl/>
        </w:rPr>
        <w:t>تأليف ناصر بن محمد المنيع</w:t>
      </w:r>
      <w:r w:rsidRPr="002420E1">
        <w:rPr>
          <w:rFonts w:cs="Traditional Arabic" w:hint="cs"/>
          <w:b/>
          <w:bCs/>
          <w:sz w:val="32"/>
          <w:szCs w:val="32"/>
          <w:rtl/>
        </w:rPr>
        <w:t>.</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hint="cs"/>
          <w:b/>
          <w:bCs/>
          <w:sz w:val="32"/>
          <w:szCs w:val="32"/>
          <w:rtl/>
        </w:rPr>
        <w:t>أ</w:t>
      </w:r>
      <w:r w:rsidRPr="002420E1">
        <w:rPr>
          <w:rFonts w:cs="Traditional Arabic"/>
          <w:b/>
          <w:bCs/>
          <w:sz w:val="32"/>
          <w:szCs w:val="32"/>
          <w:rtl/>
        </w:rPr>
        <w:t xml:space="preserve">حكام المجاورة في </w:t>
      </w:r>
      <w:r w:rsidRPr="002420E1">
        <w:rPr>
          <w:rFonts w:cs="Traditional Arabic" w:hint="cs"/>
          <w:b/>
          <w:bCs/>
          <w:sz w:val="32"/>
          <w:szCs w:val="32"/>
          <w:rtl/>
        </w:rPr>
        <w:t>أ</w:t>
      </w:r>
      <w:r w:rsidRPr="002420E1">
        <w:rPr>
          <w:rFonts w:cs="Traditional Arabic"/>
          <w:b/>
          <w:bCs/>
          <w:sz w:val="32"/>
          <w:szCs w:val="32"/>
          <w:rtl/>
        </w:rPr>
        <w:t>بواب العبادات والمعاملات في الفقه ال</w:t>
      </w:r>
      <w:r w:rsidRPr="002420E1">
        <w:rPr>
          <w:rFonts w:cs="Traditional Arabic" w:hint="cs"/>
          <w:b/>
          <w:bCs/>
          <w:sz w:val="32"/>
          <w:szCs w:val="32"/>
          <w:rtl/>
        </w:rPr>
        <w:t>إ</w:t>
      </w:r>
      <w:r w:rsidRPr="002420E1">
        <w:rPr>
          <w:rFonts w:cs="Traditional Arabic"/>
          <w:b/>
          <w:bCs/>
          <w:sz w:val="32"/>
          <w:szCs w:val="32"/>
          <w:rtl/>
        </w:rPr>
        <w:t>سلامي/</w:t>
      </w:r>
      <w:r w:rsidRPr="002420E1">
        <w:rPr>
          <w:rFonts w:cs="Traditional Arabic" w:hint="cs"/>
          <w:b/>
          <w:bCs/>
          <w:sz w:val="32"/>
          <w:szCs w:val="32"/>
          <w:rtl/>
        </w:rPr>
        <w:t xml:space="preserve"> </w:t>
      </w:r>
      <w:r w:rsidRPr="002420E1">
        <w:rPr>
          <w:rFonts w:cs="Traditional Arabic"/>
          <w:b/>
          <w:bCs/>
          <w:sz w:val="32"/>
          <w:szCs w:val="32"/>
          <w:rtl/>
        </w:rPr>
        <w:t>علي بن سلطان الجلابنة</w:t>
      </w:r>
      <w:r w:rsidRPr="002420E1">
        <w:rPr>
          <w:rFonts w:cs="Traditional Arabic" w:hint="cs"/>
          <w:b/>
          <w:bCs/>
          <w:sz w:val="32"/>
          <w:szCs w:val="32"/>
          <w:rtl/>
        </w:rPr>
        <w:t>.</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b/>
          <w:bCs/>
          <w:sz w:val="32"/>
          <w:szCs w:val="32"/>
          <w:rtl/>
        </w:rPr>
        <w:lastRenderedPageBreak/>
        <w:t>الضمانات الكفيلة لحسن أداء القضاة لمهامهم بين الشريعة الإسلامية والقانون الوضعي/</w:t>
      </w:r>
      <w:r w:rsidRPr="002420E1">
        <w:rPr>
          <w:rFonts w:cs="Traditional Arabic" w:hint="cs"/>
          <w:b/>
          <w:bCs/>
          <w:sz w:val="32"/>
          <w:szCs w:val="32"/>
          <w:rtl/>
        </w:rPr>
        <w:t xml:space="preserve"> </w:t>
      </w:r>
      <w:r w:rsidRPr="002420E1">
        <w:rPr>
          <w:rFonts w:cs="Traditional Arabic"/>
          <w:b/>
          <w:bCs/>
          <w:sz w:val="32"/>
          <w:szCs w:val="32"/>
          <w:rtl/>
        </w:rPr>
        <w:t>ضاحي موسى عبدالرازق</w:t>
      </w:r>
      <w:r w:rsidRPr="002420E1">
        <w:rPr>
          <w:rFonts w:cs="Traditional Arabic" w:hint="cs"/>
          <w:b/>
          <w:bCs/>
          <w:sz w:val="32"/>
          <w:szCs w:val="32"/>
          <w:rtl/>
        </w:rPr>
        <w:t>.</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hint="cs"/>
          <w:b/>
          <w:bCs/>
          <w:sz w:val="32"/>
          <w:szCs w:val="32"/>
          <w:rtl/>
        </w:rPr>
        <w:t>العاهة العقلية وأثرها في نطاق التجريم والعقاب: دراسة فقهية مقارنة/ محمد أحمد حلمي الطوابي.</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b/>
          <w:bCs/>
          <w:sz w:val="32"/>
          <w:szCs w:val="32"/>
          <w:rtl/>
        </w:rPr>
        <w:t>صكوك المضاربة: دراسة فقهية تأصيلية تطبيقية/</w:t>
      </w:r>
      <w:r w:rsidRPr="002420E1">
        <w:rPr>
          <w:rFonts w:cs="Traditional Arabic" w:hint="cs"/>
          <w:b/>
          <w:bCs/>
          <w:sz w:val="32"/>
          <w:szCs w:val="32"/>
          <w:rtl/>
        </w:rPr>
        <w:t xml:space="preserve"> </w:t>
      </w:r>
      <w:r w:rsidRPr="002420E1">
        <w:rPr>
          <w:rFonts w:cs="Traditional Arabic"/>
          <w:b/>
          <w:bCs/>
          <w:sz w:val="32"/>
          <w:szCs w:val="32"/>
          <w:rtl/>
        </w:rPr>
        <w:t>تأليف فيصل بن صالح الشمري</w:t>
      </w:r>
      <w:r w:rsidRPr="002420E1">
        <w:rPr>
          <w:rFonts w:cs="Traditional Arabic" w:hint="cs"/>
          <w:b/>
          <w:bCs/>
          <w:sz w:val="32"/>
          <w:szCs w:val="32"/>
          <w:rtl/>
        </w:rPr>
        <w:t>.</w:t>
      </w:r>
    </w:p>
    <w:p w:rsidR="00B04BF8" w:rsidRPr="002420E1" w:rsidRDefault="00B04BF8" w:rsidP="00B04BF8">
      <w:pPr>
        <w:pStyle w:val="a6"/>
        <w:numPr>
          <w:ilvl w:val="0"/>
          <w:numId w:val="21"/>
        </w:numPr>
        <w:contextualSpacing/>
        <w:jc w:val="lowKashida"/>
        <w:rPr>
          <w:rFonts w:cs="Traditional Arabic"/>
          <w:b/>
          <w:bCs/>
          <w:sz w:val="32"/>
          <w:szCs w:val="32"/>
        </w:rPr>
      </w:pPr>
      <w:r w:rsidRPr="002420E1">
        <w:rPr>
          <w:rFonts w:cs="Traditional Arabic" w:hint="cs"/>
          <w:b/>
          <w:bCs/>
          <w:sz w:val="32"/>
          <w:szCs w:val="32"/>
          <w:rtl/>
        </w:rPr>
        <w:t>الزكاة والضريبة: الأساس العلمي والتطبيق العملي: دراسة فقهية اقتصادية/ عماد حمدي محمد محمود.</w:t>
      </w:r>
    </w:p>
    <w:p w:rsidR="00B04BF8" w:rsidRPr="002420E1" w:rsidRDefault="00B04BF8">
      <w:pPr>
        <w:bidi w:val="0"/>
        <w:rPr>
          <w:rFonts w:cs="Traditional Arabic"/>
          <w:sz w:val="32"/>
          <w:szCs w:val="32"/>
          <w:rtl/>
        </w:rPr>
      </w:pPr>
      <w:r w:rsidRPr="002420E1">
        <w:rPr>
          <w:rFonts w:cs="Traditional Arabic"/>
          <w:sz w:val="32"/>
          <w:szCs w:val="32"/>
          <w:rtl/>
        </w:rPr>
        <w:br w:type="page"/>
      </w:r>
    </w:p>
    <w:p w:rsidR="0037659F" w:rsidRPr="002420E1" w:rsidRDefault="0037659F" w:rsidP="0037659F">
      <w:pPr>
        <w:pStyle w:val="a3"/>
        <w:jc w:val="center"/>
        <w:rPr>
          <w:b/>
          <w:bCs/>
          <w:color w:val="FF0000"/>
          <w:sz w:val="32"/>
          <w:szCs w:val="32"/>
          <w:rtl/>
        </w:rPr>
      </w:pPr>
      <w:r w:rsidRPr="002420E1">
        <w:rPr>
          <w:rFonts w:hint="cs"/>
          <w:b/>
          <w:bCs/>
          <w:color w:val="FF0000"/>
          <w:sz w:val="32"/>
          <w:szCs w:val="32"/>
          <w:rtl/>
        </w:rPr>
        <w:lastRenderedPageBreak/>
        <w:t>كتب مفيدة</w:t>
      </w:r>
    </w:p>
    <w:p w:rsidR="0037659F" w:rsidRPr="002420E1" w:rsidRDefault="0037659F" w:rsidP="0037659F">
      <w:pPr>
        <w:pStyle w:val="a3"/>
        <w:jc w:val="both"/>
        <w:rPr>
          <w:sz w:val="32"/>
          <w:szCs w:val="32"/>
          <w:rtl/>
        </w:rPr>
      </w:pPr>
    </w:p>
    <w:p w:rsidR="0037659F" w:rsidRPr="002420E1" w:rsidRDefault="0037659F" w:rsidP="0037659F">
      <w:pPr>
        <w:pStyle w:val="a3"/>
        <w:jc w:val="both"/>
        <w:rPr>
          <w:b/>
          <w:bCs/>
          <w:sz w:val="32"/>
          <w:szCs w:val="32"/>
          <w:rtl/>
        </w:rPr>
      </w:pPr>
    </w:p>
    <w:p w:rsidR="0037659F" w:rsidRPr="002420E1" w:rsidRDefault="0037659F" w:rsidP="0037659F">
      <w:pPr>
        <w:spacing w:after="0" w:line="240" w:lineRule="auto"/>
        <w:ind w:left="360"/>
        <w:jc w:val="both"/>
        <w:rPr>
          <w:rFonts w:ascii="Times New Roman" w:eastAsia="Times New Roman" w:hAnsi="Times New Roman" w:cs="Traditional Arabic"/>
          <w:b/>
          <w:bCs/>
          <w:sz w:val="32"/>
          <w:szCs w:val="32"/>
          <w:rtl/>
        </w:rPr>
      </w:pPr>
      <w:r w:rsidRPr="002420E1">
        <w:rPr>
          <w:rFonts w:ascii="Times New Roman" w:eastAsia="Times New Roman" w:hAnsi="Times New Roman" w:cs="Traditional Arabic" w:hint="cs"/>
          <w:b/>
          <w:bCs/>
          <w:sz w:val="32"/>
          <w:szCs w:val="32"/>
          <w:rtl/>
        </w:rPr>
        <w:t>العلاج النفسي من منظور إسلامي/ إبراهيم حامد المغربي.- الإسكندرية: المكتب الجامعي الحديث، 1434هـ، 915 ص.</w:t>
      </w:r>
    </w:p>
    <w:p w:rsidR="0037659F" w:rsidRPr="002420E1" w:rsidRDefault="0037659F" w:rsidP="0037659F">
      <w:pPr>
        <w:spacing w:after="0" w:line="240" w:lineRule="auto"/>
        <w:ind w:left="360"/>
        <w:jc w:val="both"/>
        <w:rPr>
          <w:rFonts w:ascii="Times New Roman" w:eastAsia="Times New Roman" w:hAnsi="Times New Roman" w:cs="Traditional Arabic"/>
          <w:sz w:val="32"/>
          <w:szCs w:val="32"/>
          <w:rtl/>
        </w:rPr>
      </w:pPr>
    </w:p>
    <w:p w:rsidR="0037659F" w:rsidRPr="002420E1" w:rsidRDefault="0037659F" w:rsidP="0037659F">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يذكر المؤلف أن العلاج النفسي الإسلامي منهج عقائدي متكامل، يعتمد على تفجير طاقات الفرد الروحية من خلال الإيمان بالله عزَّ وجلَّ، والاهتداء بشريعته في تربية النفس وتقويم السلوك، والعمل على التوازن بين الجوانب المادية والروحية في الإنسان، وصولاً إلى حالة الطمأنينة والرضا النفسي.</w:t>
      </w:r>
    </w:p>
    <w:p w:rsidR="0037659F" w:rsidRPr="002420E1" w:rsidRDefault="0037659F" w:rsidP="0037659F">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قال: ويستند العلاج النفسي على ما جاءت به الشريعة الإسلامية من معالجة صائبة وفهم دقيق وتناول صادق لاضطرابات النفس الإنسانية وعثراتها، باعتبار تلك الشريعة منزلة من عند الله عزَّ وجلَّ، خالق النفس وبارئها.</w:t>
      </w:r>
    </w:p>
    <w:p w:rsidR="0037659F" w:rsidRPr="002420E1" w:rsidRDefault="0037659F" w:rsidP="0037659F">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ويتناول الكتاب مسألة العلاج النفسي من منظور إسلامي في ستة أبواب:</w:t>
      </w:r>
    </w:p>
    <w:p w:rsidR="0037659F" w:rsidRPr="002420E1" w:rsidRDefault="0037659F" w:rsidP="0037659F">
      <w:pPr>
        <w:numPr>
          <w:ilvl w:val="0"/>
          <w:numId w:val="23"/>
        </w:numPr>
        <w:spacing w:after="0" w:line="240" w:lineRule="auto"/>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العلاج النفسي الإسلامي.</w:t>
      </w:r>
    </w:p>
    <w:p w:rsidR="0037659F" w:rsidRPr="002420E1" w:rsidRDefault="0037659F" w:rsidP="0037659F">
      <w:pPr>
        <w:numPr>
          <w:ilvl w:val="0"/>
          <w:numId w:val="23"/>
        </w:numPr>
        <w:spacing w:after="0" w:line="240" w:lineRule="auto"/>
        <w:jc w:val="both"/>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t>محاور العلاج النفسي الإسلامي.</w:t>
      </w:r>
    </w:p>
    <w:p w:rsidR="0037659F" w:rsidRPr="002420E1" w:rsidRDefault="0037659F" w:rsidP="0037659F">
      <w:pPr>
        <w:numPr>
          <w:ilvl w:val="0"/>
          <w:numId w:val="23"/>
        </w:numPr>
        <w:spacing w:after="0" w:line="240" w:lineRule="auto"/>
        <w:jc w:val="both"/>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t>العلاج النفسي بالعبادات.</w:t>
      </w:r>
    </w:p>
    <w:p w:rsidR="0037659F" w:rsidRPr="002420E1" w:rsidRDefault="0037659F" w:rsidP="0037659F">
      <w:pPr>
        <w:numPr>
          <w:ilvl w:val="0"/>
          <w:numId w:val="23"/>
        </w:numPr>
        <w:spacing w:after="0" w:line="240" w:lineRule="auto"/>
        <w:jc w:val="both"/>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t>تزكية النفس بذكر الله.</w:t>
      </w:r>
    </w:p>
    <w:p w:rsidR="0037659F" w:rsidRPr="002420E1" w:rsidRDefault="0037659F" w:rsidP="0037659F">
      <w:pPr>
        <w:numPr>
          <w:ilvl w:val="0"/>
          <w:numId w:val="23"/>
        </w:numPr>
        <w:spacing w:after="0" w:line="240" w:lineRule="auto"/>
        <w:jc w:val="both"/>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t>تحلية النفس بالقيم ومكارم الأخلاق.</w:t>
      </w:r>
    </w:p>
    <w:p w:rsidR="0037659F" w:rsidRPr="002420E1" w:rsidRDefault="0037659F" w:rsidP="0037659F">
      <w:pPr>
        <w:numPr>
          <w:ilvl w:val="0"/>
          <w:numId w:val="23"/>
        </w:numPr>
        <w:spacing w:after="0" w:line="240" w:lineRule="auto"/>
        <w:jc w:val="both"/>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t>العلاج النفسي الإسلامي في صورته الجماعية.</w:t>
      </w:r>
    </w:p>
    <w:p w:rsidR="0037659F" w:rsidRPr="002420E1" w:rsidRDefault="0037659F" w:rsidP="0037659F">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والمؤلف معالج نفسي، وأستاذ علم النفس الإكلينيكي.</w:t>
      </w:r>
    </w:p>
    <w:p w:rsidR="0037659F" w:rsidRPr="002420E1" w:rsidRDefault="0037659F" w:rsidP="0037659F">
      <w:pPr>
        <w:pStyle w:val="a3"/>
        <w:jc w:val="both"/>
        <w:rPr>
          <w:b/>
          <w:bCs/>
          <w:sz w:val="32"/>
          <w:szCs w:val="32"/>
          <w:rtl/>
        </w:rPr>
      </w:pPr>
    </w:p>
    <w:p w:rsidR="0037659F" w:rsidRPr="002420E1" w:rsidRDefault="0037659F" w:rsidP="0037659F">
      <w:pPr>
        <w:pStyle w:val="a3"/>
        <w:jc w:val="both"/>
        <w:rPr>
          <w:b/>
          <w:bCs/>
          <w:sz w:val="32"/>
          <w:szCs w:val="32"/>
          <w:rtl/>
        </w:rPr>
      </w:pPr>
    </w:p>
    <w:p w:rsidR="0037659F" w:rsidRPr="002420E1" w:rsidRDefault="0037659F" w:rsidP="0037659F">
      <w:pPr>
        <w:pStyle w:val="a3"/>
        <w:jc w:val="both"/>
        <w:rPr>
          <w:b/>
          <w:bCs/>
          <w:sz w:val="32"/>
          <w:szCs w:val="32"/>
          <w:rtl/>
        </w:rPr>
      </w:pPr>
      <w:r w:rsidRPr="002420E1">
        <w:rPr>
          <w:b/>
          <w:bCs/>
          <w:sz w:val="32"/>
          <w:szCs w:val="32"/>
          <w:rtl/>
        </w:rPr>
        <w:t>الفروق اللغوية في تفسير الكلمات القرآنية/</w:t>
      </w:r>
      <w:r w:rsidRPr="002420E1">
        <w:rPr>
          <w:rFonts w:hint="cs"/>
          <w:b/>
          <w:bCs/>
          <w:sz w:val="32"/>
          <w:szCs w:val="32"/>
          <w:rtl/>
        </w:rPr>
        <w:t xml:space="preserve"> إ</w:t>
      </w:r>
      <w:r w:rsidRPr="002420E1">
        <w:rPr>
          <w:b/>
          <w:bCs/>
          <w:sz w:val="32"/>
          <w:szCs w:val="32"/>
          <w:rtl/>
        </w:rPr>
        <w:t>عداد علي فهمي الن</w:t>
      </w:r>
      <w:r w:rsidRPr="002420E1">
        <w:rPr>
          <w:rFonts w:hint="cs"/>
          <w:b/>
          <w:bCs/>
          <w:sz w:val="32"/>
          <w:szCs w:val="32"/>
          <w:rtl/>
        </w:rPr>
        <w:t>ـ</w:t>
      </w:r>
      <w:r w:rsidRPr="002420E1">
        <w:rPr>
          <w:b/>
          <w:bCs/>
          <w:sz w:val="32"/>
          <w:szCs w:val="32"/>
          <w:rtl/>
        </w:rPr>
        <w:t xml:space="preserve">زهي؛ تقديم عبدالكريم </w:t>
      </w:r>
      <w:r w:rsidRPr="002420E1">
        <w:rPr>
          <w:rFonts w:hint="cs"/>
          <w:b/>
          <w:bCs/>
          <w:sz w:val="32"/>
          <w:szCs w:val="32"/>
          <w:rtl/>
        </w:rPr>
        <w:t>إ</w:t>
      </w:r>
      <w:r w:rsidRPr="002420E1">
        <w:rPr>
          <w:b/>
          <w:bCs/>
          <w:sz w:val="32"/>
          <w:szCs w:val="32"/>
          <w:rtl/>
        </w:rPr>
        <w:t>براهيم صالح</w:t>
      </w:r>
      <w:r w:rsidR="004215D6">
        <w:rPr>
          <w:b/>
          <w:bCs/>
          <w:sz w:val="32"/>
          <w:szCs w:val="32"/>
          <w:rtl/>
        </w:rPr>
        <w:t>،</w:t>
      </w:r>
      <w:r w:rsidRPr="002420E1">
        <w:rPr>
          <w:b/>
          <w:bCs/>
          <w:sz w:val="32"/>
          <w:szCs w:val="32"/>
          <w:rtl/>
        </w:rPr>
        <w:t xml:space="preserve"> جمال </w:t>
      </w:r>
      <w:r w:rsidRPr="002420E1">
        <w:rPr>
          <w:rFonts w:hint="cs"/>
          <w:b/>
          <w:bCs/>
          <w:sz w:val="32"/>
          <w:szCs w:val="32"/>
          <w:rtl/>
        </w:rPr>
        <w:t>أ</w:t>
      </w:r>
      <w:r w:rsidRPr="002420E1">
        <w:rPr>
          <w:b/>
          <w:bCs/>
          <w:sz w:val="32"/>
          <w:szCs w:val="32"/>
          <w:rtl/>
        </w:rPr>
        <w:t>حمد فياض.</w:t>
      </w:r>
      <w:r w:rsidRPr="002420E1">
        <w:rPr>
          <w:rFonts w:hint="cs"/>
          <w:b/>
          <w:bCs/>
          <w:sz w:val="32"/>
          <w:szCs w:val="32"/>
          <w:rtl/>
        </w:rPr>
        <w:t>-</w:t>
      </w:r>
      <w:r w:rsidRPr="002420E1">
        <w:rPr>
          <w:b/>
          <w:bCs/>
          <w:sz w:val="32"/>
          <w:szCs w:val="32"/>
          <w:rtl/>
        </w:rPr>
        <w:t xml:space="preserve"> ال</w:t>
      </w:r>
      <w:r w:rsidRPr="002420E1">
        <w:rPr>
          <w:rFonts w:hint="cs"/>
          <w:b/>
          <w:bCs/>
          <w:sz w:val="32"/>
          <w:szCs w:val="32"/>
          <w:rtl/>
        </w:rPr>
        <w:t>إ</w:t>
      </w:r>
      <w:r w:rsidRPr="002420E1">
        <w:rPr>
          <w:b/>
          <w:bCs/>
          <w:sz w:val="32"/>
          <w:szCs w:val="32"/>
          <w:rtl/>
        </w:rPr>
        <w:t>سكندرية:</w:t>
      </w:r>
      <w:r w:rsidRPr="002420E1">
        <w:rPr>
          <w:rFonts w:hint="cs"/>
          <w:b/>
          <w:bCs/>
          <w:sz w:val="32"/>
          <w:szCs w:val="32"/>
          <w:rtl/>
        </w:rPr>
        <w:t xml:space="preserve"> </w:t>
      </w:r>
      <w:r w:rsidRPr="002420E1">
        <w:rPr>
          <w:b/>
          <w:bCs/>
          <w:sz w:val="32"/>
          <w:szCs w:val="32"/>
          <w:rtl/>
        </w:rPr>
        <w:t>الدار العالمية</w:t>
      </w:r>
      <w:r w:rsidRPr="002420E1">
        <w:rPr>
          <w:rFonts w:hint="cs"/>
          <w:b/>
          <w:bCs/>
          <w:sz w:val="32"/>
          <w:szCs w:val="32"/>
          <w:rtl/>
        </w:rPr>
        <w:t>، 1434هـ، 272ص.</w:t>
      </w:r>
    </w:p>
    <w:p w:rsidR="0037659F" w:rsidRPr="002420E1" w:rsidRDefault="0037659F" w:rsidP="0037659F">
      <w:pPr>
        <w:pStyle w:val="a3"/>
        <w:jc w:val="both"/>
        <w:rPr>
          <w:sz w:val="32"/>
          <w:szCs w:val="32"/>
          <w:rtl/>
        </w:rPr>
      </w:pPr>
    </w:p>
    <w:p w:rsidR="0037659F" w:rsidRPr="002420E1" w:rsidRDefault="0037659F" w:rsidP="0037659F">
      <w:pPr>
        <w:pStyle w:val="a3"/>
        <w:jc w:val="both"/>
        <w:rPr>
          <w:sz w:val="32"/>
          <w:szCs w:val="32"/>
          <w:rtl/>
        </w:rPr>
      </w:pPr>
      <w:r w:rsidRPr="002420E1">
        <w:rPr>
          <w:rFonts w:hint="cs"/>
          <w:sz w:val="32"/>
          <w:szCs w:val="32"/>
          <w:rtl/>
        </w:rPr>
        <w:t>يذكر فيه المؤلف الفرق بين الألفاظ المتشابهة في القرآن الكريم، وبين الكلمات غير المتشابهة التي يظن أنها مترادفة المعنى، إذ إن دلالات الألفاظ متنوعة، وعلى المفسِّر مراعاة ذلك.</w:t>
      </w:r>
    </w:p>
    <w:p w:rsidR="0037659F" w:rsidRPr="002420E1" w:rsidRDefault="0037659F" w:rsidP="0037659F">
      <w:pPr>
        <w:pStyle w:val="a3"/>
        <w:jc w:val="both"/>
        <w:rPr>
          <w:sz w:val="32"/>
          <w:szCs w:val="32"/>
          <w:rtl/>
        </w:rPr>
      </w:pPr>
      <w:r w:rsidRPr="002420E1">
        <w:rPr>
          <w:rFonts w:hint="cs"/>
          <w:sz w:val="32"/>
          <w:szCs w:val="32"/>
          <w:rtl/>
        </w:rPr>
        <w:lastRenderedPageBreak/>
        <w:t>مثال ذلك الفرق بين الكلمات التالية: الغَرور والغُرور، الحمد والمدح، القرآن والفرقان، البيت الحرام والمسجد الحرام، الذل والصَّغار، الشكّ والريب، الأحبار والرهبان، الآل والأهل، العذاب والألم، العمل والفعل، العذر والمعذرة، عاب ولمز، الغيّ والضلال...</w:t>
      </w:r>
    </w:p>
    <w:p w:rsidR="0037659F" w:rsidRPr="002420E1" w:rsidRDefault="0037659F" w:rsidP="0037659F">
      <w:pPr>
        <w:pStyle w:val="a3"/>
        <w:jc w:val="both"/>
        <w:rPr>
          <w:sz w:val="32"/>
          <w:szCs w:val="32"/>
          <w:rtl/>
        </w:rPr>
      </w:pPr>
      <w:r w:rsidRPr="002420E1">
        <w:rPr>
          <w:rFonts w:hint="cs"/>
          <w:sz w:val="32"/>
          <w:szCs w:val="32"/>
          <w:rtl/>
        </w:rPr>
        <w:t>مثاله: الفرق بين البيت الحرام والمسجد الحرام:</w:t>
      </w:r>
    </w:p>
    <w:p w:rsidR="0037659F" w:rsidRPr="002420E1" w:rsidRDefault="0037659F" w:rsidP="0037659F">
      <w:pPr>
        <w:pStyle w:val="a3"/>
        <w:jc w:val="both"/>
        <w:rPr>
          <w:sz w:val="32"/>
          <w:szCs w:val="32"/>
          <w:rtl/>
        </w:rPr>
      </w:pPr>
      <w:r w:rsidRPr="002420E1">
        <w:rPr>
          <w:rFonts w:hint="cs"/>
          <w:sz w:val="32"/>
          <w:szCs w:val="32"/>
          <w:rtl/>
        </w:rPr>
        <w:t>البيت الحرام الكعبة نفسها، قال تعالى:</w:t>
      </w:r>
      <w:r w:rsidRPr="002420E1">
        <w:rPr>
          <w:sz w:val="32"/>
          <w:szCs w:val="32"/>
          <w:rtl/>
        </w:rPr>
        <w:t xml:space="preserve"> </w:t>
      </w:r>
      <w:r w:rsidRPr="002420E1">
        <w:rPr>
          <w:rFonts w:hint="cs"/>
          <w:sz w:val="32"/>
          <w:szCs w:val="32"/>
          <w:rtl/>
        </w:rPr>
        <w:t xml:space="preserve">{يَا </w:t>
      </w:r>
      <w:r w:rsidRPr="002420E1">
        <w:rPr>
          <w:sz w:val="32"/>
          <w:szCs w:val="32"/>
          <w:rtl/>
        </w:rPr>
        <w:t>أَيُّهَا الَّذِينَ آمَنُواْ لاَ تُحِلُّواْ شَعَآئِرَ اللّهِ وَلاَ الشَّهْرَ الْحَرَامَ وَلاَ الْهَدْيَ وَلاَ الْقَلآئِدَ وَلا آمِّينَ الْبَيْتَ الْحَرَامَ يَبْتَغُونَ فَضْلاً مِّن رَّبِّهِمْ وَرِضْوَاناً</w:t>
      </w:r>
      <w:r w:rsidRPr="002420E1">
        <w:rPr>
          <w:rFonts w:hint="cs"/>
          <w:sz w:val="32"/>
          <w:szCs w:val="32"/>
          <w:rtl/>
        </w:rPr>
        <w:t>} [سورة المائدة: 2].</w:t>
      </w:r>
    </w:p>
    <w:p w:rsidR="0037659F" w:rsidRPr="002420E1" w:rsidRDefault="0037659F" w:rsidP="0037659F">
      <w:pPr>
        <w:pStyle w:val="a3"/>
        <w:jc w:val="both"/>
        <w:rPr>
          <w:sz w:val="32"/>
          <w:szCs w:val="32"/>
          <w:rtl/>
        </w:rPr>
      </w:pPr>
      <w:r w:rsidRPr="002420E1">
        <w:rPr>
          <w:rFonts w:hint="cs"/>
          <w:sz w:val="32"/>
          <w:szCs w:val="32"/>
          <w:rtl/>
        </w:rPr>
        <w:t xml:space="preserve">المسجد الحرام: الفضاء حول الكعبة. قال تعالى: </w:t>
      </w:r>
      <w:r w:rsidRPr="002420E1">
        <w:rPr>
          <w:sz w:val="32"/>
          <w:szCs w:val="32"/>
          <w:rtl/>
        </w:rPr>
        <w:t>{هُمُ الَّذِينَ كَفَرُوا وَصَدُّوكُمْ عَنِ الْمَسْجِدِ الْحَرَامِ</w:t>
      </w:r>
      <w:r w:rsidRPr="002420E1">
        <w:rPr>
          <w:rFonts w:hint="cs"/>
          <w:sz w:val="32"/>
          <w:szCs w:val="32"/>
          <w:rtl/>
        </w:rPr>
        <w:t>} [سورة الفتح: 25].</w:t>
      </w:r>
    </w:p>
    <w:p w:rsidR="0037659F" w:rsidRPr="002420E1" w:rsidRDefault="0037659F" w:rsidP="0037659F">
      <w:pPr>
        <w:pStyle w:val="a3"/>
        <w:jc w:val="both"/>
        <w:rPr>
          <w:sz w:val="32"/>
          <w:szCs w:val="32"/>
          <w:rtl/>
        </w:rPr>
      </w:pPr>
    </w:p>
    <w:p w:rsidR="0037659F" w:rsidRPr="002420E1" w:rsidRDefault="0037659F" w:rsidP="0037659F">
      <w:pPr>
        <w:spacing w:after="0" w:line="240" w:lineRule="auto"/>
        <w:ind w:left="360"/>
        <w:rPr>
          <w:rFonts w:ascii="Times New Roman" w:eastAsia="Times New Roman" w:hAnsi="Times New Roman" w:cs="Traditional Arabic"/>
          <w:b/>
          <w:bCs/>
          <w:sz w:val="32"/>
          <w:szCs w:val="32"/>
          <w:rtl/>
        </w:rPr>
      </w:pPr>
      <w:r w:rsidRPr="002420E1">
        <w:rPr>
          <w:rFonts w:ascii="Times New Roman" w:eastAsia="Times New Roman" w:hAnsi="Times New Roman" w:cs="Traditional Arabic"/>
          <w:b/>
          <w:bCs/>
          <w:sz w:val="32"/>
          <w:szCs w:val="32"/>
          <w:rtl/>
        </w:rPr>
        <w:t>نثل الهميان في معيار الميزان:</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وهو ذيل على ميزان الاعتدال للذهبي/</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 xml:space="preserve">تصنيف </w:t>
      </w:r>
      <w:r w:rsidRPr="002420E1">
        <w:rPr>
          <w:rFonts w:ascii="Times New Roman" w:eastAsia="Times New Roman" w:hAnsi="Times New Roman" w:cs="Traditional Arabic" w:hint="cs"/>
          <w:b/>
          <w:bCs/>
          <w:sz w:val="32"/>
          <w:szCs w:val="32"/>
          <w:rtl/>
        </w:rPr>
        <w:t>برهان الدين إ</w:t>
      </w:r>
      <w:r w:rsidRPr="002420E1">
        <w:rPr>
          <w:rFonts w:ascii="Times New Roman" w:eastAsia="Times New Roman" w:hAnsi="Times New Roman" w:cs="Traditional Arabic"/>
          <w:b/>
          <w:bCs/>
          <w:sz w:val="32"/>
          <w:szCs w:val="32"/>
          <w:rtl/>
        </w:rPr>
        <w:t>براهيم محمد الحلب</w:t>
      </w:r>
      <w:r w:rsidRPr="002420E1">
        <w:rPr>
          <w:rFonts w:ascii="Times New Roman" w:eastAsia="Times New Roman" w:hAnsi="Times New Roman" w:cs="Traditional Arabic" w:hint="cs"/>
          <w:b/>
          <w:bCs/>
          <w:sz w:val="32"/>
          <w:szCs w:val="32"/>
          <w:rtl/>
        </w:rPr>
        <w:t>ي</w:t>
      </w:r>
      <w:r w:rsidRPr="002420E1">
        <w:rPr>
          <w:rFonts w:ascii="Times New Roman" w:eastAsia="Times New Roman" w:hAnsi="Times New Roman" w:cs="Traditional Arabic"/>
          <w:b/>
          <w:bCs/>
          <w:sz w:val="32"/>
          <w:szCs w:val="32"/>
          <w:rtl/>
        </w:rPr>
        <w:t xml:space="preserve">، الشهير بسبط ابن العجمي </w:t>
      </w:r>
      <w:r w:rsidRPr="002420E1">
        <w:rPr>
          <w:rFonts w:ascii="Times New Roman" w:eastAsia="Times New Roman" w:hAnsi="Times New Roman" w:cs="Traditional Arabic" w:hint="cs"/>
          <w:b/>
          <w:bCs/>
          <w:sz w:val="32"/>
          <w:szCs w:val="32"/>
          <w:rtl/>
        </w:rPr>
        <w:t>(ت 841 هـ)</w:t>
      </w:r>
      <w:r w:rsidRPr="002420E1">
        <w:rPr>
          <w:rFonts w:ascii="Times New Roman" w:eastAsia="Times New Roman" w:hAnsi="Times New Roman" w:cs="Traditional Arabic"/>
          <w:b/>
          <w:bCs/>
          <w:sz w:val="32"/>
          <w:szCs w:val="32"/>
          <w:rtl/>
        </w:rPr>
        <w:t>؛ دراسة وتحقيق شادي محمد سالم آل نعمان</w:t>
      </w:r>
      <w:r w:rsidRPr="002420E1">
        <w:rPr>
          <w:rFonts w:ascii="Times New Roman" w:eastAsia="Times New Roman" w:hAnsi="Times New Roman" w:cs="Traditional Arabic" w:hint="cs"/>
          <w:b/>
          <w:bCs/>
          <w:sz w:val="32"/>
          <w:szCs w:val="32"/>
          <w:rtl/>
        </w:rPr>
        <w:t>.-</w:t>
      </w:r>
      <w:r w:rsidRPr="002420E1">
        <w:rPr>
          <w:rFonts w:ascii="Times New Roman" w:eastAsia="Times New Roman" w:hAnsi="Times New Roman" w:cs="Traditional Arabic"/>
          <w:b/>
          <w:bCs/>
          <w:sz w:val="32"/>
          <w:szCs w:val="32"/>
          <w:rtl/>
        </w:rPr>
        <w:t xml:space="preserve"> صنعاء:</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مركز</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النعمان للبحوث والدراسات ال</w:t>
      </w:r>
      <w:r w:rsidRPr="002420E1">
        <w:rPr>
          <w:rFonts w:ascii="Times New Roman" w:eastAsia="Times New Roman" w:hAnsi="Times New Roman" w:cs="Traditional Arabic" w:hint="cs"/>
          <w:b/>
          <w:bCs/>
          <w:sz w:val="32"/>
          <w:szCs w:val="32"/>
          <w:rtl/>
        </w:rPr>
        <w:t>إ</w:t>
      </w:r>
      <w:r w:rsidRPr="002420E1">
        <w:rPr>
          <w:rFonts w:ascii="Times New Roman" w:eastAsia="Times New Roman" w:hAnsi="Times New Roman" w:cs="Traditional Arabic"/>
          <w:b/>
          <w:bCs/>
          <w:sz w:val="32"/>
          <w:szCs w:val="32"/>
          <w:rtl/>
        </w:rPr>
        <w:t>سلامية وتحقيق التراث والترجمة</w:t>
      </w:r>
      <w:r w:rsidRPr="002420E1">
        <w:rPr>
          <w:rFonts w:ascii="Times New Roman" w:eastAsia="Times New Roman" w:hAnsi="Times New Roman" w:cs="Traditional Arabic" w:hint="cs"/>
          <w:b/>
          <w:bCs/>
          <w:sz w:val="32"/>
          <w:szCs w:val="32"/>
          <w:rtl/>
        </w:rPr>
        <w:t>، 1435هـ، 520 ص.</w:t>
      </w:r>
    </w:p>
    <w:p w:rsidR="0037659F" w:rsidRPr="002420E1" w:rsidRDefault="0037659F" w:rsidP="0037659F">
      <w:pPr>
        <w:spacing w:after="0" w:line="240" w:lineRule="auto"/>
        <w:ind w:left="360"/>
        <w:rPr>
          <w:rFonts w:ascii="Times New Roman" w:eastAsia="Times New Roman" w:hAnsi="Times New Roman" w:cs="Traditional Arabic"/>
          <w:b/>
          <w:bCs/>
          <w:sz w:val="32"/>
          <w:szCs w:val="32"/>
          <w:rtl/>
        </w:rPr>
      </w:pPr>
    </w:p>
    <w:p w:rsidR="0037659F" w:rsidRPr="002420E1" w:rsidRDefault="0037659F" w:rsidP="0037659F">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قال مؤلفه: أهمل الذهبي جماعة ضعفاء ومجهولين قد ذكرهم هو نفسه في تراجم آخرين ولم يذكرهم في أماكنهم من هذا المؤلَّف، فذكرتهم في أماكنهم مرتبين على ترتيب المؤلف. ورأيته قد أهمل آخرين ضعفاء أو مجهولين لم يتعرَّض لهم بالكلية، فذكرتهم على ترتيبه..</w:t>
      </w:r>
    </w:p>
    <w:p w:rsidR="0037659F" w:rsidRPr="002420E1" w:rsidRDefault="0037659F" w:rsidP="0037659F">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ونثلَ بمعنى نثرَ، والهِمْيان: وعاء الدراهم.</w:t>
      </w:r>
    </w:p>
    <w:p w:rsidR="0037659F" w:rsidRPr="002420E1" w:rsidRDefault="0037659F" w:rsidP="0037659F">
      <w:pPr>
        <w:spacing w:after="0" w:line="240" w:lineRule="auto"/>
        <w:ind w:left="360"/>
        <w:rPr>
          <w:rFonts w:ascii="Times New Roman" w:eastAsia="Times New Roman" w:hAnsi="Times New Roman" w:cs="Traditional Arabic"/>
          <w:sz w:val="32"/>
          <w:szCs w:val="32"/>
          <w:rtl/>
        </w:rPr>
      </w:pPr>
    </w:p>
    <w:p w:rsidR="0037659F" w:rsidRPr="002420E1" w:rsidRDefault="0037659F" w:rsidP="0037659F">
      <w:pPr>
        <w:spacing w:after="0" w:line="240" w:lineRule="auto"/>
        <w:ind w:left="360"/>
        <w:jc w:val="both"/>
        <w:rPr>
          <w:rFonts w:ascii="Times New Roman" w:eastAsia="Times New Roman" w:hAnsi="Times New Roman" w:cs="Traditional Arabic"/>
          <w:b/>
          <w:bCs/>
          <w:sz w:val="32"/>
          <w:szCs w:val="32"/>
          <w:rtl/>
        </w:rPr>
      </w:pPr>
      <w:r w:rsidRPr="002420E1">
        <w:rPr>
          <w:rFonts w:ascii="Times New Roman" w:eastAsia="Times New Roman" w:hAnsi="Times New Roman" w:cs="Traditional Arabic"/>
          <w:b/>
          <w:bCs/>
          <w:sz w:val="32"/>
          <w:szCs w:val="32"/>
          <w:rtl/>
        </w:rPr>
        <w:t>التيسير بين  المشروع  والممنوع/</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تأليف عبدالله بن عبدالرحمن السعد</w:t>
      </w:r>
      <w:r w:rsidRPr="002420E1">
        <w:rPr>
          <w:rFonts w:ascii="Times New Roman" w:eastAsia="Times New Roman" w:hAnsi="Times New Roman" w:cs="Traditional Arabic" w:hint="cs"/>
          <w:b/>
          <w:bCs/>
          <w:sz w:val="32"/>
          <w:szCs w:val="32"/>
          <w:rtl/>
        </w:rPr>
        <w:t>.-</w:t>
      </w:r>
      <w:r w:rsidRPr="002420E1">
        <w:rPr>
          <w:rFonts w:ascii="Times New Roman" w:eastAsia="Times New Roman" w:hAnsi="Times New Roman" w:cs="Traditional Arabic"/>
          <w:b/>
          <w:bCs/>
          <w:sz w:val="32"/>
          <w:szCs w:val="32"/>
          <w:rtl/>
        </w:rPr>
        <w:t xml:space="preserve"> الرياض:</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دار المحد</w:t>
      </w:r>
      <w:r w:rsidRPr="002420E1">
        <w:rPr>
          <w:rFonts w:ascii="Times New Roman" w:eastAsia="Times New Roman" w:hAnsi="Times New Roman" w:cs="Traditional Arabic" w:hint="cs"/>
          <w:b/>
          <w:bCs/>
          <w:sz w:val="32"/>
          <w:szCs w:val="32"/>
          <w:rtl/>
        </w:rPr>
        <w:t>ِّ</w:t>
      </w:r>
      <w:r w:rsidRPr="002420E1">
        <w:rPr>
          <w:rFonts w:ascii="Times New Roman" w:eastAsia="Times New Roman" w:hAnsi="Times New Roman" w:cs="Traditional Arabic"/>
          <w:b/>
          <w:bCs/>
          <w:sz w:val="32"/>
          <w:szCs w:val="32"/>
          <w:rtl/>
        </w:rPr>
        <w:t>ث</w:t>
      </w:r>
      <w:r w:rsidRPr="002420E1">
        <w:rPr>
          <w:rFonts w:ascii="Times New Roman" w:eastAsia="Times New Roman" w:hAnsi="Times New Roman" w:cs="Traditional Arabic" w:hint="cs"/>
          <w:b/>
          <w:bCs/>
          <w:sz w:val="32"/>
          <w:szCs w:val="32"/>
          <w:rtl/>
        </w:rPr>
        <w:t>، 1434هـ، 289 ص.</w:t>
      </w:r>
    </w:p>
    <w:p w:rsidR="0037659F" w:rsidRPr="002420E1" w:rsidRDefault="0037659F" w:rsidP="0037659F">
      <w:pPr>
        <w:spacing w:after="0" w:line="240" w:lineRule="auto"/>
        <w:ind w:left="360"/>
        <w:jc w:val="both"/>
        <w:rPr>
          <w:rFonts w:ascii="Times New Roman" w:eastAsia="Times New Roman" w:hAnsi="Times New Roman" w:cs="Traditional Arabic"/>
          <w:sz w:val="32"/>
          <w:szCs w:val="32"/>
          <w:rtl/>
        </w:rPr>
      </w:pPr>
    </w:p>
    <w:p w:rsidR="0037659F" w:rsidRPr="002420E1" w:rsidRDefault="0037659F" w:rsidP="0037659F">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التيسير من سمات الشريعة الإسلامية، بيد أن ذلك لا يسوِّغ التساهل في أحكام الشريعة، وإسقاط التكاليف عن المكلَّفين، وتتبع الرخص، وإشاعتها بين العوام، والفتيا بشاذّ الأقوال، ومستغرب الآراء، وغريب الكلام، كما يقول المؤلف.</w:t>
      </w:r>
    </w:p>
    <w:p w:rsidR="0037659F" w:rsidRPr="002420E1" w:rsidRDefault="0037659F" w:rsidP="0037659F">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وهذا الكتب بحث في قاعدة التيسير، من خلال ثمانية أبواب:</w:t>
      </w:r>
    </w:p>
    <w:p w:rsidR="0037659F" w:rsidRPr="002420E1" w:rsidRDefault="0037659F" w:rsidP="0037659F">
      <w:pPr>
        <w:numPr>
          <w:ilvl w:val="0"/>
          <w:numId w:val="25"/>
        </w:numPr>
        <w:spacing w:after="0" w:line="240" w:lineRule="auto"/>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التيسير المشروع.</w:t>
      </w:r>
    </w:p>
    <w:p w:rsidR="0037659F" w:rsidRPr="002420E1" w:rsidRDefault="0037659F" w:rsidP="0037659F">
      <w:pPr>
        <w:numPr>
          <w:ilvl w:val="0"/>
          <w:numId w:val="25"/>
        </w:numPr>
        <w:spacing w:after="0" w:line="240" w:lineRule="auto"/>
        <w:jc w:val="both"/>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t>تعظيم أوامر الشارع ونواهيه.</w:t>
      </w:r>
    </w:p>
    <w:p w:rsidR="0037659F" w:rsidRPr="002420E1" w:rsidRDefault="0037659F" w:rsidP="0037659F">
      <w:pPr>
        <w:numPr>
          <w:ilvl w:val="0"/>
          <w:numId w:val="25"/>
        </w:numPr>
        <w:spacing w:after="0" w:line="240" w:lineRule="auto"/>
        <w:jc w:val="both"/>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lastRenderedPageBreak/>
        <w:t>تحذير السلف من الرخص والأقوال الشاذة.</w:t>
      </w:r>
    </w:p>
    <w:p w:rsidR="0037659F" w:rsidRPr="002420E1" w:rsidRDefault="0037659F" w:rsidP="0037659F">
      <w:pPr>
        <w:numPr>
          <w:ilvl w:val="0"/>
          <w:numId w:val="25"/>
        </w:numPr>
        <w:spacing w:after="0" w:line="240" w:lineRule="auto"/>
        <w:jc w:val="both"/>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t>بيان غلط التيسير الممنوع من خلال النصوص.</w:t>
      </w:r>
    </w:p>
    <w:p w:rsidR="0037659F" w:rsidRPr="002420E1" w:rsidRDefault="0037659F" w:rsidP="0037659F">
      <w:pPr>
        <w:numPr>
          <w:ilvl w:val="0"/>
          <w:numId w:val="25"/>
        </w:numPr>
        <w:spacing w:after="0" w:line="240" w:lineRule="auto"/>
        <w:jc w:val="both"/>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t>أمثلة على ما يظنُّ أنه تيسير وهو ليس كذلك.</w:t>
      </w:r>
    </w:p>
    <w:p w:rsidR="0037659F" w:rsidRPr="002420E1" w:rsidRDefault="0037659F" w:rsidP="0037659F">
      <w:pPr>
        <w:numPr>
          <w:ilvl w:val="0"/>
          <w:numId w:val="25"/>
        </w:numPr>
        <w:spacing w:after="0" w:line="240" w:lineRule="auto"/>
        <w:jc w:val="both"/>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t>أسباب التيسير الممنوع.</w:t>
      </w:r>
    </w:p>
    <w:p w:rsidR="0037659F" w:rsidRPr="002420E1" w:rsidRDefault="0037659F" w:rsidP="0037659F">
      <w:pPr>
        <w:numPr>
          <w:ilvl w:val="0"/>
          <w:numId w:val="25"/>
        </w:numPr>
        <w:spacing w:after="0" w:line="240" w:lineRule="auto"/>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 xml:space="preserve">تنبيهات مهمة. </w:t>
      </w:r>
    </w:p>
    <w:p w:rsidR="0037659F" w:rsidRPr="002420E1" w:rsidRDefault="0037659F" w:rsidP="0037659F">
      <w:pPr>
        <w:spacing w:after="0" w:line="240" w:lineRule="auto"/>
        <w:ind w:left="360"/>
        <w:jc w:val="both"/>
        <w:rPr>
          <w:rFonts w:ascii="Times New Roman" w:eastAsia="Times New Roman" w:hAnsi="Times New Roman" w:cs="Traditional Arabic"/>
          <w:sz w:val="32"/>
          <w:szCs w:val="32"/>
          <w:rtl/>
        </w:rPr>
      </w:pPr>
    </w:p>
    <w:p w:rsidR="0037659F" w:rsidRPr="002420E1" w:rsidRDefault="0037659F" w:rsidP="0037659F">
      <w:pPr>
        <w:spacing w:after="0" w:line="240" w:lineRule="auto"/>
        <w:ind w:left="360"/>
        <w:jc w:val="both"/>
        <w:rPr>
          <w:rFonts w:ascii="Times New Roman" w:eastAsia="Times New Roman" w:hAnsi="Times New Roman" w:cs="Traditional Arabic"/>
          <w:b/>
          <w:bCs/>
          <w:sz w:val="32"/>
          <w:szCs w:val="32"/>
          <w:rtl/>
        </w:rPr>
      </w:pPr>
    </w:p>
    <w:p w:rsidR="0037659F" w:rsidRPr="002420E1" w:rsidRDefault="0037659F" w:rsidP="0037659F">
      <w:pPr>
        <w:spacing w:after="0" w:line="240" w:lineRule="auto"/>
        <w:ind w:left="360"/>
        <w:jc w:val="both"/>
        <w:rPr>
          <w:rFonts w:ascii="Times New Roman" w:eastAsia="Times New Roman" w:hAnsi="Times New Roman" w:cs="Traditional Arabic"/>
          <w:b/>
          <w:bCs/>
          <w:sz w:val="32"/>
          <w:szCs w:val="32"/>
          <w:rtl/>
        </w:rPr>
      </w:pPr>
      <w:r w:rsidRPr="002420E1">
        <w:rPr>
          <w:rFonts w:ascii="Times New Roman" w:eastAsia="Times New Roman" w:hAnsi="Times New Roman" w:cs="Traditional Arabic" w:hint="cs"/>
          <w:b/>
          <w:bCs/>
          <w:sz w:val="32"/>
          <w:szCs w:val="32"/>
          <w:rtl/>
        </w:rPr>
        <w:t>فقه الأقليات المسلمة في مسائل الأحوال الشخصية/ أمل يوسف القواسمي.- عمّان: دار النفائس، 1435هـ، 264 ص.</w:t>
      </w:r>
    </w:p>
    <w:p w:rsidR="0037659F" w:rsidRPr="002420E1" w:rsidRDefault="0037659F" w:rsidP="0037659F">
      <w:pPr>
        <w:spacing w:after="0" w:line="240" w:lineRule="auto"/>
        <w:ind w:left="360"/>
        <w:jc w:val="both"/>
        <w:rPr>
          <w:rFonts w:ascii="Times New Roman" w:eastAsia="Times New Roman" w:hAnsi="Times New Roman" w:cs="Traditional Arabic"/>
          <w:sz w:val="32"/>
          <w:szCs w:val="32"/>
          <w:rtl/>
        </w:rPr>
      </w:pPr>
    </w:p>
    <w:p w:rsidR="0037659F" w:rsidRPr="002420E1" w:rsidRDefault="0037659F" w:rsidP="0037659F">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تشكل مسائل التزاوج بين المسلمين وغيرهم في المجتمعات غير الإسلامية أهم مسائل الأحوال الشخصية للأقليات  المسلمة، وأولها: زواج المسلم بغير المسلمة. وقد أظهر البحث أن زواج المسلم بغير المسلمة مشروع إذا كانت كتابية، مع التزام مجموعة من الشروط والضوابط تتأكد في مجتمع الأقليات المسلمة.</w:t>
      </w:r>
    </w:p>
    <w:p w:rsidR="0037659F" w:rsidRPr="002420E1" w:rsidRDefault="0037659F" w:rsidP="0037659F">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وأكدت الدراسة بطلان زواج المسلمة بغير المسلم، وبطلان الشبهات التي تثار حول أحقية المسلمة بالزواج ممن تشاء من غير المسلمين.</w:t>
      </w:r>
    </w:p>
    <w:p w:rsidR="0037659F" w:rsidRPr="002420E1" w:rsidRDefault="0037659F" w:rsidP="0037659F">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كما تحدثت الكاتبة عن الزواج من حديثي الإسلام، وعن الزواج المدني، وزواج المصلحة، ثم مسائل انحلال عقد الزواج..</w:t>
      </w:r>
    </w:p>
    <w:p w:rsidR="0037659F" w:rsidRPr="002420E1" w:rsidRDefault="0037659F" w:rsidP="0037659F">
      <w:pPr>
        <w:spacing w:after="0" w:line="240" w:lineRule="auto"/>
        <w:ind w:left="360"/>
        <w:jc w:val="both"/>
        <w:rPr>
          <w:rFonts w:ascii="Times New Roman" w:eastAsia="Times New Roman" w:hAnsi="Times New Roman" w:cs="Traditional Arabic"/>
          <w:sz w:val="32"/>
          <w:szCs w:val="32"/>
          <w:rtl/>
        </w:rPr>
      </w:pPr>
    </w:p>
    <w:p w:rsidR="0037659F" w:rsidRPr="002420E1" w:rsidRDefault="0037659F" w:rsidP="0037659F">
      <w:pPr>
        <w:spacing w:after="0" w:line="240" w:lineRule="auto"/>
        <w:ind w:left="360"/>
        <w:jc w:val="both"/>
        <w:rPr>
          <w:rFonts w:ascii="Times New Roman" w:eastAsia="Times New Roman" w:hAnsi="Times New Roman" w:cs="Traditional Arabic"/>
          <w:b/>
          <w:bCs/>
          <w:sz w:val="32"/>
          <w:szCs w:val="32"/>
          <w:rtl/>
        </w:rPr>
      </w:pPr>
      <w:r w:rsidRPr="002420E1">
        <w:rPr>
          <w:rFonts w:ascii="Times New Roman" w:eastAsia="Times New Roman" w:hAnsi="Times New Roman" w:cs="Traditional Arabic" w:hint="cs"/>
          <w:b/>
          <w:bCs/>
          <w:sz w:val="32"/>
          <w:szCs w:val="32"/>
          <w:rtl/>
        </w:rPr>
        <w:t>أحكام العقيقة في الفقه الإسلامي: دراسة مقارنة/ علي محمد علي قاسم.- الإسكندرية: دار الجامعة الجديدة، 1435هـ، 136 ص.</w:t>
      </w:r>
    </w:p>
    <w:p w:rsidR="0037659F" w:rsidRPr="002420E1" w:rsidRDefault="0037659F" w:rsidP="0037659F">
      <w:pPr>
        <w:spacing w:after="0" w:line="240" w:lineRule="auto"/>
        <w:ind w:left="360"/>
        <w:jc w:val="both"/>
        <w:rPr>
          <w:rFonts w:ascii="Times New Roman" w:eastAsia="Times New Roman" w:hAnsi="Times New Roman" w:cs="Traditional Arabic"/>
          <w:sz w:val="32"/>
          <w:szCs w:val="32"/>
          <w:rtl/>
        </w:rPr>
      </w:pPr>
    </w:p>
    <w:p w:rsidR="0037659F" w:rsidRPr="002420E1" w:rsidRDefault="0037659F" w:rsidP="0037659F">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جمهور الفقهاء على أن العقيقة سنة مؤكدة، وهي شاتان عن الذكر وشاة عن الأنثى، والسنة أن تكون في اليوم السابع من ولادة المولود، ويشترط فيها ما يشترط في الأضحية في أغلب الأحكام.</w:t>
      </w:r>
    </w:p>
    <w:p w:rsidR="0037659F" w:rsidRPr="002420E1" w:rsidRDefault="0037659F" w:rsidP="0037659F">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وجعل المؤلف كتابه في سبعة مباحث:</w:t>
      </w:r>
    </w:p>
    <w:p w:rsidR="0037659F" w:rsidRPr="002420E1" w:rsidRDefault="0037659F" w:rsidP="0037659F">
      <w:pPr>
        <w:numPr>
          <w:ilvl w:val="0"/>
          <w:numId w:val="26"/>
        </w:numPr>
        <w:spacing w:after="0" w:line="240" w:lineRule="auto"/>
        <w:ind w:right="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تعريف العقيقة وعلاقتها بغيرها مما يشبه بها.</w:t>
      </w:r>
    </w:p>
    <w:p w:rsidR="0037659F" w:rsidRPr="002420E1" w:rsidRDefault="0037659F" w:rsidP="0037659F">
      <w:pPr>
        <w:numPr>
          <w:ilvl w:val="0"/>
          <w:numId w:val="26"/>
        </w:numPr>
        <w:spacing w:after="0" w:line="240" w:lineRule="auto"/>
        <w:ind w:right="0"/>
        <w:jc w:val="both"/>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t>مشروعية العقيقة وهل يكره تسميتها بهذا الاسم؟</w:t>
      </w:r>
    </w:p>
    <w:p w:rsidR="0037659F" w:rsidRPr="002420E1" w:rsidRDefault="0037659F" w:rsidP="0037659F">
      <w:pPr>
        <w:numPr>
          <w:ilvl w:val="0"/>
          <w:numId w:val="26"/>
        </w:numPr>
        <w:spacing w:after="0" w:line="240" w:lineRule="auto"/>
        <w:ind w:right="0"/>
        <w:jc w:val="both"/>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t>مقدار العقيقة.</w:t>
      </w:r>
    </w:p>
    <w:p w:rsidR="0037659F" w:rsidRPr="002420E1" w:rsidRDefault="0037659F" w:rsidP="0037659F">
      <w:pPr>
        <w:numPr>
          <w:ilvl w:val="0"/>
          <w:numId w:val="26"/>
        </w:numPr>
        <w:spacing w:after="0" w:line="240" w:lineRule="auto"/>
        <w:ind w:right="0"/>
        <w:jc w:val="both"/>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t>المكلَّف بفعل العقيقة.</w:t>
      </w:r>
    </w:p>
    <w:p w:rsidR="0037659F" w:rsidRPr="002420E1" w:rsidRDefault="0037659F" w:rsidP="0037659F">
      <w:pPr>
        <w:numPr>
          <w:ilvl w:val="0"/>
          <w:numId w:val="26"/>
        </w:numPr>
        <w:spacing w:after="0" w:line="240" w:lineRule="auto"/>
        <w:ind w:right="0"/>
        <w:jc w:val="both"/>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lastRenderedPageBreak/>
        <w:t>وقت ذبح العقيقة.</w:t>
      </w:r>
    </w:p>
    <w:p w:rsidR="0037659F" w:rsidRPr="002420E1" w:rsidRDefault="0037659F" w:rsidP="0037659F">
      <w:pPr>
        <w:numPr>
          <w:ilvl w:val="0"/>
          <w:numId w:val="26"/>
        </w:numPr>
        <w:spacing w:after="0" w:line="240" w:lineRule="auto"/>
        <w:ind w:right="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 xml:space="preserve">ما يصنع بالعقيقة بعد الذبح. </w:t>
      </w:r>
    </w:p>
    <w:p w:rsidR="0037659F" w:rsidRPr="002420E1" w:rsidRDefault="0037659F" w:rsidP="0037659F">
      <w:pPr>
        <w:spacing w:after="0" w:line="240" w:lineRule="auto"/>
        <w:ind w:left="360"/>
        <w:jc w:val="center"/>
        <w:rPr>
          <w:rFonts w:ascii="Times New Roman" w:eastAsia="Times New Roman" w:hAnsi="Times New Roman" w:cs="Traditional Arabic"/>
          <w:b/>
          <w:bCs/>
          <w:color w:val="FF0000"/>
          <w:sz w:val="32"/>
          <w:szCs w:val="32"/>
          <w:rtl/>
        </w:rPr>
      </w:pPr>
    </w:p>
    <w:p w:rsidR="0037659F" w:rsidRPr="002420E1" w:rsidRDefault="0037659F" w:rsidP="0037659F">
      <w:pPr>
        <w:spacing w:after="0" w:line="240" w:lineRule="auto"/>
        <w:ind w:left="360"/>
        <w:jc w:val="center"/>
        <w:rPr>
          <w:rFonts w:ascii="Times New Roman" w:eastAsia="Times New Roman" w:hAnsi="Times New Roman" w:cs="Traditional Arabic"/>
          <w:b/>
          <w:bCs/>
          <w:color w:val="FF0000"/>
          <w:sz w:val="32"/>
          <w:szCs w:val="32"/>
          <w:rtl/>
        </w:rPr>
      </w:pPr>
    </w:p>
    <w:p w:rsidR="0037659F" w:rsidRPr="002420E1" w:rsidRDefault="0037659F" w:rsidP="0037659F">
      <w:pPr>
        <w:pStyle w:val="a3"/>
        <w:jc w:val="both"/>
        <w:rPr>
          <w:b/>
          <w:bCs/>
          <w:sz w:val="32"/>
          <w:szCs w:val="32"/>
          <w:rtl/>
        </w:rPr>
      </w:pPr>
      <w:r w:rsidRPr="002420E1">
        <w:rPr>
          <w:b/>
          <w:bCs/>
          <w:sz w:val="32"/>
          <w:szCs w:val="32"/>
          <w:rtl/>
        </w:rPr>
        <w:t>الإعاقة الحسية والحركية والعقلية وأثرها في أحكام العبادات وفقه الأسرة:</w:t>
      </w:r>
      <w:r w:rsidRPr="002420E1">
        <w:rPr>
          <w:rFonts w:hint="cs"/>
          <w:b/>
          <w:bCs/>
          <w:sz w:val="32"/>
          <w:szCs w:val="32"/>
          <w:rtl/>
        </w:rPr>
        <w:t xml:space="preserve"> </w:t>
      </w:r>
      <w:r w:rsidRPr="002420E1">
        <w:rPr>
          <w:b/>
          <w:bCs/>
          <w:sz w:val="32"/>
          <w:szCs w:val="32"/>
          <w:rtl/>
        </w:rPr>
        <w:t>دراسة فقهية مقارنة/</w:t>
      </w:r>
      <w:r w:rsidRPr="002420E1">
        <w:rPr>
          <w:rFonts w:hint="cs"/>
          <w:b/>
          <w:bCs/>
          <w:sz w:val="32"/>
          <w:szCs w:val="32"/>
          <w:rtl/>
        </w:rPr>
        <w:t xml:space="preserve"> </w:t>
      </w:r>
      <w:r w:rsidRPr="002420E1">
        <w:rPr>
          <w:b/>
          <w:bCs/>
          <w:sz w:val="32"/>
          <w:szCs w:val="32"/>
          <w:rtl/>
        </w:rPr>
        <w:t>تأليف عبدالعزيز بن راشد الطويرش.</w:t>
      </w:r>
      <w:r w:rsidRPr="002420E1">
        <w:rPr>
          <w:rFonts w:hint="cs"/>
          <w:b/>
          <w:bCs/>
          <w:sz w:val="32"/>
          <w:szCs w:val="32"/>
          <w:rtl/>
        </w:rPr>
        <w:t xml:space="preserve">- </w:t>
      </w:r>
      <w:r w:rsidRPr="002420E1">
        <w:rPr>
          <w:b/>
          <w:bCs/>
          <w:sz w:val="32"/>
          <w:szCs w:val="32"/>
          <w:rtl/>
        </w:rPr>
        <w:t>الدمام:</w:t>
      </w:r>
      <w:r w:rsidRPr="002420E1">
        <w:rPr>
          <w:rFonts w:hint="cs"/>
          <w:b/>
          <w:bCs/>
          <w:sz w:val="32"/>
          <w:szCs w:val="32"/>
          <w:rtl/>
        </w:rPr>
        <w:t xml:space="preserve"> </w:t>
      </w:r>
      <w:r w:rsidRPr="002420E1">
        <w:rPr>
          <w:b/>
          <w:bCs/>
          <w:sz w:val="32"/>
          <w:szCs w:val="32"/>
          <w:rtl/>
        </w:rPr>
        <w:t>مكتبة المتنبي</w:t>
      </w:r>
      <w:r w:rsidRPr="002420E1">
        <w:rPr>
          <w:rFonts w:hint="cs"/>
          <w:b/>
          <w:bCs/>
          <w:sz w:val="32"/>
          <w:szCs w:val="32"/>
          <w:rtl/>
        </w:rPr>
        <w:t>، 1434هـ، 520 ص (أصله رسالة دكتوراه).</w:t>
      </w:r>
    </w:p>
    <w:p w:rsidR="0037659F" w:rsidRPr="002420E1" w:rsidRDefault="0037659F" w:rsidP="0037659F">
      <w:pPr>
        <w:pStyle w:val="a3"/>
        <w:jc w:val="both"/>
        <w:rPr>
          <w:sz w:val="32"/>
          <w:szCs w:val="32"/>
          <w:rtl/>
        </w:rPr>
      </w:pPr>
    </w:p>
    <w:p w:rsidR="0037659F" w:rsidRPr="002420E1" w:rsidRDefault="0037659F" w:rsidP="0037659F">
      <w:pPr>
        <w:pStyle w:val="a3"/>
        <w:jc w:val="both"/>
        <w:rPr>
          <w:sz w:val="32"/>
          <w:szCs w:val="32"/>
          <w:rtl/>
        </w:rPr>
      </w:pPr>
      <w:r w:rsidRPr="002420E1">
        <w:rPr>
          <w:rFonts w:hint="cs"/>
          <w:sz w:val="32"/>
          <w:szCs w:val="32"/>
          <w:rtl/>
        </w:rPr>
        <w:t>فيه بيان لأهم الأحكام الفقهية المتعلقة بالمعوَّق وأهله، ومن يكفله ويرعاه ويقوم على شؤونه، وبيان حقوقهم على المسلمين، وأقوال الفقهاء وأدلتهم، وأدلة الإعاقة، كونها أحد الابتلاءات وانتشارها في المجتمعات.</w:t>
      </w:r>
    </w:p>
    <w:p w:rsidR="0037659F" w:rsidRPr="002420E1" w:rsidRDefault="0037659F" w:rsidP="0037659F">
      <w:pPr>
        <w:pStyle w:val="a3"/>
        <w:jc w:val="both"/>
        <w:rPr>
          <w:sz w:val="32"/>
          <w:szCs w:val="32"/>
          <w:rtl/>
        </w:rPr>
      </w:pPr>
      <w:r w:rsidRPr="002420E1">
        <w:rPr>
          <w:rFonts w:hint="cs"/>
          <w:sz w:val="32"/>
          <w:szCs w:val="32"/>
          <w:rtl/>
        </w:rPr>
        <w:t>وقد درس هذه الأحكام في أربعة أبواب، فجعل الأول والثاني للإعاقة الحسية وأحكامها في الشريعة الإسلامية (الأخرس والأعمى)، والثاني للإعاقة الحركية وأحكامها (المقعَد والجنون والتخلف العقلي) وأثره في النكاح، وحضانة المجنون، وحكم التفريق بين الزوجين للجنون، وأثر الاختلالات العقلية والأمراض النفسية المعاصرة في النكاح، وطروء الجنون وزواله وأثره في مسائل الأحوال الشخصية، كالحجر والشهادة والإيلاء والظهار واللعان.</w:t>
      </w:r>
    </w:p>
    <w:p w:rsidR="0037659F" w:rsidRPr="002420E1" w:rsidRDefault="0037659F" w:rsidP="0037659F">
      <w:pPr>
        <w:pStyle w:val="a3"/>
        <w:jc w:val="both"/>
        <w:rPr>
          <w:sz w:val="32"/>
          <w:szCs w:val="32"/>
          <w:rtl/>
        </w:rPr>
      </w:pPr>
    </w:p>
    <w:p w:rsidR="0037659F" w:rsidRPr="002420E1" w:rsidRDefault="0037659F" w:rsidP="0037659F">
      <w:pPr>
        <w:spacing w:after="0" w:line="240" w:lineRule="auto"/>
        <w:ind w:left="360"/>
        <w:rPr>
          <w:rFonts w:ascii="Times New Roman" w:eastAsia="Times New Roman" w:hAnsi="Times New Roman" w:cs="Traditional Arabic"/>
          <w:sz w:val="32"/>
          <w:szCs w:val="32"/>
          <w:rtl/>
        </w:rPr>
      </w:pPr>
    </w:p>
    <w:p w:rsidR="0037659F" w:rsidRPr="002420E1" w:rsidRDefault="0037659F" w:rsidP="0037659F">
      <w:pPr>
        <w:spacing w:after="0" w:line="240" w:lineRule="auto"/>
        <w:ind w:left="360"/>
        <w:rPr>
          <w:rFonts w:ascii="Times New Roman" w:eastAsia="Times New Roman" w:hAnsi="Times New Roman" w:cs="Traditional Arabic"/>
          <w:b/>
          <w:bCs/>
          <w:sz w:val="32"/>
          <w:szCs w:val="32"/>
          <w:rtl/>
        </w:rPr>
      </w:pPr>
      <w:r w:rsidRPr="002420E1">
        <w:rPr>
          <w:rFonts w:ascii="Times New Roman" w:eastAsia="Times New Roman" w:hAnsi="Times New Roman" w:cs="Traditional Arabic"/>
          <w:b/>
          <w:bCs/>
          <w:sz w:val="32"/>
          <w:szCs w:val="32"/>
          <w:rtl/>
        </w:rPr>
        <w:t>الصلح في ضوء الكتاب والسنة/</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تأليف يسري عبدالعليم عجور</w:t>
      </w:r>
      <w:r w:rsidRPr="002420E1">
        <w:rPr>
          <w:rFonts w:ascii="Times New Roman" w:eastAsia="Times New Roman" w:hAnsi="Times New Roman" w:cs="Traditional Arabic" w:hint="cs"/>
          <w:b/>
          <w:bCs/>
          <w:sz w:val="32"/>
          <w:szCs w:val="32"/>
          <w:rtl/>
        </w:rPr>
        <w:t>.-</w:t>
      </w:r>
      <w:r w:rsidRPr="002420E1">
        <w:rPr>
          <w:rFonts w:ascii="Times New Roman" w:eastAsia="Times New Roman" w:hAnsi="Times New Roman" w:cs="Traditional Arabic"/>
          <w:b/>
          <w:bCs/>
          <w:sz w:val="32"/>
          <w:szCs w:val="32"/>
          <w:rtl/>
        </w:rPr>
        <w:t xml:space="preserve"> القاهرة:</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مؤسسة العلياء</w:t>
      </w:r>
      <w:r w:rsidRPr="002420E1">
        <w:rPr>
          <w:rFonts w:ascii="Times New Roman" w:eastAsia="Times New Roman" w:hAnsi="Times New Roman" w:cs="Traditional Arabic" w:hint="cs"/>
          <w:b/>
          <w:bCs/>
          <w:sz w:val="32"/>
          <w:szCs w:val="32"/>
          <w:rtl/>
        </w:rPr>
        <w:t xml:space="preserve"> للنشر، 1433هـ، 739 ص. (أصله رسالة ماجستير من جامعة الأزهر).</w:t>
      </w:r>
    </w:p>
    <w:p w:rsidR="0037659F" w:rsidRPr="002420E1" w:rsidRDefault="0037659F" w:rsidP="0037659F">
      <w:pPr>
        <w:spacing w:after="0" w:line="240" w:lineRule="auto"/>
        <w:ind w:left="360"/>
        <w:rPr>
          <w:rFonts w:ascii="Times New Roman" w:eastAsia="Times New Roman" w:hAnsi="Times New Roman" w:cs="Traditional Arabic"/>
          <w:b/>
          <w:bCs/>
          <w:sz w:val="32"/>
          <w:szCs w:val="32"/>
          <w:rtl/>
        </w:rPr>
      </w:pPr>
    </w:p>
    <w:p w:rsidR="0037659F" w:rsidRPr="002420E1" w:rsidRDefault="0037659F" w:rsidP="0037659F">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الصلح سبب في دفع الفساد، وإزالة النفرة بين الناس، وفي حقن الدماء. وسبب في استقامة النفوس، وصلاح القلوب. وهو واجب على من يملك القدرة على ذلك، ويكون عظيم القدر، حتى تتهيأ النفوس لقبول ما يشير به من الصلح، وخاصة ولاة أمور المسلمين. والصلح المعتبر شرعًا ما وافق الأصول الشرعية. وأساسه الاتفاق والتراضي. ويكون قبل القضاء وأثناءه.</w:t>
      </w:r>
    </w:p>
    <w:p w:rsidR="0037659F" w:rsidRPr="002420E1" w:rsidRDefault="0037659F" w:rsidP="0037659F">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ومن عناوين فصوله:</w:t>
      </w:r>
    </w:p>
    <w:p w:rsidR="0037659F" w:rsidRPr="002420E1" w:rsidRDefault="0037659F" w:rsidP="0037659F">
      <w:pPr>
        <w:numPr>
          <w:ilvl w:val="0"/>
          <w:numId w:val="24"/>
        </w:numPr>
        <w:spacing w:after="0" w:line="240" w:lineRule="auto"/>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أسباب الصلح ووسائله.</w:t>
      </w:r>
    </w:p>
    <w:p w:rsidR="0037659F" w:rsidRPr="002420E1" w:rsidRDefault="0037659F" w:rsidP="0037659F">
      <w:pPr>
        <w:numPr>
          <w:ilvl w:val="0"/>
          <w:numId w:val="24"/>
        </w:numPr>
        <w:spacing w:after="0" w:line="240" w:lineRule="auto"/>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t>آداب الصلح وصوره ومطالبه.</w:t>
      </w:r>
    </w:p>
    <w:p w:rsidR="0037659F" w:rsidRPr="002420E1" w:rsidRDefault="0037659F" w:rsidP="0037659F">
      <w:pPr>
        <w:numPr>
          <w:ilvl w:val="0"/>
          <w:numId w:val="24"/>
        </w:numPr>
        <w:spacing w:after="0" w:line="240" w:lineRule="auto"/>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lastRenderedPageBreak/>
        <w:t>ما لا يدخل فيه الصلح.</w:t>
      </w:r>
    </w:p>
    <w:p w:rsidR="0037659F" w:rsidRPr="002420E1" w:rsidRDefault="0037659F" w:rsidP="0037659F">
      <w:pPr>
        <w:numPr>
          <w:ilvl w:val="0"/>
          <w:numId w:val="24"/>
        </w:numPr>
        <w:spacing w:after="0" w:line="240" w:lineRule="auto"/>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t>الصلح بين طوائف المسلمين.</w:t>
      </w:r>
    </w:p>
    <w:p w:rsidR="0037659F" w:rsidRPr="002420E1" w:rsidRDefault="0037659F" w:rsidP="0037659F">
      <w:pPr>
        <w:numPr>
          <w:ilvl w:val="0"/>
          <w:numId w:val="24"/>
        </w:numPr>
        <w:spacing w:after="0" w:line="240" w:lineRule="auto"/>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t>الصلح بين المسلمين وغيرهم.</w:t>
      </w:r>
    </w:p>
    <w:p w:rsidR="0037659F" w:rsidRPr="002420E1" w:rsidRDefault="0037659F" w:rsidP="0037659F">
      <w:pPr>
        <w:numPr>
          <w:ilvl w:val="0"/>
          <w:numId w:val="24"/>
        </w:numPr>
        <w:spacing w:after="0" w:line="240" w:lineRule="auto"/>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t>من فوائد الصلح في الإسلام.</w:t>
      </w:r>
    </w:p>
    <w:p w:rsidR="0037659F" w:rsidRPr="002420E1" w:rsidRDefault="0037659F" w:rsidP="0037659F">
      <w:pPr>
        <w:spacing w:after="0" w:line="240" w:lineRule="auto"/>
        <w:ind w:left="360"/>
        <w:rPr>
          <w:rFonts w:ascii="Times New Roman" w:eastAsia="Times New Roman" w:hAnsi="Times New Roman" w:cs="Traditional Arabic"/>
          <w:sz w:val="32"/>
          <w:szCs w:val="32"/>
          <w:rtl/>
        </w:rPr>
      </w:pPr>
    </w:p>
    <w:p w:rsidR="0037659F" w:rsidRPr="002420E1" w:rsidRDefault="0037659F" w:rsidP="0037659F">
      <w:pPr>
        <w:spacing w:after="0" w:line="240" w:lineRule="auto"/>
        <w:ind w:left="360"/>
        <w:rPr>
          <w:rFonts w:ascii="Times New Roman" w:eastAsia="Times New Roman" w:hAnsi="Times New Roman" w:cs="Traditional Arabic"/>
          <w:b/>
          <w:bCs/>
          <w:sz w:val="32"/>
          <w:szCs w:val="32"/>
          <w:rtl/>
        </w:rPr>
      </w:pPr>
    </w:p>
    <w:p w:rsidR="0037659F" w:rsidRPr="002420E1" w:rsidRDefault="0037659F" w:rsidP="0037659F">
      <w:pPr>
        <w:spacing w:after="0" w:line="240" w:lineRule="auto"/>
        <w:ind w:left="360"/>
        <w:rPr>
          <w:rFonts w:ascii="Times New Roman" w:eastAsia="Times New Roman" w:hAnsi="Times New Roman" w:cs="Traditional Arabic"/>
          <w:b/>
          <w:bCs/>
          <w:sz w:val="32"/>
          <w:szCs w:val="32"/>
          <w:rtl/>
        </w:rPr>
      </w:pPr>
      <w:r w:rsidRPr="002420E1">
        <w:rPr>
          <w:rFonts w:ascii="Times New Roman" w:eastAsia="Times New Roman" w:hAnsi="Times New Roman" w:cs="Traditional Arabic" w:hint="cs"/>
          <w:b/>
          <w:bCs/>
          <w:sz w:val="32"/>
          <w:szCs w:val="32"/>
          <w:rtl/>
        </w:rPr>
        <w:t xml:space="preserve">كتاب </w:t>
      </w:r>
      <w:r w:rsidRPr="002420E1">
        <w:rPr>
          <w:rFonts w:ascii="Times New Roman" w:eastAsia="Times New Roman" w:hAnsi="Times New Roman" w:cs="Traditional Arabic"/>
          <w:b/>
          <w:bCs/>
          <w:sz w:val="32"/>
          <w:szCs w:val="32"/>
          <w:rtl/>
        </w:rPr>
        <w:t>ال</w:t>
      </w:r>
      <w:r w:rsidRPr="002420E1">
        <w:rPr>
          <w:rFonts w:ascii="Times New Roman" w:eastAsia="Times New Roman" w:hAnsi="Times New Roman" w:cs="Traditional Arabic" w:hint="cs"/>
          <w:b/>
          <w:bCs/>
          <w:sz w:val="32"/>
          <w:szCs w:val="32"/>
          <w:rtl/>
        </w:rPr>
        <w:t>أ</w:t>
      </w:r>
      <w:r w:rsidRPr="002420E1">
        <w:rPr>
          <w:rFonts w:ascii="Times New Roman" w:eastAsia="Times New Roman" w:hAnsi="Times New Roman" w:cs="Traditional Arabic"/>
          <w:b/>
          <w:bCs/>
          <w:sz w:val="32"/>
          <w:szCs w:val="32"/>
          <w:rtl/>
        </w:rPr>
        <w:t>جوبة/</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 xml:space="preserve">تأليف </w:t>
      </w:r>
      <w:r w:rsidRPr="002420E1">
        <w:rPr>
          <w:rFonts w:ascii="Times New Roman" w:eastAsia="Times New Roman" w:hAnsi="Times New Roman" w:cs="Traditional Arabic" w:hint="cs"/>
          <w:b/>
          <w:bCs/>
          <w:sz w:val="32"/>
          <w:szCs w:val="32"/>
          <w:rtl/>
        </w:rPr>
        <w:t>أ</w:t>
      </w:r>
      <w:r w:rsidRPr="002420E1">
        <w:rPr>
          <w:rFonts w:ascii="Times New Roman" w:eastAsia="Times New Roman" w:hAnsi="Times New Roman" w:cs="Traditional Arabic"/>
          <w:b/>
          <w:bCs/>
          <w:sz w:val="32"/>
          <w:szCs w:val="32"/>
          <w:rtl/>
        </w:rPr>
        <w:t>بي القاسم بن محمد مرزوق بن عظوم المرادي</w:t>
      </w:r>
      <w:r w:rsidRPr="002420E1">
        <w:rPr>
          <w:rFonts w:ascii="Times New Roman" w:eastAsia="Times New Roman" w:hAnsi="Times New Roman" w:cs="Traditional Arabic" w:hint="cs"/>
          <w:b/>
          <w:bCs/>
          <w:sz w:val="32"/>
          <w:szCs w:val="32"/>
          <w:rtl/>
        </w:rPr>
        <w:t xml:space="preserve"> القيرواني (ت 1013هـ)</w:t>
      </w:r>
      <w:r w:rsidRPr="002420E1">
        <w:rPr>
          <w:rFonts w:ascii="Times New Roman" w:eastAsia="Times New Roman" w:hAnsi="Times New Roman" w:cs="Traditional Arabic"/>
          <w:b/>
          <w:bCs/>
          <w:sz w:val="32"/>
          <w:szCs w:val="32"/>
          <w:rtl/>
        </w:rPr>
        <w:t>؛ تحقيق محمد الحبيب الهيلة</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تونس:</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المجمع التونسي للعلوم والآداب والفنون (بيت الحكمة)</w:t>
      </w:r>
      <w:r w:rsidRPr="002420E1">
        <w:rPr>
          <w:rFonts w:ascii="Times New Roman" w:eastAsia="Times New Roman" w:hAnsi="Times New Roman" w:cs="Traditional Arabic" w:hint="cs"/>
          <w:b/>
          <w:bCs/>
          <w:sz w:val="32"/>
          <w:szCs w:val="32"/>
          <w:rtl/>
        </w:rPr>
        <w:t>، 1425-1430هـ، 11 مج.</w:t>
      </w:r>
    </w:p>
    <w:p w:rsidR="0037659F" w:rsidRPr="002420E1" w:rsidRDefault="0037659F" w:rsidP="0037659F">
      <w:pPr>
        <w:spacing w:after="0" w:line="240" w:lineRule="auto"/>
        <w:ind w:left="360"/>
        <w:rPr>
          <w:rFonts w:ascii="Times New Roman" w:eastAsia="Times New Roman" w:hAnsi="Times New Roman" w:cs="Traditional Arabic"/>
          <w:b/>
          <w:bCs/>
          <w:sz w:val="32"/>
          <w:szCs w:val="32"/>
          <w:rtl/>
        </w:rPr>
      </w:pPr>
    </w:p>
    <w:p w:rsidR="0037659F" w:rsidRPr="002420E1" w:rsidRDefault="0037659F" w:rsidP="0037659F">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 xml:space="preserve">فتاوى وأجوبة عن قضايا ومسائل ونوازل في عصر المؤلف، عُرضت عليه عندما تولَّى إفتاء تونس بين 982 </w:t>
      </w:r>
      <w:r w:rsidRPr="002420E1">
        <w:rPr>
          <w:rFonts w:ascii="Times New Roman" w:eastAsia="Times New Roman" w:hAnsi="Times New Roman" w:cs="Traditional Arabic"/>
          <w:sz w:val="32"/>
          <w:szCs w:val="32"/>
          <w:rtl/>
        </w:rPr>
        <w:t>–</w:t>
      </w:r>
      <w:r w:rsidRPr="002420E1">
        <w:rPr>
          <w:rFonts w:ascii="Times New Roman" w:eastAsia="Times New Roman" w:hAnsi="Times New Roman" w:cs="Traditional Arabic" w:hint="cs"/>
          <w:sz w:val="32"/>
          <w:szCs w:val="32"/>
          <w:rtl/>
        </w:rPr>
        <w:t xml:space="preserve"> 1009 هـ في عهد الخلافة العثمانية. وكان عالمًا متمكناً في الفقه الحنفي والمالكي.</w:t>
      </w:r>
    </w:p>
    <w:p w:rsidR="0037659F" w:rsidRPr="002420E1" w:rsidRDefault="0037659F" w:rsidP="0037659F">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ولم ترتب حسب الموضوعات، بل جُمعت حسب تواريخ تلقي أسئلتها وإصدار أجوبتها.</w:t>
      </w:r>
    </w:p>
    <w:p w:rsidR="0037659F" w:rsidRPr="002420E1" w:rsidRDefault="0037659F" w:rsidP="0037659F">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وكانت أجزاءها مشتتة وغير مرتبة، ولذلك تأخر تحقيقها ونشرها، فصدرت بعد جهد.</w:t>
      </w:r>
    </w:p>
    <w:p w:rsidR="0037659F" w:rsidRPr="002420E1" w:rsidRDefault="0037659F" w:rsidP="0037659F">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والمجلد (11) فهارس.</w:t>
      </w:r>
    </w:p>
    <w:p w:rsidR="0037659F" w:rsidRPr="002420E1" w:rsidRDefault="0037659F" w:rsidP="0037659F">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من أمثلة هذه المسائل: طروء وارث بعد قسمة التركة، النظر في صحة وصية امرأة لعمِّها، نفقة المطلق الفقير، قسمة لحم بين مشتركين في ذبيحة، اختلاف الزوجين في متاع البيت، ما بيع على رؤية متقدمة، مسألة إرث معقدة، فساد في عملية تجارية...</w:t>
      </w:r>
    </w:p>
    <w:p w:rsidR="0037659F" w:rsidRPr="002420E1" w:rsidRDefault="0037659F" w:rsidP="0037659F">
      <w:pPr>
        <w:spacing w:after="0" w:line="240" w:lineRule="auto"/>
        <w:ind w:left="360"/>
        <w:rPr>
          <w:rFonts w:ascii="Times New Roman" w:eastAsia="Times New Roman" w:hAnsi="Times New Roman" w:cs="Traditional Arabic"/>
          <w:b/>
          <w:bCs/>
          <w:sz w:val="32"/>
          <w:szCs w:val="32"/>
          <w:rtl/>
        </w:rPr>
      </w:pPr>
    </w:p>
    <w:p w:rsidR="0037659F" w:rsidRPr="002420E1" w:rsidRDefault="0037659F" w:rsidP="0037659F">
      <w:pPr>
        <w:spacing w:after="0" w:line="240" w:lineRule="auto"/>
        <w:ind w:left="360"/>
        <w:rPr>
          <w:rFonts w:ascii="Times New Roman" w:eastAsia="Times New Roman" w:hAnsi="Times New Roman" w:cs="Traditional Arabic"/>
          <w:b/>
          <w:bCs/>
          <w:sz w:val="32"/>
          <w:szCs w:val="32"/>
          <w:rtl/>
        </w:rPr>
      </w:pPr>
    </w:p>
    <w:p w:rsidR="0037659F" w:rsidRPr="002420E1" w:rsidRDefault="0037659F" w:rsidP="0037659F">
      <w:pPr>
        <w:spacing w:after="0" w:line="240" w:lineRule="auto"/>
        <w:ind w:left="360"/>
        <w:rPr>
          <w:rFonts w:ascii="Times New Roman" w:eastAsia="Times New Roman" w:hAnsi="Times New Roman" w:cs="Traditional Arabic"/>
          <w:b/>
          <w:bCs/>
          <w:sz w:val="32"/>
          <w:szCs w:val="32"/>
          <w:rtl/>
        </w:rPr>
      </w:pPr>
      <w:r w:rsidRPr="002420E1">
        <w:rPr>
          <w:rFonts w:ascii="Times New Roman" w:eastAsia="Times New Roman" w:hAnsi="Times New Roman" w:cs="Traditional Arabic" w:hint="cs"/>
          <w:b/>
          <w:bCs/>
          <w:sz w:val="32"/>
          <w:szCs w:val="32"/>
          <w:rtl/>
        </w:rPr>
        <w:t>يسألونك في الفقه الإسلامي/ عبداللطيف محمد عامر.- القاهر: مكتبة وهبة، 1435هـ، 476 ص.</w:t>
      </w:r>
    </w:p>
    <w:p w:rsidR="0037659F" w:rsidRPr="002420E1" w:rsidRDefault="0037659F" w:rsidP="0037659F">
      <w:pPr>
        <w:spacing w:after="0" w:line="240" w:lineRule="auto"/>
        <w:ind w:left="360"/>
        <w:rPr>
          <w:rFonts w:ascii="Times New Roman" w:eastAsia="Times New Roman" w:hAnsi="Times New Roman" w:cs="Traditional Arabic"/>
          <w:b/>
          <w:bCs/>
          <w:sz w:val="32"/>
          <w:szCs w:val="32"/>
          <w:rtl/>
        </w:rPr>
      </w:pPr>
    </w:p>
    <w:p w:rsidR="0037659F" w:rsidRPr="002420E1" w:rsidRDefault="0037659F" w:rsidP="0037659F">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أصل الكتاب إجابات سريعة على تساؤلات في الدين والحياة، نشرت في جرائد ومجلات مصرية، وأذيعت في قنوات التلفزيون. قال المؤلف في آخر مقدمته: هذه الصفحات تنطوي على إجابات في مناسبات خاصة، وليست فتاوى في موضوعات متخصصة.</w:t>
      </w:r>
    </w:p>
    <w:p w:rsidR="0037659F" w:rsidRPr="002420E1" w:rsidRDefault="0037659F" w:rsidP="0037659F">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lastRenderedPageBreak/>
        <w:t xml:space="preserve">من المسائل الواردة في الكتاب: حكم الوضوء للمشلول، حكم صلاة الجمعة للنساء، صلاة المرأة في ثياب رقيقة، تبرج المرأة الصائمة، زيارة القبور في العيد، التبرك بماء زمزم، حكم بيع الدم، خلط لحم الخنزير باللحوم الأخرى الحلال، الإنفاق على والد مدمن (قال: يبرُّه في توفير الطعام والشراب والكساء، ويمنع عنه المال فيما يغضب الله، كالخمر والمخدِّرات)، الإسلام والإتكيت، الاتجار في الخبز المدعوم، لحم الخنزير في علف الطيور (لا يجوز)، المراهنة في المباريات الرياضية، استخدام المنشطات الجنسية، تجسس الزوج على زوجته، الرغبة في الولد الذكر، حكم استبدال النقود بالأضحية، الضرب في المدارس، إلقاء المخلَّفات في الطريق العام، القرآن ورنّات المحمول.  </w:t>
      </w:r>
    </w:p>
    <w:p w:rsidR="0037659F" w:rsidRPr="002420E1" w:rsidRDefault="0037659F" w:rsidP="0037659F">
      <w:pPr>
        <w:spacing w:after="0" w:line="240" w:lineRule="auto"/>
        <w:ind w:left="360"/>
        <w:rPr>
          <w:rFonts w:ascii="Times New Roman" w:eastAsia="Times New Roman" w:hAnsi="Times New Roman" w:cs="Traditional Arabic"/>
          <w:b/>
          <w:bCs/>
          <w:sz w:val="32"/>
          <w:szCs w:val="32"/>
          <w:rtl/>
        </w:rPr>
      </w:pPr>
    </w:p>
    <w:p w:rsidR="0037659F" w:rsidRPr="002420E1" w:rsidRDefault="0037659F" w:rsidP="0037659F">
      <w:pPr>
        <w:spacing w:after="0" w:line="240" w:lineRule="auto"/>
        <w:ind w:left="360"/>
        <w:rPr>
          <w:rFonts w:ascii="Times New Roman" w:eastAsia="Times New Roman" w:hAnsi="Times New Roman" w:cs="Traditional Arabic"/>
          <w:b/>
          <w:bCs/>
          <w:sz w:val="32"/>
          <w:szCs w:val="32"/>
          <w:rtl/>
        </w:rPr>
      </w:pPr>
    </w:p>
    <w:p w:rsidR="0037659F" w:rsidRPr="002420E1" w:rsidRDefault="0037659F" w:rsidP="0037659F">
      <w:pPr>
        <w:spacing w:after="0" w:line="240" w:lineRule="auto"/>
        <w:ind w:left="360"/>
        <w:jc w:val="both"/>
        <w:rPr>
          <w:rFonts w:ascii="Times New Roman" w:eastAsia="Times New Roman" w:hAnsi="Times New Roman" w:cs="Traditional Arabic"/>
          <w:b/>
          <w:bCs/>
          <w:sz w:val="32"/>
          <w:szCs w:val="32"/>
          <w:rtl/>
        </w:rPr>
      </w:pPr>
      <w:r w:rsidRPr="002420E1">
        <w:rPr>
          <w:rFonts w:ascii="Times New Roman" w:eastAsia="Times New Roman" w:hAnsi="Times New Roman" w:cs="Traditional Arabic"/>
          <w:b/>
          <w:bCs/>
          <w:sz w:val="32"/>
          <w:szCs w:val="32"/>
          <w:rtl/>
        </w:rPr>
        <w:t>رسالة فقهية معاصرة في بيع المزاد، عقود المناقصات، عقود التوريد/</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تأليف طارق بن فكري الطرابلي؛ راجعه وقدم له مصطفى بن العدوي</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القاهرة:</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مكتبة العلوم والحكم</w:t>
      </w:r>
      <w:r w:rsidRPr="002420E1">
        <w:rPr>
          <w:rFonts w:ascii="Times New Roman" w:eastAsia="Times New Roman" w:hAnsi="Times New Roman" w:cs="Traditional Arabic" w:hint="cs"/>
          <w:b/>
          <w:bCs/>
          <w:sz w:val="32"/>
          <w:szCs w:val="32"/>
          <w:rtl/>
        </w:rPr>
        <w:t>، 1432هـ، 184 ص.</w:t>
      </w:r>
    </w:p>
    <w:p w:rsidR="0037659F" w:rsidRPr="002420E1" w:rsidRDefault="0037659F" w:rsidP="0037659F">
      <w:pPr>
        <w:spacing w:after="0" w:line="240" w:lineRule="auto"/>
        <w:ind w:left="360"/>
        <w:jc w:val="both"/>
        <w:rPr>
          <w:rFonts w:ascii="Times New Roman" w:eastAsia="Times New Roman" w:hAnsi="Times New Roman" w:cs="Traditional Arabic"/>
          <w:sz w:val="32"/>
          <w:szCs w:val="32"/>
          <w:rtl/>
        </w:rPr>
      </w:pPr>
    </w:p>
    <w:p w:rsidR="0037659F" w:rsidRPr="002420E1" w:rsidRDefault="0037659F" w:rsidP="0037659F">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بحث في بعض مسائل البيوع المعاصرة، قام عليها المؤلف تأصيلاً وتطبيقًا، وأورد لها شواهدها من نصوص الأحاديث الشريفة، وبيَّن درجتها، واعتنى بإيراد أقوال الفقهاء والمجامع الفقهية، وفتاوى وأجوبتها.</w:t>
      </w:r>
    </w:p>
    <w:p w:rsidR="0037659F" w:rsidRPr="002420E1" w:rsidRDefault="0037659F" w:rsidP="0037659F">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وذكر أن الفقهاء أطلقوا على "بيع المزايدة" اصطلاحات تبيِّن معناها، مثل: بيع مَن يزيد، بيع من كسدت تجارته، بيع الفقراء، بيع الدلالة.</w:t>
      </w:r>
    </w:p>
    <w:p w:rsidR="0037659F" w:rsidRPr="002420E1" w:rsidRDefault="0037659F" w:rsidP="0037659F">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كما أطلق القانون الوضعي على بيع المزايدة عدة مصطلحات، من مثل: عقد المزاد، بيع الحكومة، بيع المحاكم الحسبية، بيع الإدارات، بيع الشخصية الاعتبارية، قسمة التصفية.</w:t>
      </w:r>
    </w:p>
    <w:p w:rsidR="0037659F" w:rsidRPr="002420E1" w:rsidRDefault="0037659F" w:rsidP="0037659F">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 xml:space="preserve">وذكر أن جمهور العلماء على جواز هذا البيع. </w:t>
      </w:r>
    </w:p>
    <w:p w:rsidR="0037659F" w:rsidRPr="002420E1" w:rsidRDefault="0037659F" w:rsidP="0037659F">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والمناقصة هي طلب الوصول إلى أرخص عطاء لشراء سلعة أو خدمة تقدِّم فيها الجهة الطالبة لها الدعوة للراغبين إلى تقديم عطاءاتهم وفق شروط ومواصفات محددة.</w:t>
      </w:r>
    </w:p>
    <w:p w:rsidR="0037659F" w:rsidRPr="002420E1" w:rsidRDefault="0037659F" w:rsidP="0037659F">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والمناقصة ما هي إلا مزايدة في تخفيض المقابل، بعد المناداة على السلعة، سواء في المناقصات أو المزايدات.</w:t>
      </w:r>
    </w:p>
    <w:p w:rsidR="0037659F" w:rsidRPr="002420E1" w:rsidRDefault="0037659F" w:rsidP="0037659F">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وهي جائزة شرعًا، كالمزايدة، سواء أكانت مناقصة عامة أم محددة، داخلية أم خارجية، علنية أم سرية.</w:t>
      </w:r>
    </w:p>
    <w:p w:rsidR="0037659F" w:rsidRPr="002420E1" w:rsidRDefault="0037659F" w:rsidP="0037659F">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ثم أفرد بحثًا للدلال، وآخر لعقود التوريد.</w:t>
      </w:r>
    </w:p>
    <w:p w:rsidR="0037659F" w:rsidRPr="002420E1" w:rsidRDefault="0037659F" w:rsidP="0037659F">
      <w:pPr>
        <w:spacing w:after="0" w:line="240" w:lineRule="auto"/>
        <w:ind w:left="360"/>
        <w:rPr>
          <w:rFonts w:ascii="Times New Roman" w:eastAsia="Times New Roman" w:hAnsi="Times New Roman" w:cs="Traditional Arabic"/>
          <w:b/>
          <w:bCs/>
          <w:sz w:val="32"/>
          <w:szCs w:val="32"/>
          <w:rtl/>
        </w:rPr>
      </w:pPr>
    </w:p>
    <w:p w:rsidR="0037659F" w:rsidRPr="002420E1" w:rsidRDefault="0037659F" w:rsidP="0037659F">
      <w:pPr>
        <w:spacing w:after="0" w:line="240" w:lineRule="auto"/>
        <w:ind w:left="360"/>
        <w:jc w:val="lowKashida"/>
        <w:rPr>
          <w:rFonts w:ascii="Times New Roman" w:eastAsia="Times New Roman" w:hAnsi="Times New Roman" w:cs="Traditional Arabic"/>
          <w:sz w:val="32"/>
          <w:szCs w:val="32"/>
          <w:rtl/>
        </w:rPr>
      </w:pPr>
    </w:p>
    <w:p w:rsidR="0037659F" w:rsidRPr="002420E1" w:rsidRDefault="0037659F" w:rsidP="0037659F">
      <w:pPr>
        <w:spacing w:after="0" w:line="240" w:lineRule="auto"/>
        <w:ind w:left="360"/>
        <w:jc w:val="both"/>
        <w:rPr>
          <w:rFonts w:ascii="Times New Roman" w:eastAsia="Times New Roman" w:hAnsi="Times New Roman" w:cs="Traditional Arabic"/>
          <w:b/>
          <w:bCs/>
          <w:sz w:val="32"/>
          <w:szCs w:val="32"/>
          <w:rtl/>
        </w:rPr>
      </w:pPr>
      <w:r w:rsidRPr="002420E1">
        <w:rPr>
          <w:rFonts w:ascii="Times New Roman" w:eastAsia="Times New Roman" w:hAnsi="Times New Roman" w:cs="Traditional Arabic" w:hint="cs"/>
          <w:b/>
          <w:bCs/>
          <w:sz w:val="32"/>
          <w:szCs w:val="32"/>
          <w:rtl/>
        </w:rPr>
        <w:t>الاستثمار في عقود المشاركات في المصارف الإسلامية/ أحمد محمد لطفي.- المنصورة: دار الفكر والقانون، 1434هـ، 326 ص.</w:t>
      </w:r>
    </w:p>
    <w:p w:rsidR="0037659F" w:rsidRPr="002420E1" w:rsidRDefault="0037659F" w:rsidP="0037659F">
      <w:pPr>
        <w:spacing w:after="0" w:line="240" w:lineRule="auto"/>
        <w:ind w:left="360"/>
        <w:jc w:val="lowKashida"/>
        <w:rPr>
          <w:rFonts w:ascii="Times New Roman" w:eastAsia="Times New Roman" w:hAnsi="Times New Roman" w:cs="Traditional Arabic"/>
          <w:sz w:val="32"/>
          <w:szCs w:val="32"/>
          <w:rtl/>
        </w:rPr>
      </w:pPr>
    </w:p>
    <w:p w:rsidR="0037659F" w:rsidRPr="002420E1" w:rsidRDefault="0037659F" w:rsidP="0037659F">
      <w:pPr>
        <w:spacing w:after="0" w:line="240" w:lineRule="auto"/>
        <w:ind w:left="360"/>
        <w:jc w:val="lowKashida"/>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عقود المشاركات أحد أهم أنواع الاستثمارات المطبقة في المصارف الإسلامية. وتعدُّ المضاربة إحدى الوسائل الاستثمارية المؤثرة في التعاملات الاقتصادية.</w:t>
      </w:r>
    </w:p>
    <w:p w:rsidR="0037659F" w:rsidRPr="002420E1" w:rsidRDefault="0037659F" w:rsidP="0037659F">
      <w:pPr>
        <w:spacing w:after="0" w:line="240" w:lineRule="auto"/>
        <w:ind w:left="360"/>
        <w:jc w:val="lowKashida"/>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وقد درس المؤلف في كتابه هذا الاستثمار في عقود المشاركات في المصارف الإسلامية من خلال بابين:</w:t>
      </w:r>
    </w:p>
    <w:p w:rsidR="0037659F" w:rsidRPr="002420E1" w:rsidRDefault="0037659F" w:rsidP="0037659F">
      <w:pPr>
        <w:numPr>
          <w:ilvl w:val="0"/>
          <w:numId w:val="22"/>
        </w:numPr>
        <w:spacing w:after="0" w:line="240" w:lineRule="auto"/>
        <w:jc w:val="lowKashida"/>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الاستثمار المصرفي وقواعده.</w:t>
      </w:r>
    </w:p>
    <w:p w:rsidR="0037659F" w:rsidRPr="002420E1" w:rsidRDefault="0037659F" w:rsidP="0037659F">
      <w:pPr>
        <w:numPr>
          <w:ilvl w:val="0"/>
          <w:numId w:val="22"/>
        </w:numPr>
        <w:spacing w:after="0" w:line="240" w:lineRule="auto"/>
        <w:jc w:val="lowKashida"/>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t>صور المشاركات في المصارف الإسلامية.</w:t>
      </w:r>
    </w:p>
    <w:p w:rsidR="0037659F" w:rsidRPr="002420E1" w:rsidRDefault="0037659F" w:rsidP="0037659F">
      <w:pPr>
        <w:spacing w:after="0" w:line="240" w:lineRule="auto"/>
        <w:ind w:left="360"/>
        <w:jc w:val="lowKashida"/>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وتحت هذين البابين فصول ومباحث ومطالب عديدة.</w:t>
      </w:r>
    </w:p>
    <w:p w:rsidR="0037659F" w:rsidRPr="002420E1" w:rsidRDefault="0037659F" w:rsidP="0037659F">
      <w:pPr>
        <w:spacing w:after="0" w:line="240" w:lineRule="auto"/>
        <w:ind w:left="360"/>
        <w:jc w:val="lowKashida"/>
        <w:rPr>
          <w:rFonts w:ascii="Times New Roman" w:eastAsia="Times New Roman" w:hAnsi="Times New Roman" w:cs="Traditional Arabic"/>
          <w:sz w:val="32"/>
          <w:szCs w:val="32"/>
          <w:rtl/>
        </w:rPr>
      </w:pPr>
    </w:p>
    <w:p w:rsidR="0037659F" w:rsidRPr="002420E1" w:rsidRDefault="0037659F" w:rsidP="0037659F">
      <w:pPr>
        <w:spacing w:after="0" w:line="240" w:lineRule="auto"/>
        <w:ind w:left="360"/>
        <w:jc w:val="lowKashida"/>
        <w:rPr>
          <w:rFonts w:ascii="Times New Roman" w:eastAsia="Times New Roman" w:hAnsi="Times New Roman" w:cs="Traditional Arabic"/>
          <w:sz w:val="32"/>
          <w:szCs w:val="32"/>
          <w:rtl/>
        </w:rPr>
      </w:pPr>
    </w:p>
    <w:p w:rsidR="0037659F" w:rsidRPr="002420E1" w:rsidRDefault="0037659F" w:rsidP="0037659F">
      <w:pPr>
        <w:spacing w:after="0" w:line="240" w:lineRule="auto"/>
        <w:ind w:left="360"/>
        <w:jc w:val="lowKashida"/>
        <w:rPr>
          <w:rFonts w:ascii="Times New Roman" w:eastAsia="Times New Roman" w:hAnsi="Times New Roman" w:cs="Traditional Arabic"/>
          <w:b/>
          <w:bCs/>
          <w:sz w:val="32"/>
          <w:szCs w:val="32"/>
          <w:rtl/>
        </w:rPr>
      </w:pPr>
      <w:r w:rsidRPr="002420E1">
        <w:rPr>
          <w:rFonts w:ascii="Times New Roman" w:eastAsia="Times New Roman" w:hAnsi="Times New Roman" w:cs="Traditional Arabic"/>
          <w:b/>
          <w:bCs/>
          <w:sz w:val="32"/>
          <w:szCs w:val="32"/>
          <w:rtl/>
        </w:rPr>
        <w:t>الأحزاب السياسية في النظام السياسي والقانون الوضعي والإسلامي:</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دراسة مقارنة/</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حمدي عطية عامر</w:t>
      </w:r>
      <w:r w:rsidRPr="002420E1">
        <w:rPr>
          <w:rFonts w:ascii="Times New Roman" w:eastAsia="Times New Roman" w:hAnsi="Times New Roman" w:cs="Traditional Arabic" w:hint="cs"/>
          <w:b/>
          <w:bCs/>
          <w:sz w:val="32"/>
          <w:szCs w:val="32"/>
          <w:rtl/>
        </w:rPr>
        <w:t>.-</w:t>
      </w:r>
      <w:r w:rsidRPr="002420E1">
        <w:rPr>
          <w:rFonts w:ascii="Times New Roman" w:eastAsia="Times New Roman" w:hAnsi="Times New Roman" w:cs="Traditional Arabic"/>
          <w:b/>
          <w:bCs/>
          <w:sz w:val="32"/>
          <w:szCs w:val="32"/>
          <w:rtl/>
        </w:rPr>
        <w:t xml:space="preserve"> الإسكندرية:</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دار الفكر الجامعي</w:t>
      </w:r>
      <w:r w:rsidRPr="002420E1">
        <w:rPr>
          <w:rFonts w:ascii="Times New Roman" w:eastAsia="Times New Roman" w:hAnsi="Times New Roman" w:cs="Traditional Arabic" w:hint="cs"/>
          <w:b/>
          <w:bCs/>
          <w:sz w:val="32"/>
          <w:szCs w:val="32"/>
          <w:rtl/>
        </w:rPr>
        <w:t>، 1435هـ، 661 ص.</w:t>
      </w:r>
    </w:p>
    <w:p w:rsidR="0037659F" w:rsidRPr="002420E1" w:rsidRDefault="0037659F" w:rsidP="0037659F">
      <w:pPr>
        <w:spacing w:after="0" w:line="240" w:lineRule="auto"/>
        <w:ind w:left="360"/>
        <w:jc w:val="lowKashida"/>
        <w:rPr>
          <w:rFonts w:ascii="Times New Roman" w:eastAsia="Times New Roman" w:hAnsi="Times New Roman" w:cs="Traditional Arabic"/>
          <w:b/>
          <w:bCs/>
          <w:sz w:val="32"/>
          <w:szCs w:val="32"/>
          <w:rtl/>
        </w:rPr>
      </w:pPr>
    </w:p>
    <w:p w:rsidR="0037659F" w:rsidRPr="002420E1" w:rsidRDefault="0037659F" w:rsidP="0037659F">
      <w:pPr>
        <w:spacing w:after="0" w:line="240" w:lineRule="auto"/>
        <w:ind w:left="360"/>
        <w:jc w:val="lowKashida"/>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دراسة للأحزاب السياسية قانونيًا وسياسيًا وشرعيًا.</w:t>
      </w:r>
    </w:p>
    <w:p w:rsidR="0037659F" w:rsidRPr="002420E1" w:rsidRDefault="0037659F" w:rsidP="0037659F">
      <w:pPr>
        <w:spacing w:after="0" w:line="240" w:lineRule="auto"/>
        <w:ind w:left="360"/>
        <w:jc w:val="lowKashida"/>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وقد جعل المؤلف دراسته لهذا المجال في أربعة فصول:</w:t>
      </w:r>
    </w:p>
    <w:p w:rsidR="0037659F" w:rsidRPr="002420E1" w:rsidRDefault="0037659F" w:rsidP="0037659F">
      <w:pPr>
        <w:numPr>
          <w:ilvl w:val="0"/>
          <w:numId w:val="22"/>
        </w:numPr>
        <w:spacing w:after="0" w:line="240" w:lineRule="auto"/>
        <w:jc w:val="lowKashida"/>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مفهوم ونشأة الأحزاب السياسية في النظام السياسي الوضعي والإسلامي.</w:t>
      </w:r>
    </w:p>
    <w:p w:rsidR="0037659F" w:rsidRPr="002420E1" w:rsidRDefault="0037659F" w:rsidP="0037659F">
      <w:pPr>
        <w:numPr>
          <w:ilvl w:val="0"/>
          <w:numId w:val="22"/>
        </w:numPr>
        <w:spacing w:after="0" w:line="240" w:lineRule="auto"/>
        <w:jc w:val="lowKashida"/>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t>وظائف الأحزاب السياسية في النظام السياسي الوضعي والإسلامي.</w:t>
      </w:r>
    </w:p>
    <w:p w:rsidR="0037659F" w:rsidRPr="002420E1" w:rsidRDefault="0037659F" w:rsidP="0037659F">
      <w:pPr>
        <w:numPr>
          <w:ilvl w:val="0"/>
          <w:numId w:val="22"/>
        </w:numPr>
        <w:spacing w:after="0" w:line="240" w:lineRule="auto"/>
        <w:jc w:val="lowKashida"/>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t>أنواع ونظم الأحزاب السياسية.</w:t>
      </w:r>
    </w:p>
    <w:p w:rsidR="0037659F" w:rsidRPr="002420E1" w:rsidRDefault="0037659F" w:rsidP="0037659F">
      <w:pPr>
        <w:numPr>
          <w:ilvl w:val="0"/>
          <w:numId w:val="22"/>
        </w:numPr>
        <w:spacing w:after="0" w:line="240" w:lineRule="auto"/>
        <w:jc w:val="lowKashida"/>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 xml:space="preserve">الأحزاب السياسية في مصر  </w:t>
      </w:r>
    </w:p>
    <w:p w:rsidR="0037659F" w:rsidRPr="002420E1" w:rsidRDefault="0037659F" w:rsidP="0037659F">
      <w:pPr>
        <w:rPr>
          <w:rFonts w:cs="Traditional Arabic"/>
          <w:sz w:val="32"/>
          <w:szCs w:val="32"/>
        </w:rPr>
      </w:pPr>
    </w:p>
    <w:p w:rsidR="0037659F" w:rsidRPr="002420E1" w:rsidRDefault="0037659F">
      <w:pPr>
        <w:bidi w:val="0"/>
        <w:rPr>
          <w:rFonts w:cs="Traditional Arabic"/>
          <w:sz w:val="32"/>
          <w:szCs w:val="32"/>
        </w:rPr>
      </w:pPr>
      <w:r w:rsidRPr="002420E1">
        <w:rPr>
          <w:rFonts w:cs="Traditional Arabic"/>
          <w:sz w:val="32"/>
          <w:szCs w:val="32"/>
          <w:rtl/>
        </w:rPr>
        <w:br w:type="page"/>
      </w:r>
    </w:p>
    <w:p w:rsidR="002420E1" w:rsidRPr="002420E1" w:rsidRDefault="002420E1" w:rsidP="002420E1">
      <w:pPr>
        <w:pStyle w:val="a5"/>
        <w:rPr>
          <w:color w:val="FF0000"/>
          <w:sz w:val="32"/>
          <w:szCs w:val="32"/>
          <w:rtl/>
        </w:rPr>
      </w:pPr>
    </w:p>
    <w:p w:rsidR="002420E1" w:rsidRPr="002420E1" w:rsidRDefault="002420E1" w:rsidP="002420E1">
      <w:pPr>
        <w:pStyle w:val="a5"/>
        <w:rPr>
          <w:color w:val="FF0000"/>
          <w:sz w:val="32"/>
          <w:szCs w:val="32"/>
          <w:rtl/>
        </w:rPr>
      </w:pPr>
      <w:r w:rsidRPr="002420E1">
        <w:rPr>
          <w:rFonts w:hint="cs"/>
          <w:color w:val="FF0000"/>
          <w:sz w:val="32"/>
          <w:szCs w:val="32"/>
          <w:rtl/>
        </w:rPr>
        <w:t>أخبار الكتاب الإسلامي</w:t>
      </w:r>
    </w:p>
    <w:p w:rsidR="002420E1" w:rsidRPr="002420E1" w:rsidRDefault="002420E1" w:rsidP="002420E1">
      <w:pPr>
        <w:pStyle w:val="a5"/>
        <w:rPr>
          <w:color w:val="FF0000"/>
          <w:sz w:val="32"/>
          <w:szCs w:val="32"/>
          <w:rtl/>
        </w:rPr>
      </w:pPr>
    </w:p>
    <w:p w:rsidR="002420E1" w:rsidRPr="002420E1" w:rsidRDefault="002420E1" w:rsidP="002420E1">
      <w:pPr>
        <w:pStyle w:val="a5"/>
        <w:rPr>
          <w:color w:val="76923C" w:themeColor="accent3" w:themeShade="BF"/>
          <w:sz w:val="32"/>
          <w:szCs w:val="32"/>
          <w:rtl/>
        </w:rPr>
      </w:pPr>
      <w:r w:rsidRPr="002420E1">
        <w:rPr>
          <w:rFonts w:hint="cs"/>
          <w:color w:val="76923C" w:themeColor="accent3" w:themeShade="BF"/>
          <w:sz w:val="32"/>
          <w:szCs w:val="32"/>
          <w:rtl/>
        </w:rPr>
        <w:t>المعارف العامة</w:t>
      </w:r>
    </w:p>
    <w:p w:rsidR="002420E1" w:rsidRPr="002420E1" w:rsidRDefault="002420E1" w:rsidP="002420E1">
      <w:pPr>
        <w:spacing w:after="0" w:line="240" w:lineRule="auto"/>
        <w:ind w:left="360"/>
        <w:jc w:val="lowKashida"/>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jc w:val="lowKashida"/>
        <w:rPr>
          <w:rFonts w:ascii="Times New Roman" w:eastAsia="Times New Roman" w:hAnsi="Times New Roman" w:cs="Traditional Arabic"/>
          <w:b/>
          <w:bCs/>
          <w:sz w:val="32"/>
          <w:szCs w:val="32"/>
          <w:rtl/>
        </w:rPr>
      </w:pPr>
      <w:r w:rsidRPr="002420E1">
        <w:rPr>
          <w:rFonts w:ascii="Times New Roman" w:eastAsia="Times New Roman" w:hAnsi="Times New Roman" w:cs="Traditional Arabic"/>
          <w:b/>
          <w:bCs/>
          <w:sz w:val="32"/>
          <w:szCs w:val="32"/>
          <w:rtl/>
        </w:rPr>
        <w:t>أغرب ال</w:t>
      </w:r>
      <w:r w:rsidRPr="002420E1">
        <w:rPr>
          <w:rFonts w:ascii="Times New Roman" w:eastAsia="Times New Roman" w:hAnsi="Times New Roman" w:cs="Traditional Arabic" w:hint="cs"/>
          <w:b/>
          <w:bCs/>
          <w:sz w:val="32"/>
          <w:szCs w:val="32"/>
          <w:rtl/>
        </w:rPr>
        <w:t>أ</w:t>
      </w:r>
      <w:r w:rsidRPr="002420E1">
        <w:rPr>
          <w:rFonts w:ascii="Times New Roman" w:eastAsia="Times New Roman" w:hAnsi="Times New Roman" w:cs="Traditional Arabic"/>
          <w:b/>
          <w:bCs/>
          <w:sz w:val="32"/>
          <w:szCs w:val="32"/>
          <w:rtl/>
        </w:rPr>
        <w:t>خبار في ضياع الحقائق والكتب والآثار/</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فاضل جابر ضاحي</w:t>
      </w:r>
      <w:r w:rsidRPr="002420E1">
        <w:rPr>
          <w:rFonts w:ascii="Times New Roman" w:eastAsia="Times New Roman" w:hAnsi="Times New Roman" w:cs="Traditional Arabic" w:hint="cs"/>
          <w:b/>
          <w:bCs/>
          <w:sz w:val="32"/>
          <w:szCs w:val="32"/>
          <w:rtl/>
        </w:rPr>
        <w:t>.-</w:t>
      </w:r>
      <w:r w:rsidRPr="002420E1">
        <w:rPr>
          <w:rFonts w:ascii="Times New Roman" w:eastAsia="Times New Roman" w:hAnsi="Times New Roman" w:cs="Traditional Arabic"/>
          <w:b/>
          <w:bCs/>
          <w:sz w:val="32"/>
          <w:szCs w:val="32"/>
          <w:rtl/>
        </w:rPr>
        <w:t xml:space="preserve"> دمشق:</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تموز</w:t>
      </w:r>
      <w:r w:rsidRPr="002420E1">
        <w:rPr>
          <w:rFonts w:ascii="Times New Roman" w:eastAsia="Times New Roman" w:hAnsi="Times New Roman" w:cs="Traditional Arabic" w:hint="cs"/>
          <w:b/>
          <w:bCs/>
          <w:sz w:val="32"/>
          <w:szCs w:val="32"/>
          <w:rtl/>
        </w:rPr>
        <w:t>: طباعة نشر، 1433هـ، 142 ص.</w:t>
      </w:r>
    </w:p>
    <w:p w:rsidR="002420E1" w:rsidRPr="002420E1" w:rsidRDefault="002420E1" w:rsidP="002420E1">
      <w:pPr>
        <w:spacing w:after="0" w:line="240" w:lineRule="auto"/>
        <w:ind w:left="360"/>
        <w:jc w:val="lowKashida"/>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jc w:val="lowKashida"/>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يعني بالآثار: أنواع المؤلفات، من كتب ورسائل وأجزاء ومجاميع ومجلدات، فهذه قد تتلف في خزانة كتب تعرضت لحريق أو فيضان أو سرقة أو تغريق.</w:t>
      </w:r>
    </w:p>
    <w:p w:rsidR="002420E1" w:rsidRPr="002420E1" w:rsidRDefault="002420E1" w:rsidP="002420E1">
      <w:pPr>
        <w:spacing w:after="0" w:line="240" w:lineRule="auto"/>
        <w:ind w:left="360"/>
        <w:jc w:val="lowKashida"/>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 xml:space="preserve">وتأتي الغرابة - كما يقول المؤلف في المقدمة </w:t>
      </w:r>
      <w:r w:rsidRPr="002420E1">
        <w:rPr>
          <w:rFonts w:ascii="Times New Roman" w:eastAsia="Times New Roman" w:hAnsi="Times New Roman" w:cs="Traditional Arabic"/>
          <w:sz w:val="32"/>
          <w:szCs w:val="32"/>
          <w:rtl/>
        </w:rPr>
        <w:t>–</w:t>
      </w:r>
      <w:r w:rsidRPr="002420E1">
        <w:rPr>
          <w:rFonts w:ascii="Times New Roman" w:eastAsia="Times New Roman" w:hAnsi="Times New Roman" w:cs="Traditional Arabic" w:hint="cs"/>
          <w:sz w:val="32"/>
          <w:szCs w:val="32"/>
          <w:rtl/>
        </w:rPr>
        <w:t xml:space="preserve"> من أن ثلاثة أرباع ما ألف خلال العصور الإسلامية قد ضاع فعلاً ولم يعد في حيز الوجود.</w:t>
      </w:r>
    </w:p>
    <w:p w:rsidR="002420E1" w:rsidRPr="002420E1" w:rsidRDefault="002420E1" w:rsidP="002420E1">
      <w:pPr>
        <w:spacing w:after="0" w:line="240" w:lineRule="auto"/>
        <w:ind w:left="360"/>
        <w:jc w:val="lowKashida"/>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وقال: إن معظم النصوص الواردة أرَّخت لضياع الكتب وأشارت إلى أسبابه، أما الحقائق فقد تضيع حتى وإن بقي الكتاب في الوجود، إذ قد لا يسجل المؤلف الحقائق كلها، بل قد يكتب أحيانًا خلاف الحقيقة..</w:t>
      </w:r>
    </w:p>
    <w:p w:rsidR="002420E1" w:rsidRPr="002420E1" w:rsidRDefault="002420E1" w:rsidP="002420E1">
      <w:pPr>
        <w:spacing w:after="0" w:line="240" w:lineRule="auto"/>
        <w:ind w:left="360"/>
        <w:jc w:val="lowKashida"/>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فصول الكتاب الثلاثة:</w:t>
      </w:r>
    </w:p>
    <w:p w:rsidR="002420E1" w:rsidRPr="002420E1" w:rsidRDefault="002420E1" w:rsidP="002420E1">
      <w:pPr>
        <w:numPr>
          <w:ilvl w:val="0"/>
          <w:numId w:val="31"/>
        </w:numPr>
        <w:spacing w:after="0" w:line="240" w:lineRule="auto"/>
        <w:ind w:right="0"/>
        <w:jc w:val="lowKashida"/>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أسباب ضياع الحقائق في العصور الإسلامية.</w:t>
      </w:r>
    </w:p>
    <w:p w:rsidR="002420E1" w:rsidRPr="002420E1" w:rsidRDefault="002420E1" w:rsidP="002420E1">
      <w:pPr>
        <w:numPr>
          <w:ilvl w:val="0"/>
          <w:numId w:val="31"/>
        </w:numPr>
        <w:spacing w:after="0" w:line="240" w:lineRule="auto"/>
        <w:ind w:right="0"/>
        <w:jc w:val="lowKashida"/>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t>كثرة مؤلفات المسلمين ومكانة الكتاب عندهم.</w:t>
      </w:r>
    </w:p>
    <w:p w:rsidR="002420E1" w:rsidRPr="002420E1" w:rsidRDefault="002420E1" w:rsidP="002420E1">
      <w:pPr>
        <w:numPr>
          <w:ilvl w:val="0"/>
          <w:numId w:val="31"/>
        </w:numPr>
        <w:spacing w:after="0" w:line="240" w:lineRule="auto"/>
        <w:ind w:right="0"/>
        <w:jc w:val="lowKashida"/>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أسباب فقدان المؤلفات في العصور الإسلامية.</w:t>
      </w:r>
    </w:p>
    <w:p w:rsidR="002420E1" w:rsidRPr="002420E1" w:rsidRDefault="002420E1" w:rsidP="002420E1">
      <w:pPr>
        <w:pStyle w:val="a3"/>
        <w:jc w:val="both"/>
        <w:rPr>
          <w:b/>
          <w:bCs/>
          <w:sz w:val="32"/>
          <w:szCs w:val="32"/>
          <w:rtl/>
        </w:rPr>
      </w:pPr>
    </w:p>
    <w:p w:rsidR="002420E1" w:rsidRPr="002420E1" w:rsidRDefault="002420E1" w:rsidP="002420E1">
      <w:pPr>
        <w:pStyle w:val="a3"/>
        <w:jc w:val="both"/>
        <w:rPr>
          <w:b/>
          <w:bCs/>
          <w:sz w:val="32"/>
          <w:szCs w:val="32"/>
          <w:rtl/>
        </w:rPr>
      </w:pPr>
    </w:p>
    <w:p w:rsidR="002420E1" w:rsidRPr="002420E1" w:rsidRDefault="002420E1" w:rsidP="002420E1">
      <w:pPr>
        <w:pStyle w:val="a3"/>
        <w:jc w:val="both"/>
        <w:rPr>
          <w:b/>
          <w:bCs/>
          <w:sz w:val="32"/>
          <w:szCs w:val="32"/>
          <w:rtl/>
        </w:rPr>
      </w:pPr>
      <w:r w:rsidRPr="002420E1">
        <w:rPr>
          <w:b/>
          <w:bCs/>
          <w:sz w:val="32"/>
          <w:szCs w:val="32"/>
          <w:rtl/>
        </w:rPr>
        <w:t>تقنية التعامل مع الكتاب المخطوط</w:t>
      </w:r>
      <w:r w:rsidRPr="002420E1">
        <w:rPr>
          <w:rFonts w:hint="cs"/>
          <w:b/>
          <w:bCs/>
          <w:sz w:val="32"/>
          <w:szCs w:val="32"/>
          <w:rtl/>
        </w:rPr>
        <w:t xml:space="preserve">: </w:t>
      </w:r>
      <w:r w:rsidRPr="002420E1">
        <w:rPr>
          <w:b/>
          <w:bCs/>
          <w:sz w:val="32"/>
          <w:szCs w:val="32"/>
          <w:rtl/>
        </w:rPr>
        <w:t>مخطوط العقيدة نموذج</w:t>
      </w:r>
      <w:r w:rsidRPr="002420E1">
        <w:rPr>
          <w:rFonts w:hint="cs"/>
          <w:b/>
          <w:bCs/>
          <w:sz w:val="32"/>
          <w:szCs w:val="32"/>
          <w:rtl/>
        </w:rPr>
        <w:t>ً</w:t>
      </w:r>
      <w:r w:rsidRPr="002420E1">
        <w:rPr>
          <w:b/>
          <w:bCs/>
          <w:sz w:val="32"/>
          <w:szCs w:val="32"/>
          <w:rtl/>
        </w:rPr>
        <w:t>ا</w:t>
      </w:r>
      <w:r w:rsidRPr="002420E1">
        <w:rPr>
          <w:rFonts w:hint="cs"/>
          <w:b/>
          <w:bCs/>
          <w:sz w:val="32"/>
          <w:szCs w:val="32"/>
          <w:rtl/>
        </w:rPr>
        <w:t xml:space="preserve">/ </w:t>
      </w:r>
      <w:r w:rsidRPr="002420E1">
        <w:rPr>
          <w:b/>
          <w:bCs/>
          <w:sz w:val="32"/>
          <w:szCs w:val="32"/>
          <w:rtl/>
        </w:rPr>
        <w:t>خالد زهري</w:t>
      </w:r>
      <w:r w:rsidRPr="002420E1">
        <w:rPr>
          <w:rFonts w:hint="cs"/>
          <w:b/>
          <w:bCs/>
          <w:sz w:val="32"/>
          <w:szCs w:val="32"/>
          <w:rtl/>
        </w:rPr>
        <w:t>.-</w:t>
      </w:r>
      <w:r w:rsidRPr="002420E1">
        <w:rPr>
          <w:b/>
          <w:bCs/>
          <w:sz w:val="32"/>
          <w:szCs w:val="32"/>
          <w:rtl/>
        </w:rPr>
        <w:t xml:space="preserve"> </w:t>
      </w:r>
      <w:r w:rsidRPr="002420E1">
        <w:rPr>
          <w:rFonts w:hint="cs"/>
          <w:b/>
          <w:bCs/>
          <w:sz w:val="32"/>
          <w:szCs w:val="32"/>
          <w:rtl/>
        </w:rPr>
        <w:t>تطوان</w:t>
      </w:r>
      <w:r w:rsidRPr="002420E1">
        <w:rPr>
          <w:b/>
          <w:bCs/>
          <w:sz w:val="32"/>
          <w:szCs w:val="32"/>
          <w:rtl/>
        </w:rPr>
        <w:t>:</w:t>
      </w:r>
      <w:r w:rsidRPr="002420E1">
        <w:rPr>
          <w:rFonts w:hint="cs"/>
          <w:b/>
          <w:bCs/>
          <w:sz w:val="32"/>
          <w:szCs w:val="32"/>
          <w:rtl/>
        </w:rPr>
        <w:t xml:space="preserve"> الرابطة المحمدية للعلماء، </w:t>
      </w:r>
      <w:r w:rsidRPr="002420E1">
        <w:rPr>
          <w:b/>
          <w:bCs/>
          <w:sz w:val="32"/>
          <w:szCs w:val="32"/>
          <w:rtl/>
        </w:rPr>
        <w:t xml:space="preserve">مركز </w:t>
      </w:r>
      <w:r w:rsidRPr="002420E1">
        <w:rPr>
          <w:rFonts w:hint="cs"/>
          <w:b/>
          <w:bCs/>
          <w:sz w:val="32"/>
          <w:szCs w:val="32"/>
          <w:rtl/>
        </w:rPr>
        <w:t>أبي</w:t>
      </w:r>
      <w:r w:rsidRPr="002420E1">
        <w:rPr>
          <w:b/>
          <w:bCs/>
          <w:sz w:val="32"/>
          <w:szCs w:val="32"/>
          <w:rtl/>
        </w:rPr>
        <w:t xml:space="preserve"> الحسن الأشعري للدراسات والبحوث العقدية</w:t>
      </w:r>
      <w:r w:rsidRPr="002420E1">
        <w:rPr>
          <w:rFonts w:hint="cs"/>
          <w:b/>
          <w:bCs/>
          <w:sz w:val="32"/>
          <w:szCs w:val="32"/>
          <w:rtl/>
        </w:rPr>
        <w:t>، 1433هـ، 440 ص.</w:t>
      </w:r>
    </w:p>
    <w:p w:rsidR="002420E1" w:rsidRPr="002420E1" w:rsidRDefault="002420E1" w:rsidP="002420E1">
      <w:pPr>
        <w:pStyle w:val="a3"/>
        <w:jc w:val="both"/>
        <w:rPr>
          <w:sz w:val="32"/>
          <w:szCs w:val="32"/>
          <w:rtl/>
        </w:rPr>
      </w:pPr>
    </w:p>
    <w:p w:rsidR="002420E1" w:rsidRPr="002420E1" w:rsidRDefault="002420E1" w:rsidP="002420E1">
      <w:pPr>
        <w:pStyle w:val="a3"/>
        <w:jc w:val="both"/>
        <w:rPr>
          <w:sz w:val="32"/>
          <w:szCs w:val="32"/>
          <w:rtl/>
        </w:rPr>
      </w:pPr>
      <w:r w:rsidRPr="002420E1">
        <w:rPr>
          <w:rFonts w:hint="cs"/>
          <w:sz w:val="32"/>
          <w:szCs w:val="32"/>
          <w:rtl/>
        </w:rPr>
        <w:t>عرض فيه طريقة التعامل مع التراث المخطوط، وأهمية البحث في موضوع الوثائق والنصوص التراثية، مبرزًا التقنيات الواجب اتخاذها للتعامل مع مخطوطات العقيدة خاصة، لأن خطأ يسيرًا فيها قد يترتب عليه انحراف عقدي. وفيه مباحث نفيسة جدًا.</w:t>
      </w:r>
    </w:p>
    <w:p w:rsidR="002420E1" w:rsidRPr="002420E1" w:rsidRDefault="002420E1" w:rsidP="002420E1">
      <w:pPr>
        <w:pStyle w:val="a3"/>
        <w:jc w:val="both"/>
        <w:rPr>
          <w:sz w:val="32"/>
          <w:szCs w:val="32"/>
          <w:rtl/>
        </w:rPr>
      </w:pPr>
      <w:r w:rsidRPr="002420E1">
        <w:rPr>
          <w:rFonts w:hint="cs"/>
          <w:sz w:val="32"/>
          <w:szCs w:val="32"/>
          <w:rtl/>
        </w:rPr>
        <w:lastRenderedPageBreak/>
        <w:t>والمؤلف من الرباط، مفهرس بالخزانة الحسنية للمخطوطات، وعضو رابطة الأدب الإسلامي، حاصل على الدكتوراه في الفكر الإسلامي.</w:t>
      </w:r>
    </w:p>
    <w:p w:rsidR="002420E1" w:rsidRPr="002420E1" w:rsidRDefault="002420E1" w:rsidP="002420E1">
      <w:pPr>
        <w:pStyle w:val="a3"/>
        <w:jc w:val="both"/>
        <w:rPr>
          <w:b/>
          <w:bCs/>
          <w:sz w:val="32"/>
          <w:szCs w:val="32"/>
          <w:rtl/>
        </w:rPr>
      </w:pP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r w:rsidRPr="002420E1">
        <w:rPr>
          <w:rFonts w:ascii="Times New Roman" w:eastAsia="Times New Roman" w:hAnsi="Times New Roman" w:cs="Traditional Arabic" w:hint="cs"/>
          <w:b/>
          <w:bCs/>
          <w:sz w:val="32"/>
          <w:szCs w:val="32"/>
          <w:rtl/>
        </w:rPr>
        <w:t>مصادر التراث العربي/ صبري المتولي.- القاهرة: مكتبة زهراء الشرق، 1434هـ، 192 ص.</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قسمان: الأول مصادر العلوم الإسلامية، من عقيدة وقرآن وحديث وفقه ومذاهب وسيرة، والآخر: مصادر العلوم اللغوية والبلاغية، من أصوات وصرف ونحو ومعاجم ودلالة، ثم علوم البيان والمعاني والبديع.</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r w:rsidRPr="002420E1">
        <w:rPr>
          <w:rFonts w:ascii="Times New Roman" w:eastAsia="Times New Roman" w:hAnsi="Times New Roman" w:cs="Traditional Arabic"/>
          <w:b/>
          <w:bCs/>
          <w:sz w:val="32"/>
          <w:szCs w:val="32"/>
          <w:rtl/>
        </w:rPr>
        <w:t>ا</w:t>
      </w:r>
      <w:r w:rsidRPr="002420E1">
        <w:rPr>
          <w:rFonts w:ascii="Times New Roman" w:eastAsia="Times New Roman" w:hAnsi="Times New Roman" w:cs="Traditional Arabic" w:hint="cs"/>
          <w:b/>
          <w:bCs/>
          <w:sz w:val="32"/>
          <w:szCs w:val="32"/>
          <w:rtl/>
        </w:rPr>
        <w:t>لإ</w:t>
      </w:r>
      <w:r w:rsidRPr="002420E1">
        <w:rPr>
          <w:rFonts w:ascii="Times New Roman" w:eastAsia="Times New Roman" w:hAnsi="Times New Roman" w:cs="Traditional Arabic"/>
          <w:b/>
          <w:bCs/>
          <w:sz w:val="32"/>
          <w:szCs w:val="32"/>
          <w:rtl/>
        </w:rPr>
        <w:t>سهام التونسي في تحقيق التراث/</w:t>
      </w:r>
      <w:r w:rsidRPr="002420E1">
        <w:rPr>
          <w:rFonts w:ascii="Times New Roman" w:eastAsia="Times New Roman" w:hAnsi="Times New Roman" w:cs="Traditional Arabic" w:hint="cs"/>
          <w:b/>
          <w:bCs/>
          <w:sz w:val="32"/>
          <w:szCs w:val="32"/>
          <w:rtl/>
        </w:rPr>
        <w:t xml:space="preserve"> إ</w:t>
      </w:r>
      <w:r w:rsidRPr="002420E1">
        <w:rPr>
          <w:rFonts w:ascii="Times New Roman" w:eastAsia="Times New Roman" w:hAnsi="Times New Roman" w:cs="Traditional Arabic"/>
          <w:b/>
          <w:bCs/>
          <w:sz w:val="32"/>
          <w:szCs w:val="32"/>
          <w:rtl/>
        </w:rPr>
        <w:t>عداد عبدالوهاب الدخلي</w:t>
      </w:r>
      <w:r w:rsidRPr="002420E1">
        <w:rPr>
          <w:rFonts w:ascii="Times New Roman" w:eastAsia="Times New Roman" w:hAnsi="Times New Roman" w:cs="Traditional Arabic" w:hint="cs"/>
          <w:b/>
          <w:bCs/>
          <w:sz w:val="32"/>
          <w:szCs w:val="32"/>
          <w:rtl/>
        </w:rPr>
        <w:t>.- تونس: دار سحنون، 1432هـ، 226 ص.</w:t>
      </w: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 xml:space="preserve">وثق فيه ما نشر من التراث المخطوط بتونس في الفترة 1277 </w:t>
      </w:r>
      <w:r w:rsidRPr="002420E1">
        <w:rPr>
          <w:rFonts w:ascii="Times New Roman" w:eastAsia="Times New Roman" w:hAnsi="Times New Roman" w:cs="Traditional Arabic"/>
          <w:sz w:val="32"/>
          <w:szCs w:val="32"/>
          <w:rtl/>
        </w:rPr>
        <w:t>–</w:t>
      </w:r>
      <w:r w:rsidRPr="002420E1">
        <w:rPr>
          <w:rFonts w:ascii="Times New Roman" w:eastAsia="Times New Roman" w:hAnsi="Times New Roman" w:cs="Traditional Arabic" w:hint="cs"/>
          <w:sz w:val="32"/>
          <w:szCs w:val="32"/>
          <w:rtl/>
        </w:rPr>
        <w:t xml:space="preserve"> 1408هـ، مرتبًا حسب أسماء المؤلفين، وجعله في قسمين:</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الأول: يحصي الكتب التراثية المنشورة في تونس، سواء أكان محققوها من تونس أم لا، أو نشرت خارجها لمحققين منها، أو اعتمادًا على مخطوطات فيها.</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الثاني: معلومات عن الفصول والقطع والرسائل المخطوطة المنشورات في الدوريات التونسية خلال المدة نفسها.</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وسبق نشر الكتاب عام 1411هـ في 134 ص.</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r w:rsidRPr="002420E1">
        <w:rPr>
          <w:rFonts w:ascii="Times New Roman" w:eastAsia="Times New Roman" w:hAnsi="Times New Roman" w:cs="Traditional Arabic" w:hint="cs"/>
          <w:b/>
          <w:bCs/>
          <w:sz w:val="32"/>
          <w:szCs w:val="32"/>
          <w:rtl/>
        </w:rPr>
        <w:t>ا</w:t>
      </w:r>
      <w:r w:rsidRPr="002420E1">
        <w:rPr>
          <w:rFonts w:ascii="Times New Roman" w:eastAsia="Times New Roman" w:hAnsi="Times New Roman" w:cs="Traditional Arabic"/>
          <w:b/>
          <w:bCs/>
          <w:sz w:val="32"/>
          <w:szCs w:val="32"/>
          <w:rtl/>
        </w:rPr>
        <w:t>لدفتر خانة:</w:t>
      </w:r>
      <w:r w:rsidRPr="002420E1">
        <w:rPr>
          <w:rFonts w:ascii="Times New Roman" w:eastAsia="Times New Roman" w:hAnsi="Times New Roman" w:cs="Traditional Arabic" w:hint="cs"/>
          <w:b/>
          <w:bCs/>
          <w:sz w:val="32"/>
          <w:szCs w:val="32"/>
          <w:rtl/>
        </w:rPr>
        <w:t xml:space="preserve"> د</w:t>
      </w:r>
      <w:r w:rsidRPr="002420E1">
        <w:rPr>
          <w:rFonts w:ascii="Times New Roman" w:eastAsia="Times New Roman" w:hAnsi="Times New Roman" w:cs="Traditional Arabic"/>
          <w:b/>
          <w:bCs/>
          <w:sz w:val="32"/>
          <w:szCs w:val="32"/>
          <w:rtl/>
        </w:rPr>
        <w:t>ار المحفوظات العمومية/</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شارك في ال</w:t>
      </w:r>
      <w:r w:rsidRPr="002420E1">
        <w:rPr>
          <w:rFonts w:ascii="Times New Roman" w:eastAsia="Times New Roman" w:hAnsi="Times New Roman" w:cs="Traditional Arabic" w:hint="cs"/>
          <w:b/>
          <w:bCs/>
          <w:sz w:val="32"/>
          <w:szCs w:val="32"/>
          <w:rtl/>
        </w:rPr>
        <w:t>إ</w:t>
      </w:r>
      <w:r w:rsidRPr="002420E1">
        <w:rPr>
          <w:rFonts w:ascii="Times New Roman" w:eastAsia="Times New Roman" w:hAnsi="Times New Roman" w:cs="Traditional Arabic"/>
          <w:b/>
          <w:bCs/>
          <w:sz w:val="32"/>
          <w:szCs w:val="32"/>
          <w:rtl/>
        </w:rPr>
        <w:t xml:space="preserve">عداد </w:t>
      </w:r>
      <w:r w:rsidRPr="002420E1">
        <w:rPr>
          <w:rFonts w:ascii="Times New Roman" w:eastAsia="Times New Roman" w:hAnsi="Times New Roman" w:cs="Traditional Arabic" w:hint="cs"/>
          <w:b/>
          <w:bCs/>
          <w:sz w:val="32"/>
          <w:szCs w:val="32"/>
          <w:rtl/>
        </w:rPr>
        <w:t>أ</w:t>
      </w:r>
      <w:r w:rsidRPr="002420E1">
        <w:rPr>
          <w:rFonts w:ascii="Times New Roman" w:eastAsia="Times New Roman" w:hAnsi="Times New Roman" w:cs="Traditional Arabic"/>
          <w:b/>
          <w:bCs/>
          <w:sz w:val="32"/>
          <w:szCs w:val="32"/>
          <w:rtl/>
        </w:rPr>
        <w:t>يمن منصور، محمد السيد حمدي، محمد حجازي؛ تقديم يوسف بطرس غال</w:t>
      </w:r>
      <w:r w:rsidRPr="002420E1">
        <w:rPr>
          <w:rFonts w:ascii="Times New Roman" w:eastAsia="Times New Roman" w:hAnsi="Times New Roman" w:cs="Traditional Arabic" w:hint="cs"/>
          <w:b/>
          <w:bCs/>
          <w:sz w:val="32"/>
          <w:szCs w:val="32"/>
          <w:rtl/>
        </w:rPr>
        <w:t>ي</w:t>
      </w:r>
      <w:r w:rsidR="004215D6">
        <w:rPr>
          <w:rFonts w:ascii="Times New Roman" w:eastAsia="Times New Roman" w:hAnsi="Times New Roman" w:cs="Traditional Arabic"/>
          <w:b/>
          <w:bCs/>
          <w:sz w:val="32"/>
          <w:szCs w:val="32"/>
          <w:rtl/>
        </w:rPr>
        <w:t>،</w:t>
      </w:r>
      <w:r w:rsidRPr="002420E1">
        <w:rPr>
          <w:rFonts w:ascii="Times New Roman" w:eastAsia="Times New Roman" w:hAnsi="Times New Roman" w:cs="Traditional Arabic"/>
          <w:b/>
          <w:bCs/>
          <w:sz w:val="32"/>
          <w:szCs w:val="32"/>
          <w:rtl/>
        </w:rPr>
        <w:t xml:space="preserve"> </w:t>
      </w:r>
      <w:r w:rsidRPr="002420E1">
        <w:rPr>
          <w:rFonts w:ascii="Times New Roman" w:eastAsia="Times New Roman" w:hAnsi="Times New Roman" w:cs="Traditional Arabic" w:hint="cs"/>
          <w:b/>
          <w:bCs/>
          <w:sz w:val="32"/>
          <w:szCs w:val="32"/>
          <w:rtl/>
        </w:rPr>
        <w:t>إ</w:t>
      </w:r>
      <w:r w:rsidRPr="002420E1">
        <w:rPr>
          <w:rFonts w:ascii="Times New Roman" w:eastAsia="Times New Roman" w:hAnsi="Times New Roman" w:cs="Traditional Arabic"/>
          <w:b/>
          <w:bCs/>
          <w:sz w:val="32"/>
          <w:szCs w:val="32"/>
          <w:rtl/>
        </w:rPr>
        <w:t xml:space="preserve">سماعيل سراج الدين؛ تحرير خالد </w:t>
      </w:r>
      <w:r w:rsidRPr="002420E1">
        <w:rPr>
          <w:rFonts w:ascii="Times New Roman" w:eastAsia="Times New Roman" w:hAnsi="Times New Roman" w:cs="Traditional Arabic" w:hint="cs"/>
          <w:b/>
          <w:bCs/>
          <w:sz w:val="32"/>
          <w:szCs w:val="32"/>
          <w:rtl/>
        </w:rPr>
        <w:t xml:space="preserve">عزب.- </w:t>
      </w:r>
      <w:r w:rsidRPr="002420E1">
        <w:rPr>
          <w:rFonts w:ascii="Times New Roman" w:eastAsia="Times New Roman" w:hAnsi="Times New Roman" w:cs="Traditional Arabic"/>
          <w:b/>
          <w:bCs/>
          <w:sz w:val="32"/>
          <w:szCs w:val="32"/>
          <w:rtl/>
        </w:rPr>
        <w:t>ال</w:t>
      </w:r>
      <w:r w:rsidRPr="002420E1">
        <w:rPr>
          <w:rFonts w:ascii="Times New Roman" w:eastAsia="Times New Roman" w:hAnsi="Times New Roman" w:cs="Traditional Arabic" w:hint="cs"/>
          <w:b/>
          <w:bCs/>
          <w:sz w:val="32"/>
          <w:szCs w:val="32"/>
          <w:rtl/>
        </w:rPr>
        <w:t>إ</w:t>
      </w:r>
      <w:r w:rsidRPr="002420E1">
        <w:rPr>
          <w:rFonts w:ascii="Times New Roman" w:eastAsia="Times New Roman" w:hAnsi="Times New Roman" w:cs="Traditional Arabic"/>
          <w:b/>
          <w:bCs/>
          <w:sz w:val="32"/>
          <w:szCs w:val="32"/>
          <w:rtl/>
        </w:rPr>
        <w:t>سكندرية:</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مكتبة ال</w:t>
      </w:r>
      <w:r w:rsidRPr="002420E1">
        <w:rPr>
          <w:rFonts w:ascii="Times New Roman" w:eastAsia="Times New Roman" w:hAnsi="Times New Roman" w:cs="Traditional Arabic" w:hint="cs"/>
          <w:b/>
          <w:bCs/>
          <w:sz w:val="32"/>
          <w:szCs w:val="32"/>
          <w:rtl/>
        </w:rPr>
        <w:t>إ</w:t>
      </w:r>
      <w:r w:rsidRPr="002420E1">
        <w:rPr>
          <w:rFonts w:ascii="Times New Roman" w:eastAsia="Times New Roman" w:hAnsi="Times New Roman" w:cs="Traditional Arabic"/>
          <w:b/>
          <w:bCs/>
          <w:sz w:val="32"/>
          <w:szCs w:val="32"/>
          <w:rtl/>
        </w:rPr>
        <w:t>سكندرية</w:t>
      </w:r>
      <w:r w:rsidRPr="002420E1">
        <w:rPr>
          <w:rFonts w:ascii="Times New Roman" w:eastAsia="Times New Roman" w:hAnsi="Times New Roman" w:cs="Traditional Arabic" w:hint="cs"/>
          <w:b/>
          <w:bCs/>
          <w:sz w:val="32"/>
          <w:szCs w:val="32"/>
          <w:rtl/>
        </w:rPr>
        <w:t>، 1431هـ، 242 ص.</w:t>
      </w: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lastRenderedPageBreak/>
        <w:t>تم إنجازه خلال ثلاث سنوات بالتعاون بين وزارة المالية ومكتب الإسكندرية، وهو صور ووثائق قديمة يعود معظمها إلى العصر العثماني.</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وحصَّلوا هذه الوثائق من (الدفتر خانة)، يعني د</w:t>
      </w:r>
      <w:r w:rsidRPr="002420E1">
        <w:rPr>
          <w:rFonts w:ascii="Times New Roman" w:eastAsia="Times New Roman" w:hAnsi="Times New Roman" w:cs="Traditional Arabic"/>
          <w:sz w:val="32"/>
          <w:szCs w:val="32"/>
          <w:rtl/>
        </w:rPr>
        <w:t>ار المحفوظات العمومية</w:t>
      </w:r>
      <w:r w:rsidRPr="002420E1">
        <w:rPr>
          <w:rFonts w:ascii="Times New Roman" w:eastAsia="Times New Roman" w:hAnsi="Times New Roman" w:cs="Traditional Arabic" w:hint="cs"/>
          <w:sz w:val="32"/>
          <w:szCs w:val="32"/>
          <w:rtl/>
        </w:rPr>
        <w:t>، الذي أمر بإنشائه محمد علي باشا، لحفظ وثائق مصر من كافة العصور، بدءًا من الفتح الإسلامي.</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 xml:space="preserve">ويعتبر هذا العمل كتابًا تذكاريًا حول (الدفتر خانه)، بمناسبة افتتاح المرحلة الأولى من المشروع. </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r w:rsidRPr="002420E1">
        <w:rPr>
          <w:rFonts w:ascii="Times New Roman" w:eastAsia="Times New Roman" w:hAnsi="Times New Roman" w:cs="Traditional Arabic" w:hint="cs"/>
          <w:b/>
          <w:bCs/>
          <w:sz w:val="32"/>
          <w:szCs w:val="32"/>
          <w:rtl/>
        </w:rPr>
        <w:t>مكتبات الأطفال ودورها التربوي/ منى رجب صابر.- الدمام: مكتبة المتنبي، 1433هـ، 182 ص.</w:t>
      </w: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يهتم الكتاب بأول مكتبة يقابلها الطفل في حياته، وهي مكتبة الطفل، التي من خلالها يتعلم كيف يقرأ، وكيف يستخدم الكتاب، وكيف يحصل على المعلومات، وكيف يوظفها في حياته.</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واشتمل على (8) فصول، في آخرها أنشطة تطبيقية يمكن أن تطبقها معلمة الروضة أو معلمة المدرسة الابتدائية أو المشرف على المكتبة كترجمة عملية للتربية المكتبية.</w:t>
      </w:r>
    </w:p>
    <w:p w:rsidR="002420E1" w:rsidRPr="002420E1" w:rsidRDefault="002420E1" w:rsidP="002420E1">
      <w:pPr>
        <w:spacing w:after="0" w:line="240" w:lineRule="auto"/>
        <w:ind w:left="360"/>
        <w:rPr>
          <w:rFonts w:ascii="Times New Roman" w:eastAsia="Times New Roman" w:hAnsi="Times New Roman" w:cs="Traditional Arabic"/>
          <w:sz w:val="32"/>
          <w:szCs w:val="32"/>
        </w:rPr>
      </w:pP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r w:rsidRPr="002420E1">
        <w:rPr>
          <w:rFonts w:ascii="Times New Roman" w:eastAsia="Times New Roman" w:hAnsi="Times New Roman" w:cs="Traditional Arabic" w:hint="cs"/>
          <w:b/>
          <w:bCs/>
          <w:sz w:val="32"/>
          <w:szCs w:val="32"/>
          <w:rtl/>
        </w:rPr>
        <w:t>فوائد حاضرة من طُرَر المخطوطات والكتب النادرة/ محمد خير رمضان يوسف.- البحرين: مكتبة نظام يعقوبي الخاصة؛ بيروت: تنفيذ وتوزيع دار البشائر الإسلامية، 1435 هـ، 292 ص.</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فوائد متناثرة صيدت من طرر مخطوطات ثمينة وكتب نادرة قديمة، دينية وتاريخية وعلمية وأدبية ولغوية، وتأتي عادة قصيرة، منتقاة ومركزة، حيث لا مساحة فيها لمسائل كبيرة، وشروح وتفاصيل، ولذلك فهي مشجعة على القراءة، فلا تبعث على الملل، والانتقال من فقرة إلى أخرى يكون في وقت قصير، وإلى شيء جديد، وهكذا..</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وهي ثقافة جديدة، وإن كانت تراثية، فكثير من هذه الفوائد هوايات وتدوينات شخصية، كلٌّ وما يعجبه، لا تجدها في بطون الكتب، المخطوطة والمطبوعة.</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وقد بلغ عددها (200) فقرة، في كثير منها أكثر من فائدة، مختارة من (200) مخطوط وكتاب نادر</w:t>
      </w:r>
      <w:r w:rsidR="004215D6">
        <w:rPr>
          <w:rFonts w:ascii="Times New Roman" w:eastAsia="Times New Roman" w:hAnsi="Times New Roman" w:cs="Traditional Arabic" w:hint="cs"/>
          <w:sz w:val="32"/>
          <w:szCs w:val="32"/>
          <w:rtl/>
        </w:rPr>
        <w:t>،</w:t>
      </w:r>
      <w:r w:rsidRPr="002420E1">
        <w:rPr>
          <w:rFonts w:ascii="Times New Roman" w:eastAsia="Times New Roman" w:hAnsi="Times New Roman" w:cs="Traditional Arabic" w:hint="cs"/>
          <w:sz w:val="32"/>
          <w:szCs w:val="32"/>
          <w:rtl/>
        </w:rPr>
        <w:t xml:space="preserve"> ليكون حجم الكتاب مناسبًا للشباب أيضًا، وليطلعوا على تراثهم الإسلامي الغني، ويكون ذلك باعثًا لإعجابهم به.</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lastRenderedPageBreak/>
        <w:t>والكتاب السابق في مثل موضوعه جاء في (400) فقرة، وهو "الغُرَر على الطُّرَر: غُرَر الفوائد على طُرَر المخطوطات والنوادر"، وهناك آخر في مثل حجمه قدِّم للطبع قبل هذا الذي بين يدي القارئ، ولكن تأخر نشره، وهو بعنوان "جمال النظر فيما ورد من حكمة وفائدة وأثر على ظهر كتابٍ خُطَّ أو ندَر".</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pStyle w:val="a5"/>
        <w:rPr>
          <w:color w:val="76923C" w:themeColor="accent3" w:themeShade="BF"/>
          <w:sz w:val="32"/>
          <w:szCs w:val="32"/>
          <w:rtl/>
        </w:rPr>
      </w:pPr>
      <w:r w:rsidRPr="002420E1">
        <w:rPr>
          <w:rFonts w:hint="cs"/>
          <w:color w:val="76923C" w:themeColor="accent3" w:themeShade="BF"/>
          <w:sz w:val="32"/>
          <w:szCs w:val="32"/>
          <w:rtl/>
        </w:rPr>
        <w:t>الثقافة الإسلامية</w:t>
      </w:r>
    </w:p>
    <w:p w:rsidR="002420E1" w:rsidRPr="002420E1" w:rsidRDefault="002420E1" w:rsidP="002420E1">
      <w:pPr>
        <w:pStyle w:val="a5"/>
        <w:rPr>
          <w:sz w:val="32"/>
          <w:szCs w:val="32"/>
          <w:rtl/>
        </w:rPr>
      </w:pP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r w:rsidRPr="002420E1">
        <w:rPr>
          <w:rFonts w:ascii="Times New Roman" w:eastAsia="Times New Roman" w:hAnsi="Times New Roman" w:cs="Traditional Arabic"/>
          <w:b/>
          <w:bCs/>
          <w:sz w:val="32"/>
          <w:szCs w:val="32"/>
          <w:rtl/>
        </w:rPr>
        <w:t>ال</w:t>
      </w:r>
      <w:r w:rsidRPr="002420E1">
        <w:rPr>
          <w:rFonts w:ascii="Times New Roman" w:eastAsia="Times New Roman" w:hAnsi="Times New Roman" w:cs="Traditional Arabic" w:hint="cs"/>
          <w:b/>
          <w:bCs/>
          <w:sz w:val="32"/>
          <w:szCs w:val="32"/>
          <w:rtl/>
        </w:rPr>
        <w:t>إ</w:t>
      </w:r>
      <w:r w:rsidRPr="002420E1">
        <w:rPr>
          <w:rFonts w:ascii="Times New Roman" w:eastAsia="Times New Roman" w:hAnsi="Times New Roman" w:cs="Traditional Arabic"/>
          <w:b/>
          <w:bCs/>
          <w:sz w:val="32"/>
          <w:szCs w:val="32"/>
          <w:rtl/>
        </w:rPr>
        <w:t>سلام لعصرنا/</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 xml:space="preserve">تأليف جعفر شيخ </w:t>
      </w:r>
      <w:r w:rsidRPr="002420E1">
        <w:rPr>
          <w:rFonts w:ascii="Times New Roman" w:eastAsia="Times New Roman" w:hAnsi="Times New Roman" w:cs="Traditional Arabic" w:hint="cs"/>
          <w:b/>
          <w:bCs/>
          <w:sz w:val="32"/>
          <w:szCs w:val="32"/>
          <w:rtl/>
        </w:rPr>
        <w:t>إ</w:t>
      </w:r>
      <w:r w:rsidRPr="002420E1">
        <w:rPr>
          <w:rFonts w:ascii="Times New Roman" w:eastAsia="Times New Roman" w:hAnsi="Times New Roman" w:cs="Traditional Arabic"/>
          <w:b/>
          <w:bCs/>
          <w:sz w:val="32"/>
          <w:szCs w:val="32"/>
          <w:rtl/>
        </w:rPr>
        <w:t>دريس</w:t>
      </w:r>
      <w:r w:rsidRPr="002420E1">
        <w:rPr>
          <w:rFonts w:ascii="Times New Roman" w:eastAsia="Times New Roman" w:hAnsi="Times New Roman" w:cs="Traditional Arabic" w:hint="cs"/>
          <w:b/>
          <w:bCs/>
          <w:sz w:val="32"/>
          <w:szCs w:val="32"/>
          <w:rtl/>
        </w:rPr>
        <w:t>.-</w:t>
      </w:r>
      <w:r w:rsidRPr="002420E1">
        <w:rPr>
          <w:rFonts w:ascii="Times New Roman" w:eastAsia="Times New Roman" w:hAnsi="Times New Roman" w:cs="Traditional Arabic"/>
          <w:b/>
          <w:bCs/>
          <w:sz w:val="32"/>
          <w:szCs w:val="32"/>
          <w:rtl/>
        </w:rPr>
        <w:t xml:space="preserve"> الرياض:</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مجلة البيان،</w:t>
      </w:r>
      <w:r w:rsidRPr="002420E1">
        <w:rPr>
          <w:rFonts w:ascii="Times New Roman" w:eastAsia="Times New Roman" w:hAnsi="Times New Roman" w:cs="Traditional Arabic" w:hint="cs"/>
          <w:b/>
          <w:bCs/>
          <w:sz w:val="32"/>
          <w:szCs w:val="32"/>
          <w:rtl/>
        </w:rPr>
        <w:t xml:space="preserve"> 1435 هـ، 661 ص.</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spacing w:after="0" w:line="240" w:lineRule="auto"/>
        <w:ind w:left="360"/>
        <w:jc w:val="lowKashida"/>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جمع لمقالات المؤلف التي كتبها في مجلة (البيان) حتى العدد (300) لشهر شعبان 1433هـ، وقد سبق صدورها في أربعة أجزاء، ثم جُمعت في هذا الكتاب، وأضيف إليها (15) مقالة أخرى.</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والمؤلف كاتب علامة ذو علم راسخ، وأفق واسع، طوَّف قارات الدنيا داعية ومحاضرًا.</w:t>
      </w: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jc w:val="both"/>
        <w:rPr>
          <w:rFonts w:ascii="Times New Roman" w:eastAsia="Times New Roman" w:hAnsi="Times New Roman" w:cs="Traditional Arabic"/>
          <w:b/>
          <w:bCs/>
          <w:sz w:val="32"/>
          <w:szCs w:val="32"/>
          <w:rtl/>
        </w:rPr>
      </w:pPr>
      <w:r w:rsidRPr="002420E1">
        <w:rPr>
          <w:rFonts w:ascii="Times New Roman" w:eastAsia="Times New Roman" w:hAnsi="Times New Roman" w:cs="Traditional Arabic"/>
          <w:b/>
          <w:bCs/>
          <w:sz w:val="32"/>
          <w:szCs w:val="32"/>
          <w:rtl/>
        </w:rPr>
        <w:t>معجم المصطلحات الاسلامية:</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 xml:space="preserve">عربي – </w:t>
      </w:r>
      <w:r w:rsidRPr="002420E1">
        <w:rPr>
          <w:rFonts w:ascii="Times New Roman" w:eastAsia="Times New Roman" w:hAnsi="Times New Roman" w:cs="Traditional Arabic" w:hint="cs"/>
          <w:b/>
          <w:bCs/>
          <w:sz w:val="32"/>
          <w:szCs w:val="32"/>
          <w:rtl/>
        </w:rPr>
        <w:t>إ</w:t>
      </w:r>
      <w:r w:rsidRPr="002420E1">
        <w:rPr>
          <w:rFonts w:ascii="Times New Roman" w:eastAsia="Times New Roman" w:hAnsi="Times New Roman" w:cs="Traditional Arabic"/>
          <w:b/>
          <w:bCs/>
          <w:sz w:val="32"/>
          <w:szCs w:val="32"/>
          <w:rtl/>
        </w:rPr>
        <w:t>نكليزي</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Pr>
        <w:t>a dictionary of eslamic terms</w:t>
      </w:r>
      <w:r w:rsidRPr="002420E1">
        <w:rPr>
          <w:rFonts w:ascii="Times New Roman" w:eastAsia="Times New Roman" w:hAnsi="Times New Roman" w:cs="Traditional Arabic"/>
          <w:b/>
          <w:bCs/>
          <w:sz w:val="32"/>
          <w:szCs w:val="32"/>
          <w:rtl/>
        </w:rPr>
        <w:t>/ تأليف بشار بكور</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دمشق:</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دار محمد ا</w:t>
      </w:r>
      <w:r w:rsidRPr="002420E1">
        <w:rPr>
          <w:rFonts w:ascii="Times New Roman" w:eastAsia="Times New Roman" w:hAnsi="Times New Roman" w:cs="Traditional Arabic" w:hint="cs"/>
          <w:b/>
          <w:bCs/>
          <w:sz w:val="32"/>
          <w:szCs w:val="32"/>
          <w:rtl/>
        </w:rPr>
        <w:t>لأ</w:t>
      </w:r>
      <w:r w:rsidRPr="002420E1">
        <w:rPr>
          <w:rFonts w:ascii="Times New Roman" w:eastAsia="Times New Roman" w:hAnsi="Times New Roman" w:cs="Traditional Arabic"/>
          <w:b/>
          <w:bCs/>
          <w:sz w:val="32"/>
          <w:szCs w:val="32"/>
          <w:rtl/>
        </w:rPr>
        <w:t>مين</w:t>
      </w:r>
      <w:r w:rsidRPr="002420E1">
        <w:rPr>
          <w:rFonts w:ascii="Times New Roman" w:eastAsia="Times New Roman" w:hAnsi="Times New Roman" w:cs="Traditional Arabic" w:hint="cs"/>
          <w:b/>
          <w:bCs/>
          <w:sz w:val="32"/>
          <w:szCs w:val="32"/>
          <w:rtl/>
        </w:rPr>
        <w:t>، 1433هـ، 655 ص.</w:t>
      </w:r>
    </w:p>
    <w:p w:rsidR="002420E1" w:rsidRPr="002420E1" w:rsidRDefault="002420E1" w:rsidP="002420E1">
      <w:pPr>
        <w:spacing w:after="0" w:line="240" w:lineRule="auto"/>
        <w:ind w:left="360"/>
        <w:jc w:val="both"/>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 xml:space="preserve">مصطلحات في جلِّ العلوم الإسلامية، وخاصة القرآنية، ذكر المؤلف أن "كثرة كاثرة" منها لا توجد في غير هذا المعجم، وشرح بعضها، كما احتوى على فوائد فقهية وأصولية وعقدية وحديثية وتاريخية. واستند فيه على كتاب "مدّ القاموس" للعالم اللغوي البريطاني إدوارد وليام لين (ت 1876م). ورتب ألفبائيًا بعد ردِّ كلماته إلى جذورها اللغوية وحذف حروف الزيادة. </w:t>
      </w: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r w:rsidRPr="002420E1">
        <w:rPr>
          <w:rFonts w:ascii="Times New Roman" w:eastAsia="Times New Roman" w:hAnsi="Times New Roman" w:cs="Traditional Arabic" w:hint="cs"/>
          <w:b/>
          <w:bCs/>
          <w:sz w:val="32"/>
          <w:szCs w:val="32"/>
          <w:rtl/>
        </w:rPr>
        <w:t>بارقة الأمل في شروط قبول العمل/ هيثم بن محمد بن حمدان.- القاهرة: مكتبة جزيرة الورد، 1435هـ، 248 ص.</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شروط قبول العمل التي ذكرها المؤلف هي: توحيد الله تعالى، الإخلاص، متابعة السنَّة.</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lastRenderedPageBreak/>
        <w:t>ونبَّه إلى آفات في طريقها، من مثل: الجهل، والعُجب، والإرجاء، والتقليد الأعمى، وتتبع الرخص، واتباع المتشابه، والكِبْر. وذكر علاج كل ذلك.</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r w:rsidRPr="002420E1">
        <w:rPr>
          <w:rFonts w:ascii="Times New Roman" w:eastAsia="Times New Roman" w:hAnsi="Times New Roman" w:cs="Traditional Arabic" w:hint="cs"/>
          <w:b/>
          <w:bCs/>
          <w:sz w:val="32"/>
          <w:szCs w:val="32"/>
          <w:rtl/>
        </w:rPr>
        <w:t>الطريق إلى الجنة/ مسعد حسين محمد.- الإسكندرية: دار الدعوة، 1435هـ، 364 ص.</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وصف فيه الجنة وأهلها، وذكر الأعمال الصالحة التي تؤدي إليها، مستعينًا بآيات كريمة، وأحاديث صحيحة، وآثار طيبة.</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من بحوث الكتاب: أهل الصلاة ومنازلهم، الحياء، الصدق، الجهاد في سبيل الله، حسن الخلق، كثرة الاستغفار، أداء الحقوق الزوجية، التجاوز عن المعسر، إفشاء السلام، الخوف من الله، العطف على اليتامى...</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r w:rsidRPr="002420E1">
        <w:rPr>
          <w:rFonts w:ascii="Times New Roman" w:eastAsia="Times New Roman" w:hAnsi="Times New Roman" w:cs="Traditional Arabic"/>
          <w:b/>
          <w:bCs/>
          <w:sz w:val="32"/>
          <w:szCs w:val="32"/>
          <w:rtl/>
        </w:rPr>
        <w:t>الاعتبار بأقوال الماضين عند الموت والاحتضار/</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محمد شومان الرملي</w:t>
      </w:r>
      <w:r w:rsidRPr="002420E1">
        <w:rPr>
          <w:rFonts w:ascii="Times New Roman" w:eastAsia="Times New Roman" w:hAnsi="Times New Roman" w:cs="Traditional Arabic" w:hint="cs"/>
          <w:b/>
          <w:bCs/>
          <w:sz w:val="32"/>
          <w:szCs w:val="32"/>
          <w:rtl/>
        </w:rPr>
        <w:t>.-</w:t>
      </w:r>
      <w:r w:rsidRPr="002420E1">
        <w:rPr>
          <w:rFonts w:ascii="Times New Roman" w:eastAsia="Times New Roman" w:hAnsi="Times New Roman" w:cs="Traditional Arabic"/>
          <w:b/>
          <w:bCs/>
          <w:sz w:val="32"/>
          <w:szCs w:val="32"/>
          <w:rtl/>
        </w:rPr>
        <w:t xml:space="preserve"> الرياض:</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دار</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ابن القيم؛ القاهرة: دار ابن عفان</w:t>
      </w:r>
      <w:r w:rsidRPr="002420E1">
        <w:rPr>
          <w:rFonts w:ascii="Times New Roman" w:eastAsia="Times New Roman" w:hAnsi="Times New Roman" w:cs="Traditional Arabic" w:hint="cs"/>
          <w:b/>
          <w:bCs/>
          <w:sz w:val="32"/>
          <w:szCs w:val="32"/>
          <w:rtl/>
        </w:rPr>
        <w:t>، 1435هـ، 443ص.</w:t>
      </w: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"فيه من وصايا الأنبياء والمرسلين عند حضور الموت، ونصائح العقلاء، ومواعظ الأتقياء، وحكايات الصالحين، وأقوال العارفين، ومواعظ المؤمنين، وما فيه من ذكر ندم العاصين، وحزن المقصِّرين، واستغفار التائبين، وأسى المجتهدين، وبكاء الخاشعين، وقلق الخائفين، واستبشار الراضين، واشتياق المحبين"</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قال المؤلف بعد ذلك: فالكتاب بإذن الله تعالى داع إلى التوبة إلى الله عزَّ وجلَّ قبل فوات الأوان.</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قلت: وما أورده المؤلف في كتابه هذا سبق ذكره وزيادة عليه في كتاب "المحتضرين" لابن أبي الدنيا، الذي حققته، وكتابي "لحظات قبل الموت"، والحمد لله وحده.</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spacing w:after="0" w:line="240" w:lineRule="auto"/>
        <w:ind w:left="360"/>
        <w:jc w:val="both"/>
        <w:rPr>
          <w:rFonts w:ascii="Times New Roman" w:eastAsia="Times New Roman" w:hAnsi="Times New Roman" w:cs="Traditional Arabic"/>
          <w:b/>
          <w:bCs/>
          <w:sz w:val="32"/>
          <w:szCs w:val="32"/>
          <w:rtl/>
        </w:rPr>
      </w:pPr>
      <w:r w:rsidRPr="002420E1">
        <w:rPr>
          <w:rFonts w:ascii="Times New Roman" w:eastAsia="Times New Roman" w:hAnsi="Times New Roman" w:cs="Traditional Arabic" w:hint="cs"/>
          <w:b/>
          <w:bCs/>
          <w:sz w:val="32"/>
          <w:szCs w:val="32"/>
          <w:rtl/>
        </w:rPr>
        <w:t>ا</w:t>
      </w:r>
      <w:r w:rsidRPr="002420E1">
        <w:rPr>
          <w:rFonts w:ascii="Times New Roman" w:eastAsia="Times New Roman" w:hAnsi="Times New Roman" w:cs="Traditional Arabic"/>
          <w:b/>
          <w:bCs/>
          <w:sz w:val="32"/>
          <w:szCs w:val="32"/>
          <w:rtl/>
        </w:rPr>
        <w:t>ل</w:t>
      </w:r>
      <w:r w:rsidRPr="002420E1">
        <w:rPr>
          <w:rFonts w:ascii="Times New Roman" w:eastAsia="Times New Roman" w:hAnsi="Times New Roman" w:cs="Traditional Arabic" w:hint="cs"/>
          <w:b/>
          <w:bCs/>
          <w:sz w:val="32"/>
          <w:szCs w:val="32"/>
          <w:rtl/>
        </w:rPr>
        <w:t>أ</w:t>
      </w:r>
      <w:r w:rsidRPr="002420E1">
        <w:rPr>
          <w:rFonts w:ascii="Times New Roman" w:eastAsia="Times New Roman" w:hAnsi="Times New Roman" w:cs="Traditional Arabic"/>
          <w:b/>
          <w:bCs/>
          <w:sz w:val="32"/>
          <w:szCs w:val="32"/>
          <w:rtl/>
        </w:rPr>
        <w:t>ذكار وال</w:t>
      </w:r>
      <w:r w:rsidRPr="002420E1">
        <w:rPr>
          <w:rFonts w:ascii="Times New Roman" w:eastAsia="Times New Roman" w:hAnsi="Times New Roman" w:cs="Traditional Arabic" w:hint="cs"/>
          <w:b/>
          <w:bCs/>
          <w:sz w:val="32"/>
          <w:szCs w:val="32"/>
          <w:rtl/>
        </w:rPr>
        <w:t>أ</w:t>
      </w:r>
      <w:r w:rsidRPr="002420E1">
        <w:rPr>
          <w:rFonts w:ascii="Times New Roman" w:eastAsia="Times New Roman" w:hAnsi="Times New Roman" w:cs="Traditional Arabic"/>
          <w:b/>
          <w:bCs/>
          <w:sz w:val="32"/>
          <w:szCs w:val="32"/>
          <w:rtl/>
        </w:rPr>
        <w:t>دعية المتعلقة بالحرمين الشريفين/</w:t>
      </w:r>
      <w:r w:rsidRPr="002420E1">
        <w:rPr>
          <w:rFonts w:ascii="Times New Roman" w:eastAsia="Times New Roman" w:hAnsi="Times New Roman" w:cs="Traditional Arabic" w:hint="cs"/>
          <w:b/>
          <w:bCs/>
          <w:sz w:val="32"/>
          <w:szCs w:val="32"/>
          <w:rtl/>
        </w:rPr>
        <w:t xml:space="preserve"> جمع وتأليف </w:t>
      </w:r>
      <w:r w:rsidRPr="002420E1">
        <w:rPr>
          <w:rFonts w:ascii="Times New Roman" w:eastAsia="Times New Roman" w:hAnsi="Times New Roman" w:cs="Traditional Arabic"/>
          <w:b/>
          <w:bCs/>
          <w:sz w:val="32"/>
          <w:szCs w:val="32"/>
          <w:rtl/>
        </w:rPr>
        <w:t>مرشد عالم شقدار</w:t>
      </w:r>
      <w:r w:rsidRPr="002420E1">
        <w:rPr>
          <w:rFonts w:ascii="Times New Roman" w:eastAsia="Times New Roman" w:hAnsi="Times New Roman" w:cs="Traditional Arabic" w:hint="cs"/>
          <w:b/>
          <w:bCs/>
          <w:sz w:val="32"/>
          <w:szCs w:val="32"/>
          <w:rtl/>
        </w:rPr>
        <w:t>.- ط2 .-</w:t>
      </w:r>
      <w:r w:rsidRPr="002420E1">
        <w:rPr>
          <w:rFonts w:ascii="Times New Roman" w:eastAsia="Times New Roman" w:hAnsi="Times New Roman" w:cs="Traditional Arabic"/>
          <w:b/>
          <w:bCs/>
          <w:sz w:val="32"/>
          <w:szCs w:val="32"/>
          <w:rtl/>
        </w:rPr>
        <w:t xml:space="preserve"> مكة المكرمة:</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الرئاسة العامة لشؤون المسجد</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الحرام والمسجد</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النبوي، مركز البحث العلمي و</w:t>
      </w:r>
      <w:r w:rsidRPr="002420E1">
        <w:rPr>
          <w:rFonts w:ascii="Times New Roman" w:eastAsia="Times New Roman" w:hAnsi="Times New Roman" w:cs="Traditional Arabic" w:hint="cs"/>
          <w:b/>
          <w:bCs/>
          <w:sz w:val="32"/>
          <w:szCs w:val="32"/>
          <w:rtl/>
        </w:rPr>
        <w:t>إ</w:t>
      </w:r>
      <w:r w:rsidRPr="002420E1">
        <w:rPr>
          <w:rFonts w:ascii="Times New Roman" w:eastAsia="Times New Roman" w:hAnsi="Times New Roman" w:cs="Traditional Arabic"/>
          <w:b/>
          <w:bCs/>
          <w:sz w:val="32"/>
          <w:szCs w:val="32"/>
          <w:rtl/>
        </w:rPr>
        <w:t>حياء التراث</w:t>
      </w:r>
      <w:r w:rsidRPr="002420E1">
        <w:rPr>
          <w:rFonts w:ascii="Times New Roman" w:eastAsia="Times New Roman" w:hAnsi="Times New Roman" w:cs="Traditional Arabic" w:hint="cs"/>
          <w:b/>
          <w:bCs/>
          <w:sz w:val="32"/>
          <w:szCs w:val="32"/>
          <w:rtl/>
        </w:rPr>
        <w:t xml:space="preserve"> الإسلامي، 1435هـ، 60 ص.</w:t>
      </w:r>
    </w:p>
    <w:p w:rsidR="002420E1" w:rsidRPr="002420E1" w:rsidRDefault="002420E1" w:rsidP="002420E1">
      <w:pPr>
        <w:spacing w:after="0" w:line="240" w:lineRule="auto"/>
        <w:ind w:left="360"/>
        <w:jc w:val="both"/>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 xml:space="preserve">أذكار وأدعية تخص الحرمين الشريفين، منها ما يقال في الطريق إلى مكة المكرمة، ومنها ما يقال فيها، عند دخول المسجد الحرام، وعند رؤية الكعبة، وما يقال عند الحجر الأسود، والدعاء بين </w:t>
      </w:r>
      <w:r w:rsidRPr="002420E1">
        <w:rPr>
          <w:rFonts w:ascii="Times New Roman" w:eastAsia="Times New Roman" w:hAnsi="Times New Roman" w:cs="Traditional Arabic" w:hint="cs"/>
          <w:sz w:val="32"/>
          <w:szCs w:val="32"/>
          <w:rtl/>
        </w:rPr>
        <w:lastRenderedPageBreak/>
        <w:t>الركنين، وبعد الطواف عند مقام إبراهيم عليه السلام، وعند شرب ماء زمزم، والدعاء عند الملتزم، وعند الصفا والمروة، وعند الخروج من المسجد الحرام، وغيرها... وأخرى تتعلق بالمدينة المنورة.</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pStyle w:val="a3"/>
        <w:jc w:val="both"/>
        <w:rPr>
          <w:b/>
          <w:bCs/>
          <w:sz w:val="32"/>
          <w:szCs w:val="32"/>
          <w:rtl/>
        </w:rPr>
      </w:pPr>
      <w:r w:rsidRPr="002420E1">
        <w:rPr>
          <w:b/>
          <w:bCs/>
          <w:sz w:val="32"/>
          <w:szCs w:val="32"/>
          <w:rtl/>
        </w:rPr>
        <w:t>الحروب الإعلامية على الإسلام  والمسلمين من أحداث سبتمبر حتى ثورات الربيع العربي/</w:t>
      </w:r>
      <w:r w:rsidRPr="002420E1">
        <w:rPr>
          <w:rFonts w:hint="cs"/>
          <w:b/>
          <w:bCs/>
          <w:sz w:val="32"/>
          <w:szCs w:val="32"/>
          <w:rtl/>
        </w:rPr>
        <w:t xml:space="preserve"> </w:t>
      </w:r>
      <w:r w:rsidRPr="002420E1">
        <w:rPr>
          <w:b/>
          <w:bCs/>
          <w:sz w:val="32"/>
          <w:szCs w:val="32"/>
          <w:rtl/>
        </w:rPr>
        <w:t>أحمد عبد الرحمن موس</w:t>
      </w:r>
      <w:r w:rsidRPr="002420E1">
        <w:rPr>
          <w:rFonts w:hint="cs"/>
          <w:b/>
          <w:bCs/>
          <w:sz w:val="32"/>
          <w:szCs w:val="32"/>
          <w:rtl/>
        </w:rPr>
        <w:t xml:space="preserve">ى.- </w:t>
      </w:r>
      <w:r w:rsidRPr="002420E1">
        <w:rPr>
          <w:b/>
          <w:bCs/>
          <w:sz w:val="32"/>
          <w:szCs w:val="32"/>
          <w:rtl/>
        </w:rPr>
        <w:t>الجيزة:</w:t>
      </w:r>
      <w:r w:rsidRPr="002420E1">
        <w:rPr>
          <w:rFonts w:hint="cs"/>
          <w:b/>
          <w:bCs/>
          <w:sz w:val="32"/>
          <w:szCs w:val="32"/>
          <w:rtl/>
        </w:rPr>
        <w:t xml:space="preserve"> </w:t>
      </w:r>
      <w:r w:rsidRPr="002420E1">
        <w:rPr>
          <w:b/>
          <w:bCs/>
          <w:sz w:val="32"/>
          <w:szCs w:val="32"/>
          <w:rtl/>
        </w:rPr>
        <w:t>دار زهور المعرفة  والبركة</w:t>
      </w:r>
      <w:r w:rsidRPr="002420E1">
        <w:rPr>
          <w:rFonts w:hint="cs"/>
          <w:b/>
          <w:bCs/>
          <w:sz w:val="32"/>
          <w:szCs w:val="32"/>
          <w:rtl/>
        </w:rPr>
        <w:t>، 1434هـ، 206 ص.</w:t>
      </w:r>
    </w:p>
    <w:p w:rsidR="002420E1" w:rsidRPr="002420E1" w:rsidRDefault="002420E1" w:rsidP="002420E1">
      <w:pPr>
        <w:pStyle w:val="a3"/>
        <w:jc w:val="both"/>
        <w:rPr>
          <w:b/>
          <w:bCs/>
          <w:sz w:val="32"/>
          <w:szCs w:val="32"/>
          <w:rtl/>
        </w:rPr>
      </w:pPr>
    </w:p>
    <w:p w:rsidR="002420E1" w:rsidRPr="002420E1" w:rsidRDefault="002420E1" w:rsidP="002420E1">
      <w:pPr>
        <w:pStyle w:val="a3"/>
        <w:jc w:val="both"/>
        <w:rPr>
          <w:sz w:val="32"/>
          <w:szCs w:val="32"/>
          <w:rtl/>
        </w:rPr>
      </w:pPr>
      <w:r w:rsidRPr="002420E1">
        <w:rPr>
          <w:rFonts w:hint="cs"/>
          <w:sz w:val="32"/>
          <w:szCs w:val="32"/>
          <w:rtl/>
        </w:rPr>
        <w:t>رصد فيه المؤلف من خلال المتابعة والتحليل لسنوات طويلة أبعاد وملامح الحروب الإعلامية لتشويه صورة الإسلام والمسلمين في الإعلام الغربي.. مع التركيز على الوسائل والأساليب الفنية في صناعة العداء للأمة الإسلامية، والتعرف على التأثير الإعلامي والصحفي في تلك العملية، مقارنة بتأثير المؤسسة الإعلامية ومالكها، فضلاً عن المثقفين وقادة الرأي المعلقين والمحللين وكتّاب الأعمدة والمقالات.</w:t>
      </w:r>
    </w:p>
    <w:p w:rsidR="002420E1" w:rsidRPr="002420E1" w:rsidRDefault="002420E1" w:rsidP="002420E1">
      <w:pPr>
        <w:pStyle w:val="a3"/>
        <w:jc w:val="both"/>
        <w:rPr>
          <w:sz w:val="32"/>
          <w:szCs w:val="32"/>
          <w:rtl/>
        </w:rPr>
      </w:pPr>
      <w:r w:rsidRPr="002420E1">
        <w:rPr>
          <w:rFonts w:hint="cs"/>
          <w:sz w:val="32"/>
          <w:szCs w:val="32"/>
          <w:rtl/>
        </w:rPr>
        <w:t>كما تعرَّض لدراسة المقترحات والتوصيات حول سبل وأدوات مواجهة الحملات الإعلامية بوسائل عصرية متميزة تقنيًّا ومهنيًّا.</w:t>
      </w:r>
    </w:p>
    <w:p w:rsidR="002420E1" w:rsidRPr="002420E1" w:rsidRDefault="002420E1" w:rsidP="002420E1">
      <w:pPr>
        <w:pStyle w:val="a3"/>
        <w:jc w:val="both"/>
        <w:rPr>
          <w:sz w:val="32"/>
          <w:szCs w:val="32"/>
          <w:rtl/>
        </w:rPr>
      </w:pPr>
      <w:r w:rsidRPr="002420E1">
        <w:rPr>
          <w:rFonts w:hint="cs"/>
          <w:sz w:val="32"/>
          <w:szCs w:val="32"/>
          <w:rtl/>
        </w:rPr>
        <w:t>والمؤلف كاتب متخصص في قضايا الأقليات الإسلامية.</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spacing w:after="0" w:line="240" w:lineRule="auto"/>
        <w:ind w:left="360"/>
        <w:jc w:val="both"/>
        <w:rPr>
          <w:rFonts w:ascii="Times New Roman" w:eastAsia="Times New Roman" w:hAnsi="Times New Roman" w:cs="Traditional Arabic"/>
          <w:b/>
          <w:bCs/>
          <w:sz w:val="32"/>
          <w:szCs w:val="32"/>
          <w:rtl/>
        </w:rPr>
      </w:pPr>
      <w:r w:rsidRPr="002420E1">
        <w:rPr>
          <w:rFonts w:ascii="Times New Roman" w:eastAsia="Times New Roman" w:hAnsi="Times New Roman" w:cs="Traditional Arabic"/>
          <w:b/>
          <w:bCs/>
          <w:sz w:val="32"/>
          <w:szCs w:val="32"/>
          <w:rtl/>
        </w:rPr>
        <w:t>منهج ال</w:t>
      </w:r>
      <w:r w:rsidRPr="002420E1">
        <w:rPr>
          <w:rFonts w:ascii="Times New Roman" w:eastAsia="Times New Roman" w:hAnsi="Times New Roman" w:cs="Traditional Arabic" w:hint="cs"/>
          <w:b/>
          <w:bCs/>
          <w:sz w:val="32"/>
          <w:szCs w:val="32"/>
          <w:rtl/>
        </w:rPr>
        <w:t>إ</w:t>
      </w:r>
      <w:r w:rsidRPr="002420E1">
        <w:rPr>
          <w:rFonts w:ascii="Times New Roman" w:eastAsia="Times New Roman" w:hAnsi="Times New Roman" w:cs="Traditional Arabic"/>
          <w:b/>
          <w:bCs/>
          <w:sz w:val="32"/>
          <w:szCs w:val="32"/>
          <w:rtl/>
        </w:rPr>
        <w:t>سلام في سلامة ال</w:t>
      </w:r>
      <w:r w:rsidRPr="002420E1">
        <w:rPr>
          <w:rFonts w:ascii="Times New Roman" w:eastAsia="Times New Roman" w:hAnsi="Times New Roman" w:cs="Traditional Arabic" w:hint="cs"/>
          <w:b/>
          <w:bCs/>
          <w:sz w:val="32"/>
          <w:szCs w:val="32"/>
          <w:rtl/>
        </w:rPr>
        <w:t>إ</w:t>
      </w:r>
      <w:r w:rsidRPr="002420E1">
        <w:rPr>
          <w:rFonts w:ascii="Times New Roman" w:eastAsia="Times New Roman" w:hAnsi="Times New Roman" w:cs="Traditional Arabic"/>
          <w:b/>
          <w:bCs/>
          <w:sz w:val="32"/>
          <w:szCs w:val="32"/>
          <w:rtl/>
        </w:rPr>
        <w:t>نسان/</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عبدالرحمن بن سعد الحسين</w:t>
      </w:r>
      <w:r w:rsidRPr="002420E1">
        <w:rPr>
          <w:rFonts w:ascii="Times New Roman" w:eastAsia="Times New Roman" w:hAnsi="Times New Roman" w:cs="Traditional Arabic" w:hint="cs"/>
          <w:b/>
          <w:bCs/>
          <w:sz w:val="32"/>
          <w:szCs w:val="32"/>
          <w:rtl/>
        </w:rPr>
        <w:t>ي.- ا</w:t>
      </w:r>
      <w:r w:rsidRPr="002420E1">
        <w:rPr>
          <w:rFonts w:ascii="Times New Roman" w:eastAsia="Times New Roman" w:hAnsi="Times New Roman" w:cs="Traditional Arabic"/>
          <w:b/>
          <w:bCs/>
          <w:sz w:val="32"/>
          <w:szCs w:val="32"/>
          <w:rtl/>
        </w:rPr>
        <w:t>لجبيل، السعودية</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دار الصد</w:t>
      </w:r>
      <w:r w:rsidRPr="002420E1">
        <w:rPr>
          <w:rFonts w:ascii="Times New Roman" w:eastAsia="Times New Roman" w:hAnsi="Times New Roman" w:cs="Traditional Arabic" w:hint="cs"/>
          <w:b/>
          <w:bCs/>
          <w:sz w:val="32"/>
          <w:szCs w:val="32"/>
          <w:rtl/>
        </w:rPr>
        <w:t>ِّ</w:t>
      </w:r>
      <w:r w:rsidRPr="002420E1">
        <w:rPr>
          <w:rFonts w:ascii="Times New Roman" w:eastAsia="Times New Roman" w:hAnsi="Times New Roman" w:cs="Traditional Arabic"/>
          <w:b/>
          <w:bCs/>
          <w:sz w:val="32"/>
          <w:szCs w:val="32"/>
          <w:rtl/>
        </w:rPr>
        <w:t>يق</w:t>
      </w:r>
      <w:r w:rsidRPr="002420E1">
        <w:rPr>
          <w:rFonts w:ascii="Times New Roman" w:eastAsia="Times New Roman" w:hAnsi="Times New Roman" w:cs="Traditional Arabic" w:hint="cs"/>
          <w:b/>
          <w:bCs/>
          <w:sz w:val="32"/>
          <w:szCs w:val="32"/>
          <w:rtl/>
        </w:rPr>
        <w:t>، 1434هـ، 279 ص.</w:t>
      </w:r>
    </w:p>
    <w:p w:rsidR="002420E1" w:rsidRPr="002420E1" w:rsidRDefault="002420E1" w:rsidP="002420E1">
      <w:pPr>
        <w:spacing w:after="0" w:line="240" w:lineRule="auto"/>
        <w:ind w:left="360"/>
        <w:jc w:val="both"/>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يذكر المؤلف أن "علم سلامة الإنسان" علم أصيل من علوم الإسلام، التي سبق بها غيره في وضع أصولها وقواعدها ومبادئها وضوابطها، وأنها تندرج تحت حماية الإسلام للضرورات الخمس، وعلى وجه الخصوص ضرورة حفظ النفس وما دونها.</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وقد بحث في فصل "منهج السلامة العامة": منهج السلامة في الطريق، وفي العمل، وفي أماكن الترفيه، وفي أماكن التجمع العامة، والسلامة المنزلية.</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p>
    <w:p w:rsidR="002420E1" w:rsidRPr="002420E1" w:rsidRDefault="002420E1" w:rsidP="002420E1">
      <w:pPr>
        <w:spacing w:after="0" w:line="240" w:lineRule="auto"/>
        <w:ind w:left="360"/>
        <w:jc w:val="lowKashida"/>
        <w:rPr>
          <w:rFonts w:ascii="Times New Roman" w:eastAsia="Times New Roman" w:hAnsi="Times New Roman" w:cs="Traditional Arabic"/>
          <w:b/>
          <w:bCs/>
          <w:sz w:val="32"/>
          <w:szCs w:val="32"/>
          <w:rtl/>
        </w:rPr>
      </w:pPr>
      <w:r w:rsidRPr="002420E1">
        <w:rPr>
          <w:rFonts w:ascii="Times New Roman" w:eastAsia="Times New Roman" w:hAnsi="Times New Roman" w:cs="Traditional Arabic" w:hint="cs"/>
          <w:b/>
          <w:bCs/>
          <w:sz w:val="32"/>
          <w:szCs w:val="32"/>
          <w:rtl/>
        </w:rPr>
        <w:lastRenderedPageBreak/>
        <w:t>إصلاح ذات البين ودوره في تماسك المجتمع المسلم/ عوض بن محمد العمري.- مكة المكرمة: جامعة أم القرى، كرسي معالي الأستاذ محمد عبده يماني لإصلاح ذات البين، 1434هـ، 255 ص.</w:t>
      </w:r>
    </w:p>
    <w:p w:rsidR="002420E1" w:rsidRPr="002420E1" w:rsidRDefault="002420E1" w:rsidP="002420E1">
      <w:pPr>
        <w:spacing w:after="0" w:line="240" w:lineRule="auto"/>
        <w:ind w:left="360"/>
        <w:jc w:val="lowKashida"/>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jc w:val="lowKashida"/>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تبدو أهمية الصلح من أثره في سلامة المجتمع وحفظه من أسباب التفكك وعوامل الهدم، ولذا شرع الإسلام الحكيم كلَّ الأمور المعينة على الصلح، من تحقيق مودَّة، وتوثيق عرى، أخذًا بالأسباب المقرِّبة لذلك، وحذرًا من الأسباب المؤدية للخصومة، من اختلاف وافتراق، وتنازع وشقاق، وتشاحن وتباغض، وهجر وتدابر.</w:t>
      </w:r>
    </w:p>
    <w:p w:rsidR="002420E1" w:rsidRPr="002420E1" w:rsidRDefault="002420E1" w:rsidP="002420E1">
      <w:pPr>
        <w:spacing w:after="0" w:line="240" w:lineRule="auto"/>
        <w:ind w:left="360"/>
        <w:jc w:val="lowKashida"/>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وقد درس المؤلف مباحث إصلاح ذات البين من خلال الموضوعات التالية:</w:t>
      </w:r>
    </w:p>
    <w:p w:rsidR="002420E1" w:rsidRPr="002420E1" w:rsidRDefault="002420E1" w:rsidP="002420E1">
      <w:pPr>
        <w:spacing w:after="0" w:line="240" w:lineRule="auto"/>
        <w:ind w:left="360"/>
        <w:jc w:val="lowKashida"/>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 الصلح والإصلاح.</w:t>
      </w:r>
    </w:p>
    <w:p w:rsidR="002420E1" w:rsidRPr="002420E1" w:rsidRDefault="002420E1" w:rsidP="002420E1">
      <w:pPr>
        <w:spacing w:after="0" w:line="240" w:lineRule="auto"/>
        <w:ind w:left="360"/>
        <w:jc w:val="lowKashida"/>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t>- الأسس التي يقوم عليها إصلاح ذات البين.</w:t>
      </w:r>
    </w:p>
    <w:p w:rsidR="002420E1" w:rsidRPr="002420E1" w:rsidRDefault="002420E1" w:rsidP="002420E1">
      <w:pPr>
        <w:spacing w:after="0" w:line="240" w:lineRule="auto"/>
        <w:ind w:left="360"/>
        <w:jc w:val="lowKashida"/>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t>- ميادين إصلاح ذات البين.</w:t>
      </w:r>
    </w:p>
    <w:p w:rsidR="002420E1" w:rsidRPr="002420E1" w:rsidRDefault="002420E1" w:rsidP="002420E1">
      <w:pPr>
        <w:spacing w:after="0" w:line="240" w:lineRule="auto"/>
        <w:ind w:left="360"/>
        <w:jc w:val="lowKashida"/>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t xml:space="preserve"> - أساليبه.</w:t>
      </w:r>
    </w:p>
    <w:p w:rsidR="002420E1" w:rsidRPr="002420E1" w:rsidRDefault="002420E1" w:rsidP="002420E1">
      <w:pPr>
        <w:numPr>
          <w:ilvl w:val="0"/>
          <w:numId w:val="29"/>
        </w:numPr>
        <w:spacing w:after="0" w:line="240" w:lineRule="auto"/>
        <w:ind w:right="0"/>
        <w:jc w:val="lowKashida"/>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آثاره في تماسك المجتمع المسلم.</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pStyle w:val="a3"/>
        <w:jc w:val="both"/>
        <w:rPr>
          <w:b/>
          <w:bCs/>
          <w:sz w:val="32"/>
          <w:szCs w:val="32"/>
          <w:rtl/>
        </w:rPr>
      </w:pPr>
      <w:r w:rsidRPr="002420E1">
        <w:rPr>
          <w:b/>
          <w:bCs/>
          <w:sz w:val="32"/>
          <w:szCs w:val="32"/>
          <w:rtl/>
        </w:rPr>
        <w:t>الفساد لماذا لا نحاربه؟/</w:t>
      </w:r>
      <w:r w:rsidRPr="002420E1">
        <w:rPr>
          <w:rFonts w:hint="cs"/>
          <w:b/>
          <w:bCs/>
          <w:sz w:val="32"/>
          <w:szCs w:val="32"/>
          <w:rtl/>
        </w:rPr>
        <w:t xml:space="preserve"> </w:t>
      </w:r>
      <w:r w:rsidRPr="002420E1">
        <w:rPr>
          <w:b/>
          <w:bCs/>
          <w:sz w:val="32"/>
          <w:szCs w:val="32"/>
          <w:rtl/>
        </w:rPr>
        <w:t>رفيق يونس المصري</w:t>
      </w:r>
      <w:r w:rsidRPr="002420E1">
        <w:rPr>
          <w:rFonts w:hint="cs"/>
          <w:b/>
          <w:bCs/>
          <w:sz w:val="32"/>
          <w:szCs w:val="32"/>
          <w:rtl/>
        </w:rPr>
        <w:t xml:space="preserve">.- </w:t>
      </w:r>
      <w:r w:rsidRPr="002420E1">
        <w:rPr>
          <w:b/>
          <w:bCs/>
          <w:sz w:val="32"/>
          <w:szCs w:val="32"/>
          <w:rtl/>
        </w:rPr>
        <w:t>دمشق:</w:t>
      </w:r>
      <w:r w:rsidRPr="002420E1">
        <w:rPr>
          <w:rFonts w:hint="cs"/>
          <w:b/>
          <w:bCs/>
          <w:sz w:val="32"/>
          <w:szCs w:val="32"/>
          <w:rtl/>
        </w:rPr>
        <w:t xml:space="preserve"> </w:t>
      </w:r>
      <w:r w:rsidRPr="002420E1">
        <w:rPr>
          <w:b/>
          <w:bCs/>
          <w:sz w:val="32"/>
          <w:szCs w:val="32"/>
          <w:rtl/>
        </w:rPr>
        <w:t>دار المكتبي</w:t>
      </w:r>
      <w:r w:rsidRPr="002420E1">
        <w:rPr>
          <w:rFonts w:hint="cs"/>
          <w:b/>
          <w:bCs/>
          <w:sz w:val="32"/>
          <w:szCs w:val="32"/>
          <w:rtl/>
        </w:rPr>
        <w:t>، 1433 هـ، 366 ص.</w:t>
      </w:r>
    </w:p>
    <w:p w:rsidR="002420E1" w:rsidRPr="002420E1" w:rsidRDefault="002420E1" w:rsidP="002420E1">
      <w:pPr>
        <w:pStyle w:val="a3"/>
        <w:jc w:val="both"/>
        <w:rPr>
          <w:b/>
          <w:bCs/>
          <w:sz w:val="32"/>
          <w:szCs w:val="32"/>
          <w:rtl/>
        </w:rPr>
      </w:pPr>
    </w:p>
    <w:p w:rsidR="002420E1" w:rsidRPr="002420E1" w:rsidRDefault="002420E1" w:rsidP="002420E1">
      <w:pPr>
        <w:pStyle w:val="a3"/>
        <w:jc w:val="both"/>
        <w:rPr>
          <w:sz w:val="32"/>
          <w:szCs w:val="32"/>
          <w:rtl/>
        </w:rPr>
      </w:pPr>
      <w:r w:rsidRPr="002420E1">
        <w:rPr>
          <w:rFonts w:hint="cs"/>
          <w:sz w:val="32"/>
          <w:szCs w:val="32"/>
          <w:rtl/>
        </w:rPr>
        <w:t>عرض فيه مجموعة من الكتب التي تعني ببيان وجوه الفساد، وتنتقده، وتنشد الإصلاح، كما انتقد مجموعة من الأعلام ذوي اختصاصات مشهورة، وليته تجنب بعضهم، مثل الإمام السيوطي، فيكفيه فخرًا أنه ألف أعظم كتاب في التفسير (ترجمان القرآن)، وأعظم كتاب في الحديث (الجامع الكبير)، يكفي لبيان جلالة قدره في التصنيف هذان الكتابان، دون سائر كتبه التي زادت على الألف، بعضها مراجع في بابها.</w:t>
      </w:r>
    </w:p>
    <w:p w:rsidR="002420E1" w:rsidRPr="002420E1" w:rsidRDefault="002420E1" w:rsidP="002420E1">
      <w:pPr>
        <w:pStyle w:val="a3"/>
        <w:jc w:val="both"/>
        <w:rPr>
          <w:sz w:val="32"/>
          <w:szCs w:val="32"/>
          <w:rtl/>
        </w:rPr>
      </w:pPr>
      <w:r w:rsidRPr="002420E1">
        <w:rPr>
          <w:rFonts w:hint="cs"/>
          <w:sz w:val="32"/>
          <w:szCs w:val="32"/>
          <w:rtl/>
        </w:rPr>
        <w:t xml:space="preserve">وما أشيع من اختصاره تصانيف لآخرين ونسبتها إلى نفسه هو من قول أحد أقرانه، ولا تقبل شهادة الأقران.. ثم انتشر الخبر.. والناس مولعون بنقد الكبار، دون تحرّ. وقد أوردت قول الإمام السيوطي في هذا الشأن وعالجته في مقدمة كتابه "بذل المجهود في خزانة محمود" الذي جاء ملحقًا بكتاب "آداب الإعارة" لصاحب هذه المجلة. </w:t>
      </w:r>
    </w:p>
    <w:p w:rsidR="002420E1" w:rsidRPr="002420E1" w:rsidRDefault="002420E1" w:rsidP="002420E1">
      <w:pPr>
        <w:pStyle w:val="a3"/>
        <w:jc w:val="both"/>
        <w:rPr>
          <w:sz w:val="32"/>
          <w:szCs w:val="32"/>
          <w:rtl/>
        </w:rPr>
      </w:pPr>
      <w:r w:rsidRPr="002420E1">
        <w:rPr>
          <w:rFonts w:hint="cs"/>
          <w:sz w:val="32"/>
          <w:szCs w:val="32"/>
          <w:rtl/>
        </w:rPr>
        <w:lastRenderedPageBreak/>
        <w:t>كما نقد رجال أعمال بأنهم حصَّلوا جوائز ولا بحوث لهم.. وكلامًا من هذا القبيل.. وليس هذا شرطًا في بابه، فكل في مجاله وبما يناسبه، فالخبرة والمراس والنجاح في المشروعات الضخمة لا تقلُّ فائدة عن العلم والبحث النظري، بل تفوقهما... وهو ما نحتاجه في حياتنا العملية.</w:t>
      </w:r>
    </w:p>
    <w:p w:rsidR="002420E1" w:rsidRPr="002420E1" w:rsidRDefault="002420E1" w:rsidP="002420E1">
      <w:pPr>
        <w:pStyle w:val="a3"/>
        <w:jc w:val="both"/>
        <w:rPr>
          <w:sz w:val="32"/>
          <w:szCs w:val="32"/>
          <w:rtl/>
        </w:rPr>
      </w:pPr>
      <w:r w:rsidRPr="002420E1">
        <w:rPr>
          <w:rFonts w:hint="cs"/>
          <w:sz w:val="32"/>
          <w:szCs w:val="32"/>
          <w:rtl/>
        </w:rPr>
        <w:t>وأحسنَ المؤلف عندما قال في معرض منح جائزة نوبل لاثنين من مصر: لولا الموقف السياسي لمصر من إسرائيل ما حصل نجيب محفوظ ولا أحمد زويل على جائزة نوبل..</w:t>
      </w:r>
    </w:p>
    <w:p w:rsidR="004215D6" w:rsidRDefault="004215D6">
      <w:pPr>
        <w:bidi w:val="0"/>
        <w:rPr>
          <w:rFonts w:ascii="Times New Roman" w:eastAsia="Times New Roman" w:hAnsi="Times New Roman" w:cs="Traditional Arabic"/>
          <w:sz w:val="32"/>
          <w:szCs w:val="32"/>
        </w:rPr>
      </w:pPr>
      <w:r>
        <w:rPr>
          <w:sz w:val="32"/>
          <w:szCs w:val="32"/>
          <w:rtl/>
        </w:rPr>
        <w:br w:type="page"/>
      </w:r>
    </w:p>
    <w:p w:rsidR="002420E1" w:rsidRPr="002420E1" w:rsidRDefault="002420E1" w:rsidP="002420E1">
      <w:pPr>
        <w:spacing w:after="0" w:line="240" w:lineRule="auto"/>
        <w:ind w:left="360"/>
        <w:jc w:val="both"/>
        <w:rPr>
          <w:rFonts w:ascii="Times New Roman" w:eastAsia="Times New Roman" w:hAnsi="Times New Roman" w:cs="Traditional Arabic"/>
          <w:b/>
          <w:bCs/>
          <w:sz w:val="32"/>
          <w:szCs w:val="32"/>
          <w:rtl/>
        </w:rPr>
      </w:pPr>
      <w:r w:rsidRPr="002420E1">
        <w:rPr>
          <w:rFonts w:ascii="Times New Roman" w:eastAsia="Times New Roman" w:hAnsi="Times New Roman" w:cs="Traditional Arabic" w:hint="cs"/>
          <w:b/>
          <w:bCs/>
          <w:sz w:val="32"/>
          <w:szCs w:val="32"/>
          <w:rtl/>
        </w:rPr>
        <w:lastRenderedPageBreak/>
        <w:t>فضل العلماء ومكانتهم في الشريعة وحقوقهم على الأمة/ سعد بن شايم الحضيري.- الإسكندرية: مكتبة دار الحجاز، 1434هـ، 75 ص.</w:t>
      </w:r>
    </w:p>
    <w:p w:rsidR="002420E1" w:rsidRPr="002420E1" w:rsidRDefault="002420E1" w:rsidP="002420E1">
      <w:pPr>
        <w:spacing w:after="0" w:line="240" w:lineRule="auto"/>
        <w:ind w:left="360"/>
        <w:jc w:val="both"/>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ذكر فيه فضل العلم والعلماء، ومظاهر مكانتهم في الشريعة، وحقوقهم، وكيف يكون الموقف إذا أخطأوا، وبيان خطر تنقص العلماء وإيذائهم، وأسباب تنقصهم، ومواقف العلماء في الفتن.</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spacing w:after="0" w:line="240" w:lineRule="auto"/>
        <w:ind w:left="360"/>
        <w:jc w:val="both"/>
        <w:rPr>
          <w:rFonts w:ascii="Times New Roman" w:eastAsia="Times New Roman" w:hAnsi="Times New Roman" w:cs="Traditional Arabic"/>
          <w:b/>
          <w:bCs/>
          <w:sz w:val="32"/>
          <w:szCs w:val="32"/>
          <w:rtl/>
        </w:rPr>
      </w:pPr>
      <w:r w:rsidRPr="002420E1">
        <w:rPr>
          <w:rFonts w:ascii="Times New Roman" w:eastAsia="Times New Roman" w:hAnsi="Times New Roman" w:cs="Traditional Arabic"/>
          <w:b/>
          <w:bCs/>
          <w:sz w:val="32"/>
          <w:szCs w:val="32"/>
          <w:rtl/>
        </w:rPr>
        <w:t>أفكار مارقة:</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قراءة في كتابات بعض العلمانيين العرب/</w:t>
      </w:r>
      <w:r w:rsidRPr="002420E1">
        <w:rPr>
          <w:rFonts w:ascii="Times New Roman" w:eastAsia="Times New Roman" w:hAnsi="Times New Roman" w:cs="Traditional Arabic" w:hint="cs"/>
          <w:b/>
          <w:bCs/>
          <w:sz w:val="32"/>
          <w:szCs w:val="32"/>
          <w:rtl/>
        </w:rPr>
        <w:t xml:space="preserve"> إ</w:t>
      </w:r>
      <w:r w:rsidRPr="002420E1">
        <w:rPr>
          <w:rFonts w:ascii="Times New Roman" w:eastAsia="Times New Roman" w:hAnsi="Times New Roman" w:cs="Traditional Arabic"/>
          <w:b/>
          <w:bCs/>
          <w:sz w:val="32"/>
          <w:szCs w:val="32"/>
          <w:rtl/>
        </w:rPr>
        <w:t>براهيم عوض</w:t>
      </w:r>
      <w:r w:rsidRPr="002420E1">
        <w:rPr>
          <w:rFonts w:ascii="Times New Roman" w:eastAsia="Times New Roman" w:hAnsi="Times New Roman" w:cs="Traditional Arabic" w:hint="cs"/>
          <w:b/>
          <w:bCs/>
          <w:sz w:val="32"/>
          <w:szCs w:val="32"/>
          <w:rtl/>
        </w:rPr>
        <w:t>.-</w:t>
      </w:r>
      <w:r w:rsidRPr="002420E1">
        <w:rPr>
          <w:rFonts w:ascii="Times New Roman" w:eastAsia="Times New Roman" w:hAnsi="Times New Roman" w:cs="Traditional Arabic"/>
          <w:b/>
          <w:bCs/>
          <w:sz w:val="32"/>
          <w:szCs w:val="32"/>
          <w:rtl/>
        </w:rPr>
        <w:t xml:space="preserve"> القاهرة:</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مكتبة جزيرة الورد</w:t>
      </w:r>
      <w:r w:rsidRPr="002420E1">
        <w:rPr>
          <w:rFonts w:ascii="Times New Roman" w:eastAsia="Times New Roman" w:hAnsi="Times New Roman" w:cs="Traditional Arabic" w:hint="cs"/>
          <w:b/>
          <w:bCs/>
          <w:sz w:val="32"/>
          <w:szCs w:val="32"/>
          <w:rtl/>
        </w:rPr>
        <w:t>، 1432هـ 832 ص.</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قال في مقدمته: "... سياحة في آراء بعض العلمانيين العرب، فيطلع على مغالطاتهم، وفجاجة تفكيرهم، وسطحية كتاباتهم، ومروقها عن الحق، وافتقارها في كثير من الأحيان إلى التماسك والالتزام بالمنطق..".</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والكتاب عميق في ردوده، جدير بالاقتناء. يكشف أسرارًا لا يعرفها القارئ.</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p>
    <w:p w:rsidR="002420E1" w:rsidRPr="002420E1" w:rsidRDefault="002420E1" w:rsidP="002420E1">
      <w:pPr>
        <w:pStyle w:val="a3"/>
        <w:jc w:val="both"/>
        <w:rPr>
          <w:b/>
          <w:bCs/>
          <w:sz w:val="32"/>
          <w:szCs w:val="32"/>
          <w:rtl/>
        </w:rPr>
      </w:pPr>
      <w:r w:rsidRPr="002420E1">
        <w:rPr>
          <w:b/>
          <w:bCs/>
          <w:sz w:val="32"/>
          <w:szCs w:val="32"/>
          <w:rtl/>
        </w:rPr>
        <w:t>السلفيون في مصر/</w:t>
      </w:r>
      <w:r w:rsidRPr="002420E1">
        <w:rPr>
          <w:rFonts w:hint="cs"/>
          <w:b/>
          <w:bCs/>
          <w:sz w:val="32"/>
          <w:szCs w:val="32"/>
          <w:rtl/>
        </w:rPr>
        <w:t xml:space="preserve"> </w:t>
      </w:r>
      <w:r w:rsidRPr="002420E1">
        <w:rPr>
          <w:b/>
          <w:bCs/>
          <w:sz w:val="32"/>
          <w:szCs w:val="32"/>
          <w:rtl/>
        </w:rPr>
        <w:t>تأليف محمد حامد عبدالوهاب</w:t>
      </w:r>
      <w:r w:rsidRPr="002420E1">
        <w:rPr>
          <w:rFonts w:hint="cs"/>
          <w:b/>
          <w:bCs/>
          <w:sz w:val="32"/>
          <w:szCs w:val="32"/>
          <w:rtl/>
        </w:rPr>
        <w:t>.-</w:t>
      </w:r>
      <w:r w:rsidRPr="002420E1">
        <w:rPr>
          <w:b/>
          <w:bCs/>
          <w:sz w:val="32"/>
          <w:szCs w:val="32"/>
          <w:rtl/>
        </w:rPr>
        <w:t xml:space="preserve"> القاهرة:</w:t>
      </w:r>
      <w:r w:rsidRPr="002420E1">
        <w:rPr>
          <w:rFonts w:hint="cs"/>
          <w:b/>
          <w:bCs/>
          <w:sz w:val="32"/>
          <w:szCs w:val="32"/>
          <w:rtl/>
        </w:rPr>
        <w:t xml:space="preserve"> </w:t>
      </w:r>
      <w:r w:rsidRPr="002420E1">
        <w:rPr>
          <w:b/>
          <w:bCs/>
          <w:sz w:val="32"/>
          <w:szCs w:val="32"/>
          <w:rtl/>
        </w:rPr>
        <w:t>مكتبة ال</w:t>
      </w:r>
      <w:r w:rsidRPr="002420E1">
        <w:rPr>
          <w:rFonts w:hint="cs"/>
          <w:b/>
          <w:bCs/>
          <w:sz w:val="32"/>
          <w:szCs w:val="32"/>
          <w:rtl/>
        </w:rPr>
        <w:t>أ</w:t>
      </w:r>
      <w:r w:rsidRPr="002420E1">
        <w:rPr>
          <w:b/>
          <w:bCs/>
          <w:sz w:val="32"/>
          <w:szCs w:val="32"/>
          <w:rtl/>
        </w:rPr>
        <w:t>نصار</w:t>
      </w:r>
      <w:r w:rsidRPr="002420E1">
        <w:rPr>
          <w:rFonts w:hint="cs"/>
          <w:b/>
          <w:bCs/>
          <w:sz w:val="32"/>
          <w:szCs w:val="32"/>
          <w:rtl/>
        </w:rPr>
        <w:t>، 1433هـ، 544 ص.</w:t>
      </w:r>
    </w:p>
    <w:p w:rsidR="002420E1" w:rsidRPr="002420E1" w:rsidRDefault="002420E1" w:rsidP="002420E1">
      <w:pPr>
        <w:pStyle w:val="a3"/>
        <w:jc w:val="both"/>
        <w:rPr>
          <w:b/>
          <w:bCs/>
          <w:sz w:val="32"/>
          <w:szCs w:val="32"/>
          <w:rtl/>
        </w:rPr>
      </w:pPr>
    </w:p>
    <w:p w:rsidR="002420E1" w:rsidRPr="002420E1" w:rsidRDefault="002420E1" w:rsidP="002420E1">
      <w:pPr>
        <w:pStyle w:val="a3"/>
        <w:jc w:val="both"/>
        <w:rPr>
          <w:sz w:val="32"/>
          <w:szCs w:val="32"/>
          <w:rtl/>
        </w:rPr>
      </w:pPr>
      <w:r w:rsidRPr="002420E1">
        <w:rPr>
          <w:sz w:val="32"/>
          <w:szCs w:val="32"/>
          <w:rtl/>
        </w:rPr>
        <w:t>دراسة تحليل</w:t>
      </w:r>
      <w:r w:rsidRPr="002420E1">
        <w:rPr>
          <w:rFonts w:hint="cs"/>
          <w:sz w:val="32"/>
          <w:szCs w:val="32"/>
          <w:rtl/>
        </w:rPr>
        <w:t>ي</w:t>
      </w:r>
      <w:r w:rsidRPr="002420E1">
        <w:rPr>
          <w:sz w:val="32"/>
          <w:szCs w:val="32"/>
          <w:rtl/>
        </w:rPr>
        <w:t xml:space="preserve">ة عن المدارس السلفية في مصر من بعد قيام دعوة الشيخ محمد بن عبدالوهاب </w:t>
      </w:r>
      <w:r w:rsidRPr="002420E1">
        <w:rPr>
          <w:rFonts w:hint="cs"/>
          <w:sz w:val="32"/>
          <w:szCs w:val="32"/>
          <w:rtl/>
        </w:rPr>
        <w:t>إلى قيام ثورة 25 يناير، سلفيات لا سلفية واحدة، السلفية التقليدية، سلفية الشيخ أسامة القوصي، سلفية الشيخ أبي إسحاق الحويني، هل السلفية تنظيم؟، السلفية بعد الثورة.</w:t>
      </w:r>
    </w:p>
    <w:p w:rsidR="004215D6" w:rsidRDefault="004215D6">
      <w:pPr>
        <w:bidi w:val="0"/>
        <w:rPr>
          <w:rFonts w:ascii="Times New Roman" w:eastAsia="Times New Roman" w:hAnsi="Times New Roman" w:cs="Traditional Arabic"/>
          <w:sz w:val="32"/>
          <w:szCs w:val="32"/>
          <w:rtl/>
        </w:rPr>
      </w:pPr>
      <w:r>
        <w:rPr>
          <w:rFonts w:ascii="Times New Roman" w:eastAsia="Times New Roman" w:hAnsi="Times New Roman" w:cs="Traditional Arabic"/>
          <w:sz w:val="32"/>
          <w:szCs w:val="32"/>
          <w:rtl/>
        </w:rPr>
        <w:br w:type="page"/>
      </w: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r w:rsidRPr="002420E1">
        <w:rPr>
          <w:rFonts w:ascii="Times New Roman" w:eastAsia="Times New Roman" w:hAnsi="Times New Roman" w:cs="Traditional Arabic"/>
          <w:b/>
          <w:bCs/>
          <w:sz w:val="32"/>
          <w:szCs w:val="32"/>
          <w:rtl/>
        </w:rPr>
        <w:lastRenderedPageBreak/>
        <w:t>قواعد  و</w:t>
      </w:r>
      <w:r w:rsidRPr="002420E1">
        <w:rPr>
          <w:rFonts w:ascii="Times New Roman" w:eastAsia="Times New Roman" w:hAnsi="Times New Roman" w:cs="Traditional Arabic" w:hint="cs"/>
          <w:b/>
          <w:bCs/>
          <w:sz w:val="32"/>
          <w:szCs w:val="32"/>
          <w:rtl/>
        </w:rPr>
        <w:t>أ</w:t>
      </w:r>
      <w:r w:rsidRPr="002420E1">
        <w:rPr>
          <w:rFonts w:ascii="Times New Roman" w:eastAsia="Times New Roman" w:hAnsi="Times New Roman" w:cs="Traditional Arabic"/>
          <w:b/>
          <w:bCs/>
          <w:sz w:val="32"/>
          <w:szCs w:val="32"/>
          <w:rtl/>
        </w:rPr>
        <w:t>سس بناء المجتمع الإسلامي/</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تأليف مهدي رزق الله أحمد</w:t>
      </w:r>
      <w:r w:rsidRPr="002420E1">
        <w:rPr>
          <w:rFonts w:ascii="Times New Roman" w:eastAsia="Times New Roman" w:hAnsi="Times New Roman" w:cs="Traditional Arabic" w:hint="cs"/>
          <w:b/>
          <w:bCs/>
          <w:sz w:val="32"/>
          <w:szCs w:val="32"/>
          <w:rtl/>
        </w:rPr>
        <w:t>.-</w:t>
      </w:r>
      <w:r w:rsidRPr="002420E1">
        <w:rPr>
          <w:rFonts w:ascii="Times New Roman" w:eastAsia="Times New Roman" w:hAnsi="Times New Roman" w:cs="Traditional Arabic"/>
          <w:b/>
          <w:bCs/>
          <w:sz w:val="32"/>
          <w:szCs w:val="32"/>
          <w:rtl/>
        </w:rPr>
        <w:t xml:space="preserve"> الدمام:</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مكتبة المتنبي</w:t>
      </w:r>
      <w:r w:rsidRPr="002420E1">
        <w:rPr>
          <w:rFonts w:ascii="Times New Roman" w:eastAsia="Times New Roman" w:hAnsi="Times New Roman" w:cs="Traditional Arabic" w:hint="cs"/>
          <w:b/>
          <w:bCs/>
          <w:sz w:val="32"/>
          <w:szCs w:val="32"/>
          <w:rtl/>
        </w:rPr>
        <w:t>، 1434هـ، 505 ص.</w:t>
      </w: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ذكر أربع قواعد أساسية في ذلك، هي: العقيدة والإيمان، القاعدة التعبدية، القاعدة الخُلقية، بناء الأسرة المسلمة.</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وخصص فصلاً لقاعدة القيم التربوية الاجتماعية لرعاية المعوَّقين والمسنين والضعفاء في الإسلام، وفصلاً آخر للتحديات التي واجهت وتواجه المجتمع الإسلامي، وهي: الاستشراق المغرض، التنصير، العصبيات العنصرية والقبلية واللونية.</w:t>
      </w:r>
    </w:p>
    <w:p w:rsidR="002420E1" w:rsidRPr="002420E1" w:rsidRDefault="002420E1" w:rsidP="002420E1">
      <w:pPr>
        <w:pStyle w:val="a5"/>
        <w:rPr>
          <w:sz w:val="32"/>
          <w:szCs w:val="32"/>
          <w:rtl/>
        </w:rPr>
      </w:pPr>
    </w:p>
    <w:p w:rsidR="002420E1" w:rsidRPr="002420E1" w:rsidRDefault="002420E1" w:rsidP="002420E1">
      <w:pPr>
        <w:pStyle w:val="a5"/>
        <w:rPr>
          <w:rFonts w:hint="cs"/>
          <w:sz w:val="32"/>
          <w:szCs w:val="32"/>
          <w:rtl/>
          <w:lang w:bidi="ar-EG"/>
        </w:rPr>
      </w:pPr>
    </w:p>
    <w:p w:rsidR="002420E1" w:rsidRPr="002420E1" w:rsidRDefault="002420E1" w:rsidP="002420E1">
      <w:pPr>
        <w:pStyle w:val="a5"/>
        <w:rPr>
          <w:color w:val="76923C" w:themeColor="accent3" w:themeShade="BF"/>
          <w:sz w:val="32"/>
          <w:szCs w:val="32"/>
          <w:rtl/>
        </w:rPr>
      </w:pPr>
      <w:r w:rsidRPr="002420E1">
        <w:rPr>
          <w:rFonts w:hint="cs"/>
          <w:color w:val="76923C" w:themeColor="accent3" w:themeShade="BF"/>
          <w:sz w:val="32"/>
          <w:szCs w:val="32"/>
          <w:rtl/>
        </w:rPr>
        <w:t>علوم القرآن والتفسير</w:t>
      </w:r>
    </w:p>
    <w:p w:rsidR="002420E1" w:rsidRPr="002420E1" w:rsidRDefault="002420E1" w:rsidP="002420E1">
      <w:pPr>
        <w:spacing w:after="0" w:line="240" w:lineRule="auto"/>
        <w:rPr>
          <w:rFonts w:ascii="Times New Roman" w:eastAsia="Times New Roman" w:hAnsi="Times New Roman" w:cs="Traditional Arabic"/>
          <w:b/>
          <w:bCs/>
          <w:sz w:val="32"/>
          <w:szCs w:val="32"/>
          <w:rtl/>
        </w:rPr>
      </w:pPr>
    </w:p>
    <w:p w:rsidR="002420E1" w:rsidRPr="002420E1" w:rsidRDefault="002420E1" w:rsidP="002420E1">
      <w:pPr>
        <w:spacing w:after="0" w:line="240" w:lineRule="auto"/>
        <w:rPr>
          <w:rFonts w:ascii="Times New Roman" w:eastAsia="Times New Roman" w:hAnsi="Times New Roman" w:cs="Traditional Arabic"/>
          <w:b/>
          <w:bCs/>
          <w:sz w:val="32"/>
          <w:szCs w:val="32"/>
          <w:rtl/>
        </w:rPr>
      </w:pPr>
      <w:r w:rsidRPr="002420E1">
        <w:rPr>
          <w:rFonts w:ascii="Times New Roman" w:eastAsia="Times New Roman" w:hAnsi="Times New Roman" w:cs="Traditional Arabic"/>
          <w:b/>
          <w:bCs/>
          <w:sz w:val="32"/>
          <w:szCs w:val="32"/>
          <w:rtl/>
        </w:rPr>
        <w:t>إشراقات قرآنية/</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سلمان بن فهد العودة</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الرياض:</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مؤسسة ال</w:t>
      </w:r>
      <w:r w:rsidRPr="002420E1">
        <w:rPr>
          <w:rFonts w:ascii="Times New Roman" w:eastAsia="Times New Roman" w:hAnsi="Times New Roman" w:cs="Traditional Arabic" w:hint="cs"/>
          <w:b/>
          <w:bCs/>
          <w:sz w:val="32"/>
          <w:szCs w:val="32"/>
          <w:rtl/>
        </w:rPr>
        <w:t>إ</w:t>
      </w:r>
      <w:r w:rsidRPr="002420E1">
        <w:rPr>
          <w:rFonts w:ascii="Times New Roman" w:eastAsia="Times New Roman" w:hAnsi="Times New Roman" w:cs="Traditional Arabic"/>
          <w:b/>
          <w:bCs/>
          <w:sz w:val="32"/>
          <w:szCs w:val="32"/>
          <w:rtl/>
        </w:rPr>
        <w:t>سلام اليوم للنشر،</w:t>
      </w:r>
      <w:r w:rsidRPr="002420E1">
        <w:rPr>
          <w:rFonts w:ascii="Times New Roman" w:eastAsia="Times New Roman" w:hAnsi="Times New Roman" w:cs="Traditional Arabic" w:hint="cs"/>
          <w:b/>
          <w:bCs/>
          <w:sz w:val="32"/>
          <w:szCs w:val="32"/>
          <w:rtl/>
        </w:rPr>
        <w:t xml:space="preserve"> 1433هـ، 2 مج.</w:t>
      </w:r>
    </w:p>
    <w:p w:rsidR="002420E1" w:rsidRPr="002420E1" w:rsidRDefault="002420E1" w:rsidP="002420E1">
      <w:pPr>
        <w:spacing w:after="0" w:line="240" w:lineRule="auto"/>
        <w:rPr>
          <w:rFonts w:ascii="Times New Roman" w:eastAsia="Times New Roman" w:hAnsi="Times New Roman" w:cs="Traditional Arabic"/>
          <w:sz w:val="32"/>
          <w:szCs w:val="32"/>
          <w:rtl/>
        </w:rPr>
      </w:pPr>
    </w:p>
    <w:p w:rsidR="002420E1" w:rsidRPr="002420E1" w:rsidRDefault="002420E1" w:rsidP="002420E1">
      <w:pPr>
        <w:spacing w:after="0" w:line="240" w:lineRule="auto"/>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تفسير حديث للقرآن الكريم، قال المفسِّر: " ورأيت البداءة بـ "جزء عمَّ" فإن عامة سور هذا الجزء هي أول ما خوطبت به البشرية من كتاب الله عزَّ وجلَّ، وقضايا هذه السور هي قضايا الوجود الإنساني كله، كما أن سور هذا الجزء القصير هي ما يحفظه أغلب المسلمين ويقرؤونه في صلواتهم".</w:t>
      </w:r>
    </w:p>
    <w:p w:rsidR="002420E1" w:rsidRPr="002420E1" w:rsidRDefault="002420E1" w:rsidP="002420E1">
      <w:pPr>
        <w:spacing w:after="0" w:line="240" w:lineRule="auto"/>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قال: "كما أني رأيت أن أغلب المفسرين إذا وصلوا إلى هذا الجزء</w:t>
      </w:r>
      <w:r w:rsidR="004215D6">
        <w:rPr>
          <w:rFonts w:ascii="Times New Roman" w:eastAsia="Times New Roman" w:hAnsi="Times New Roman" w:cs="Traditional Arabic" w:hint="cs"/>
          <w:sz w:val="32"/>
          <w:szCs w:val="32"/>
          <w:rtl/>
        </w:rPr>
        <w:t>،</w:t>
      </w:r>
      <w:r w:rsidRPr="002420E1">
        <w:rPr>
          <w:rFonts w:ascii="Times New Roman" w:eastAsia="Times New Roman" w:hAnsi="Times New Roman" w:cs="Traditional Arabic" w:hint="cs"/>
          <w:sz w:val="32"/>
          <w:szCs w:val="32"/>
          <w:rtl/>
        </w:rPr>
        <w:t xml:space="preserve"> وهو آخر جزء في القرآن، لا يكون عطاؤهم كما كان عندما شرعوا في التفسير من أول جزء".</w:t>
      </w:r>
    </w:p>
    <w:p w:rsidR="002420E1" w:rsidRPr="002420E1" w:rsidRDefault="002420E1" w:rsidP="002420E1">
      <w:pPr>
        <w:spacing w:after="0" w:line="240" w:lineRule="auto"/>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وأصل الكتاب دروس ألقاها، ثم أعاد كتابتها وقدَّمها للنشر.</w:t>
      </w:r>
    </w:p>
    <w:p w:rsidR="002420E1" w:rsidRPr="002420E1" w:rsidRDefault="002420E1" w:rsidP="002420E1">
      <w:pPr>
        <w:spacing w:after="0" w:line="240" w:lineRule="auto"/>
        <w:rPr>
          <w:rFonts w:ascii="Times New Roman" w:eastAsia="Times New Roman" w:hAnsi="Times New Roman" w:cs="Traditional Arabic"/>
          <w:sz w:val="32"/>
          <w:szCs w:val="32"/>
          <w:rtl/>
        </w:rPr>
      </w:pPr>
    </w:p>
    <w:p w:rsidR="002420E1" w:rsidRPr="002420E1" w:rsidRDefault="002420E1" w:rsidP="002420E1">
      <w:pPr>
        <w:spacing w:after="0" w:line="240" w:lineRule="auto"/>
        <w:rPr>
          <w:rFonts w:ascii="Times New Roman" w:eastAsia="Times New Roman" w:hAnsi="Times New Roman" w:cs="Traditional Arabic"/>
          <w:b/>
          <w:bCs/>
          <w:sz w:val="32"/>
          <w:szCs w:val="32"/>
          <w:rtl/>
          <w:lang w:eastAsia="ar-SA"/>
        </w:rPr>
      </w:pPr>
      <w:r w:rsidRPr="002420E1">
        <w:rPr>
          <w:rFonts w:ascii="Times New Roman" w:eastAsia="Times New Roman" w:hAnsi="Times New Roman" w:cs="Traditional Arabic" w:hint="cs"/>
          <w:b/>
          <w:bCs/>
          <w:sz w:val="32"/>
          <w:szCs w:val="32"/>
          <w:rtl/>
          <w:lang w:eastAsia="ar-SA"/>
        </w:rPr>
        <w:t>المختصر في التفسير/ إشراف مركز تفسير للدراسات القرآنية.- الرياض: المركز، 1435هـ، 604 ص.</w:t>
      </w:r>
    </w:p>
    <w:p w:rsidR="002420E1" w:rsidRPr="002420E1" w:rsidRDefault="002420E1" w:rsidP="002420E1">
      <w:pPr>
        <w:spacing w:after="0" w:line="240" w:lineRule="auto"/>
        <w:rPr>
          <w:rFonts w:ascii="Times New Roman" w:eastAsia="Times New Roman" w:hAnsi="Times New Roman" w:cs="Traditional Arabic"/>
          <w:sz w:val="32"/>
          <w:szCs w:val="32"/>
          <w:rtl/>
          <w:lang w:eastAsia="ar-SA"/>
        </w:rPr>
      </w:pPr>
    </w:p>
    <w:p w:rsidR="002420E1" w:rsidRPr="002420E1" w:rsidRDefault="002420E1" w:rsidP="002420E1">
      <w:pPr>
        <w:spacing w:after="0" w:line="240" w:lineRule="auto"/>
        <w:rPr>
          <w:rFonts w:ascii="Times New Roman" w:eastAsia="Times New Roman" w:hAnsi="Times New Roman" w:cs="Traditional Arabic"/>
          <w:sz w:val="32"/>
          <w:szCs w:val="32"/>
          <w:rtl/>
          <w:lang w:eastAsia="ar-SA"/>
        </w:rPr>
      </w:pPr>
      <w:r w:rsidRPr="002420E1">
        <w:rPr>
          <w:rFonts w:ascii="Times New Roman" w:eastAsia="Times New Roman" w:hAnsi="Times New Roman" w:cs="Traditional Arabic" w:hint="cs"/>
          <w:sz w:val="32"/>
          <w:szCs w:val="32"/>
          <w:rtl/>
          <w:lang w:eastAsia="ar-SA"/>
        </w:rPr>
        <w:t xml:space="preserve">اقتصر فيه على تفسير الآيات وبيان معانيها دون دخول في مسائل القراءات والإعراب والفقه ونحوها، وشرح المفردات القرآنية أثناء التفسير، وتحرِّي فيه المعنى الأرجح عند الاختلاف، مع مراعاة ضوابط التفسير وقواعد الترجيح، ثم سياق جملة من هدايات الآيات وفوائدها بما يعين على تدبرها وتمام </w:t>
      </w:r>
      <w:r w:rsidRPr="002420E1">
        <w:rPr>
          <w:rFonts w:ascii="Times New Roman" w:eastAsia="Times New Roman" w:hAnsi="Times New Roman" w:cs="Traditional Arabic" w:hint="cs"/>
          <w:sz w:val="32"/>
          <w:szCs w:val="32"/>
          <w:rtl/>
          <w:lang w:eastAsia="ar-SA"/>
        </w:rPr>
        <w:lastRenderedPageBreak/>
        <w:t>الانتفاع بها، تحت عنوان مستقل: من فوائد الآيات. والتقديم بين يدي كل سورة ببيان مقصدها ومحورها العام الذي تدور حوله، وموضع نزولها.</w:t>
      </w:r>
    </w:p>
    <w:p w:rsidR="002420E1" w:rsidRPr="002420E1" w:rsidRDefault="002420E1" w:rsidP="002420E1">
      <w:pPr>
        <w:spacing w:after="0" w:line="240" w:lineRule="auto"/>
        <w:rPr>
          <w:rFonts w:ascii="Times New Roman" w:eastAsia="Times New Roman" w:hAnsi="Times New Roman" w:cs="Traditional Arabic"/>
          <w:sz w:val="32"/>
          <w:szCs w:val="32"/>
          <w:rtl/>
          <w:lang w:eastAsia="ar-SA"/>
        </w:rPr>
      </w:pPr>
      <w:r w:rsidRPr="002420E1">
        <w:rPr>
          <w:rFonts w:ascii="Times New Roman" w:eastAsia="Times New Roman" w:hAnsi="Times New Roman" w:cs="Traditional Arabic" w:hint="cs"/>
          <w:sz w:val="32"/>
          <w:szCs w:val="32"/>
          <w:rtl/>
          <w:lang w:eastAsia="ar-SA"/>
        </w:rPr>
        <w:t>وقد كتب متنه الشيخ سيدي محمد بن محمد المختار الشنقيطي، وكتب فوائده زيد بن عمر العيص، وكتب مقاصده محمد بن عبدالله الربيعة، وراجعه متخصصون من مختلف دول العالم الإسلامي بلغ عددهم (10) أشخاص، وأشرف على المشروع ومتابعته لجنة علمية من مركز التفسير، ودعمه ماليًّا ثلة من أهل الخير والبرّ.</w:t>
      </w:r>
    </w:p>
    <w:p w:rsidR="002420E1" w:rsidRPr="002420E1" w:rsidRDefault="002420E1" w:rsidP="002420E1">
      <w:pPr>
        <w:spacing w:after="0" w:line="240" w:lineRule="auto"/>
        <w:rPr>
          <w:rFonts w:ascii="Times New Roman" w:eastAsia="Times New Roman" w:hAnsi="Times New Roman" w:cs="Traditional Arabic"/>
          <w:sz w:val="32"/>
          <w:szCs w:val="32"/>
          <w:rtl/>
          <w:lang w:eastAsia="ar-SA"/>
        </w:rPr>
      </w:pPr>
      <w:r w:rsidRPr="002420E1">
        <w:rPr>
          <w:rFonts w:ascii="Times New Roman" w:eastAsia="Times New Roman" w:hAnsi="Times New Roman" w:cs="Traditional Arabic" w:hint="cs"/>
          <w:sz w:val="32"/>
          <w:szCs w:val="32"/>
          <w:rtl/>
          <w:lang w:eastAsia="ar-SA"/>
        </w:rPr>
        <w:t>وقد صدرت منه طبعتان عام 1435هـ، ووزع منها عشرات الألوف من النسخ.</w:t>
      </w:r>
    </w:p>
    <w:p w:rsidR="002420E1" w:rsidRPr="002420E1" w:rsidRDefault="002420E1" w:rsidP="002420E1">
      <w:pPr>
        <w:spacing w:after="0" w:line="240" w:lineRule="auto"/>
        <w:rPr>
          <w:rFonts w:ascii="Times New Roman" w:eastAsia="Times New Roman" w:hAnsi="Times New Roman" w:cs="Traditional Arabic"/>
          <w:sz w:val="32"/>
          <w:szCs w:val="32"/>
          <w:rtl/>
          <w:lang w:eastAsia="ar-SA"/>
        </w:rPr>
      </w:pPr>
    </w:p>
    <w:p w:rsidR="002420E1" w:rsidRPr="002420E1" w:rsidRDefault="002420E1" w:rsidP="002420E1">
      <w:pPr>
        <w:spacing w:after="0" w:line="240" w:lineRule="auto"/>
        <w:rPr>
          <w:rFonts w:ascii="Times New Roman" w:eastAsia="Times New Roman" w:hAnsi="Times New Roman" w:cs="Traditional Arabic"/>
          <w:b/>
          <w:bCs/>
          <w:sz w:val="32"/>
          <w:szCs w:val="32"/>
          <w:rtl/>
        </w:rPr>
      </w:pPr>
      <w:r w:rsidRPr="002420E1">
        <w:rPr>
          <w:rFonts w:ascii="Times New Roman" w:eastAsia="Times New Roman" w:hAnsi="Times New Roman" w:cs="Traditional Arabic" w:hint="cs"/>
          <w:b/>
          <w:bCs/>
          <w:sz w:val="32"/>
          <w:szCs w:val="32"/>
          <w:rtl/>
        </w:rPr>
        <w:t>تصويبات في فهم بعض الآيات/ صلاح عبدالفتاح الخالدي.-ط4 .- دمشق: دار القلم، 1434هـ، 255 ص.</w:t>
      </w:r>
    </w:p>
    <w:p w:rsidR="002420E1" w:rsidRPr="002420E1" w:rsidRDefault="002420E1" w:rsidP="002420E1">
      <w:pPr>
        <w:spacing w:after="0" w:line="240" w:lineRule="auto"/>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تصحيح أفهام بعض المسلمين لآيات من القرآن فهموها خطأ، وفسَّروهًا تفسيرًا مرفوضًا، واستدلوا بها على أشياء باطلة، واستخرجوا منها دلالات غير مقبولة، فحرَّفوا بذلك معانيها، وعطَّلوا وظيفتها.</w:t>
      </w:r>
    </w:p>
    <w:p w:rsidR="002420E1" w:rsidRPr="002420E1" w:rsidRDefault="002420E1" w:rsidP="002420E1">
      <w:pPr>
        <w:spacing w:after="0" w:line="240" w:lineRule="auto"/>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وجعل المؤلف كتابه في ثلاثة عناوين:</w:t>
      </w:r>
    </w:p>
    <w:p w:rsidR="002420E1" w:rsidRPr="002420E1" w:rsidRDefault="002420E1" w:rsidP="002420E1">
      <w:pPr>
        <w:numPr>
          <w:ilvl w:val="0"/>
          <w:numId w:val="30"/>
        </w:numPr>
        <w:spacing w:after="0" w:line="240" w:lineRule="auto"/>
        <w:ind w:right="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الرسول يصوِّب فهم بعض الآيات.</w:t>
      </w:r>
    </w:p>
    <w:p w:rsidR="002420E1" w:rsidRPr="002420E1" w:rsidRDefault="002420E1" w:rsidP="002420E1">
      <w:pPr>
        <w:numPr>
          <w:ilvl w:val="0"/>
          <w:numId w:val="30"/>
        </w:numPr>
        <w:spacing w:after="0" w:line="240" w:lineRule="auto"/>
        <w:ind w:right="0"/>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t>الصحابة يصوِّبون بعض المفاهيم القرآنية.</w:t>
      </w:r>
    </w:p>
    <w:p w:rsidR="002420E1" w:rsidRPr="002420E1" w:rsidRDefault="002420E1" w:rsidP="002420E1">
      <w:pPr>
        <w:numPr>
          <w:ilvl w:val="0"/>
          <w:numId w:val="30"/>
        </w:numPr>
        <w:spacing w:after="0" w:line="240" w:lineRule="auto"/>
        <w:ind w:right="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تزايد نسبة الأفهام الخاطئة في هذا الزمان.</w:t>
      </w:r>
    </w:p>
    <w:p w:rsidR="002420E1" w:rsidRPr="002420E1" w:rsidRDefault="002420E1" w:rsidP="002420E1">
      <w:pPr>
        <w:spacing w:after="0" w:line="240" w:lineRule="auto"/>
        <w:rPr>
          <w:rFonts w:ascii="Times New Roman" w:eastAsia="Times New Roman" w:hAnsi="Times New Roman" w:cs="Traditional Arabic"/>
          <w:sz w:val="32"/>
          <w:szCs w:val="32"/>
          <w:rtl/>
          <w:lang w:eastAsia="ar-SA"/>
        </w:rPr>
      </w:pPr>
    </w:p>
    <w:p w:rsidR="002420E1" w:rsidRPr="002420E1" w:rsidRDefault="002420E1" w:rsidP="002420E1">
      <w:pPr>
        <w:spacing w:after="0" w:line="240" w:lineRule="auto"/>
        <w:rPr>
          <w:rFonts w:ascii="Times New Roman" w:eastAsia="Times New Roman" w:hAnsi="Times New Roman" w:cs="Traditional Arabic"/>
          <w:sz w:val="32"/>
          <w:szCs w:val="32"/>
          <w:rtl/>
        </w:rPr>
      </w:pPr>
    </w:p>
    <w:p w:rsidR="002420E1" w:rsidRPr="002420E1" w:rsidRDefault="002420E1" w:rsidP="002420E1">
      <w:pPr>
        <w:spacing w:after="0" w:line="240" w:lineRule="auto"/>
        <w:rPr>
          <w:rFonts w:ascii="Times New Roman" w:eastAsia="Times New Roman" w:hAnsi="Times New Roman" w:cs="Traditional Arabic"/>
          <w:sz w:val="32"/>
          <w:szCs w:val="32"/>
          <w:rtl/>
        </w:rPr>
      </w:pPr>
    </w:p>
    <w:p w:rsidR="002420E1" w:rsidRPr="002420E1" w:rsidRDefault="002420E1" w:rsidP="002420E1">
      <w:pPr>
        <w:spacing w:after="0" w:line="240" w:lineRule="auto"/>
        <w:rPr>
          <w:rFonts w:ascii="Times New Roman" w:eastAsia="Times New Roman" w:hAnsi="Times New Roman" w:cs="Traditional Arabic"/>
          <w:b/>
          <w:bCs/>
          <w:sz w:val="32"/>
          <w:szCs w:val="32"/>
          <w:rtl/>
        </w:rPr>
      </w:pPr>
      <w:r w:rsidRPr="002420E1">
        <w:rPr>
          <w:rFonts w:ascii="Times New Roman" w:eastAsia="Times New Roman" w:hAnsi="Times New Roman" w:cs="Traditional Arabic"/>
          <w:b/>
          <w:bCs/>
          <w:sz w:val="32"/>
          <w:szCs w:val="32"/>
          <w:rtl/>
        </w:rPr>
        <w:t xml:space="preserve">التواتر في القراءات القرآنية وما </w:t>
      </w:r>
      <w:r w:rsidRPr="002420E1">
        <w:rPr>
          <w:rFonts w:ascii="Times New Roman" w:eastAsia="Times New Roman" w:hAnsi="Times New Roman" w:cs="Traditional Arabic" w:hint="cs"/>
          <w:b/>
          <w:bCs/>
          <w:sz w:val="32"/>
          <w:szCs w:val="32"/>
          <w:rtl/>
        </w:rPr>
        <w:t>أ</w:t>
      </w:r>
      <w:r w:rsidRPr="002420E1">
        <w:rPr>
          <w:rFonts w:ascii="Times New Roman" w:eastAsia="Times New Roman" w:hAnsi="Times New Roman" w:cs="Traditional Arabic"/>
          <w:b/>
          <w:bCs/>
          <w:sz w:val="32"/>
          <w:szCs w:val="32"/>
          <w:rtl/>
        </w:rPr>
        <w:t>ثير حوله من شبهات/</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حسن سالم عوض هبشان</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دب</w:t>
      </w:r>
      <w:r w:rsidRPr="002420E1">
        <w:rPr>
          <w:rFonts w:ascii="Times New Roman" w:eastAsia="Times New Roman" w:hAnsi="Times New Roman" w:cs="Traditional Arabic" w:hint="cs"/>
          <w:b/>
          <w:bCs/>
          <w:sz w:val="32"/>
          <w:szCs w:val="32"/>
          <w:rtl/>
        </w:rPr>
        <w:t xml:space="preserve">ي: </w:t>
      </w:r>
      <w:r w:rsidRPr="002420E1">
        <w:rPr>
          <w:rFonts w:ascii="Times New Roman" w:eastAsia="Times New Roman" w:hAnsi="Times New Roman" w:cs="Traditional Arabic"/>
          <w:b/>
          <w:bCs/>
          <w:sz w:val="32"/>
          <w:szCs w:val="32"/>
          <w:rtl/>
        </w:rPr>
        <w:t>جائزة دبي الدولية للقرآن الكريم، وحدة البحوث والدراسات</w:t>
      </w:r>
      <w:r w:rsidRPr="002420E1">
        <w:rPr>
          <w:rFonts w:ascii="Times New Roman" w:eastAsia="Times New Roman" w:hAnsi="Times New Roman" w:cs="Traditional Arabic" w:hint="cs"/>
          <w:b/>
          <w:bCs/>
          <w:sz w:val="32"/>
          <w:szCs w:val="32"/>
          <w:rtl/>
        </w:rPr>
        <w:t>، 1434هـ، 432 ص.</w:t>
      </w:r>
    </w:p>
    <w:p w:rsidR="002420E1" w:rsidRPr="002420E1" w:rsidRDefault="002420E1" w:rsidP="002420E1">
      <w:pPr>
        <w:spacing w:after="0" w:line="240" w:lineRule="auto"/>
        <w:rPr>
          <w:rFonts w:ascii="Times New Roman" w:eastAsia="Times New Roman" w:hAnsi="Times New Roman" w:cs="Traditional Arabic"/>
          <w:sz w:val="32"/>
          <w:szCs w:val="32"/>
          <w:rtl/>
        </w:rPr>
      </w:pPr>
    </w:p>
    <w:p w:rsidR="002420E1" w:rsidRPr="002420E1" w:rsidRDefault="002420E1" w:rsidP="002420E1">
      <w:pPr>
        <w:spacing w:after="0" w:line="240" w:lineRule="auto"/>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عني علماء الأمة بضبط القراءات القرآنية، وفرَّقوا بين المتواتر منها والشاذ، واشترطوا لصحة القراءة تواتر إسنادها، واحتمال رسم المصحف لها، وموافقتها لوجه نحوي. وأفاضوا في شرط التواتر خاصة، لأنه أساس مصدر القراءة وركنها الركين. ومع ذلك فقد ظهر غموض وخلط من بعضهم فعرضت له شُبه أدخلت اللبس على بعض العلماء والباحثين، فجاءت هذه الدراسة لتوضح مفهوم التواتر في نقل القراءات القرآنية، وتفنِّد ما أثير حول تواترها من شبهات وطعون، وتزيل ما وقع فيه من اضطراب أو غموض.</w:t>
      </w:r>
    </w:p>
    <w:p w:rsidR="002420E1" w:rsidRPr="002420E1" w:rsidRDefault="002420E1" w:rsidP="002420E1">
      <w:pPr>
        <w:spacing w:after="0" w:line="240" w:lineRule="auto"/>
        <w:rPr>
          <w:rFonts w:ascii="Times New Roman" w:eastAsia="Times New Roman" w:hAnsi="Times New Roman" w:cs="Traditional Arabic"/>
          <w:sz w:val="32"/>
          <w:szCs w:val="32"/>
          <w:rtl/>
        </w:rPr>
      </w:pPr>
    </w:p>
    <w:p w:rsidR="002420E1" w:rsidRPr="002420E1" w:rsidRDefault="002420E1" w:rsidP="002420E1">
      <w:pPr>
        <w:spacing w:after="0" w:line="240" w:lineRule="auto"/>
        <w:rPr>
          <w:rFonts w:ascii="Times New Roman" w:eastAsia="Times New Roman" w:hAnsi="Times New Roman" w:cs="Traditional Arabic"/>
          <w:b/>
          <w:bCs/>
          <w:sz w:val="32"/>
          <w:szCs w:val="32"/>
          <w:rtl/>
        </w:rPr>
      </w:pPr>
      <w:r w:rsidRPr="002420E1">
        <w:rPr>
          <w:rFonts w:ascii="Times New Roman" w:eastAsia="Times New Roman" w:hAnsi="Times New Roman" w:cs="Traditional Arabic"/>
          <w:b/>
          <w:bCs/>
          <w:sz w:val="32"/>
          <w:szCs w:val="32"/>
          <w:rtl/>
        </w:rPr>
        <w:lastRenderedPageBreak/>
        <w:t xml:space="preserve">تحفة البررة بقراءة الثلاثة المتممين للعشرة/ محمد بن مصطفى خوجه، الشهير بقاره بطاق </w:t>
      </w:r>
      <w:r w:rsidRPr="002420E1">
        <w:rPr>
          <w:rFonts w:ascii="Times New Roman" w:eastAsia="Times New Roman" w:hAnsi="Times New Roman" w:cs="Traditional Arabic" w:hint="cs"/>
          <w:b/>
          <w:bCs/>
          <w:sz w:val="32"/>
          <w:szCs w:val="32"/>
          <w:rtl/>
        </w:rPr>
        <w:t>(ت 1197 هـ)</w:t>
      </w:r>
      <w:r w:rsidRPr="002420E1">
        <w:rPr>
          <w:rFonts w:ascii="Times New Roman" w:eastAsia="Times New Roman" w:hAnsi="Times New Roman" w:cs="Traditional Arabic"/>
          <w:b/>
          <w:bCs/>
          <w:sz w:val="32"/>
          <w:szCs w:val="32"/>
          <w:rtl/>
        </w:rPr>
        <w:t>؛ تحقيق الهادي روشو</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بيروت:</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دا</w:t>
      </w:r>
      <w:r w:rsidRPr="002420E1">
        <w:rPr>
          <w:rFonts w:ascii="Times New Roman" w:eastAsia="Times New Roman" w:hAnsi="Times New Roman" w:cs="Traditional Arabic" w:hint="cs"/>
          <w:b/>
          <w:bCs/>
          <w:sz w:val="32"/>
          <w:szCs w:val="32"/>
          <w:rtl/>
        </w:rPr>
        <w:t>ر</w:t>
      </w:r>
      <w:r w:rsidRPr="002420E1">
        <w:rPr>
          <w:rFonts w:ascii="Times New Roman" w:eastAsia="Times New Roman" w:hAnsi="Times New Roman" w:cs="Traditional Arabic"/>
          <w:b/>
          <w:bCs/>
          <w:sz w:val="32"/>
          <w:szCs w:val="32"/>
          <w:rtl/>
        </w:rPr>
        <w:t xml:space="preserve">  ابن حزم</w:t>
      </w:r>
      <w:r w:rsidRPr="002420E1">
        <w:rPr>
          <w:rFonts w:ascii="Times New Roman" w:eastAsia="Times New Roman" w:hAnsi="Times New Roman" w:cs="Traditional Arabic" w:hint="cs"/>
          <w:b/>
          <w:bCs/>
          <w:sz w:val="32"/>
          <w:szCs w:val="32"/>
          <w:rtl/>
        </w:rPr>
        <w:t>، 1433هـ، 875 ص.</w:t>
      </w:r>
    </w:p>
    <w:p w:rsidR="002420E1" w:rsidRPr="002420E1" w:rsidRDefault="002420E1" w:rsidP="002420E1">
      <w:pPr>
        <w:spacing w:after="0" w:line="240" w:lineRule="auto"/>
        <w:rPr>
          <w:rFonts w:ascii="Times New Roman" w:eastAsia="Times New Roman" w:hAnsi="Times New Roman" w:cs="Traditional Arabic"/>
          <w:b/>
          <w:bCs/>
          <w:sz w:val="32"/>
          <w:szCs w:val="32"/>
          <w:rtl/>
        </w:rPr>
      </w:pPr>
    </w:p>
    <w:p w:rsidR="002420E1" w:rsidRPr="002420E1" w:rsidRDefault="002420E1" w:rsidP="002420E1">
      <w:pPr>
        <w:spacing w:after="0" w:line="240" w:lineRule="auto"/>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كتاب مكمل لشروح الشاطبية المتخصصة في القراءات السبع، بقراءة الثلاثة: يعقوب الحضرمي، وأبي جعفر يزيد بن القعقاع المدني، وخلف بن هشام البزَّار البغدادي.</w:t>
      </w:r>
    </w:p>
    <w:p w:rsidR="002420E1" w:rsidRPr="002420E1" w:rsidRDefault="002420E1" w:rsidP="002420E1">
      <w:pPr>
        <w:spacing w:after="0" w:line="240" w:lineRule="auto"/>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والمؤلف قاض ومفت حنفي من تونس.</w:t>
      </w:r>
    </w:p>
    <w:p w:rsidR="002420E1" w:rsidRPr="002420E1" w:rsidRDefault="002420E1" w:rsidP="002420E1">
      <w:pPr>
        <w:spacing w:after="0" w:line="240" w:lineRule="auto"/>
        <w:rPr>
          <w:rFonts w:ascii="Times New Roman" w:eastAsia="Times New Roman" w:hAnsi="Times New Roman" w:cs="Traditional Arabic"/>
          <w:sz w:val="32"/>
          <w:szCs w:val="32"/>
          <w:rtl/>
        </w:rPr>
      </w:pPr>
    </w:p>
    <w:p w:rsidR="002420E1" w:rsidRPr="002420E1" w:rsidRDefault="002420E1" w:rsidP="002420E1">
      <w:pPr>
        <w:spacing w:after="0" w:line="240" w:lineRule="auto"/>
        <w:rPr>
          <w:rFonts w:ascii="Times New Roman" w:eastAsia="Times New Roman" w:hAnsi="Times New Roman" w:cs="Traditional Arabic"/>
          <w:sz w:val="32"/>
          <w:szCs w:val="32"/>
          <w:rtl/>
        </w:rPr>
      </w:pPr>
    </w:p>
    <w:p w:rsidR="002420E1" w:rsidRPr="002420E1" w:rsidRDefault="002420E1" w:rsidP="002420E1">
      <w:pPr>
        <w:spacing w:after="0" w:line="240" w:lineRule="auto"/>
        <w:jc w:val="lowKashida"/>
        <w:rPr>
          <w:rFonts w:ascii="Times New Roman" w:eastAsia="Times New Roman" w:hAnsi="Times New Roman" w:cs="Traditional Arabic"/>
          <w:b/>
          <w:bCs/>
          <w:sz w:val="32"/>
          <w:szCs w:val="32"/>
          <w:rtl/>
        </w:rPr>
      </w:pPr>
      <w:r w:rsidRPr="002420E1">
        <w:rPr>
          <w:rFonts w:ascii="Times New Roman" w:eastAsia="Times New Roman" w:hAnsi="Times New Roman" w:cs="Traditional Arabic"/>
          <w:b/>
          <w:bCs/>
          <w:sz w:val="32"/>
          <w:szCs w:val="32"/>
          <w:rtl/>
        </w:rPr>
        <w:t>المنح الإلهية في إقامة الحجة على البشرية/</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عبدالله بن عبدالعزيز المصلح</w:t>
      </w:r>
      <w:r w:rsidRPr="002420E1">
        <w:rPr>
          <w:rFonts w:ascii="Times New Roman" w:eastAsia="Times New Roman" w:hAnsi="Times New Roman" w:cs="Traditional Arabic" w:hint="cs"/>
          <w:b/>
          <w:bCs/>
          <w:sz w:val="32"/>
          <w:szCs w:val="32"/>
          <w:rtl/>
        </w:rPr>
        <w:t>.-</w:t>
      </w:r>
      <w:r w:rsidRPr="002420E1">
        <w:rPr>
          <w:rFonts w:ascii="Times New Roman" w:eastAsia="Times New Roman" w:hAnsi="Times New Roman" w:cs="Traditional Arabic"/>
          <w:b/>
          <w:bCs/>
          <w:sz w:val="32"/>
          <w:szCs w:val="32"/>
          <w:rtl/>
        </w:rPr>
        <w:t xml:space="preserve"> جدة:</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دار أجياد</w:t>
      </w:r>
      <w:r w:rsidRPr="002420E1">
        <w:rPr>
          <w:rFonts w:ascii="Times New Roman" w:eastAsia="Times New Roman" w:hAnsi="Times New Roman" w:cs="Traditional Arabic" w:hint="cs"/>
          <w:b/>
          <w:bCs/>
          <w:sz w:val="32"/>
          <w:szCs w:val="32"/>
          <w:rtl/>
        </w:rPr>
        <w:t>، 1433هـ، 167 ص.</w:t>
      </w:r>
    </w:p>
    <w:p w:rsidR="002420E1" w:rsidRPr="002420E1" w:rsidRDefault="002420E1" w:rsidP="002420E1">
      <w:pPr>
        <w:spacing w:after="0" w:line="240" w:lineRule="auto"/>
        <w:jc w:val="lowKashida"/>
        <w:rPr>
          <w:rFonts w:ascii="Times New Roman" w:eastAsia="Times New Roman" w:hAnsi="Times New Roman" w:cs="Traditional Arabic"/>
          <w:b/>
          <w:bCs/>
          <w:sz w:val="32"/>
          <w:szCs w:val="32"/>
          <w:rtl/>
        </w:rPr>
      </w:pPr>
    </w:p>
    <w:p w:rsidR="002420E1" w:rsidRPr="002420E1" w:rsidRDefault="002420E1" w:rsidP="002420E1">
      <w:pPr>
        <w:spacing w:after="0" w:line="240" w:lineRule="auto"/>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النصف الثاني من الكتاب في الإعجاز العلمي في القرآن الكريم، وهو أكثر من النصف الأول. والمؤلف هو الأمين العام للهيئة العالمية للإعجاز العلمي في القرآن والسنة برابطة العالم الإسلامي، وقد كتبه بأداء عال واقتدار. ومن موضوعاته: الضغط الجوي، النهايات العصبية في الجلد، نشأة الذرية، الحجر الصحي، عجب الذنب، أدنى الأرض، تداخل وتمايز الكتل البحرية، ظلمات البحر العميق..</w:t>
      </w:r>
    </w:p>
    <w:p w:rsidR="002420E1" w:rsidRPr="002420E1" w:rsidRDefault="002420E1" w:rsidP="002420E1">
      <w:pPr>
        <w:spacing w:after="0" w:line="240" w:lineRule="auto"/>
        <w:rPr>
          <w:rFonts w:ascii="Times New Roman" w:eastAsia="Times New Roman" w:hAnsi="Times New Roman" w:cs="Traditional Arabic"/>
          <w:sz w:val="32"/>
          <w:szCs w:val="32"/>
          <w:rtl/>
        </w:rPr>
      </w:pPr>
    </w:p>
    <w:p w:rsidR="002420E1" w:rsidRPr="002420E1" w:rsidRDefault="002420E1" w:rsidP="002420E1">
      <w:pPr>
        <w:pStyle w:val="a5"/>
        <w:rPr>
          <w:sz w:val="32"/>
          <w:szCs w:val="32"/>
          <w:rtl/>
        </w:rPr>
      </w:pPr>
    </w:p>
    <w:p w:rsidR="002420E1" w:rsidRPr="002420E1" w:rsidRDefault="002420E1" w:rsidP="002420E1">
      <w:pPr>
        <w:spacing w:after="0" w:line="240" w:lineRule="auto"/>
        <w:ind w:left="360"/>
        <w:jc w:val="center"/>
        <w:rPr>
          <w:rFonts w:ascii="Times New Roman" w:eastAsia="Times New Roman" w:hAnsi="Times New Roman" w:cs="Traditional Arabic"/>
          <w:b/>
          <w:bCs/>
          <w:color w:val="76923C" w:themeColor="accent3" w:themeShade="BF"/>
          <w:sz w:val="32"/>
          <w:szCs w:val="32"/>
          <w:rtl/>
        </w:rPr>
      </w:pPr>
      <w:r w:rsidRPr="002420E1">
        <w:rPr>
          <w:rFonts w:ascii="Times New Roman" w:eastAsia="Times New Roman" w:hAnsi="Times New Roman" w:cs="Traditional Arabic" w:hint="cs"/>
          <w:b/>
          <w:bCs/>
          <w:color w:val="76923C" w:themeColor="accent3" w:themeShade="BF"/>
          <w:sz w:val="32"/>
          <w:szCs w:val="32"/>
          <w:rtl/>
        </w:rPr>
        <w:t>الحديث والسيرة</w:t>
      </w: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p>
    <w:p w:rsidR="002420E1" w:rsidRPr="002420E1" w:rsidRDefault="002420E1" w:rsidP="002420E1">
      <w:pPr>
        <w:pStyle w:val="a3"/>
        <w:jc w:val="both"/>
        <w:rPr>
          <w:b/>
          <w:bCs/>
          <w:sz w:val="32"/>
          <w:szCs w:val="32"/>
          <w:rtl/>
        </w:rPr>
      </w:pPr>
      <w:r w:rsidRPr="002420E1">
        <w:rPr>
          <w:b/>
          <w:bCs/>
          <w:sz w:val="32"/>
          <w:szCs w:val="32"/>
          <w:rtl/>
        </w:rPr>
        <w:t>معراج الراقي لألفية العراقي/</w:t>
      </w:r>
      <w:r w:rsidRPr="002420E1">
        <w:rPr>
          <w:rFonts w:hint="cs"/>
          <w:b/>
          <w:bCs/>
          <w:sz w:val="32"/>
          <w:szCs w:val="32"/>
          <w:rtl/>
        </w:rPr>
        <w:t xml:space="preserve"> </w:t>
      </w:r>
      <w:r w:rsidRPr="002420E1">
        <w:rPr>
          <w:b/>
          <w:bCs/>
          <w:sz w:val="32"/>
          <w:szCs w:val="32"/>
          <w:rtl/>
        </w:rPr>
        <w:t>لأبي حامد</w:t>
      </w:r>
      <w:r w:rsidRPr="002420E1">
        <w:rPr>
          <w:rFonts w:hint="cs"/>
          <w:b/>
          <w:bCs/>
          <w:sz w:val="32"/>
          <w:szCs w:val="32"/>
          <w:rtl/>
        </w:rPr>
        <w:t xml:space="preserve"> محمد المكي</w:t>
      </w:r>
      <w:r w:rsidRPr="002420E1">
        <w:rPr>
          <w:b/>
          <w:bCs/>
          <w:sz w:val="32"/>
          <w:szCs w:val="32"/>
          <w:rtl/>
        </w:rPr>
        <w:t xml:space="preserve"> البطاوري</w:t>
      </w:r>
      <w:r w:rsidRPr="002420E1">
        <w:rPr>
          <w:rFonts w:hint="cs"/>
          <w:b/>
          <w:bCs/>
          <w:sz w:val="32"/>
          <w:szCs w:val="32"/>
          <w:rtl/>
        </w:rPr>
        <w:t xml:space="preserve"> (ت 1355 هـ)</w:t>
      </w:r>
      <w:r w:rsidRPr="002420E1">
        <w:rPr>
          <w:b/>
          <w:bCs/>
          <w:sz w:val="32"/>
          <w:szCs w:val="32"/>
          <w:rtl/>
        </w:rPr>
        <w:t xml:space="preserve">؛ دراسة و تحقيق </w:t>
      </w:r>
      <w:r w:rsidRPr="002420E1">
        <w:rPr>
          <w:rFonts w:hint="cs"/>
          <w:b/>
          <w:bCs/>
          <w:sz w:val="32"/>
          <w:szCs w:val="32"/>
          <w:rtl/>
        </w:rPr>
        <w:t>أ</w:t>
      </w:r>
      <w:r w:rsidRPr="002420E1">
        <w:rPr>
          <w:b/>
          <w:bCs/>
          <w:sz w:val="32"/>
          <w:szCs w:val="32"/>
          <w:rtl/>
        </w:rPr>
        <w:t>حمد مصباح اسحيم</w:t>
      </w:r>
      <w:r w:rsidRPr="002420E1">
        <w:rPr>
          <w:rFonts w:hint="cs"/>
          <w:b/>
          <w:bCs/>
          <w:sz w:val="32"/>
          <w:szCs w:val="32"/>
          <w:rtl/>
        </w:rPr>
        <w:t>.-</w:t>
      </w:r>
      <w:r w:rsidRPr="002420E1">
        <w:rPr>
          <w:b/>
          <w:bCs/>
          <w:sz w:val="32"/>
          <w:szCs w:val="32"/>
          <w:rtl/>
        </w:rPr>
        <w:t xml:space="preserve"> الرباط:</w:t>
      </w:r>
      <w:r w:rsidRPr="002420E1">
        <w:rPr>
          <w:rFonts w:hint="cs"/>
          <w:b/>
          <w:bCs/>
          <w:sz w:val="32"/>
          <w:szCs w:val="32"/>
          <w:rtl/>
        </w:rPr>
        <w:t xml:space="preserve"> </w:t>
      </w:r>
      <w:r w:rsidRPr="002420E1">
        <w:rPr>
          <w:b/>
          <w:bCs/>
          <w:sz w:val="32"/>
          <w:szCs w:val="32"/>
          <w:rtl/>
        </w:rPr>
        <w:t xml:space="preserve">دار </w:t>
      </w:r>
      <w:r w:rsidRPr="002420E1">
        <w:rPr>
          <w:rFonts w:hint="cs"/>
          <w:b/>
          <w:bCs/>
          <w:sz w:val="32"/>
          <w:szCs w:val="32"/>
          <w:rtl/>
        </w:rPr>
        <w:t>أ</w:t>
      </w:r>
      <w:r w:rsidRPr="002420E1">
        <w:rPr>
          <w:b/>
          <w:bCs/>
          <w:sz w:val="32"/>
          <w:szCs w:val="32"/>
          <w:rtl/>
        </w:rPr>
        <w:t>بي رقراق</w:t>
      </w:r>
      <w:r w:rsidRPr="002420E1">
        <w:rPr>
          <w:rFonts w:hint="cs"/>
          <w:b/>
          <w:bCs/>
          <w:sz w:val="32"/>
          <w:szCs w:val="32"/>
          <w:rtl/>
        </w:rPr>
        <w:t>، 1431هـ، 302 ص.</w:t>
      </w:r>
    </w:p>
    <w:p w:rsidR="002420E1" w:rsidRPr="002420E1" w:rsidRDefault="002420E1" w:rsidP="002420E1">
      <w:pPr>
        <w:pStyle w:val="a3"/>
        <w:jc w:val="both"/>
        <w:rPr>
          <w:b/>
          <w:bCs/>
          <w:sz w:val="32"/>
          <w:szCs w:val="32"/>
          <w:rtl/>
        </w:rPr>
      </w:pPr>
    </w:p>
    <w:p w:rsidR="002420E1" w:rsidRPr="002420E1" w:rsidRDefault="002420E1" w:rsidP="002420E1">
      <w:pPr>
        <w:pStyle w:val="a3"/>
        <w:jc w:val="both"/>
        <w:rPr>
          <w:sz w:val="32"/>
          <w:szCs w:val="32"/>
          <w:rtl/>
        </w:rPr>
      </w:pPr>
      <w:r w:rsidRPr="002420E1">
        <w:rPr>
          <w:rFonts w:hint="cs"/>
          <w:sz w:val="32"/>
          <w:szCs w:val="32"/>
          <w:rtl/>
        </w:rPr>
        <w:t xml:space="preserve">كلمات وعبارات توضح معاني ألفية الحديث للإمام الحافظ عبدالرحيم بن الحسين العراقي (ت 806 هـ) وتحلُّ ألفاظها، قيَّد الشارح جلَّها من شيخه أبي إسحاق التادلي.. </w:t>
      </w: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p>
    <w:p w:rsidR="002420E1" w:rsidRPr="002420E1" w:rsidRDefault="002420E1" w:rsidP="002420E1">
      <w:pPr>
        <w:pStyle w:val="a3"/>
        <w:jc w:val="both"/>
        <w:rPr>
          <w:b/>
          <w:bCs/>
          <w:sz w:val="32"/>
          <w:szCs w:val="32"/>
          <w:rtl/>
        </w:rPr>
      </w:pPr>
      <w:r w:rsidRPr="002420E1">
        <w:rPr>
          <w:b/>
          <w:bCs/>
          <w:sz w:val="32"/>
          <w:szCs w:val="32"/>
          <w:rtl/>
        </w:rPr>
        <w:t xml:space="preserve">فهرسة </w:t>
      </w:r>
      <w:r w:rsidRPr="002420E1">
        <w:rPr>
          <w:rFonts w:hint="cs"/>
          <w:b/>
          <w:bCs/>
          <w:sz w:val="32"/>
          <w:szCs w:val="32"/>
          <w:rtl/>
        </w:rPr>
        <w:t>أ</w:t>
      </w:r>
      <w:r w:rsidRPr="002420E1">
        <w:rPr>
          <w:b/>
          <w:bCs/>
          <w:sz w:val="32"/>
          <w:szCs w:val="32"/>
          <w:rtl/>
        </w:rPr>
        <w:t xml:space="preserve">بي جعفر </w:t>
      </w:r>
      <w:r w:rsidRPr="002420E1">
        <w:rPr>
          <w:rFonts w:hint="cs"/>
          <w:b/>
          <w:bCs/>
          <w:sz w:val="32"/>
          <w:szCs w:val="32"/>
          <w:rtl/>
        </w:rPr>
        <w:t>أ</w:t>
      </w:r>
      <w:r w:rsidRPr="002420E1">
        <w:rPr>
          <w:b/>
          <w:bCs/>
          <w:sz w:val="32"/>
          <w:szCs w:val="32"/>
          <w:rtl/>
        </w:rPr>
        <w:t>حمد بن يوسف الفهري الل</w:t>
      </w:r>
      <w:r w:rsidRPr="002420E1">
        <w:rPr>
          <w:rFonts w:hint="cs"/>
          <w:b/>
          <w:bCs/>
          <w:sz w:val="32"/>
          <w:szCs w:val="32"/>
          <w:rtl/>
        </w:rPr>
        <w:t>َّ</w:t>
      </w:r>
      <w:r w:rsidRPr="002420E1">
        <w:rPr>
          <w:b/>
          <w:bCs/>
          <w:sz w:val="32"/>
          <w:szCs w:val="32"/>
          <w:rtl/>
        </w:rPr>
        <w:t>ب</w:t>
      </w:r>
      <w:r w:rsidRPr="002420E1">
        <w:rPr>
          <w:rFonts w:hint="cs"/>
          <w:b/>
          <w:bCs/>
          <w:sz w:val="32"/>
          <w:szCs w:val="32"/>
          <w:rtl/>
        </w:rPr>
        <w:t>ْ</w:t>
      </w:r>
      <w:r w:rsidRPr="002420E1">
        <w:rPr>
          <w:b/>
          <w:bCs/>
          <w:sz w:val="32"/>
          <w:szCs w:val="32"/>
          <w:rtl/>
        </w:rPr>
        <w:t>ل</w:t>
      </w:r>
      <w:r w:rsidRPr="002420E1">
        <w:rPr>
          <w:rFonts w:hint="cs"/>
          <w:b/>
          <w:bCs/>
          <w:sz w:val="32"/>
          <w:szCs w:val="32"/>
          <w:rtl/>
        </w:rPr>
        <w:t>ِ</w:t>
      </w:r>
      <w:r w:rsidRPr="002420E1">
        <w:rPr>
          <w:b/>
          <w:bCs/>
          <w:sz w:val="32"/>
          <w:szCs w:val="32"/>
          <w:rtl/>
        </w:rPr>
        <w:t>ي/</w:t>
      </w:r>
      <w:r w:rsidRPr="002420E1">
        <w:rPr>
          <w:rFonts w:hint="cs"/>
          <w:b/>
          <w:bCs/>
          <w:sz w:val="32"/>
          <w:szCs w:val="32"/>
          <w:rtl/>
        </w:rPr>
        <w:t xml:space="preserve"> </w:t>
      </w:r>
      <w:r w:rsidRPr="002420E1">
        <w:rPr>
          <w:b/>
          <w:bCs/>
          <w:sz w:val="32"/>
          <w:szCs w:val="32"/>
          <w:rtl/>
        </w:rPr>
        <w:t>دراسة وتحقيق نور الدين شوبه</w:t>
      </w:r>
      <w:r w:rsidRPr="002420E1">
        <w:rPr>
          <w:rFonts w:hint="cs"/>
          <w:b/>
          <w:bCs/>
          <w:sz w:val="32"/>
          <w:szCs w:val="32"/>
          <w:rtl/>
        </w:rPr>
        <w:t xml:space="preserve"> (ت 691 هـ).- ا</w:t>
      </w:r>
      <w:r w:rsidRPr="002420E1">
        <w:rPr>
          <w:b/>
          <w:bCs/>
          <w:sz w:val="32"/>
          <w:szCs w:val="32"/>
          <w:rtl/>
        </w:rPr>
        <w:t>لرباط:</w:t>
      </w:r>
      <w:r w:rsidRPr="002420E1">
        <w:rPr>
          <w:rFonts w:hint="cs"/>
          <w:b/>
          <w:bCs/>
          <w:sz w:val="32"/>
          <w:szCs w:val="32"/>
          <w:rtl/>
        </w:rPr>
        <w:t xml:space="preserve"> ا</w:t>
      </w:r>
      <w:r w:rsidRPr="002420E1">
        <w:rPr>
          <w:b/>
          <w:bCs/>
          <w:sz w:val="32"/>
          <w:szCs w:val="32"/>
          <w:rtl/>
        </w:rPr>
        <w:t>لرابطة المحمدية للعلماء، مركز الدراسات وال</w:t>
      </w:r>
      <w:r w:rsidRPr="002420E1">
        <w:rPr>
          <w:rFonts w:hint="cs"/>
          <w:b/>
          <w:bCs/>
          <w:sz w:val="32"/>
          <w:szCs w:val="32"/>
          <w:rtl/>
        </w:rPr>
        <w:t>أ</w:t>
      </w:r>
      <w:r w:rsidRPr="002420E1">
        <w:rPr>
          <w:b/>
          <w:bCs/>
          <w:sz w:val="32"/>
          <w:szCs w:val="32"/>
          <w:rtl/>
        </w:rPr>
        <w:t>بحاث و</w:t>
      </w:r>
      <w:r w:rsidRPr="002420E1">
        <w:rPr>
          <w:rFonts w:hint="cs"/>
          <w:b/>
          <w:bCs/>
          <w:sz w:val="32"/>
          <w:szCs w:val="32"/>
          <w:rtl/>
        </w:rPr>
        <w:t>إ</w:t>
      </w:r>
      <w:r w:rsidRPr="002420E1">
        <w:rPr>
          <w:b/>
          <w:bCs/>
          <w:sz w:val="32"/>
          <w:szCs w:val="32"/>
          <w:rtl/>
        </w:rPr>
        <w:t>حياء التراث</w:t>
      </w:r>
      <w:r w:rsidRPr="002420E1">
        <w:rPr>
          <w:rFonts w:hint="cs"/>
          <w:b/>
          <w:bCs/>
          <w:sz w:val="32"/>
          <w:szCs w:val="32"/>
          <w:rtl/>
        </w:rPr>
        <w:t>، 1434هـ، 182 ص.</w:t>
      </w:r>
    </w:p>
    <w:p w:rsidR="002420E1" w:rsidRPr="002420E1" w:rsidRDefault="002420E1" w:rsidP="002420E1">
      <w:pPr>
        <w:pStyle w:val="a3"/>
        <w:jc w:val="both"/>
        <w:rPr>
          <w:b/>
          <w:bCs/>
          <w:sz w:val="32"/>
          <w:szCs w:val="32"/>
          <w:rtl/>
        </w:rPr>
      </w:pPr>
    </w:p>
    <w:p w:rsidR="002420E1" w:rsidRPr="002420E1" w:rsidRDefault="002420E1" w:rsidP="002420E1">
      <w:pPr>
        <w:pStyle w:val="a3"/>
        <w:jc w:val="both"/>
        <w:rPr>
          <w:sz w:val="32"/>
          <w:szCs w:val="32"/>
          <w:rtl/>
        </w:rPr>
      </w:pPr>
      <w:r w:rsidRPr="002420E1">
        <w:rPr>
          <w:rFonts w:hint="cs"/>
          <w:sz w:val="32"/>
          <w:szCs w:val="32"/>
          <w:rtl/>
        </w:rPr>
        <w:t>عرض فيه مروياته من المصنفات والدواوين في عدد من العلوم والفنون، موردًا بعض الفوائد والنكت العلمية والإسنادية، وشواهد شعرية، إضافة إلى بيان شيوخه وأخبارهم.</w:t>
      </w:r>
    </w:p>
    <w:p w:rsidR="002420E1" w:rsidRPr="002420E1" w:rsidRDefault="002420E1" w:rsidP="002420E1">
      <w:pPr>
        <w:pStyle w:val="a3"/>
        <w:jc w:val="both"/>
        <w:rPr>
          <w:sz w:val="32"/>
          <w:szCs w:val="32"/>
          <w:rtl/>
        </w:rPr>
      </w:pPr>
      <w:r w:rsidRPr="002420E1">
        <w:rPr>
          <w:rFonts w:hint="cs"/>
          <w:sz w:val="32"/>
          <w:szCs w:val="32"/>
          <w:rtl/>
        </w:rPr>
        <w:t>واحتوت فهرسته على أسانيد مشرقية لا يوجد أكثرها بالبلاد المغربية.</w:t>
      </w:r>
    </w:p>
    <w:p w:rsidR="002420E1" w:rsidRPr="002420E1" w:rsidRDefault="002420E1" w:rsidP="002420E1">
      <w:pPr>
        <w:pStyle w:val="a3"/>
        <w:jc w:val="both"/>
        <w:rPr>
          <w:sz w:val="32"/>
          <w:szCs w:val="32"/>
          <w:rtl/>
        </w:rPr>
      </w:pPr>
      <w:r w:rsidRPr="002420E1">
        <w:rPr>
          <w:rFonts w:hint="cs"/>
          <w:sz w:val="32"/>
          <w:szCs w:val="32"/>
          <w:rtl/>
        </w:rPr>
        <w:t xml:space="preserve">ويختلف كتابه هذا عن الفهرست التي عرَّف فيها شيوخه في أصول الدين ونشرتها دار الغرب الإسلامي. </w:t>
      </w: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r w:rsidRPr="002420E1">
        <w:rPr>
          <w:rFonts w:ascii="Times New Roman" w:eastAsia="Times New Roman" w:hAnsi="Times New Roman" w:cs="Traditional Arabic"/>
          <w:b/>
          <w:bCs/>
          <w:sz w:val="32"/>
          <w:szCs w:val="32"/>
          <w:rtl/>
        </w:rPr>
        <w:t>مناظرة بين البخاري  ومسلم:</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مادة علمية في ثياب أدبية/</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تأليف جبران بن سلمان سحاري العبدلي؛ تقديم عبد العزيز بن عبدالله الكناني الزهراني.</w:t>
      </w:r>
      <w:r w:rsidRPr="002420E1">
        <w:rPr>
          <w:rFonts w:ascii="Times New Roman" w:eastAsia="Times New Roman" w:hAnsi="Times New Roman" w:cs="Traditional Arabic" w:hint="cs"/>
          <w:b/>
          <w:bCs/>
          <w:sz w:val="32"/>
          <w:szCs w:val="32"/>
          <w:rtl/>
        </w:rPr>
        <w:t>-</w:t>
      </w:r>
      <w:r w:rsidRPr="002420E1">
        <w:rPr>
          <w:rFonts w:ascii="Times New Roman" w:eastAsia="Times New Roman" w:hAnsi="Times New Roman" w:cs="Traditional Arabic"/>
          <w:b/>
          <w:bCs/>
          <w:sz w:val="32"/>
          <w:szCs w:val="32"/>
          <w:rtl/>
        </w:rPr>
        <w:t xml:space="preserve"> د . م .</w:t>
      </w:r>
      <w:r w:rsidR="004215D6">
        <w:rPr>
          <w:rFonts w:ascii="Times New Roman" w:eastAsia="Times New Roman" w:hAnsi="Times New Roman" w:cs="Traditional Arabic"/>
          <w:b/>
          <w:bCs/>
          <w:sz w:val="32"/>
          <w:szCs w:val="32"/>
          <w:rtl/>
        </w:rPr>
        <w:t>:</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مدرسة الميزان للنقد ال</w:t>
      </w:r>
      <w:r w:rsidRPr="002420E1">
        <w:rPr>
          <w:rFonts w:ascii="Times New Roman" w:eastAsia="Times New Roman" w:hAnsi="Times New Roman" w:cs="Traditional Arabic" w:hint="cs"/>
          <w:b/>
          <w:bCs/>
          <w:sz w:val="32"/>
          <w:szCs w:val="32"/>
          <w:rtl/>
        </w:rPr>
        <w:t>أ</w:t>
      </w:r>
      <w:r w:rsidRPr="002420E1">
        <w:rPr>
          <w:rFonts w:ascii="Times New Roman" w:eastAsia="Times New Roman" w:hAnsi="Times New Roman" w:cs="Traditional Arabic"/>
          <w:b/>
          <w:bCs/>
          <w:sz w:val="32"/>
          <w:szCs w:val="32"/>
          <w:rtl/>
        </w:rPr>
        <w:t>دبي؛</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الرياض:</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توزيع دار زدني</w:t>
      </w:r>
      <w:r w:rsidRPr="002420E1">
        <w:rPr>
          <w:rFonts w:ascii="Times New Roman" w:eastAsia="Times New Roman" w:hAnsi="Times New Roman" w:cs="Traditional Arabic" w:hint="cs"/>
          <w:b/>
          <w:bCs/>
          <w:sz w:val="32"/>
          <w:szCs w:val="32"/>
          <w:rtl/>
        </w:rPr>
        <w:t>، 1434هـ، 198 ص.</w:t>
      </w: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مناظرة ابتكرها المؤلف من خياله الأدبي اعتمادًا على كتب أهل العلم، وهي تكشف عن أسباب إعراض الإمام البخاري أو الإمام مسلم عن الحديث الذي خرَّجه الآخر في صحيحه.</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r w:rsidRPr="002420E1">
        <w:rPr>
          <w:rFonts w:ascii="Times New Roman" w:eastAsia="Times New Roman" w:hAnsi="Times New Roman" w:cs="Traditional Arabic"/>
          <w:b/>
          <w:bCs/>
          <w:sz w:val="32"/>
          <w:szCs w:val="32"/>
          <w:rtl/>
        </w:rPr>
        <w:t>سنن الترمذي،</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وهو الجامع الكبي</w:t>
      </w:r>
      <w:r w:rsidRPr="002420E1">
        <w:rPr>
          <w:rFonts w:ascii="Times New Roman" w:eastAsia="Times New Roman" w:hAnsi="Times New Roman" w:cs="Traditional Arabic" w:hint="cs"/>
          <w:b/>
          <w:bCs/>
          <w:sz w:val="32"/>
          <w:szCs w:val="32"/>
          <w:rtl/>
        </w:rPr>
        <w:t xml:space="preserve">ر/ </w:t>
      </w:r>
      <w:r w:rsidRPr="002420E1">
        <w:rPr>
          <w:rFonts w:ascii="Times New Roman" w:eastAsia="Times New Roman" w:hAnsi="Times New Roman" w:cs="Traditional Arabic"/>
          <w:b/>
          <w:bCs/>
          <w:sz w:val="32"/>
          <w:szCs w:val="32"/>
          <w:rtl/>
        </w:rPr>
        <w:t xml:space="preserve">تحقيق ودراسة مركز البحوث وتقنية المعلومات </w:t>
      </w:r>
      <w:r w:rsidRPr="002420E1">
        <w:rPr>
          <w:rFonts w:ascii="Times New Roman" w:eastAsia="Times New Roman" w:hAnsi="Times New Roman" w:cs="Traditional Arabic" w:hint="cs"/>
          <w:b/>
          <w:bCs/>
          <w:sz w:val="32"/>
          <w:szCs w:val="32"/>
          <w:rtl/>
        </w:rPr>
        <w:t>ب</w:t>
      </w:r>
      <w:r w:rsidRPr="002420E1">
        <w:rPr>
          <w:rFonts w:ascii="Times New Roman" w:eastAsia="Times New Roman" w:hAnsi="Times New Roman" w:cs="Traditional Arabic"/>
          <w:b/>
          <w:bCs/>
          <w:sz w:val="32"/>
          <w:szCs w:val="32"/>
          <w:rtl/>
        </w:rPr>
        <w:t>دار التأصيل</w:t>
      </w:r>
      <w:r w:rsidRPr="002420E1">
        <w:rPr>
          <w:rFonts w:ascii="Times New Roman" w:eastAsia="Times New Roman" w:hAnsi="Times New Roman" w:cs="Traditional Arabic" w:hint="cs"/>
          <w:b/>
          <w:bCs/>
          <w:sz w:val="32"/>
          <w:szCs w:val="32"/>
          <w:rtl/>
        </w:rPr>
        <w:t>.-</w:t>
      </w:r>
      <w:r w:rsidRPr="002420E1">
        <w:rPr>
          <w:rFonts w:ascii="Times New Roman" w:eastAsia="Times New Roman" w:hAnsi="Times New Roman" w:cs="Traditional Arabic"/>
          <w:b/>
          <w:bCs/>
          <w:sz w:val="32"/>
          <w:szCs w:val="32"/>
          <w:rtl/>
        </w:rPr>
        <w:t xml:space="preserve"> القاهرة:</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الدار</w:t>
      </w:r>
      <w:r w:rsidRPr="002420E1">
        <w:rPr>
          <w:rFonts w:ascii="Times New Roman" w:eastAsia="Times New Roman" w:hAnsi="Times New Roman" w:cs="Traditional Arabic" w:hint="cs"/>
          <w:b/>
          <w:bCs/>
          <w:sz w:val="32"/>
          <w:szCs w:val="32"/>
          <w:rtl/>
        </w:rPr>
        <w:t>، 1435هـ، 5 مج.</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طبعة جديدة محققة مضبوطة معتنى بها، ذُكر في مقدمة الكتاب الطبعات السابقة له، وما يؤخذ عليها، من غياب الأصول الخطية الجيدة، وغياب المنهج العلمي المنضبط للضبط والتحقيق لها، وأن هذه الطبعة استدرك ما فات السابقة منها.</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pStyle w:val="a3"/>
        <w:jc w:val="both"/>
        <w:rPr>
          <w:b/>
          <w:bCs/>
          <w:sz w:val="32"/>
          <w:szCs w:val="32"/>
          <w:rtl/>
        </w:rPr>
      </w:pPr>
      <w:r w:rsidRPr="002420E1">
        <w:rPr>
          <w:b/>
          <w:bCs/>
          <w:sz w:val="32"/>
          <w:szCs w:val="32"/>
          <w:rtl/>
        </w:rPr>
        <w:t>المنتقى من السنن المسندة عن رسول الله صلى الله عليه وسلم/</w:t>
      </w:r>
      <w:r w:rsidRPr="002420E1">
        <w:rPr>
          <w:rFonts w:hint="cs"/>
          <w:b/>
          <w:bCs/>
          <w:sz w:val="32"/>
          <w:szCs w:val="32"/>
          <w:rtl/>
        </w:rPr>
        <w:t xml:space="preserve"> </w:t>
      </w:r>
      <w:r w:rsidRPr="002420E1">
        <w:rPr>
          <w:b/>
          <w:bCs/>
          <w:sz w:val="32"/>
          <w:szCs w:val="32"/>
          <w:rtl/>
        </w:rPr>
        <w:t>لأبي محمد عبدالله بن علي بن الجارود</w:t>
      </w:r>
      <w:r w:rsidRPr="002420E1">
        <w:rPr>
          <w:rFonts w:hint="cs"/>
          <w:b/>
          <w:bCs/>
          <w:sz w:val="32"/>
          <w:szCs w:val="32"/>
          <w:rtl/>
        </w:rPr>
        <w:t xml:space="preserve"> (ت 307 هـ)</w:t>
      </w:r>
      <w:r w:rsidRPr="002420E1">
        <w:rPr>
          <w:b/>
          <w:bCs/>
          <w:sz w:val="32"/>
          <w:szCs w:val="32"/>
          <w:rtl/>
        </w:rPr>
        <w:t xml:space="preserve">؛ تحقيق ودراسة مركز البحوث وتقنية المعلومات </w:t>
      </w:r>
      <w:r w:rsidRPr="002420E1">
        <w:rPr>
          <w:rFonts w:hint="cs"/>
          <w:b/>
          <w:bCs/>
          <w:sz w:val="32"/>
          <w:szCs w:val="32"/>
          <w:rtl/>
        </w:rPr>
        <w:t>ب</w:t>
      </w:r>
      <w:r w:rsidRPr="002420E1">
        <w:rPr>
          <w:b/>
          <w:bCs/>
          <w:sz w:val="32"/>
          <w:szCs w:val="32"/>
          <w:rtl/>
        </w:rPr>
        <w:t>دار التأصيل</w:t>
      </w:r>
      <w:r w:rsidRPr="002420E1">
        <w:rPr>
          <w:rFonts w:hint="cs"/>
          <w:b/>
          <w:bCs/>
          <w:sz w:val="32"/>
          <w:szCs w:val="32"/>
          <w:rtl/>
        </w:rPr>
        <w:t>.-</w:t>
      </w:r>
      <w:r w:rsidRPr="002420E1">
        <w:rPr>
          <w:b/>
          <w:bCs/>
          <w:sz w:val="32"/>
          <w:szCs w:val="32"/>
          <w:rtl/>
        </w:rPr>
        <w:t xml:space="preserve"> القاهرة؛</w:t>
      </w:r>
      <w:r w:rsidRPr="002420E1">
        <w:rPr>
          <w:rFonts w:hint="cs"/>
          <w:b/>
          <w:bCs/>
          <w:sz w:val="32"/>
          <w:szCs w:val="32"/>
          <w:rtl/>
        </w:rPr>
        <w:t xml:space="preserve"> </w:t>
      </w:r>
      <w:r w:rsidRPr="002420E1">
        <w:rPr>
          <w:b/>
          <w:bCs/>
          <w:sz w:val="32"/>
          <w:szCs w:val="32"/>
          <w:rtl/>
        </w:rPr>
        <w:t>بيروت</w:t>
      </w:r>
      <w:r w:rsidRPr="002420E1">
        <w:rPr>
          <w:rFonts w:hint="cs"/>
          <w:b/>
          <w:bCs/>
          <w:sz w:val="32"/>
          <w:szCs w:val="32"/>
          <w:rtl/>
        </w:rPr>
        <w:t>: دار التأصيل، 1434هـ، 608 ص.</w:t>
      </w:r>
    </w:p>
    <w:p w:rsidR="002420E1" w:rsidRPr="002420E1" w:rsidRDefault="002420E1" w:rsidP="002420E1">
      <w:pPr>
        <w:pStyle w:val="a3"/>
        <w:jc w:val="both"/>
        <w:rPr>
          <w:b/>
          <w:bCs/>
          <w:sz w:val="32"/>
          <w:szCs w:val="32"/>
          <w:rtl/>
        </w:rPr>
      </w:pPr>
    </w:p>
    <w:p w:rsidR="002420E1" w:rsidRPr="002420E1" w:rsidRDefault="002420E1" w:rsidP="002420E1">
      <w:pPr>
        <w:pStyle w:val="a3"/>
        <w:jc w:val="both"/>
        <w:rPr>
          <w:sz w:val="32"/>
          <w:szCs w:val="32"/>
          <w:rtl/>
        </w:rPr>
      </w:pPr>
      <w:r w:rsidRPr="002420E1">
        <w:rPr>
          <w:rFonts w:hint="cs"/>
          <w:sz w:val="32"/>
          <w:szCs w:val="32"/>
          <w:rtl/>
        </w:rPr>
        <w:lastRenderedPageBreak/>
        <w:t>المنتقى لابن الجارود في أدلة الأحكام، ففيه جملة وافرة من أحاديث الأحكام التي عليها مدار الحلال والحرام، وهو مرتب على أبواب الفقه. وذكر الذهبي أنه لا ينزل عن رتبة الحسن فيه إلا اليسير.</w:t>
      </w:r>
    </w:p>
    <w:p w:rsidR="002420E1" w:rsidRPr="002420E1" w:rsidRDefault="002420E1" w:rsidP="002420E1">
      <w:pPr>
        <w:pStyle w:val="a3"/>
        <w:jc w:val="both"/>
        <w:rPr>
          <w:sz w:val="32"/>
          <w:szCs w:val="32"/>
          <w:rtl/>
        </w:rPr>
      </w:pPr>
      <w:r w:rsidRPr="002420E1">
        <w:rPr>
          <w:rFonts w:hint="cs"/>
          <w:sz w:val="32"/>
          <w:szCs w:val="32"/>
          <w:rtl/>
        </w:rPr>
        <w:t xml:space="preserve">وهذه الطبعة تحقيق جديد للكتاب وتخريج لأحاديثه، وذكر في المقدمة أن الطبعات السابقة قد شابها القصور.. </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r w:rsidRPr="002420E1">
        <w:rPr>
          <w:rFonts w:ascii="Times New Roman" w:eastAsia="Times New Roman" w:hAnsi="Times New Roman" w:cs="Traditional Arabic"/>
          <w:b/>
          <w:bCs/>
          <w:sz w:val="32"/>
          <w:szCs w:val="32"/>
          <w:rtl/>
        </w:rPr>
        <w:t>المستدرك على الصحيحين/</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 xml:space="preserve">لأبي عبدالله الحاكم النيسابوري </w:t>
      </w:r>
      <w:r w:rsidRPr="002420E1">
        <w:rPr>
          <w:rFonts w:ascii="Times New Roman" w:eastAsia="Times New Roman" w:hAnsi="Times New Roman" w:cs="Traditional Arabic" w:hint="cs"/>
          <w:b/>
          <w:bCs/>
          <w:sz w:val="32"/>
          <w:szCs w:val="32"/>
          <w:rtl/>
        </w:rPr>
        <w:t>(ت 405 هـ)</w:t>
      </w:r>
      <w:r w:rsidRPr="002420E1">
        <w:rPr>
          <w:rFonts w:ascii="Times New Roman" w:eastAsia="Times New Roman" w:hAnsi="Times New Roman" w:cs="Traditional Arabic"/>
          <w:b/>
          <w:bCs/>
          <w:sz w:val="32"/>
          <w:szCs w:val="32"/>
          <w:rtl/>
        </w:rPr>
        <w:t xml:space="preserve">؛ حقق نصوص </w:t>
      </w:r>
      <w:r w:rsidRPr="002420E1">
        <w:rPr>
          <w:rFonts w:ascii="Times New Roman" w:eastAsia="Times New Roman" w:hAnsi="Times New Roman" w:cs="Traditional Arabic" w:hint="cs"/>
          <w:b/>
          <w:bCs/>
          <w:sz w:val="32"/>
          <w:szCs w:val="32"/>
          <w:rtl/>
        </w:rPr>
        <w:t>و</w:t>
      </w:r>
      <w:r w:rsidRPr="002420E1">
        <w:rPr>
          <w:rFonts w:ascii="Times New Roman" w:eastAsia="Times New Roman" w:hAnsi="Times New Roman" w:cs="Traditional Arabic"/>
          <w:b/>
          <w:bCs/>
          <w:sz w:val="32"/>
          <w:szCs w:val="32"/>
          <w:rtl/>
        </w:rPr>
        <w:t>خر</w:t>
      </w:r>
      <w:r w:rsidRPr="002420E1">
        <w:rPr>
          <w:rFonts w:ascii="Times New Roman" w:eastAsia="Times New Roman" w:hAnsi="Times New Roman" w:cs="Traditional Arabic" w:hint="cs"/>
          <w:b/>
          <w:bCs/>
          <w:sz w:val="32"/>
          <w:szCs w:val="32"/>
          <w:rtl/>
        </w:rPr>
        <w:t>َّ</w:t>
      </w:r>
      <w:r w:rsidRPr="002420E1">
        <w:rPr>
          <w:rFonts w:ascii="Times New Roman" w:eastAsia="Times New Roman" w:hAnsi="Times New Roman" w:cs="Traditional Arabic"/>
          <w:b/>
          <w:bCs/>
          <w:sz w:val="32"/>
          <w:szCs w:val="32"/>
          <w:rtl/>
        </w:rPr>
        <w:t xml:space="preserve">ج </w:t>
      </w:r>
      <w:r w:rsidRPr="002420E1">
        <w:rPr>
          <w:rFonts w:ascii="Times New Roman" w:eastAsia="Times New Roman" w:hAnsi="Times New Roman" w:cs="Traditional Arabic" w:hint="cs"/>
          <w:b/>
          <w:bCs/>
          <w:sz w:val="32"/>
          <w:szCs w:val="32"/>
          <w:rtl/>
        </w:rPr>
        <w:t>أ</w:t>
      </w:r>
      <w:r w:rsidRPr="002420E1">
        <w:rPr>
          <w:rFonts w:ascii="Times New Roman" w:eastAsia="Times New Roman" w:hAnsi="Times New Roman" w:cs="Traditional Arabic"/>
          <w:b/>
          <w:bCs/>
          <w:sz w:val="32"/>
          <w:szCs w:val="32"/>
          <w:rtl/>
        </w:rPr>
        <w:t>حاديث</w:t>
      </w:r>
      <w:r w:rsidRPr="002420E1">
        <w:rPr>
          <w:rFonts w:ascii="Times New Roman" w:eastAsia="Times New Roman" w:hAnsi="Times New Roman" w:cs="Traditional Arabic" w:hint="cs"/>
          <w:b/>
          <w:bCs/>
          <w:sz w:val="32"/>
          <w:szCs w:val="32"/>
          <w:rtl/>
        </w:rPr>
        <w:t>ه</w:t>
      </w:r>
      <w:r w:rsidRPr="002420E1">
        <w:rPr>
          <w:rFonts w:ascii="Times New Roman" w:eastAsia="Times New Roman" w:hAnsi="Times New Roman" w:cs="Traditional Arabic"/>
          <w:b/>
          <w:bCs/>
          <w:sz w:val="32"/>
          <w:szCs w:val="32"/>
          <w:rtl/>
        </w:rPr>
        <w:t xml:space="preserve"> وعلق عليه وترجم لرجاله ووضع مقدم</w:t>
      </w:r>
      <w:r w:rsidRPr="002420E1">
        <w:rPr>
          <w:rFonts w:ascii="Times New Roman" w:eastAsia="Times New Roman" w:hAnsi="Times New Roman" w:cs="Traditional Arabic" w:hint="cs"/>
          <w:b/>
          <w:bCs/>
          <w:sz w:val="32"/>
          <w:szCs w:val="32"/>
          <w:rtl/>
        </w:rPr>
        <w:t>ته</w:t>
      </w:r>
      <w:r w:rsidRPr="002420E1">
        <w:rPr>
          <w:rFonts w:ascii="Times New Roman" w:eastAsia="Times New Roman" w:hAnsi="Times New Roman" w:cs="Traditional Arabic"/>
          <w:b/>
          <w:bCs/>
          <w:sz w:val="32"/>
          <w:szCs w:val="32"/>
          <w:rtl/>
        </w:rPr>
        <w:t xml:space="preserve"> وفهارسه الفريق العلمي لموسوعة جامع السنة النبوية؛ </w:t>
      </w:r>
      <w:r w:rsidRPr="002420E1">
        <w:rPr>
          <w:rFonts w:ascii="Times New Roman" w:eastAsia="Times New Roman" w:hAnsi="Times New Roman" w:cs="Traditional Arabic" w:hint="cs"/>
          <w:b/>
          <w:bCs/>
          <w:sz w:val="32"/>
          <w:szCs w:val="32"/>
          <w:rtl/>
        </w:rPr>
        <w:t>إ</w:t>
      </w:r>
      <w:r w:rsidRPr="002420E1">
        <w:rPr>
          <w:rFonts w:ascii="Times New Roman" w:eastAsia="Times New Roman" w:hAnsi="Times New Roman" w:cs="Traditional Arabic"/>
          <w:b/>
          <w:bCs/>
          <w:sz w:val="32"/>
          <w:szCs w:val="32"/>
          <w:rtl/>
        </w:rPr>
        <w:t xml:space="preserve">شراف ومتابعة وتنسيق سليمان بن عبدالله الميمان، </w:t>
      </w:r>
      <w:r w:rsidRPr="002420E1">
        <w:rPr>
          <w:rFonts w:ascii="Times New Roman" w:eastAsia="Times New Roman" w:hAnsi="Times New Roman" w:cs="Traditional Arabic" w:hint="cs"/>
          <w:b/>
          <w:bCs/>
          <w:sz w:val="32"/>
          <w:szCs w:val="32"/>
          <w:rtl/>
        </w:rPr>
        <w:t>أ</w:t>
      </w:r>
      <w:r w:rsidRPr="002420E1">
        <w:rPr>
          <w:rFonts w:ascii="Times New Roman" w:eastAsia="Times New Roman" w:hAnsi="Times New Roman" w:cs="Traditional Arabic"/>
          <w:b/>
          <w:bCs/>
          <w:sz w:val="32"/>
          <w:szCs w:val="32"/>
          <w:rtl/>
        </w:rPr>
        <w:t>يمن بن عبدالرحمن الحنيحن</w:t>
      </w:r>
      <w:r w:rsidRPr="002420E1">
        <w:rPr>
          <w:rFonts w:ascii="Times New Roman" w:eastAsia="Times New Roman" w:hAnsi="Times New Roman" w:cs="Traditional Arabic" w:hint="cs"/>
          <w:b/>
          <w:bCs/>
          <w:sz w:val="32"/>
          <w:szCs w:val="32"/>
          <w:rtl/>
        </w:rPr>
        <w:t>.-</w:t>
      </w:r>
      <w:r w:rsidRPr="002420E1">
        <w:rPr>
          <w:rFonts w:ascii="Times New Roman" w:eastAsia="Times New Roman" w:hAnsi="Times New Roman" w:cs="Traditional Arabic"/>
          <w:b/>
          <w:bCs/>
          <w:sz w:val="32"/>
          <w:szCs w:val="32"/>
          <w:rtl/>
        </w:rPr>
        <w:t xml:space="preserve"> الرياض:</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دار الميمان</w:t>
      </w:r>
      <w:r w:rsidRPr="002420E1">
        <w:rPr>
          <w:rFonts w:ascii="Times New Roman" w:eastAsia="Times New Roman" w:hAnsi="Times New Roman" w:cs="Traditional Arabic" w:hint="cs"/>
          <w:b/>
          <w:bCs/>
          <w:sz w:val="32"/>
          <w:szCs w:val="32"/>
          <w:rtl/>
        </w:rPr>
        <w:t>، 1434هـ، 12 مج.</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هو في (10) أجزاء، لكن يسبقها مقدمة في مجلد: دراسة، ويليها مجلد: فهارس.</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والكتاب مرجع حديثي معروف ومشهور، وقد اعتمد في تحقيقه على (16) أصلاً مخطوطًا.</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وبهامشه تعليقات الأئمة البيهقي والذهبي وابن الملقن وابن حجر العسقلاني.</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r w:rsidRPr="002420E1">
        <w:rPr>
          <w:rFonts w:ascii="Times New Roman" w:eastAsia="Times New Roman" w:hAnsi="Times New Roman" w:cs="Traditional Arabic"/>
          <w:b/>
          <w:bCs/>
          <w:sz w:val="32"/>
          <w:szCs w:val="32"/>
          <w:rtl/>
        </w:rPr>
        <w:t xml:space="preserve">منهج </w:t>
      </w:r>
      <w:r w:rsidRPr="002420E1">
        <w:rPr>
          <w:rFonts w:ascii="Times New Roman" w:eastAsia="Times New Roman" w:hAnsi="Times New Roman" w:cs="Traditional Arabic" w:hint="cs"/>
          <w:b/>
          <w:bCs/>
          <w:sz w:val="32"/>
          <w:szCs w:val="32"/>
          <w:rtl/>
        </w:rPr>
        <w:t>الإ</w:t>
      </w:r>
      <w:r w:rsidRPr="002420E1">
        <w:rPr>
          <w:rFonts w:ascii="Times New Roman" w:eastAsia="Times New Roman" w:hAnsi="Times New Roman" w:cs="Traditional Arabic"/>
          <w:b/>
          <w:bCs/>
          <w:sz w:val="32"/>
          <w:szCs w:val="32"/>
          <w:rtl/>
        </w:rPr>
        <w:t>مام ابن جرير الطبري في نقد ال</w:t>
      </w:r>
      <w:r w:rsidRPr="002420E1">
        <w:rPr>
          <w:rFonts w:ascii="Times New Roman" w:eastAsia="Times New Roman" w:hAnsi="Times New Roman" w:cs="Traditional Arabic" w:hint="cs"/>
          <w:b/>
          <w:bCs/>
          <w:sz w:val="32"/>
          <w:szCs w:val="32"/>
          <w:rtl/>
        </w:rPr>
        <w:t>أ</w:t>
      </w:r>
      <w:r w:rsidRPr="002420E1">
        <w:rPr>
          <w:rFonts w:ascii="Times New Roman" w:eastAsia="Times New Roman" w:hAnsi="Times New Roman" w:cs="Traditional Arabic"/>
          <w:b/>
          <w:bCs/>
          <w:sz w:val="32"/>
          <w:szCs w:val="32"/>
          <w:rtl/>
        </w:rPr>
        <w:t>حاديث/</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تأليف نبيلة زيد الحليبة</w:t>
      </w:r>
      <w:r w:rsidRPr="002420E1">
        <w:rPr>
          <w:rFonts w:ascii="Times New Roman" w:eastAsia="Times New Roman" w:hAnsi="Times New Roman" w:cs="Traditional Arabic" w:hint="cs"/>
          <w:b/>
          <w:bCs/>
          <w:sz w:val="32"/>
          <w:szCs w:val="32"/>
          <w:rtl/>
        </w:rPr>
        <w:t>.-</w:t>
      </w:r>
      <w:r w:rsidRPr="002420E1">
        <w:rPr>
          <w:rFonts w:ascii="Times New Roman" w:eastAsia="Times New Roman" w:hAnsi="Times New Roman" w:cs="Traditional Arabic"/>
          <w:b/>
          <w:bCs/>
          <w:sz w:val="32"/>
          <w:szCs w:val="32"/>
          <w:rtl/>
        </w:rPr>
        <w:t xml:space="preserve"> الرياض:</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دار المأثور</w:t>
      </w:r>
      <w:r w:rsidRPr="002420E1">
        <w:rPr>
          <w:rFonts w:ascii="Times New Roman" w:eastAsia="Times New Roman" w:hAnsi="Times New Roman" w:cs="Traditional Arabic" w:hint="cs"/>
          <w:b/>
          <w:bCs/>
          <w:sz w:val="32"/>
          <w:szCs w:val="32"/>
          <w:rtl/>
        </w:rPr>
        <w:t>، 1435هـ، 2 مج (1324 ص) (أصله رسالة دكتوراه).</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دراسة لمنهج الإمام الطبري في نقد الأحاديث لبيان صحيحها من سقيمها، من خلال كتبه المطبوعة، ومقارنة أحكامه بأحكام الأئمة الآخرين. وجعله في بابين، كل باب منه في عشرة فصول، وهما:</w:t>
      </w:r>
    </w:p>
    <w:p w:rsidR="002420E1" w:rsidRPr="002420E1" w:rsidRDefault="002420E1" w:rsidP="002420E1">
      <w:pPr>
        <w:numPr>
          <w:ilvl w:val="0"/>
          <w:numId w:val="24"/>
        </w:numPr>
        <w:spacing w:after="0" w:line="240" w:lineRule="auto"/>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منهج الإمام الطبري في تضعيف الأحاديث.</w:t>
      </w:r>
    </w:p>
    <w:p w:rsidR="002420E1" w:rsidRPr="002420E1" w:rsidRDefault="002420E1" w:rsidP="002420E1">
      <w:pPr>
        <w:numPr>
          <w:ilvl w:val="0"/>
          <w:numId w:val="24"/>
        </w:numPr>
        <w:spacing w:after="0" w:line="240" w:lineRule="auto"/>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منهج الإمام الطبري في إعلال الأحاديث.</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spacing w:after="0" w:line="240" w:lineRule="auto"/>
        <w:ind w:left="360"/>
        <w:jc w:val="both"/>
        <w:rPr>
          <w:rFonts w:ascii="Times New Roman" w:eastAsia="Times New Roman" w:hAnsi="Times New Roman" w:cs="Traditional Arabic"/>
          <w:b/>
          <w:bCs/>
          <w:sz w:val="32"/>
          <w:szCs w:val="32"/>
          <w:rtl/>
        </w:rPr>
      </w:pPr>
      <w:r w:rsidRPr="002420E1">
        <w:rPr>
          <w:rFonts w:ascii="Times New Roman" w:eastAsia="Times New Roman" w:hAnsi="Times New Roman" w:cs="Traditional Arabic"/>
          <w:b/>
          <w:bCs/>
          <w:sz w:val="32"/>
          <w:szCs w:val="32"/>
          <w:rtl/>
        </w:rPr>
        <w:lastRenderedPageBreak/>
        <w:t>الخيل في السنة النبوية:</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جمع  وتخريج  وشرح/</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تأليف جنيد محمد مصطفى السامرائي</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عم</w:t>
      </w:r>
      <w:r w:rsidRPr="002420E1">
        <w:rPr>
          <w:rFonts w:ascii="Times New Roman" w:eastAsia="Times New Roman" w:hAnsi="Times New Roman" w:cs="Traditional Arabic" w:hint="cs"/>
          <w:b/>
          <w:bCs/>
          <w:sz w:val="32"/>
          <w:szCs w:val="32"/>
          <w:rtl/>
        </w:rPr>
        <w:t>ّ</w:t>
      </w:r>
      <w:r w:rsidRPr="002420E1">
        <w:rPr>
          <w:rFonts w:ascii="Times New Roman" w:eastAsia="Times New Roman" w:hAnsi="Times New Roman" w:cs="Traditional Arabic"/>
          <w:b/>
          <w:bCs/>
          <w:sz w:val="32"/>
          <w:szCs w:val="32"/>
          <w:rtl/>
        </w:rPr>
        <w:t>ان</w:t>
      </w:r>
      <w:r w:rsidR="004215D6">
        <w:rPr>
          <w:rFonts w:ascii="Times New Roman" w:eastAsia="Times New Roman" w:hAnsi="Times New Roman" w:cs="Traditional Arabic"/>
          <w:b/>
          <w:bCs/>
          <w:sz w:val="32"/>
          <w:szCs w:val="32"/>
          <w:rtl/>
        </w:rPr>
        <w:t>:</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أروقة للدراسات والنشر</w:t>
      </w:r>
      <w:r w:rsidRPr="002420E1">
        <w:rPr>
          <w:rFonts w:ascii="Times New Roman" w:eastAsia="Times New Roman" w:hAnsi="Times New Roman" w:cs="Traditional Arabic" w:hint="cs"/>
          <w:b/>
          <w:bCs/>
          <w:sz w:val="32"/>
          <w:szCs w:val="32"/>
          <w:rtl/>
        </w:rPr>
        <w:t>، 1434هـ، 271 ص (أصله رسالة جامعية).</w:t>
      </w:r>
    </w:p>
    <w:p w:rsidR="002420E1" w:rsidRPr="002420E1" w:rsidRDefault="002420E1" w:rsidP="002420E1">
      <w:pPr>
        <w:spacing w:after="0" w:line="240" w:lineRule="auto"/>
        <w:ind w:left="360"/>
        <w:jc w:val="both"/>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جمع فيه الأحاديث الواردة في الخيل، وحرَّجها، وشرحها، وبيَّن أهميتها، وميزاتها من بين سائر الحيوانات، وجعل بحثه في خمسة فصول:</w:t>
      </w:r>
    </w:p>
    <w:p w:rsidR="002420E1" w:rsidRPr="002420E1" w:rsidRDefault="002420E1" w:rsidP="002420E1">
      <w:pPr>
        <w:numPr>
          <w:ilvl w:val="0"/>
          <w:numId w:val="26"/>
        </w:numPr>
        <w:spacing w:after="0" w:line="240" w:lineRule="auto"/>
        <w:ind w:right="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دراسة عن أهمية الحيوان وفضائل الخيول.</w:t>
      </w:r>
    </w:p>
    <w:p w:rsidR="002420E1" w:rsidRPr="002420E1" w:rsidRDefault="002420E1" w:rsidP="002420E1">
      <w:pPr>
        <w:numPr>
          <w:ilvl w:val="0"/>
          <w:numId w:val="26"/>
        </w:numPr>
        <w:spacing w:after="0" w:line="240" w:lineRule="auto"/>
        <w:ind w:right="0"/>
        <w:jc w:val="both"/>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t>خيل النبي محمد صلى الله عليه وسلم وبعض الصحابة، ودورها في غزواته، والعناية بها، وأجر رابطها.</w:t>
      </w:r>
    </w:p>
    <w:p w:rsidR="002420E1" w:rsidRPr="002420E1" w:rsidRDefault="002420E1" w:rsidP="002420E1">
      <w:pPr>
        <w:numPr>
          <w:ilvl w:val="0"/>
          <w:numId w:val="26"/>
        </w:numPr>
        <w:spacing w:after="0" w:line="240" w:lineRule="auto"/>
        <w:ind w:right="0"/>
        <w:jc w:val="both"/>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t>الخيل: فضلها وحبها ودورها في الجهاد وفضل إناثها.</w:t>
      </w:r>
    </w:p>
    <w:p w:rsidR="002420E1" w:rsidRPr="002420E1" w:rsidRDefault="002420E1" w:rsidP="002420E1">
      <w:pPr>
        <w:numPr>
          <w:ilvl w:val="0"/>
          <w:numId w:val="26"/>
        </w:numPr>
        <w:spacing w:after="0" w:line="240" w:lineRule="auto"/>
        <w:ind w:right="0"/>
        <w:jc w:val="both"/>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t>الخيل في ضوء السنة النبوية.</w:t>
      </w:r>
    </w:p>
    <w:p w:rsidR="002420E1" w:rsidRPr="002420E1" w:rsidRDefault="002420E1" w:rsidP="002420E1">
      <w:pPr>
        <w:numPr>
          <w:ilvl w:val="0"/>
          <w:numId w:val="26"/>
        </w:numPr>
        <w:spacing w:after="0" w:line="240" w:lineRule="auto"/>
        <w:ind w:right="0"/>
        <w:jc w:val="both"/>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t>النهي والكراهة المتعلقة بالخيل في السنة النبوية.</w:t>
      </w:r>
    </w:p>
    <w:p w:rsidR="002420E1" w:rsidRPr="002420E1" w:rsidRDefault="002420E1" w:rsidP="002420E1">
      <w:pPr>
        <w:spacing w:after="0" w:line="240" w:lineRule="auto"/>
        <w:ind w:left="360"/>
        <w:jc w:val="lowKashida"/>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jc w:val="lowKashida"/>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jc w:val="lowKashida"/>
        <w:rPr>
          <w:rFonts w:ascii="Times New Roman" w:eastAsia="Times New Roman" w:hAnsi="Times New Roman" w:cs="Traditional Arabic"/>
          <w:b/>
          <w:bCs/>
          <w:sz w:val="32"/>
          <w:szCs w:val="32"/>
          <w:rtl/>
        </w:rPr>
      </w:pPr>
      <w:r w:rsidRPr="002420E1">
        <w:rPr>
          <w:rFonts w:ascii="Times New Roman" w:eastAsia="Times New Roman" w:hAnsi="Times New Roman" w:cs="Traditional Arabic"/>
          <w:b/>
          <w:bCs/>
          <w:sz w:val="32"/>
          <w:szCs w:val="32"/>
          <w:rtl/>
        </w:rPr>
        <w:t>هذا محمد رسول الله صلى الله عليه وسلم وهذه براهين رسالته/</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 xml:space="preserve">عبدالله </w:t>
      </w:r>
      <w:r w:rsidRPr="002420E1">
        <w:rPr>
          <w:rFonts w:ascii="Times New Roman" w:eastAsia="Times New Roman" w:hAnsi="Times New Roman" w:cs="Traditional Arabic" w:hint="cs"/>
          <w:b/>
          <w:bCs/>
          <w:sz w:val="32"/>
          <w:szCs w:val="32"/>
          <w:rtl/>
        </w:rPr>
        <w:t xml:space="preserve">بن </w:t>
      </w:r>
      <w:r w:rsidRPr="002420E1">
        <w:rPr>
          <w:rFonts w:ascii="Times New Roman" w:eastAsia="Times New Roman" w:hAnsi="Times New Roman" w:cs="Traditional Arabic"/>
          <w:b/>
          <w:bCs/>
          <w:sz w:val="32"/>
          <w:szCs w:val="32"/>
          <w:rtl/>
        </w:rPr>
        <w:t>عبدالعزيز المصلح</w:t>
      </w:r>
      <w:r w:rsidRPr="002420E1">
        <w:rPr>
          <w:rFonts w:ascii="Times New Roman" w:eastAsia="Times New Roman" w:hAnsi="Times New Roman" w:cs="Traditional Arabic" w:hint="cs"/>
          <w:b/>
          <w:bCs/>
          <w:sz w:val="32"/>
          <w:szCs w:val="32"/>
          <w:rtl/>
        </w:rPr>
        <w:t>.- ط2.- السعودية: المؤلف، 1434هـ، 627 ص.</w:t>
      </w: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jc w:val="lowKashida"/>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كتاب نفيس، فيه إعادة لصياغة سيرة أكرم رسول، بأسلوب معاصر، وقراءة في رسالته العظمى، بحجج مناسبة مواكبة للعصر، بقلم خبير له يد في الدعوة والإصلاح، عبدالله المصلح، الأمين العام للهيئة العالمية للإعجاز العلمي في القرآن والسنة برابطة العالم الإسلامي. وجاء كتابه في أربعة فصول:</w:t>
      </w:r>
    </w:p>
    <w:p w:rsidR="002420E1" w:rsidRPr="002420E1" w:rsidRDefault="002420E1" w:rsidP="002420E1">
      <w:pPr>
        <w:numPr>
          <w:ilvl w:val="0"/>
          <w:numId w:val="18"/>
        </w:numPr>
        <w:spacing w:after="0" w:line="240" w:lineRule="auto"/>
        <w:jc w:val="lowKashida"/>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تأملات في سيرة نبي الرحمة صلى الله عليه وسلم.</w:t>
      </w:r>
    </w:p>
    <w:p w:rsidR="002420E1" w:rsidRPr="002420E1" w:rsidRDefault="002420E1" w:rsidP="002420E1">
      <w:pPr>
        <w:numPr>
          <w:ilvl w:val="0"/>
          <w:numId w:val="18"/>
        </w:numPr>
        <w:spacing w:after="0" w:line="240" w:lineRule="auto"/>
        <w:jc w:val="lowKashida"/>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t>مئة حقيقة علمية في العقيدة والتشريع والقيم الأخلاقية.</w:t>
      </w:r>
    </w:p>
    <w:p w:rsidR="002420E1" w:rsidRPr="002420E1" w:rsidRDefault="002420E1" w:rsidP="002420E1">
      <w:pPr>
        <w:numPr>
          <w:ilvl w:val="0"/>
          <w:numId w:val="18"/>
        </w:numPr>
        <w:spacing w:after="0" w:line="240" w:lineRule="auto"/>
        <w:jc w:val="lowKashida"/>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t>براهين رسالة محمد صلى الله عليه وسلم.</w:t>
      </w:r>
    </w:p>
    <w:p w:rsidR="002420E1" w:rsidRPr="002420E1" w:rsidRDefault="002420E1" w:rsidP="002420E1">
      <w:pPr>
        <w:numPr>
          <w:ilvl w:val="0"/>
          <w:numId w:val="18"/>
        </w:numPr>
        <w:spacing w:after="0" w:line="240" w:lineRule="auto"/>
        <w:jc w:val="lowKashida"/>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مئة حقيقة علمية كونية معاصرة.</w:t>
      </w:r>
    </w:p>
    <w:p w:rsidR="002420E1" w:rsidRPr="002420E1" w:rsidRDefault="002420E1" w:rsidP="002420E1">
      <w:pPr>
        <w:spacing w:after="0" w:line="240" w:lineRule="auto"/>
        <w:ind w:left="360"/>
        <w:jc w:val="center"/>
        <w:rPr>
          <w:rFonts w:ascii="Times New Roman" w:eastAsia="Times New Roman" w:hAnsi="Times New Roman" w:cs="Traditional Arabic"/>
          <w:b/>
          <w:bCs/>
          <w:sz w:val="32"/>
          <w:szCs w:val="32"/>
          <w:rtl/>
        </w:rPr>
      </w:pPr>
    </w:p>
    <w:p w:rsidR="002420E1" w:rsidRPr="002420E1" w:rsidRDefault="002420E1" w:rsidP="002420E1">
      <w:pPr>
        <w:spacing w:after="0" w:line="240" w:lineRule="auto"/>
        <w:rPr>
          <w:rFonts w:ascii="Times New Roman" w:eastAsia="Times New Roman" w:hAnsi="Times New Roman" w:cs="Traditional Arabic"/>
          <w:b/>
          <w:bCs/>
          <w:sz w:val="32"/>
          <w:szCs w:val="32"/>
          <w:rtl/>
        </w:rPr>
      </w:pPr>
      <w:r w:rsidRPr="002420E1">
        <w:rPr>
          <w:rFonts w:ascii="Times New Roman" w:eastAsia="Times New Roman" w:hAnsi="Times New Roman" w:cs="Traditional Arabic"/>
          <w:b/>
          <w:bCs/>
          <w:sz w:val="32"/>
          <w:szCs w:val="32"/>
          <w:rtl/>
        </w:rPr>
        <w:t>الانتصار للنبي المختار صلى الله عليه وسلم/</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سليمان العربي بن صفية</w:t>
      </w:r>
      <w:r w:rsidRPr="002420E1">
        <w:rPr>
          <w:rFonts w:ascii="Times New Roman" w:eastAsia="Times New Roman" w:hAnsi="Times New Roman" w:cs="Traditional Arabic" w:hint="cs"/>
          <w:b/>
          <w:bCs/>
          <w:sz w:val="32"/>
          <w:szCs w:val="32"/>
          <w:rtl/>
        </w:rPr>
        <w:t>.-</w:t>
      </w:r>
      <w:r w:rsidRPr="002420E1">
        <w:rPr>
          <w:rFonts w:ascii="Times New Roman" w:eastAsia="Times New Roman" w:hAnsi="Times New Roman" w:cs="Traditional Arabic"/>
          <w:b/>
          <w:bCs/>
          <w:sz w:val="32"/>
          <w:szCs w:val="32"/>
          <w:rtl/>
        </w:rPr>
        <w:t xml:space="preserve"> الرياض:</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مكتبة دار</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المنهاج</w:t>
      </w:r>
      <w:r w:rsidRPr="002420E1">
        <w:rPr>
          <w:rFonts w:ascii="Times New Roman" w:eastAsia="Times New Roman" w:hAnsi="Times New Roman" w:cs="Traditional Arabic" w:hint="cs"/>
          <w:b/>
          <w:bCs/>
          <w:sz w:val="32"/>
          <w:szCs w:val="32"/>
          <w:rtl/>
        </w:rPr>
        <w:t>، 1435هـ، 1245 ص (أصله رسالة دكتوراه من الجامعة الإسلامية بالمدينة المنورة).</w:t>
      </w:r>
    </w:p>
    <w:p w:rsidR="002420E1" w:rsidRPr="002420E1" w:rsidRDefault="002420E1" w:rsidP="002420E1">
      <w:pPr>
        <w:spacing w:after="0" w:line="240" w:lineRule="auto"/>
        <w:rPr>
          <w:rFonts w:ascii="Times New Roman" w:eastAsia="Times New Roman" w:hAnsi="Times New Roman" w:cs="Traditional Arabic"/>
          <w:sz w:val="32"/>
          <w:szCs w:val="32"/>
          <w:rtl/>
        </w:rPr>
      </w:pPr>
    </w:p>
    <w:p w:rsidR="002420E1" w:rsidRPr="002420E1" w:rsidRDefault="002420E1" w:rsidP="002420E1">
      <w:pPr>
        <w:spacing w:after="0" w:line="240" w:lineRule="auto"/>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lastRenderedPageBreak/>
        <w:t>سفرٌ جامع في الدفاع عن جناب المصطفى صلوات الله وسلامه عليه، بيَّن فيه مؤلفه كنه الإساءة وأسبابها ومظاهرها، وحكمها وآثارها، ومعرفة أسباب المسيئين، وكشف مكرهم ودسائسهم، ودحض شبههم، وذكر جهود السلف في نصرته صلى الله عليه وسلم، وإيضاح مجالات النصرة، وبيان آثارها الإيجابية، والآثار السلبية للتخلف عنها.</w:t>
      </w:r>
    </w:p>
    <w:p w:rsidR="002420E1" w:rsidRPr="002420E1" w:rsidRDefault="002420E1" w:rsidP="002420E1">
      <w:pPr>
        <w:spacing w:after="0" w:line="240" w:lineRule="auto"/>
        <w:ind w:left="360"/>
        <w:jc w:val="center"/>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jc w:val="center"/>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jc w:val="center"/>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jc w:val="center"/>
        <w:rPr>
          <w:rFonts w:ascii="Times New Roman" w:eastAsia="Times New Roman" w:hAnsi="Times New Roman" w:cs="Traditional Arabic"/>
          <w:b/>
          <w:bCs/>
          <w:color w:val="76923C" w:themeColor="accent3" w:themeShade="BF"/>
          <w:sz w:val="32"/>
          <w:szCs w:val="32"/>
          <w:rtl/>
        </w:rPr>
      </w:pPr>
      <w:r w:rsidRPr="002420E1">
        <w:rPr>
          <w:rFonts w:ascii="Times New Roman" w:eastAsia="Times New Roman" w:hAnsi="Times New Roman" w:cs="Traditional Arabic" w:hint="cs"/>
          <w:b/>
          <w:bCs/>
          <w:color w:val="76923C" w:themeColor="accent3" w:themeShade="BF"/>
          <w:sz w:val="32"/>
          <w:szCs w:val="32"/>
          <w:rtl/>
        </w:rPr>
        <w:t>الفقه الإسلامي</w:t>
      </w: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p>
    <w:p w:rsidR="002420E1" w:rsidRPr="002420E1" w:rsidRDefault="002420E1" w:rsidP="002420E1">
      <w:pPr>
        <w:pStyle w:val="a3"/>
        <w:jc w:val="both"/>
        <w:rPr>
          <w:b/>
          <w:bCs/>
          <w:sz w:val="32"/>
          <w:szCs w:val="32"/>
          <w:rtl/>
        </w:rPr>
      </w:pPr>
      <w:r w:rsidRPr="002420E1">
        <w:rPr>
          <w:b/>
          <w:bCs/>
          <w:sz w:val="32"/>
          <w:szCs w:val="32"/>
          <w:rtl/>
        </w:rPr>
        <w:t>في الحياة الإسلامية/</w:t>
      </w:r>
      <w:r w:rsidRPr="002420E1">
        <w:rPr>
          <w:rFonts w:hint="cs"/>
          <w:b/>
          <w:bCs/>
          <w:sz w:val="32"/>
          <w:szCs w:val="32"/>
          <w:rtl/>
        </w:rPr>
        <w:t xml:space="preserve"> </w:t>
      </w:r>
      <w:r w:rsidRPr="002420E1">
        <w:rPr>
          <w:b/>
          <w:bCs/>
          <w:sz w:val="32"/>
          <w:szCs w:val="32"/>
          <w:rtl/>
        </w:rPr>
        <w:t>أحمد بن فريحة الغريسي؛ تصدير عبدالرزاق قسوم</w:t>
      </w:r>
      <w:r w:rsidRPr="002420E1">
        <w:rPr>
          <w:rFonts w:hint="cs"/>
          <w:b/>
          <w:bCs/>
          <w:sz w:val="32"/>
          <w:szCs w:val="32"/>
          <w:rtl/>
        </w:rPr>
        <w:t xml:space="preserve">.- </w:t>
      </w:r>
      <w:r w:rsidRPr="002420E1">
        <w:rPr>
          <w:b/>
          <w:bCs/>
          <w:sz w:val="32"/>
          <w:szCs w:val="32"/>
          <w:rtl/>
        </w:rPr>
        <w:t>الجزائر:</w:t>
      </w:r>
      <w:r w:rsidRPr="002420E1">
        <w:rPr>
          <w:rFonts w:hint="cs"/>
          <w:b/>
          <w:bCs/>
          <w:sz w:val="32"/>
          <w:szCs w:val="32"/>
          <w:rtl/>
        </w:rPr>
        <w:t xml:space="preserve"> </w:t>
      </w:r>
      <w:r w:rsidRPr="002420E1">
        <w:rPr>
          <w:b/>
          <w:bCs/>
          <w:sz w:val="32"/>
          <w:szCs w:val="32"/>
          <w:rtl/>
        </w:rPr>
        <w:t>ديوان المطبوعات الجامعية</w:t>
      </w:r>
      <w:r w:rsidRPr="002420E1">
        <w:rPr>
          <w:rFonts w:hint="cs"/>
          <w:b/>
          <w:bCs/>
          <w:sz w:val="32"/>
          <w:szCs w:val="32"/>
          <w:rtl/>
        </w:rPr>
        <w:t xml:space="preserve">، 1427 </w:t>
      </w:r>
      <w:r w:rsidRPr="002420E1">
        <w:rPr>
          <w:b/>
          <w:bCs/>
          <w:sz w:val="32"/>
          <w:szCs w:val="32"/>
          <w:rtl/>
        </w:rPr>
        <w:t>–</w:t>
      </w:r>
      <w:r w:rsidRPr="002420E1">
        <w:rPr>
          <w:rFonts w:hint="cs"/>
          <w:b/>
          <w:bCs/>
          <w:sz w:val="32"/>
          <w:szCs w:val="32"/>
          <w:rtl/>
        </w:rPr>
        <w:t xml:space="preserve"> 1432 هـ، 5 جـ.</w:t>
      </w:r>
    </w:p>
    <w:p w:rsidR="002420E1" w:rsidRPr="002420E1" w:rsidRDefault="002420E1" w:rsidP="002420E1">
      <w:pPr>
        <w:pStyle w:val="a3"/>
        <w:jc w:val="both"/>
        <w:rPr>
          <w:sz w:val="32"/>
          <w:szCs w:val="32"/>
          <w:rtl/>
        </w:rPr>
      </w:pPr>
      <w:r w:rsidRPr="002420E1">
        <w:rPr>
          <w:rFonts w:hint="cs"/>
          <w:sz w:val="32"/>
          <w:szCs w:val="32"/>
          <w:rtl/>
        </w:rPr>
        <w:t>كتاب في نظام الإسلام، فقه وعقيدة بلغة معاصرة، وزع موضوعاته على خمسة عناوين لكل جزء، هي:</w:t>
      </w:r>
    </w:p>
    <w:p w:rsidR="002420E1" w:rsidRPr="002420E1" w:rsidRDefault="002420E1" w:rsidP="002420E1">
      <w:pPr>
        <w:pStyle w:val="a3"/>
        <w:numPr>
          <w:ilvl w:val="0"/>
          <w:numId w:val="7"/>
        </w:numPr>
        <w:ind w:right="0"/>
        <w:jc w:val="both"/>
        <w:rPr>
          <w:sz w:val="32"/>
          <w:szCs w:val="32"/>
          <w:rtl/>
        </w:rPr>
      </w:pPr>
      <w:r w:rsidRPr="002420E1">
        <w:rPr>
          <w:rFonts w:hint="cs"/>
          <w:sz w:val="32"/>
          <w:szCs w:val="32"/>
          <w:rtl/>
        </w:rPr>
        <w:t>حول العقائد والرسالات.</w:t>
      </w:r>
    </w:p>
    <w:p w:rsidR="002420E1" w:rsidRPr="002420E1" w:rsidRDefault="002420E1" w:rsidP="002420E1">
      <w:pPr>
        <w:pStyle w:val="a3"/>
        <w:numPr>
          <w:ilvl w:val="0"/>
          <w:numId w:val="7"/>
        </w:numPr>
        <w:ind w:right="0"/>
        <w:jc w:val="both"/>
        <w:rPr>
          <w:sz w:val="32"/>
          <w:szCs w:val="32"/>
        </w:rPr>
      </w:pPr>
      <w:r w:rsidRPr="002420E1">
        <w:rPr>
          <w:rFonts w:hint="cs"/>
          <w:sz w:val="32"/>
          <w:szCs w:val="32"/>
          <w:rtl/>
        </w:rPr>
        <w:t>أصول الشريعة الإسلامية وأحكامها.</w:t>
      </w:r>
    </w:p>
    <w:p w:rsidR="002420E1" w:rsidRPr="002420E1" w:rsidRDefault="002420E1" w:rsidP="002420E1">
      <w:pPr>
        <w:pStyle w:val="a3"/>
        <w:numPr>
          <w:ilvl w:val="0"/>
          <w:numId w:val="7"/>
        </w:numPr>
        <w:ind w:right="0"/>
        <w:jc w:val="both"/>
        <w:rPr>
          <w:sz w:val="32"/>
          <w:szCs w:val="32"/>
        </w:rPr>
      </w:pPr>
      <w:r w:rsidRPr="002420E1">
        <w:rPr>
          <w:rFonts w:hint="cs"/>
          <w:sz w:val="32"/>
          <w:szCs w:val="32"/>
          <w:rtl/>
        </w:rPr>
        <w:t>نظام المعاملات الاقتصادية والاجتماعية.</w:t>
      </w:r>
    </w:p>
    <w:p w:rsidR="002420E1" w:rsidRPr="002420E1" w:rsidRDefault="002420E1" w:rsidP="002420E1">
      <w:pPr>
        <w:pStyle w:val="a3"/>
        <w:numPr>
          <w:ilvl w:val="0"/>
          <w:numId w:val="7"/>
        </w:numPr>
        <w:ind w:right="0"/>
        <w:jc w:val="both"/>
        <w:rPr>
          <w:sz w:val="32"/>
          <w:szCs w:val="32"/>
        </w:rPr>
      </w:pPr>
      <w:r w:rsidRPr="002420E1">
        <w:rPr>
          <w:rFonts w:hint="cs"/>
          <w:sz w:val="32"/>
          <w:szCs w:val="32"/>
          <w:rtl/>
        </w:rPr>
        <w:t>نظام الأحوال الشخصية والجزاءات.</w:t>
      </w:r>
    </w:p>
    <w:p w:rsidR="002420E1" w:rsidRPr="002420E1" w:rsidRDefault="002420E1" w:rsidP="002420E1">
      <w:pPr>
        <w:pStyle w:val="a3"/>
        <w:numPr>
          <w:ilvl w:val="0"/>
          <w:numId w:val="7"/>
        </w:numPr>
        <w:ind w:right="0"/>
        <w:jc w:val="both"/>
        <w:rPr>
          <w:sz w:val="32"/>
          <w:szCs w:val="32"/>
        </w:rPr>
      </w:pPr>
      <w:r w:rsidRPr="002420E1">
        <w:rPr>
          <w:rFonts w:hint="cs"/>
          <w:sz w:val="32"/>
          <w:szCs w:val="32"/>
          <w:rtl/>
        </w:rPr>
        <w:t>التواصل بين الأصالة والمعاصرة.</w:t>
      </w:r>
    </w:p>
    <w:p w:rsidR="002420E1" w:rsidRPr="002420E1" w:rsidRDefault="002420E1" w:rsidP="002420E1">
      <w:pPr>
        <w:pStyle w:val="a3"/>
        <w:jc w:val="both"/>
        <w:rPr>
          <w:b/>
          <w:bCs/>
          <w:sz w:val="32"/>
          <w:szCs w:val="32"/>
          <w:rtl/>
        </w:rPr>
      </w:pPr>
      <w:r w:rsidRPr="002420E1">
        <w:rPr>
          <w:rFonts w:hint="cs"/>
          <w:sz w:val="32"/>
          <w:szCs w:val="32"/>
          <w:rtl/>
        </w:rPr>
        <w:t>والمؤلف من سهل غريس بالجزائر، عمل مستشارًا ووزيرًا مفوضًا ثلاثين عامًا.</w:t>
      </w:r>
      <w:r w:rsidRPr="002420E1">
        <w:rPr>
          <w:rFonts w:hint="cs"/>
          <w:b/>
          <w:bCs/>
          <w:sz w:val="32"/>
          <w:szCs w:val="32"/>
          <w:rtl/>
        </w:rPr>
        <w:t xml:space="preserve"> </w:t>
      </w: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jc w:val="both"/>
        <w:rPr>
          <w:rFonts w:ascii="Times New Roman" w:eastAsia="Times New Roman" w:hAnsi="Times New Roman" w:cs="Traditional Arabic"/>
          <w:b/>
          <w:bCs/>
          <w:sz w:val="32"/>
          <w:szCs w:val="32"/>
          <w:rtl/>
        </w:rPr>
      </w:pPr>
      <w:r w:rsidRPr="002420E1">
        <w:rPr>
          <w:rFonts w:ascii="Times New Roman" w:eastAsia="Times New Roman" w:hAnsi="Times New Roman" w:cs="Traditional Arabic" w:hint="cs"/>
          <w:b/>
          <w:bCs/>
          <w:sz w:val="32"/>
          <w:szCs w:val="32"/>
          <w:rtl/>
        </w:rPr>
        <w:t>إ</w:t>
      </w:r>
      <w:r w:rsidRPr="002420E1">
        <w:rPr>
          <w:rFonts w:ascii="Times New Roman" w:eastAsia="Times New Roman" w:hAnsi="Times New Roman" w:cs="Traditional Arabic"/>
          <w:b/>
          <w:bCs/>
          <w:sz w:val="32"/>
          <w:szCs w:val="32"/>
          <w:rtl/>
        </w:rPr>
        <w:t>صلاح الفقيه:</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فصول في ال</w:t>
      </w:r>
      <w:r w:rsidRPr="002420E1">
        <w:rPr>
          <w:rFonts w:ascii="Times New Roman" w:eastAsia="Times New Roman" w:hAnsi="Times New Roman" w:cs="Traditional Arabic" w:hint="cs"/>
          <w:b/>
          <w:bCs/>
          <w:sz w:val="32"/>
          <w:szCs w:val="32"/>
          <w:rtl/>
        </w:rPr>
        <w:t>إ</w:t>
      </w:r>
      <w:r w:rsidRPr="002420E1">
        <w:rPr>
          <w:rFonts w:ascii="Times New Roman" w:eastAsia="Times New Roman" w:hAnsi="Times New Roman" w:cs="Traditional Arabic"/>
          <w:b/>
          <w:bCs/>
          <w:sz w:val="32"/>
          <w:szCs w:val="32"/>
          <w:rtl/>
        </w:rPr>
        <w:t>صلاح الفقهي/</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هيثم بن فهد الرومي</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بيروت؛</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الرياض</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مركز نماء للبحوث والدراسات</w:t>
      </w:r>
      <w:r w:rsidRPr="002420E1">
        <w:rPr>
          <w:rFonts w:ascii="Times New Roman" w:eastAsia="Times New Roman" w:hAnsi="Times New Roman" w:cs="Traditional Arabic" w:hint="cs"/>
          <w:b/>
          <w:bCs/>
          <w:sz w:val="32"/>
          <w:szCs w:val="32"/>
          <w:rtl/>
        </w:rPr>
        <w:t>، 1434هـ، 240 ص.</w:t>
      </w:r>
    </w:p>
    <w:p w:rsidR="002420E1" w:rsidRPr="002420E1" w:rsidRDefault="002420E1" w:rsidP="002420E1">
      <w:pPr>
        <w:spacing w:after="0" w:line="240" w:lineRule="auto"/>
        <w:ind w:left="360"/>
        <w:jc w:val="both"/>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لا ينهض الفقه ما لم ينهض الفقيه ويعاد تأهيله لواقع جديد. فالفقيه محور العملية الفقهية.</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وهذه الدراسة فصول حول إصلاح الفقيه، من خلال الجواب عن مجموعة من التساؤلات، حول موقع الفقه من خارطة الإصلاح، ووظائف الفقيه، وكيف يصوغ علاقته بالمجتمع وبالسلطة وبالمثقف، وما دور التعليم والمناهج والمدارس المذهبية في تأهيل الفقيه؟</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lastRenderedPageBreak/>
        <w:t>والمؤلف حاصل على شهادة الدكتوراه في الفقه وأصوله، عضو هيئة التدريس بجامعة الملك سعود في الرياض.</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p>
    <w:p w:rsidR="002420E1" w:rsidRPr="002420E1" w:rsidRDefault="002420E1" w:rsidP="002420E1">
      <w:pPr>
        <w:spacing w:after="0" w:line="240" w:lineRule="auto"/>
        <w:ind w:left="360"/>
        <w:jc w:val="both"/>
        <w:rPr>
          <w:rFonts w:ascii="Times New Roman" w:eastAsia="Times New Roman" w:hAnsi="Times New Roman" w:cs="Traditional Arabic"/>
          <w:b/>
          <w:bCs/>
          <w:sz w:val="32"/>
          <w:szCs w:val="32"/>
          <w:rtl/>
        </w:rPr>
      </w:pPr>
      <w:r w:rsidRPr="002420E1">
        <w:rPr>
          <w:rFonts w:ascii="Times New Roman" w:eastAsia="Times New Roman" w:hAnsi="Times New Roman" w:cs="Traditional Arabic"/>
          <w:b/>
          <w:bCs/>
          <w:sz w:val="32"/>
          <w:szCs w:val="32"/>
          <w:rtl/>
        </w:rPr>
        <w:t>مقاصد الشريعة في السنة النبوية/</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تأليف سعد عبدالرحمن الكبيسي</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دمشق:</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المشرق للكتاب</w:t>
      </w:r>
      <w:r w:rsidRPr="002420E1">
        <w:rPr>
          <w:rFonts w:ascii="Times New Roman" w:eastAsia="Times New Roman" w:hAnsi="Times New Roman" w:cs="Traditional Arabic" w:hint="cs"/>
          <w:b/>
          <w:bCs/>
          <w:sz w:val="32"/>
          <w:szCs w:val="32"/>
          <w:rtl/>
        </w:rPr>
        <w:t>، 1432هـ، 766 ص (أصله رسالة جامعية من العراق).</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تهدف المقاصد الشرعية إلى حفظ الدين والنفس والعقل والنسل والمال، وكل ما يحقق هذه المقاصد أو يحفظها فهو مصلحة، وكل ما يخلُّ بوجودها وحفظها فهو مفسدة.</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والسنة النبوية احتوت على مقاصد وأهداف وغايات ومصالح أرادت تحقيقها في الخلق، وهذا الكتاب يعنى بإبرازها ودراستها من خلال خمسة أبواب، هي:</w:t>
      </w:r>
    </w:p>
    <w:p w:rsidR="002420E1" w:rsidRPr="002420E1" w:rsidRDefault="002420E1" w:rsidP="002420E1">
      <w:pPr>
        <w:numPr>
          <w:ilvl w:val="0"/>
          <w:numId w:val="29"/>
        </w:numPr>
        <w:spacing w:after="0" w:line="240" w:lineRule="auto"/>
        <w:ind w:right="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مدخل إلى مقاصد الشريعة.</w:t>
      </w:r>
    </w:p>
    <w:p w:rsidR="002420E1" w:rsidRPr="002420E1" w:rsidRDefault="002420E1" w:rsidP="002420E1">
      <w:pPr>
        <w:numPr>
          <w:ilvl w:val="0"/>
          <w:numId w:val="29"/>
        </w:numPr>
        <w:spacing w:after="0" w:line="240" w:lineRule="auto"/>
        <w:ind w:right="0"/>
        <w:jc w:val="both"/>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t>مقاصد الشريعة باعتبار حقيقتها وماهيتها في السنة النبوية.</w:t>
      </w:r>
    </w:p>
    <w:p w:rsidR="002420E1" w:rsidRPr="002420E1" w:rsidRDefault="002420E1" w:rsidP="002420E1">
      <w:pPr>
        <w:numPr>
          <w:ilvl w:val="0"/>
          <w:numId w:val="29"/>
        </w:numPr>
        <w:spacing w:after="0" w:line="240" w:lineRule="auto"/>
        <w:ind w:right="0"/>
        <w:jc w:val="both"/>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t>مقاصد الشريعة باعتبار القصود والحظوظ في السنة النبوية.</w:t>
      </w:r>
    </w:p>
    <w:p w:rsidR="002420E1" w:rsidRPr="002420E1" w:rsidRDefault="002420E1" w:rsidP="002420E1">
      <w:pPr>
        <w:numPr>
          <w:ilvl w:val="0"/>
          <w:numId w:val="29"/>
        </w:numPr>
        <w:spacing w:after="0" w:line="240" w:lineRule="auto"/>
        <w:ind w:right="0"/>
        <w:jc w:val="both"/>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t>مقاصد الشريعة باعتبار الحكم الشرعي في السنة.</w:t>
      </w:r>
    </w:p>
    <w:p w:rsidR="002420E1" w:rsidRPr="002420E1" w:rsidRDefault="002420E1" w:rsidP="002420E1">
      <w:pPr>
        <w:numPr>
          <w:ilvl w:val="0"/>
          <w:numId w:val="29"/>
        </w:numPr>
        <w:spacing w:after="0" w:line="240" w:lineRule="auto"/>
        <w:ind w:right="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 xml:space="preserve">مقاصد الشريعة وفقه الموازنات في السنة. </w:t>
      </w: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r w:rsidRPr="002420E1">
        <w:rPr>
          <w:rFonts w:ascii="Times New Roman" w:eastAsia="Times New Roman" w:hAnsi="Times New Roman" w:cs="Traditional Arabic"/>
          <w:b/>
          <w:bCs/>
          <w:sz w:val="32"/>
          <w:szCs w:val="32"/>
          <w:rtl/>
        </w:rPr>
        <w:t>نوازل الحيض والنفاس/</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تأليف عبدالكريم بن محمد اللاحم</w:t>
      </w:r>
      <w:r w:rsidRPr="002420E1">
        <w:rPr>
          <w:rFonts w:ascii="Times New Roman" w:eastAsia="Times New Roman" w:hAnsi="Times New Roman" w:cs="Traditional Arabic" w:hint="cs"/>
          <w:b/>
          <w:bCs/>
          <w:sz w:val="32"/>
          <w:szCs w:val="32"/>
          <w:rtl/>
        </w:rPr>
        <w:t>.- ا</w:t>
      </w:r>
      <w:r w:rsidRPr="002420E1">
        <w:rPr>
          <w:rFonts w:ascii="Times New Roman" w:eastAsia="Times New Roman" w:hAnsi="Times New Roman" w:cs="Traditional Arabic"/>
          <w:b/>
          <w:bCs/>
          <w:sz w:val="32"/>
          <w:szCs w:val="32"/>
          <w:rtl/>
        </w:rPr>
        <w:t>لرياض:</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دار</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كنوز</w:t>
      </w:r>
      <w:r w:rsidRPr="002420E1">
        <w:rPr>
          <w:rFonts w:ascii="Times New Roman" w:eastAsia="Times New Roman" w:hAnsi="Times New Roman" w:cs="Traditional Arabic" w:hint="cs"/>
          <w:b/>
          <w:bCs/>
          <w:sz w:val="32"/>
          <w:szCs w:val="32"/>
          <w:rtl/>
        </w:rPr>
        <w:t xml:space="preserve"> إ</w:t>
      </w:r>
      <w:r w:rsidRPr="002420E1">
        <w:rPr>
          <w:rFonts w:ascii="Times New Roman" w:eastAsia="Times New Roman" w:hAnsi="Times New Roman" w:cs="Traditional Arabic"/>
          <w:b/>
          <w:bCs/>
          <w:sz w:val="32"/>
          <w:szCs w:val="32"/>
          <w:rtl/>
        </w:rPr>
        <w:t>شبيليا</w:t>
      </w:r>
      <w:r w:rsidRPr="002420E1">
        <w:rPr>
          <w:rFonts w:ascii="Times New Roman" w:eastAsia="Times New Roman" w:hAnsi="Times New Roman" w:cs="Traditional Arabic" w:hint="cs"/>
          <w:b/>
          <w:bCs/>
          <w:sz w:val="32"/>
          <w:szCs w:val="32"/>
          <w:rtl/>
        </w:rPr>
        <w:t>، 1433هـ، 186 ص.</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spacing w:after="0" w:line="240" w:lineRule="auto"/>
        <w:ind w:left="360"/>
        <w:jc w:val="lowKashida"/>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فيه بحوث فقهية مهمة فيما يعرض للمرأة من حيض أو نفاس في مسائل دقيقة قد لا تعرفها كثير من النساء، ذكر معده أن استخلصها من كتاب "المطلع على دقائق المستقنع" للمؤلف نفسه، وأنه أفردها بهذا الكتاب للحاجة إليها وكثرة السؤال عنها.</w:t>
      </w:r>
    </w:p>
    <w:p w:rsidR="002420E1" w:rsidRPr="002420E1" w:rsidRDefault="002420E1" w:rsidP="002420E1">
      <w:pPr>
        <w:spacing w:after="0" w:line="240" w:lineRule="auto"/>
        <w:ind w:left="360"/>
        <w:jc w:val="lowKashida"/>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ومن عناوين هذه المسائل: الحدُّ الأعلى والأدنى لسنِّ الحيض، الحيض مع الحمل، ما يجب بوطء الحائض، تأخر العادة، حكم الدم المتقطع في العادة، الاستمتاع بالمستحاضة، صلاة وصيام المستحاضة، الطهر في مدة النفاس، المقارنة بين الحيض والنفاس.</w:t>
      </w:r>
    </w:p>
    <w:p w:rsidR="002420E1" w:rsidRPr="002420E1" w:rsidRDefault="002420E1" w:rsidP="002420E1">
      <w:pPr>
        <w:spacing w:after="0" w:line="240" w:lineRule="auto"/>
        <w:ind w:left="360"/>
        <w:jc w:val="lowKashida"/>
        <w:rPr>
          <w:rFonts w:ascii="Times New Roman" w:eastAsia="Times New Roman" w:hAnsi="Times New Roman" w:cs="Traditional Arabic"/>
          <w:sz w:val="32"/>
          <w:szCs w:val="32"/>
          <w:rtl/>
        </w:rPr>
      </w:pP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r w:rsidRPr="002420E1">
        <w:rPr>
          <w:rFonts w:ascii="Times New Roman" w:eastAsia="Times New Roman" w:hAnsi="Times New Roman" w:cs="Traditional Arabic"/>
          <w:b/>
          <w:bCs/>
          <w:sz w:val="32"/>
          <w:szCs w:val="32"/>
          <w:rtl/>
        </w:rPr>
        <w:lastRenderedPageBreak/>
        <w:t>السهو في الصلاة والسجود له/</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تأليف عبدالكريم بن محمد اللاحم</w:t>
      </w:r>
      <w:r w:rsidRPr="002420E1">
        <w:rPr>
          <w:rFonts w:ascii="Times New Roman" w:eastAsia="Times New Roman" w:hAnsi="Times New Roman" w:cs="Traditional Arabic" w:hint="cs"/>
          <w:b/>
          <w:bCs/>
          <w:sz w:val="32"/>
          <w:szCs w:val="32"/>
          <w:rtl/>
        </w:rPr>
        <w:t>.-</w:t>
      </w:r>
      <w:r w:rsidRPr="002420E1">
        <w:rPr>
          <w:rFonts w:ascii="Times New Roman" w:eastAsia="Times New Roman" w:hAnsi="Times New Roman" w:cs="Traditional Arabic"/>
          <w:b/>
          <w:bCs/>
          <w:sz w:val="32"/>
          <w:szCs w:val="32"/>
          <w:rtl/>
        </w:rPr>
        <w:t xml:space="preserve"> الرياض:</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دار كنوز إشبيليا</w:t>
      </w:r>
      <w:r w:rsidRPr="002420E1">
        <w:rPr>
          <w:rFonts w:ascii="Times New Roman" w:eastAsia="Times New Roman" w:hAnsi="Times New Roman" w:cs="Traditional Arabic" w:hint="cs"/>
          <w:b/>
          <w:bCs/>
          <w:sz w:val="32"/>
          <w:szCs w:val="32"/>
          <w:rtl/>
        </w:rPr>
        <w:t>، 1434هـ، 192ص.</w:t>
      </w: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عرَّف فيه السهو ووقوعه من النبي عليه الصلاة والسلام، وذكر المخالفات في الصلاة، وسجود السهو فيها. وهو مستخلص من كتاب المؤلف "المطلع على دقائق المستقنع".</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من المسائل التي ذكرها: زيادة الجلوس في غير محله، المضي في الركعة الزائدة، إذا ترجَّح عند الإمام خطأ المنبه، زيادة الركوع عمدًا، أمثلة الذكر المشروع في غير محله، أثر التكبير في غير محله على الصلاة، الكلام في غير مصلحة الصلاة، ترك سجود السهو عمدًا.</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r w:rsidRPr="002420E1">
        <w:rPr>
          <w:rFonts w:ascii="Times New Roman" w:eastAsia="Times New Roman" w:hAnsi="Times New Roman" w:cs="Traditional Arabic" w:hint="cs"/>
          <w:b/>
          <w:bCs/>
          <w:sz w:val="32"/>
          <w:szCs w:val="32"/>
          <w:rtl/>
        </w:rPr>
        <w:t>دور الشهادة في إثبات الطلاق في الفقه الإسلامي: دراسة مقارنة/ علي محمد علي قاسم.- الإسكندرية: دار الجامعة الجديدة، 1435هـ، 103 ص.</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ذهب جمهور الفقهاء إلى أن الطلاق يقع بدون إشهاد عليه، وإن كان الإشهاد مستحبًّا ومندوبًا (ورجَّح مؤلف الكتاب مذهب الظاهرية والإمامية في الإشهاد عليه)، وذكر الشروط الواجب توافرها في الشاهدين، ورجوع الشهود عن الشهادة بالطلاق، وبحث توثيق الطلاق وكيفية علم الزوجة به..</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pStyle w:val="a3"/>
        <w:jc w:val="both"/>
        <w:rPr>
          <w:b/>
          <w:bCs/>
          <w:sz w:val="32"/>
          <w:szCs w:val="32"/>
          <w:rtl/>
        </w:rPr>
      </w:pPr>
      <w:r w:rsidRPr="002420E1">
        <w:rPr>
          <w:b/>
          <w:bCs/>
          <w:sz w:val="32"/>
          <w:szCs w:val="32"/>
          <w:rtl/>
        </w:rPr>
        <w:t>معجم إسرا للمصطلحات المالية الإسلامية:</w:t>
      </w:r>
      <w:r w:rsidRPr="002420E1">
        <w:rPr>
          <w:rFonts w:hint="cs"/>
          <w:b/>
          <w:bCs/>
          <w:sz w:val="32"/>
          <w:szCs w:val="32"/>
          <w:rtl/>
        </w:rPr>
        <w:t xml:space="preserve"> </w:t>
      </w:r>
      <w:r w:rsidRPr="002420E1">
        <w:rPr>
          <w:b/>
          <w:bCs/>
          <w:sz w:val="32"/>
          <w:szCs w:val="32"/>
          <w:rtl/>
        </w:rPr>
        <w:t xml:space="preserve">عربي _ إنجليزي = </w:t>
      </w:r>
      <w:r w:rsidRPr="002420E1">
        <w:rPr>
          <w:b/>
          <w:bCs/>
          <w:sz w:val="32"/>
          <w:szCs w:val="32"/>
        </w:rPr>
        <w:t>isra compendium for islanic financial terms... /</w:t>
      </w:r>
      <w:r w:rsidRPr="002420E1">
        <w:rPr>
          <w:rFonts w:hint="cs"/>
          <w:b/>
          <w:bCs/>
          <w:sz w:val="32"/>
          <w:szCs w:val="32"/>
          <w:rtl/>
        </w:rPr>
        <w:t xml:space="preserve"> ا</w:t>
      </w:r>
      <w:r w:rsidRPr="002420E1">
        <w:rPr>
          <w:b/>
          <w:bCs/>
          <w:sz w:val="32"/>
          <w:szCs w:val="32"/>
          <w:rtl/>
        </w:rPr>
        <w:t>لأكاديمية العالمية للبحوث الشرعية</w:t>
      </w:r>
      <w:r w:rsidRPr="002420E1">
        <w:rPr>
          <w:rFonts w:hint="cs"/>
          <w:b/>
          <w:bCs/>
          <w:sz w:val="32"/>
          <w:szCs w:val="32"/>
          <w:rtl/>
        </w:rPr>
        <w:t xml:space="preserve">.- </w:t>
      </w:r>
      <w:r w:rsidRPr="002420E1">
        <w:rPr>
          <w:b/>
          <w:bCs/>
          <w:sz w:val="32"/>
          <w:szCs w:val="32"/>
          <w:rtl/>
        </w:rPr>
        <w:t>كوالا لامبور:</w:t>
      </w:r>
      <w:r w:rsidRPr="002420E1">
        <w:rPr>
          <w:rFonts w:hint="cs"/>
          <w:b/>
          <w:bCs/>
          <w:sz w:val="32"/>
          <w:szCs w:val="32"/>
          <w:rtl/>
        </w:rPr>
        <w:t xml:space="preserve"> </w:t>
      </w:r>
      <w:r w:rsidRPr="002420E1">
        <w:rPr>
          <w:b/>
          <w:bCs/>
          <w:sz w:val="32"/>
          <w:szCs w:val="32"/>
          <w:rtl/>
        </w:rPr>
        <w:t>الأكاديمية</w:t>
      </w:r>
      <w:r w:rsidRPr="002420E1">
        <w:rPr>
          <w:rFonts w:hint="cs"/>
          <w:b/>
          <w:bCs/>
          <w:sz w:val="32"/>
          <w:szCs w:val="32"/>
          <w:rtl/>
        </w:rPr>
        <w:t>، 1431 هـ، 569 ص.</w:t>
      </w:r>
    </w:p>
    <w:p w:rsidR="002420E1" w:rsidRPr="002420E1" w:rsidRDefault="002420E1" w:rsidP="002420E1">
      <w:pPr>
        <w:pStyle w:val="a3"/>
        <w:jc w:val="both"/>
        <w:rPr>
          <w:b/>
          <w:bCs/>
          <w:sz w:val="32"/>
          <w:szCs w:val="32"/>
          <w:rtl/>
        </w:rPr>
      </w:pPr>
    </w:p>
    <w:p w:rsidR="002420E1" w:rsidRPr="002420E1" w:rsidRDefault="002420E1" w:rsidP="002420E1">
      <w:pPr>
        <w:pStyle w:val="a3"/>
        <w:jc w:val="both"/>
        <w:rPr>
          <w:sz w:val="32"/>
          <w:szCs w:val="32"/>
          <w:rtl/>
        </w:rPr>
      </w:pPr>
      <w:r w:rsidRPr="002420E1">
        <w:rPr>
          <w:rFonts w:hint="cs"/>
          <w:sz w:val="32"/>
          <w:szCs w:val="32"/>
          <w:rtl/>
        </w:rPr>
        <w:t>شرح للمصطلحات المالية في الفقه الإسلامي لغويًا واصطلاحيًا، باللغتين العربية والإنجليزية، مع بيان وتحليل لأهم الفروق بين المصطلحات المالية، وإن بدت متشابهة، وإثبات المراجع تحت كلِّ مادة، ولم يتطرق المعجم إلى اختلاف العلماء إلا عند الحاجة، كما تجنَّب ترجيح الآراء.</w:t>
      </w:r>
    </w:p>
    <w:p w:rsidR="002420E1" w:rsidRPr="002420E1" w:rsidRDefault="002420E1" w:rsidP="002420E1">
      <w:pPr>
        <w:pStyle w:val="a3"/>
        <w:jc w:val="both"/>
        <w:rPr>
          <w:b/>
          <w:bCs/>
          <w:sz w:val="32"/>
          <w:szCs w:val="32"/>
          <w:rtl/>
        </w:rPr>
      </w:pPr>
    </w:p>
    <w:p w:rsidR="002420E1" w:rsidRPr="002420E1" w:rsidRDefault="002420E1" w:rsidP="002420E1">
      <w:pPr>
        <w:spacing w:after="0" w:line="240" w:lineRule="auto"/>
        <w:ind w:left="360"/>
        <w:jc w:val="both"/>
        <w:rPr>
          <w:rFonts w:ascii="Times New Roman" w:eastAsia="Times New Roman" w:hAnsi="Times New Roman" w:cs="Traditional Arabic"/>
          <w:b/>
          <w:bCs/>
          <w:sz w:val="32"/>
          <w:szCs w:val="32"/>
          <w:rtl/>
        </w:rPr>
      </w:pPr>
      <w:r w:rsidRPr="002420E1">
        <w:rPr>
          <w:rFonts w:ascii="Times New Roman" w:eastAsia="Times New Roman" w:hAnsi="Times New Roman" w:cs="Traditional Arabic" w:hint="cs"/>
          <w:b/>
          <w:bCs/>
          <w:sz w:val="32"/>
          <w:szCs w:val="32"/>
          <w:rtl/>
        </w:rPr>
        <w:t>ا</w:t>
      </w:r>
      <w:r w:rsidRPr="002420E1">
        <w:rPr>
          <w:rFonts w:ascii="Times New Roman" w:eastAsia="Times New Roman" w:hAnsi="Times New Roman" w:cs="Traditional Arabic"/>
          <w:b/>
          <w:bCs/>
          <w:sz w:val="32"/>
          <w:szCs w:val="32"/>
          <w:rtl/>
        </w:rPr>
        <w:t>لتفكير الفقهي في المعاملات المعاصرة بين مراعاة شكل العقود المالية وحقيقتها:</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نماذج تطبيقية/</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عبدالله بن مرزوق القرشي</w:t>
      </w:r>
      <w:r w:rsidRPr="002420E1">
        <w:rPr>
          <w:rFonts w:ascii="Times New Roman" w:eastAsia="Times New Roman" w:hAnsi="Times New Roman" w:cs="Traditional Arabic" w:hint="cs"/>
          <w:b/>
          <w:bCs/>
          <w:sz w:val="32"/>
          <w:szCs w:val="32"/>
          <w:rtl/>
        </w:rPr>
        <w:t>.-</w:t>
      </w:r>
      <w:r w:rsidRPr="002420E1">
        <w:rPr>
          <w:rFonts w:ascii="Times New Roman" w:eastAsia="Times New Roman" w:hAnsi="Times New Roman" w:cs="Traditional Arabic"/>
          <w:b/>
          <w:bCs/>
          <w:sz w:val="32"/>
          <w:szCs w:val="32"/>
          <w:rtl/>
        </w:rPr>
        <w:t xml:space="preserve"> بيروت؛</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الرياض:</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مركز نماء للبحوث والدراسات</w:t>
      </w:r>
      <w:r w:rsidRPr="002420E1">
        <w:rPr>
          <w:rFonts w:ascii="Times New Roman" w:eastAsia="Times New Roman" w:hAnsi="Times New Roman" w:cs="Traditional Arabic" w:hint="cs"/>
          <w:b/>
          <w:bCs/>
          <w:sz w:val="32"/>
          <w:szCs w:val="32"/>
          <w:rtl/>
        </w:rPr>
        <w:t>، 1434هـ، 271 ص.</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مراجعة للتفكير الفقهي المعاصر في نظره للعقود المعاصرة: هل ينظر إلى شكلها أم إلى مضمونها؟ وهل ينظر إلى المقاصد أم المظاهر؟ مع بيان تأثره بالمدارس الفقهية القديمة.</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والنماذج التطبيقية التي قدَّمها الباحث في هذه الدراسة: المرابحة للآمر بالشراء، المشاركة المتناقصة، التورُّق المصرفي.</w:t>
      </w:r>
    </w:p>
    <w:p w:rsidR="002420E1" w:rsidRPr="002420E1" w:rsidRDefault="002420E1" w:rsidP="002420E1">
      <w:pPr>
        <w:pStyle w:val="a3"/>
        <w:jc w:val="both"/>
        <w:rPr>
          <w:b/>
          <w:bCs/>
          <w:sz w:val="32"/>
          <w:szCs w:val="32"/>
          <w:rtl/>
        </w:rPr>
      </w:pPr>
    </w:p>
    <w:p w:rsidR="002420E1" w:rsidRPr="002420E1" w:rsidRDefault="002420E1" w:rsidP="002420E1">
      <w:pPr>
        <w:pStyle w:val="a3"/>
        <w:jc w:val="both"/>
        <w:rPr>
          <w:b/>
          <w:bCs/>
          <w:sz w:val="32"/>
          <w:szCs w:val="32"/>
          <w:rtl/>
        </w:rPr>
      </w:pPr>
      <w:r w:rsidRPr="002420E1">
        <w:rPr>
          <w:rFonts w:hint="cs"/>
          <w:b/>
          <w:bCs/>
          <w:sz w:val="32"/>
          <w:szCs w:val="32"/>
          <w:rtl/>
        </w:rPr>
        <w:t>عقد الذمَّة: أحكامه وآثاره في الفقه الإسلامي/ محمد سيد أحمد عامر.- الإسكندرية: مكتبة الوفاء القانونية، 1432هـ، 723 ص. (أصله رسالة جامعية من الأزهر).</w:t>
      </w:r>
    </w:p>
    <w:p w:rsidR="002420E1" w:rsidRPr="002420E1" w:rsidRDefault="002420E1" w:rsidP="002420E1">
      <w:pPr>
        <w:pStyle w:val="a3"/>
        <w:jc w:val="both"/>
        <w:rPr>
          <w:b/>
          <w:bCs/>
          <w:sz w:val="32"/>
          <w:szCs w:val="32"/>
          <w:rtl/>
        </w:rPr>
      </w:pPr>
    </w:p>
    <w:p w:rsidR="002420E1" w:rsidRPr="002420E1" w:rsidRDefault="002420E1" w:rsidP="002420E1">
      <w:pPr>
        <w:pStyle w:val="a3"/>
        <w:jc w:val="both"/>
        <w:rPr>
          <w:sz w:val="32"/>
          <w:szCs w:val="32"/>
          <w:rtl/>
        </w:rPr>
      </w:pPr>
      <w:r w:rsidRPr="002420E1">
        <w:rPr>
          <w:rFonts w:hint="cs"/>
          <w:sz w:val="32"/>
          <w:szCs w:val="32"/>
          <w:rtl/>
        </w:rPr>
        <w:t>يترتب على عقد الذمة تمكين غير المسلمين من السكنى بين المسلمين في دار الإسلام، ويمتاز عن العهود الأخرى التي تُعقد بين المسلمين وغيرهم بأنه عقد مؤبَّد ولازم.</w:t>
      </w:r>
    </w:p>
    <w:p w:rsidR="002420E1" w:rsidRPr="002420E1" w:rsidRDefault="002420E1" w:rsidP="002420E1">
      <w:pPr>
        <w:pStyle w:val="a3"/>
        <w:jc w:val="both"/>
        <w:rPr>
          <w:sz w:val="32"/>
          <w:szCs w:val="32"/>
          <w:rtl/>
        </w:rPr>
      </w:pPr>
      <w:r w:rsidRPr="002420E1">
        <w:rPr>
          <w:rFonts w:hint="cs"/>
          <w:sz w:val="32"/>
          <w:szCs w:val="32"/>
          <w:rtl/>
        </w:rPr>
        <w:t>أبواب الكتاب الأربعة:</w:t>
      </w:r>
    </w:p>
    <w:p w:rsidR="002420E1" w:rsidRPr="002420E1" w:rsidRDefault="002420E1" w:rsidP="002420E1">
      <w:pPr>
        <w:pStyle w:val="a3"/>
        <w:numPr>
          <w:ilvl w:val="0"/>
          <w:numId w:val="27"/>
        </w:numPr>
        <w:ind w:right="0"/>
        <w:jc w:val="both"/>
        <w:rPr>
          <w:sz w:val="32"/>
          <w:szCs w:val="32"/>
          <w:rtl/>
        </w:rPr>
      </w:pPr>
      <w:r w:rsidRPr="002420E1">
        <w:rPr>
          <w:rFonts w:hint="cs"/>
          <w:sz w:val="32"/>
          <w:szCs w:val="32"/>
          <w:rtl/>
        </w:rPr>
        <w:t>تعريف عقد الذمة ومقوماته وانتهاؤه.</w:t>
      </w:r>
    </w:p>
    <w:p w:rsidR="002420E1" w:rsidRPr="002420E1" w:rsidRDefault="002420E1" w:rsidP="002420E1">
      <w:pPr>
        <w:pStyle w:val="a3"/>
        <w:numPr>
          <w:ilvl w:val="0"/>
          <w:numId w:val="27"/>
        </w:numPr>
        <w:ind w:right="0"/>
        <w:jc w:val="both"/>
        <w:rPr>
          <w:sz w:val="32"/>
          <w:szCs w:val="32"/>
        </w:rPr>
      </w:pPr>
      <w:r w:rsidRPr="002420E1">
        <w:rPr>
          <w:rFonts w:hint="cs"/>
          <w:sz w:val="32"/>
          <w:szCs w:val="32"/>
          <w:rtl/>
        </w:rPr>
        <w:t>حقوق أهل الذمة.</w:t>
      </w:r>
    </w:p>
    <w:p w:rsidR="002420E1" w:rsidRPr="002420E1" w:rsidRDefault="002420E1" w:rsidP="002420E1">
      <w:pPr>
        <w:pStyle w:val="a3"/>
        <w:numPr>
          <w:ilvl w:val="0"/>
          <w:numId w:val="27"/>
        </w:numPr>
        <w:ind w:right="0"/>
        <w:jc w:val="both"/>
        <w:rPr>
          <w:sz w:val="32"/>
          <w:szCs w:val="32"/>
        </w:rPr>
      </w:pPr>
      <w:r w:rsidRPr="002420E1">
        <w:rPr>
          <w:rFonts w:hint="cs"/>
          <w:sz w:val="32"/>
          <w:szCs w:val="32"/>
          <w:rtl/>
        </w:rPr>
        <w:t>التزامات أهل الذمة.</w:t>
      </w:r>
    </w:p>
    <w:p w:rsidR="002420E1" w:rsidRPr="002420E1" w:rsidRDefault="002420E1" w:rsidP="002420E1">
      <w:pPr>
        <w:pStyle w:val="a3"/>
        <w:numPr>
          <w:ilvl w:val="0"/>
          <w:numId w:val="27"/>
        </w:numPr>
        <w:ind w:right="0"/>
        <w:jc w:val="both"/>
        <w:rPr>
          <w:sz w:val="32"/>
          <w:szCs w:val="32"/>
          <w:rtl/>
        </w:rPr>
      </w:pPr>
      <w:r w:rsidRPr="002420E1">
        <w:rPr>
          <w:rFonts w:hint="cs"/>
          <w:sz w:val="32"/>
          <w:szCs w:val="32"/>
          <w:rtl/>
        </w:rPr>
        <w:t xml:space="preserve">إجراء أحكام الإسلام على أهل الذمة. </w:t>
      </w:r>
    </w:p>
    <w:p w:rsidR="002420E1" w:rsidRPr="002420E1" w:rsidRDefault="002420E1" w:rsidP="002420E1">
      <w:pPr>
        <w:pStyle w:val="a3"/>
        <w:jc w:val="both"/>
        <w:rPr>
          <w:b/>
          <w:bCs/>
          <w:sz w:val="32"/>
          <w:szCs w:val="32"/>
          <w:rtl/>
        </w:rPr>
      </w:pPr>
    </w:p>
    <w:p w:rsidR="002420E1" w:rsidRPr="002420E1" w:rsidRDefault="002420E1" w:rsidP="002420E1">
      <w:pPr>
        <w:pStyle w:val="a3"/>
        <w:jc w:val="both"/>
        <w:rPr>
          <w:b/>
          <w:bCs/>
          <w:sz w:val="32"/>
          <w:szCs w:val="32"/>
          <w:rtl/>
        </w:rPr>
      </w:pPr>
    </w:p>
    <w:p w:rsidR="002420E1" w:rsidRPr="002420E1" w:rsidRDefault="002420E1" w:rsidP="002420E1">
      <w:pPr>
        <w:pStyle w:val="a3"/>
        <w:jc w:val="both"/>
        <w:rPr>
          <w:b/>
          <w:bCs/>
          <w:sz w:val="32"/>
          <w:szCs w:val="32"/>
          <w:rtl/>
        </w:rPr>
      </w:pPr>
      <w:r w:rsidRPr="002420E1">
        <w:rPr>
          <w:rFonts w:hint="cs"/>
          <w:b/>
          <w:bCs/>
          <w:sz w:val="32"/>
          <w:szCs w:val="32"/>
          <w:rtl/>
        </w:rPr>
        <w:t>صناعة الربا: دراسة نقدية للنظام الاقتصادي الربوي/ سمير عابد شيخ.- جدة: المؤلف، 1434هـ، 415 ص.</w:t>
      </w:r>
    </w:p>
    <w:p w:rsidR="002420E1" w:rsidRPr="002420E1" w:rsidRDefault="002420E1" w:rsidP="002420E1">
      <w:pPr>
        <w:pStyle w:val="a3"/>
        <w:jc w:val="both"/>
        <w:rPr>
          <w:b/>
          <w:bCs/>
          <w:sz w:val="32"/>
          <w:szCs w:val="32"/>
          <w:rtl/>
        </w:rPr>
      </w:pPr>
    </w:p>
    <w:p w:rsidR="002420E1" w:rsidRPr="002420E1" w:rsidRDefault="002420E1" w:rsidP="002420E1">
      <w:pPr>
        <w:pStyle w:val="a3"/>
        <w:jc w:val="both"/>
        <w:rPr>
          <w:sz w:val="32"/>
          <w:szCs w:val="32"/>
          <w:rtl/>
        </w:rPr>
      </w:pPr>
      <w:r w:rsidRPr="002420E1">
        <w:rPr>
          <w:rFonts w:hint="cs"/>
          <w:sz w:val="32"/>
          <w:szCs w:val="32"/>
          <w:rtl/>
        </w:rPr>
        <w:t>أصبحت الفوائد الربوية الركن الركين في اقتصاديات العالم، لكنه أيضًا السمُّ الزعاف لتلك الاقتصادات والمجتمعات. فالحياة الاقتصادية بالفائدة تؤدي إلى الهاوية، وتخليص الاقتصاد العصري منها أصبح تحديًا يقتضي إيمانًا قويًّا وإرادة صلبة..</w:t>
      </w:r>
    </w:p>
    <w:p w:rsidR="002420E1" w:rsidRPr="002420E1" w:rsidRDefault="002420E1" w:rsidP="002420E1">
      <w:pPr>
        <w:pStyle w:val="a3"/>
        <w:jc w:val="both"/>
        <w:rPr>
          <w:sz w:val="32"/>
          <w:szCs w:val="32"/>
          <w:rtl/>
        </w:rPr>
      </w:pPr>
      <w:r w:rsidRPr="002420E1">
        <w:rPr>
          <w:rFonts w:hint="cs"/>
          <w:sz w:val="32"/>
          <w:szCs w:val="32"/>
          <w:rtl/>
        </w:rPr>
        <w:t xml:space="preserve">وهذه دراسة في نقد النظام الاقتصادي الربوي، من خلال بيان الأزمات الاقتصادية وغيرها، وذكر البدائل عن النظام الربوي. </w:t>
      </w:r>
    </w:p>
    <w:p w:rsidR="002420E1" w:rsidRPr="002420E1" w:rsidRDefault="002420E1" w:rsidP="002420E1">
      <w:pPr>
        <w:pStyle w:val="a3"/>
        <w:jc w:val="both"/>
        <w:rPr>
          <w:sz w:val="32"/>
          <w:szCs w:val="32"/>
          <w:rtl/>
        </w:rPr>
      </w:pPr>
      <w:r w:rsidRPr="002420E1">
        <w:rPr>
          <w:rFonts w:hint="cs"/>
          <w:sz w:val="32"/>
          <w:szCs w:val="32"/>
          <w:rtl/>
        </w:rPr>
        <w:t>والمؤلف عمل مدة أمينً عامًا للاتحاد الدولي للبنوك الإسلامية..</w:t>
      </w:r>
    </w:p>
    <w:p w:rsidR="002420E1" w:rsidRPr="002420E1" w:rsidRDefault="002420E1" w:rsidP="002420E1">
      <w:pPr>
        <w:pStyle w:val="a3"/>
        <w:jc w:val="both"/>
        <w:rPr>
          <w:sz w:val="32"/>
          <w:szCs w:val="32"/>
          <w:rtl/>
        </w:rPr>
      </w:pPr>
    </w:p>
    <w:p w:rsidR="002420E1" w:rsidRPr="002420E1" w:rsidRDefault="002420E1" w:rsidP="002420E1">
      <w:pPr>
        <w:pStyle w:val="a3"/>
        <w:jc w:val="both"/>
        <w:rPr>
          <w:b/>
          <w:bCs/>
          <w:sz w:val="32"/>
          <w:szCs w:val="32"/>
          <w:rtl/>
        </w:rPr>
      </w:pPr>
      <w:r w:rsidRPr="002420E1">
        <w:rPr>
          <w:b/>
          <w:bCs/>
          <w:sz w:val="32"/>
          <w:szCs w:val="32"/>
          <w:rtl/>
        </w:rPr>
        <w:lastRenderedPageBreak/>
        <w:t xml:space="preserve">المراهم في </w:t>
      </w:r>
      <w:r w:rsidRPr="002420E1">
        <w:rPr>
          <w:rFonts w:hint="cs"/>
          <w:b/>
          <w:bCs/>
          <w:sz w:val="32"/>
          <w:szCs w:val="32"/>
          <w:rtl/>
        </w:rPr>
        <w:t>أ</w:t>
      </w:r>
      <w:r w:rsidRPr="002420E1">
        <w:rPr>
          <w:b/>
          <w:bCs/>
          <w:sz w:val="32"/>
          <w:szCs w:val="32"/>
          <w:rtl/>
        </w:rPr>
        <w:t>حكام فساد الدراهم:</w:t>
      </w:r>
      <w:r w:rsidRPr="002420E1">
        <w:rPr>
          <w:rFonts w:hint="cs"/>
          <w:b/>
          <w:bCs/>
          <w:sz w:val="32"/>
          <w:szCs w:val="32"/>
          <w:rtl/>
        </w:rPr>
        <w:t xml:space="preserve"> أ</w:t>
      </w:r>
      <w:r w:rsidRPr="002420E1">
        <w:rPr>
          <w:b/>
          <w:bCs/>
          <w:sz w:val="32"/>
          <w:szCs w:val="32"/>
          <w:rtl/>
        </w:rPr>
        <w:t>حكام التعامل بالنقود المغشوشة وحكم ما ترتب منها في الذمة/</w:t>
      </w:r>
      <w:r w:rsidRPr="002420E1">
        <w:rPr>
          <w:rFonts w:hint="cs"/>
          <w:b/>
          <w:bCs/>
          <w:sz w:val="32"/>
          <w:szCs w:val="32"/>
          <w:rtl/>
        </w:rPr>
        <w:t xml:space="preserve"> </w:t>
      </w:r>
      <w:r w:rsidRPr="002420E1">
        <w:rPr>
          <w:b/>
          <w:bCs/>
          <w:sz w:val="32"/>
          <w:szCs w:val="32"/>
          <w:rtl/>
        </w:rPr>
        <w:t xml:space="preserve">لأبي العباس </w:t>
      </w:r>
      <w:r w:rsidRPr="002420E1">
        <w:rPr>
          <w:rFonts w:hint="cs"/>
          <w:b/>
          <w:bCs/>
          <w:sz w:val="32"/>
          <w:szCs w:val="32"/>
          <w:rtl/>
        </w:rPr>
        <w:t>أ</w:t>
      </w:r>
      <w:r w:rsidRPr="002420E1">
        <w:rPr>
          <w:b/>
          <w:bCs/>
          <w:sz w:val="32"/>
          <w:szCs w:val="32"/>
          <w:rtl/>
        </w:rPr>
        <w:t xml:space="preserve">حمد بن عبدالعزيز الهلالي السجلماسي </w:t>
      </w:r>
      <w:r w:rsidRPr="002420E1">
        <w:rPr>
          <w:rFonts w:hint="cs"/>
          <w:b/>
          <w:bCs/>
          <w:sz w:val="32"/>
          <w:szCs w:val="32"/>
          <w:rtl/>
        </w:rPr>
        <w:t>(ت 1175 هـ)</w:t>
      </w:r>
      <w:r w:rsidRPr="002420E1">
        <w:rPr>
          <w:b/>
          <w:bCs/>
          <w:sz w:val="32"/>
          <w:szCs w:val="32"/>
          <w:rtl/>
        </w:rPr>
        <w:t>؛ ضبطه وحققه وصنع فهارسه عصام محمد الصاري</w:t>
      </w:r>
      <w:r w:rsidRPr="002420E1">
        <w:rPr>
          <w:rFonts w:hint="cs"/>
          <w:b/>
          <w:bCs/>
          <w:sz w:val="32"/>
          <w:szCs w:val="32"/>
          <w:rtl/>
        </w:rPr>
        <w:t>.-</w:t>
      </w:r>
      <w:r w:rsidRPr="002420E1">
        <w:rPr>
          <w:b/>
          <w:bCs/>
          <w:sz w:val="32"/>
          <w:szCs w:val="32"/>
          <w:rtl/>
        </w:rPr>
        <w:t xml:space="preserve"> بيروت:</w:t>
      </w:r>
      <w:r w:rsidRPr="002420E1">
        <w:rPr>
          <w:rFonts w:hint="cs"/>
          <w:b/>
          <w:bCs/>
          <w:sz w:val="32"/>
          <w:szCs w:val="32"/>
          <w:rtl/>
        </w:rPr>
        <w:t xml:space="preserve"> </w:t>
      </w:r>
      <w:r w:rsidRPr="002420E1">
        <w:rPr>
          <w:b/>
          <w:bCs/>
          <w:sz w:val="32"/>
          <w:szCs w:val="32"/>
          <w:rtl/>
        </w:rPr>
        <w:t>دار ابن حزم</w:t>
      </w:r>
      <w:r w:rsidRPr="002420E1">
        <w:rPr>
          <w:rFonts w:hint="cs"/>
          <w:b/>
          <w:bCs/>
          <w:sz w:val="32"/>
          <w:szCs w:val="32"/>
          <w:rtl/>
        </w:rPr>
        <w:t>، 1434هـ، 154 ص.</w:t>
      </w:r>
    </w:p>
    <w:p w:rsidR="002420E1" w:rsidRPr="002420E1" w:rsidRDefault="002420E1" w:rsidP="002420E1">
      <w:pPr>
        <w:pStyle w:val="a3"/>
        <w:jc w:val="both"/>
        <w:rPr>
          <w:sz w:val="32"/>
          <w:szCs w:val="32"/>
          <w:rtl/>
        </w:rPr>
      </w:pPr>
    </w:p>
    <w:p w:rsidR="002420E1" w:rsidRPr="002420E1" w:rsidRDefault="002420E1" w:rsidP="002420E1">
      <w:pPr>
        <w:pStyle w:val="a3"/>
        <w:jc w:val="both"/>
        <w:rPr>
          <w:sz w:val="32"/>
          <w:szCs w:val="32"/>
          <w:rtl/>
        </w:rPr>
      </w:pPr>
      <w:r w:rsidRPr="002420E1">
        <w:rPr>
          <w:rFonts w:hint="cs"/>
          <w:sz w:val="32"/>
          <w:szCs w:val="32"/>
          <w:rtl/>
        </w:rPr>
        <w:t>ذكر فيه حكم المعاملة بالنقد المغشوش، وما يجب القضاء به في زمن انقطاع المعاملة بالمغشوش، ومن ترتبت في ذمته نقود من سكة معينة ثم عُدمت تلك السكة، أو تغيَّر سعرها بالنقص أو الزيادة..</w:t>
      </w:r>
    </w:p>
    <w:p w:rsidR="002420E1" w:rsidRPr="002420E1" w:rsidRDefault="002420E1" w:rsidP="002420E1">
      <w:pPr>
        <w:pStyle w:val="a3"/>
        <w:jc w:val="both"/>
        <w:rPr>
          <w:sz w:val="32"/>
          <w:szCs w:val="32"/>
          <w:rtl/>
        </w:rPr>
      </w:pPr>
    </w:p>
    <w:p w:rsidR="002420E1" w:rsidRPr="002420E1" w:rsidRDefault="002420E1" w:rsidP="002420E1">
      <w:pPr>
        <w:pStyle w:val="a3"/>
        <w:jc w:val="both"/>
        <w:rPr>
          <w:sz w:val="32"/>
          <w:szCs w:val="32"/>
          <w:rtl/>
        </w:rPr>
      </w:pPr>
    </w:p>
    <w:p w:rsidR="002420E1" w:rsidRPr="002420E1" w:rsidRDefault="002420E1" w:rsidP="002420E1">
      <w:pPr>
        <w:pStyle w:val="a3"/>
        <w:jc w:val="both"/>
        <w:rPr>
          <w:b/>
          <w:bCs/>
          <w:sz w:val="32"/>
          <w:szCs w:val="32"/>
          <w:rtl/>
        </w:rPr>
      </w:pPr>
      <w:r w:rsidRPr="002420E1">
        <w:rPr>
          <w:b/>
          <w:bCs/>
          <w:sz w:val="32"/>
          <w:szCs w:val="32"/>
          <w:rtl/>
        </w:rPr>
        <w:t>أحكام الطفولة في الفقه الإسلامي/</w:t>
      </w:r>
      <w:r w:rsidRPr="002420E1">
        <w:rPr>
          <w:rFonts w:hint="cs"/>
          <w:b/>
          <w:bCs/>
          <w:sz w:val="32"/>
          <w:szCs w:val="32"/>
          <w:rtl/>
        </w:rPr>
        <w:t xml:space="preserve"> </w:t>
      </w:r>
      <w:r w:rsidRPr="002420E1">
        <w:rPr>
          <w:b/>
          <w:bCs/>
          <w:sz w:val="32"/>
          <w:szCs w:val="32"/>
          <w:rtl/>
        </w:rPr>
        <w:t>تأليف أحمد مصطفى القضاة</w:t>
      </w:r>
      <w:r w:rsidRPr="002420E1">
        <w:rPr>
          <w:rFonts w:hint="cs"/>
          <w:b/>
          <w:bCs/>
          <w:sz w:val="32"/>
          <w:szCs w:val="32"/>
          <w:rtl/>
        </w:rPr>
        <w:t xml:space="preserve">.- </w:t>
      </w:r>
      <w:r w:rsidRPr="002420E1">
        <w:rPr>
          <w:b/>
          <w:bCs/>
          <w:sz w:val="32"/>
          <w:szCs w:val="32"/>
          <w:rtl/>
        </w:rPr>
        <w:t>عم</w:t>
      </w:r>
      <w:r w:rsidRPr="002420E1">
        <w:rPr>
          <w:rFonts w:hint="cs"/>
          <w:b/>
          <w:bCs/>
          <w:sz w:val="32"/>
          <w:szCs w:val="32"/>
          <w:rtl/>
        </w:rPr>
        <w:t>َّ</w:t>
      </w:r>
      <w:r w:rsidRPr="002420E1">
        <w:rPr>
          <w:b/>
          <w:bCs/>
          <w:sz w:val="32"/>
          <w:szCs w:val="32"/>
          <w:rtl/>
        </w:rPr>
        <w:t>ان:</w:t>
      </w:r>
      <w:r w:rsidRPr="002420E1">
        <w:rPr>
          <w:rFonts w:hint="cs"/>
          <w:b/>
          <w:bCs/>
          <w:sz w:val="32"/>
          <w:szCs w:val="32"/>
          <w:rtl/>
        </w:rPr>
        <w:t xml:space="preserve"> </w:t>
      </w:r>
      <w:r w:rsidRPr="002420E1">
        <w:rPr>
          <w:b/>
          <w:bCs/>
          <w:sz w:val="32"/>
          <w:szCs w:val="32"/>
          <w:rtl/>
        </w:rPr>
        <w:t>وزارة الثقافة</w:t>
      </w:r>
      <w:r w:rsidRPr="002420E1">
        <w:rPr>
          <w:rFonts w:hint="cs"/>
          <w:b/>
          <w:bCs/>
          <w:sz w:val="32"/>
          <w:szCs w:val="32"/>
          <w:rtl/>
        </w:rPr>
        <w:t>، 1434هـ، 607 ص.</w:t>
      </w:r>
    </w:p>
    <w:p w:rsidR="002420E1" w:rsidRPr="002420E1" w:rsidRDefault="002420E1" w:rsidP="002420E1">
      <w:pPr>
        <w:pStyle w:val="a3"/>
        <w:jc w:val="both"/>
        <w:rPr>
          <w:sz w:val="32"/>
          <w:szCs w:val="32"/>
          <w:rtl/>
        </w:rPr>
      </w:pPr>
      <w:r w:rsidRPr="002420E1">
        <w:rPr>
          <w:rFonts w:hint="cs"/>
          <w:sz w:val="32"/>
          <w:szCs w:val="32"/>
          <w:rtl/>
        </w:rPr>
        <w:t>بحث موسوعي في الأحكام الشرعية والآراء الفقهية للطفولة، تناول فيها المؤلف أحكام العبادات والمعاملات والأحوال الشخصية والعقوبات المتعلقة بالأطفال بشكل مفصَّل، إضافة إلى باب في مسائل متنوعة.</w:t>
      </w:r>
    </w:p>
    <w:p w:rsidR="002420E1" w:rsidRPr="002420E1" w:rsidRDefault="002420E1" w:rsidP="002420E1">
      <w:pPr>
        <w:pStyle w:val="a3"/>
        <w:jc w:val="both"/>
        <w:rPr>
          <w:sz w:val="32"/>
          <w:szCs w:val="32"/>
          <w:rtl/>
        </w:rPr>
      </w:pPr>
      <w:r w:rsidRPr="002420E1">
        <w:rPr>
          <w:rFonts w:hint="cs"/>
          <w:sz w:val="32"/>
          <w:szCs w:val="32"/>
          <w:rtl/>
        </w:rPr>
        <w:t>وركز على الحقوق المتعلقة بالطفل؛ لكونه ضعيفًا محتاجًا، وأن المسؤولية تجاهه عظيمة.</w:t>
      </w:r>
    </w:p>
    <w:p w:rsidR="002420E1" w:rsidRPr="002420E1" w:rsidRDefault="002420E1" w:rsidP="002420E1">
      <w:pPr>
        <w:pStyle w:val="a3"/>
        <w:jc w:val="both"/>
        <w:rPr>
          <w:sz w:val="32"/>
          <w:szCs w:val="32"/>
          <w:rtl/>
        </w:rPr>
      </w:pPr>
      <w:r w:rsidRPr="002420E1">
        <w:rPr>
          <w:rFonts w:hint="cs"/>
          <w:sz w:val="32"/>
          <w:szCs w:val="32"/>
          <w:rtl/>
        </w:rPr>
        <w:t>وبيَّن استقلالية الشريعة الإسلامية وتميزها في عالم الطفولة، بعيدًا عن الضغوط الاجتماعية والصراعات الطبقية والاضطرابات النفسية والآثار السلبية، وأن أحكامها لمناحي الطفولة جاءت بطريقة متوازنة ومتكاملة.</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r w:rsidRPr="002420E1">
        <w:rPr>
          <w:rFonts w:ascii="Times New Roman" w:eastAsia="Times New Roman" w:hAnsi="Times New Roman" w:cs="Traditional Arabic" w:hint="cs"/>
          <w:b/>
          <w:bCs/>
          <w:sz w:val="32"/>
          <w:szCs w:val="32"/>
          <w:rtl/>
        </w:rPr>
        <w:t>أحكام القتل في الشريعة الإسلامية/ عبدالوهاب بن عبدالله.- مصر: مكتبة العلوم والحكم، 1434هـ، 340 ص.</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بحث يتعلق بأحكام القتل والتحذير منه، وعاقبة من قتل في الدنيا والآخرة إن لم يتب من ذنبه.</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وذكر فيه المؤلف أقوال أهل العلم، وخاصة المتقدمين، مع ذكر الفتاوى الخاصة بمسائله.</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spacing w:after="0" w:line="240" w:lineRule="auto"/>
        <w:ind w:left="360"/>
        <w:jc w:val="both"/>
        <w:rPr>
          <w:rFonts w:ascii="Times New Roman" w:eastAsia="Times New Roman" w:hAnsi="Times New Roman" w:cs="Traditional Arabic"/>
          <w:b/>
          <w:bCs/>
          <w:sz w:val="32"/>
          <w:szCs w:val="32"/>
          <w:rtl/>
        </w:rPr>
      </w:pPr>
      <w:r w:rsidRPr="002420E1">
        <w:rPr>
          <w:rFonts w:ascii="Times New Roman" w:eastAsia="Times New Roman" w:hAnsi="Times New Roman" w:cs="Traditional Arabic"/>
          <w:b/>
          <w:bCs/>
          <w:sz w:val="32"/>
          <w:szCs w:val="32"/>
          <w:rtl/>
        </w:rPr>
        <w:lastRenderedPageBreak/>
        <w:t>تجديد فقه السياسة الشرعية:</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 xml:space="preserve">الشورى </w:t>
      </w:r>
      <w:r w:rsidRPr="002420E1">
        <w:rPr>
          <w:rFonts w:ascii="Times New Roman" w:eastAsia="Times New Roman" w:hAnsi="Times New Roman" w:cs="Traditional Arabic" w:hint="cs"/>
          <w:b/>
          <w:bCs/>
          <w:sz w:val="32"/>
          <w:szCs w:val="32"/>
          <w:rtl/>
        </w:rPr>
        <w:t>أ</w:t>
      </w:r>
      <w:r w:rsidRPr="002420E1">
        <w:rPr>
          <w:rFonts w:ascii="Times New Roman" w:eastAsia="Times New Roman" w:hAnsi="Times New Roman" w:cs="Traditional Arabic"/>
          <w:b/>
          <w:bCs/>
          <w:sz w:val="32"/>
          <w:szCs w:val="32"/>
          <w:rtl/>
        </w:rPr>
        <w:t>نموذج</w:t>
      </w:r>
      <w:r w:rsidRPr="002420E1">
        <w:rPr>
          <w:rFonts w:ascii="Times New Roman" w:eastAsia="Times New Roman" w:hAnsi="Times New Roman" w:cs="Traditional Arabic" w:hint="cs"/>
          <w:b/>
          <w:bCs/>
          <w:sz w:val="32"/>
          <w:szCs w:val="32"/>
          <w:rtl/>
        </w:rPr>
        <w:t>ً</w:t>
      </w:r>
      <w:r w:rsidRPr="002420E1">
        <w:rPr>
          <w:rFonts w:ascii="Times New Roman" w:eastAsia="Times New Roman" w:hAnsi="Times New Roman" w:cs="Traditional Arabic"/>
          <w:b/>
          <w:bCs/>
          <w:sz w:val="32"/>
          <w:szCs w:val="32"/>
          <w:rtl/>
        </w:rPr>
        <w:t>ا/</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خالد بن عبدالله المزيني</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بيروت؛</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الرياض</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مركز نماء للبحوث والدراسات</w:t>
      </w:r>
      <w:r w:rsidRPr="002420E1">
        <w:rPr>
          <w:rFonts w:ascii="Times New Roman" w:eastAsia="Times New Roman" w:hAnsi="Times New Roman" w:cs="Traditional Arabic" w:hint="cs"/>
          <w:b/>
          <w:bCs/>
          <w:sz w:val="32"/>
          <w:szCs w:val="32"/>
          <w:rtl/>
        </w:rPr>
        <w:t>، 1434هـ، 160 ص.</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مقترح لمراتب النظر في فقه السياسة الشرعية، تشخيصًا وتوصيفًا وتنزيلاً، مع دراسة كل مرحلة، والمفاهيم المرتبطة بها، والمسالك الموصلة إليها.</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وفيه تطبيق لمفهوم أهم مفاهيم السياسة الشرعية، وهو مفهوم (الشورى)، وبحث في أسباب غموض هذا الأنموذج في الفقه الإسلامي، محاولاً الانتقال به كمفهوم نظري إلى مفهوم إجرائي.</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وهو حلقة من سلسلة "قراءات في الخطاب الشرعي" التي تعتني بالدراسات المتجهة نحو تحليل هذا الخطاب وتطويره ومراجعته.</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والمؤلف حاصل على الدكتوراه في الفقه والسياسة الشرعية من الرياض، صاحب مشاركات في الإعلام المرئي والمؤتمرات الدولية مع كتابات صحفية.</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pStyle w:val="a3"/>
        <w:jc w:val="both"/>
        <w:rPr>
          <w:b/>
          <w:bCs/>
          <w:sz w:val="32"/>
          <w:szCs w:val="32"/>
          <w:rtl/>
        </w:rPr>
      </w:pPr>
      <w:r w:rsidRPr="002420E1">
        <w:rPr>
          <w:rFonts w:hint="cs"/>
          <w:sz w:val="32"/>
          <w:szCs w:val="32"/>
          <w:rtl/>
        </w:rPr>
        <w:t xml:space="preserve"> </w:t>
      </w:r>
      <w:r w:rsidRPr="002420E1">
        <w:rPr>
          <w:b/>
          <w:bCs/>
          <w:sz w:val="32"/>
          <w:szCs w:val="32"/>
          <w:rtl/>
        </w:rPr>
        <w:t>النظام السياسي في الإسلام</w:t>
      </w:r>
      <w:r w:rsidRPr="002420E1">
        <w:rPr>
          <w:rFonts w:hint="cs"/>
          <w:b/>
          <w:bCs/>
          <w:sz w:val="32"/>
          <w:szCs w:val="32"/>
          <w:rtl/>
        </w:rPr>
        <w:t xml:space="preserve">/ </w:t>
      </w:r>
      <w:r w:rsidRPr="002420E1">
        <w:rPr>
          <w:b/>
          <w:bCs/>
          <w:sz w:val="32"/>
          <w:szCs w:val="32"/>
          <w:rtl/>
        </w:rPr>
        <w:t>تأليف شوكت محمد علي</w:t>
      </w:r>
      <w:r w:rsidRPr="002420E1">
        <w:rPr>
          <w:rFonts w:hint="cs"/>
          <w:b/>
          <w:bCs/>
          <w:sz w:val="32"/>
          <w:szCs w:val="32"/>
          <w:rtl/>
        </w:rPr>
        <w:t>ّ</w:t>
      </w:r>
      <w:r w:rsidRPr="002420E1">
        <w:rPr>
          <w:b/>
          <w:bCs/>
          <w:sz w:val="32"/>
          <w:szCs w:val="32"/>
          <w:rtl/>
        </w:rPr>
        <w:t>ان</w:t>
      </w:r>
      <w:r w:rsidRPr="002420E1">
        <w:rPr>
          <w:rFonts w:hint="cs"/>
          <w:b/>
          <w:bCs/>
          <w:sz w:val="32"/>
          <w:szCs w:val="32"/>
          <w:rtl/>
        </w:rPr>
        <w:t>.- ط2.-</w:t>
      </w:r>
      <w:r w:rsidRPr="002420E1">
        <w:rPr>
          <w:b/>
          <w:bCs/>
          <w:sz w:val="32"/>
          <w:szCs w:val="32"/>
          <w:rtl/>
        </w:rPr>
        <w:t xml:space="preserve"> </w:t>
      </w:r>
      <w:r w:rsidRPr="002420E1">
        <w:rPr>
          <w:rFonts w:hint="cs"/>
          <w:b/>
          <w:bCs/>
          <w:sz w:val="32"/>
          <w:szCs w:val="32"/>
          <w:rtl/>
        </w:rPr>
        <w:t>ال</w:t>
      </w:r>
      <w:r w:rsidRPr="002420E1">
        <w:rPr>
          <w:b/>
          <w:bCs/>
          <w:sz w:val="32"/>
          <w:szCs w:val="32"/>
          <w:rtl/>
        </w:rPr>
        <w:t>دم</w:t>
      </w:r>
      <w:r w:rsidRPr="002420E1">
        <w:rPr>
          <w:rFonts w:hint="cs"/>
          <w:b/>
          <w:bCs/>
          <w:sz w:val="32"/>
          <w:szCs w:val="32"/>
          <w:rtl/>
        </w:rPr>
        <w:t>ّ</w:t>
      </w:r>
      <w:r w:rsidRPr="002420E1">
        <w:rPr>
          <w:b/>
          <w:bCs/>
          <w:sz w:val="32"/>
          <w:szCs w:val="32"/>
          <w:rtl/>
        </w:rPr>
        <w:t>ام:</w:t>
      </w:r>
      <w:r w:rsidRPr="002420E1">
        <w:rPr>
          <w:rFonts w:hint="cs"/>
          <w:b/>
          <w:bCs/>
          <w:sz w:val="32"/>
          <w:szCs w:val="32"/>
          <w:rtl/>
        </w:rPr>
        <w:t xml:space="preserve"> </w:t>
      </w:r>
      <w:r w:rsidRPr="002420E1">
        <w:rPr>
          <w:b/>
          <w:bCs/>
          <w:sz w:val="32"/>
          <w:szCs w:val="32"/>
          <w:rtl/>
        </w:rPr>
        <w:t>مكتبة المتنبي</w:t>
      </w:r>
      <w:r w:rsidRPr="002420E1">
        <w:rPr>
          <w:rFonts w:hint="cs"/>
          <w:b/>
          <w:bCs/>
          <w:sz w:val="32"/>
          <w:szCs w:val="32"/>
          <w:rtl/>
        </w:rPr>
        <w:t>، 1432هـ، 485 ص.</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تحدث فيه المؤلف عن نشأة الدولة الإسلامية، وموضوع الخلافة في النظام السياسي الإسلامي، والسياسة الخارجية والداخلية للدولة الإسلامية، والسلطات الثلاث في السياسة الشرعية والنظم الوضعية، ومظاهر تطبيق النظام السياسي في السعودي.</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والمؤلف أستاذ الشريعة الإسلامية بعدة جامعات في بلاد الحرمين.</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r w:rsidRPr="002420E1">
        <w:rPr>
          <w:rFonts w:ascii="Times New Roman" w:eastAsia="Times New Roman" w:hAnsi="Times New Roman" w:cs="Traditional Arabic" w:hint="cs"/>
          <w:b/>
          <w:bCs/>
          <w:sz w:val="32"/>
          <w:szCs w:val="32"/>
          <w:rtl/>
        </w:rPr>
        <w:t>علم الحسبة بين النظرية والتطبيق/ أحمد محمد شريف المنبجي؛ مراجعة وتقديم هاشم محمد علي مهدي.- بيروت: دار طوق النجاة، 1434هـ، 2 مج.</w:t>
      </w: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جمع فيه بين كتابين له:</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الأول: مصادر الحسبة في الدولة الإسلامية، والآخر: تحقيق باب الحسبة من موسوعة "الأقنوم في مبادئ العلوم" للفاسي.</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والأول نظري، والآخر تطبيقي.</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الأول دراسة موسَّعة في المصادر التي تناولت الحسبة، وفيه بيان لدور المحتسب والحسبة في المجتمع.</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lastRenderedPageBreak/>
        <w:t>والثاني: تحقيق لعلم الحسبة وتطبيق لأحكامها على اختلاف الزمان والمكان، واختلاف الأعراف والتقاليد.</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4215D6" w:rsidRDefault="004215D6">
      <w:pPr>
        <w:bidi w:val="0"/>
        <w:rPr>
          <w:rFonts w:ascii="Times New Roman" w:eastAsia="Times New Roman" w:hAnsi="Times New Roman" w:cs="Traditional Arabic"/>
          <w:sz w:val="32"/>
          <w:szCs w:val="32"/>
          <w:rtl/>
        </w:rPr>
      </w:pPr>
      <w:r>
        <w:rPr>
          <w:rFonts w:ascii="Times New Roman" w:eastAsia="Times New Roman" w:hAnsi="Times New Roman" w:cs="Traditional Arabic"/>
          <w:sz w:val="32"/>
          <w:szCs w:val="32"/>
          <w:rtl/>
        </w:rPr>
        <w:br w:type="page"/>
      </w:r>
    </w:p>
    <w:p w:rsidR="002420E1" w:rsidRPr="002420E1" w:rsidRDefault="002420E1" w:rsidP="002420E1">
      <w:pPr>
        <w:pStyle w:val="a3"/>
        <w:jc w:val="both"/>
        <w:rPr>
          <w:b/>
          <w:bCs/>
          <w:sz w:val="32"/>
          <w:szCs w:val="32"/>
          <w:rtl/>
        </w:rPr>
      </w:pPr>
      <w:r w:rsidRPr="002420E1">
        <w:rPr>
          <w:rFonts w:hint="cs"/>
          <w:b/>
          <w:bCs/>
          <w:sz w:val="32"/>
          <w:szCs w:val="32"/>
          <w:rtl/>
        </w:rPr>
        <w:lastRenderedPageBreak/>
        <w:t>الأمر بالمعروف والنهي عن المنكر صمام الأمان للأمة الإسلامية/ عماد حسن أبو العينين.- المنصور: مؤسسة الإيمان؛ غلاف: القاهرة: مكتبة جزيرة الورد، 1432هـ، 223 ص.</w:t>
      </w:r>
    </w:p>
    <w:p w:rsidR="002420E1" w:rsidRPr="002420E1" w:rsidRDefault="002420E1" w:rsidP="002420E1">
      <w:pPr>
        <w:pStyle w:val="a3"/>
        <w:jc w:val="both"/>
        <w:rPr>
          <w:sz w:val="32"/>
          <w:szCs w:val="32"/>
          <w:rtl/>
        </w:rPr>
      </w:pPr>
    </w:p>
    <w:p w:rsidR="002420E1" w:rsidRPr="002420E1" w:rsidRDefault="002420E1" w:rsidP="002420E1">
      <w:pPr>
        <w:pStyle w:val="a3"/>
        <w:jc w:val="both"/>
        <w:rPr>
          <w:sz w:val="32"/>
          <w:szCs w:val="32"/>
          <w:rtl/>
        </w:rPr>
      </w:pPr>
      <w:r w:rsidRPr="002420E1">
        <w:rPr>
          <w:rFonts w:hint="cs"/>
          <w:sz w:val="32"/>
          <w:szCs w:val="32"/>
          <w:rtl/>
        </w:rPr>
        <w:t xml:space="preserve">من أهم الآثار التي يحققها الأمر بالمعروف والنهي عن المنكر: هداية الإنسان، فردًا كان أم مجتمعًا، فتجعله يحكِّم مفاهيم الإسلام وقيمه في عقله وقلبه وإرادته. </w:t>
      </w:r>
    </w:p>
    <w:p w:rsidR="002420E1" w:rsidRPr="002420E1" w:rsidRDefault="002420E1" w:rsidP="002420E1">
      <w:pPr>
        <w:pStyle w:val="a3"/>
        <w:jc w:val="both"/>
        <w:rPr>
          <w:sz w:val="32"/>
          <w:szCs w:val="32"/>
          <w:rtl/>
        </w:rPr>
      </w:pPr>
      <w:r w:rsidRPr="002420E1">
        <w:rPr>
          <w:rFonts w:hint="cs"/>
          <w:sz w:val="32"/>
          <w:szCs w:val="32"/>
          <w:rtl/>
        </w:rPr>
        <w:t>جعل المؤلف بحثه في ثمانية فصول، تحدث فيها عن صفات الآمرين بالمعروف الذاتية والسلوكية، وما ورد في وصفهم في القرآن الكريم، ومراحل الآمر بالمعروف، ووسائل الأمر، وآثار التخلي عنه، وتاريخه، وفصل عن سير الآمرين بالمعروف والناهين عن المنكر، وفصل أخير عن الأمر بالمعروف مع حكّام العصر.</w:t>
      </w:r>
    </w:p>
    <w:p w:rsidR="002420E1" w:rsidRPr="002420E1" w:rsidRDefault="002420E1" w:rsidP="002420E1">
      <w:pPr>
        <w:pStyle w:val="a3"/>
        <w:jc w:val="both"/>
        <w:rPr>
          <w:sz w:val="32"/>
          <w:szCs w:val="32"/>
          <w:rtl/>
        </w:rPr>
      </w:pPr>
    </w:p>
    <w:p w:rsidR="002420E1" w:rsidRPr="002420E1" w:rsidRDefault="002420E1" w:rsidP="002420E1">
      <w:pPr>
        <w:pStyle w:val="a3"/>
        <w:jc w:val="both"/>
        <w:rPr>
          <w:sz w:val="32"/>
          <w:szCs w:val="32"/>
          <w:rtl/>
        </w:rPr>
      </w:pP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r w:rsidRPr="002420E1">
        <w:rPr>
          <w:rFonts w:ascii="Times New Roman" w:eastAsia="Times New Roman" w:hAnsi="Times New Roman" w:cs="Traditional Arabic" w:hint="cs"/>
          <w:b/>
          <w:bCs/>
          <w:sz w:val="32"/>
          <w:szCs w:val="32"/>
          <w:rtl/>
        </w:rPr>
        <w:t>بيان الإلباس في فنون اللباس/ شمس الدين محمد بن أحمد الذهبي (ت 748 هـ)؛ تحقيق علي بن أحمد الكندي المرر، وائل بن صدقي.- أبو ظبي: مؤسسة بينونة للنشر؛ الرياض: ركن بينونة للنشر، 1435هـ، 168 ص.</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في الأحكام الشرعية في اللباس والزينة، مع ذكر الأدلة من الآيات والأحاديث.</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من عناوينه: الألوان المكروهة في اللباس، الالتحاف بالحرير، زخرفة الجدر، العمائم التي فيها طرز حرير، الأواني المضبَّبة، استعمال المكحلة الفضة وغيرها، تحلية الكتب بذهب أو فضة، الدعاء وقت اللباس.</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r w:rsidRPr="002420E1">
        <w:rPr>
          <w:rFonts w:ascii="Times New Roman" w:eastAsia="Times New Roman" w:hAnsi="Times New Roman" w:cs="Traditional Arabic" w:hint="cs"/>
          <w:b/>
          <w:bCs/>
          <w:sz w:val="32"/>
          <w:szCs w:val="32"/>
          <w:rtl/>
        </w:rPr>
        <w:t>آثار اكتساب الجنسية: دراسة مقارنة بالشريعة الإسلامية/ هاني عبدالله درويش.- الإسكندرية: دار الجامعة الجديدة، 1435هـ، 297 ص (أصله رسالة جامعية).</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عرَّف مؤلفه المصطلحات المتعلقة بالجنسية، وموقف الشريعة الإسلامية من الجنسية، والآثار المترتبة على الجنسية للسابق والطارئ، مع مقارنة بالأجنبي، الآثار على المستوى الداخلي (الشخصي، الأُسَري)، ثم على المستوى الدولي، من خلال تصدي الدولة لحماية مواطنيها وعدم تسليمهم، وأشكال التعويض عن الضرر الواقع على الفرد (الأجنبي).</w:t>
      </w: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r w:rsidRPr="002420E1">
        <w:rPr>
          <w:rFonts w:ascii="Times New Roman" w:eastAsia="Times New Roman" w:hAnsi="Times New Roman" w:cs="Traditional Arabic"/>
          <w:b/>
          <w:bCs/>
          <w:sz w:val="32"/>
          <w:szCs w:val="32"/>
          <w:rtl/>
        </w:rPr>
        <w:lastRenderedPageBreak/>
        <w:t>تعدد ال</w:t>
      </w:r>
      <w:r w:rsidRPr="002420E1">
        <w:rPr>
          <w:rFonts w:ascii="Times New Roman" w:eastAsia="Times New Roman" w:hAnsi="Times New Roman" w:cs="Traditional Arabic" w:hint="cs"/>
          <w:b/>
          <w:bCs/>
          <w:sz w:val="32"/>
          <w:szCs w:val="32"/>
          <w:rtl/>
        </w:rPr>
        <w:t>أ</w:t>
      </w:r>
      <w:r w:rsidRPr="002420E1">
        <w:rPr>
          <w:rFonts w:ascii="Times New Roman" w:eastAsia="Times New Roman" w:hAnsi="Times New Roman" w:cs="Traditional Arabic"/>
          <w:b/>
          <w:bCs/>
          <w:sz w:val="32"/>
          <w:szCs w:val="32"/>
          <w:rtl/>
        </w:rPr>
        <w:t>حزاب السياسية في الدولة ال</w:t>
      </w:r>
      <w:r w:rsidRPr="002420E1">
        <w:rPr>
          <w:rFonts w:ascii="Times New Roman" w:eastAsia="Times New Roman" w:hAnsi="Times New Roman" w:cs="Traditional Arabic" w:hint="cs"/>
          <w:b/>
          <w:bCs/>
          <w:sz w:val="32"/>
          <w:szCs w:val="32"/>
          <w:rtl/>
        </w:rPr>
        <w:t>إ</w:t>
      </w:r>
      <w:r w:rsidRPr="002420E1">
        <w:rPr>
          <w:rFonts w:ascii="Times New Roman" w:eastAsia="Times New Roman" w:hAnsi="Times New Roman" w:cs="Traditional Arabic"/>
          <w:b/>
          <w:bCs/>
          <w:sz w:val="32"/>
          <w:szCs w:val="32"/>
          <w:rtl/>
        </w:rPr>
        <w:t>سلامية المعاصرة/</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عادل عبدالفضيل عيد، السيد طلبة عل</w:t>
      </w:r>
      <w:r w:rsidRPr="002420E1">
        <w:rPr>
          <w:rFonts w:ascii="Times New Roman" w:eastAsia="Times New Roman" w:hAnsi="Times New Roman" w:cs="Traditional Arabic" w:hint="cs"/>
          <w:b/>
          <w:bCs/>
          <w:sz w:val="32"/>
          <w:szCs w:val="32"/>
          <w:rtl/>
        </w:rPr>
        <w:t>ي</w:t>
      </w:r>
      <w:r w:rsidRPr="002420E1">
        <w:rPr>
          <w:rFonts w:ascii="Times New Roman" w:eastAsia="Times New Roman" w:hAnsi="Times New Roman" w:cs="Traditional Arabic"/>
          <w:b/>
          <w:bCs/>
          <w:sz w:val="32"/>
          <w:szCs w:val="32"/>
          <w:rtl/>
        </w:rPr>
        <w:t xml:space="preserve"> ال</w:t>
      </w:r>
      <w:r w:rsidRPr="002420E1">
        <w:rPr>
          <w:rFonts w:ascii="Times New Roman" w:eastAsia="Times New Roman" w:hAnsi="Times New Roman" w:cs="Traditional Arabic" w:hint="cs"/>
          <w:b/>
          <w:bCs/>
          <w:sz w:val="32"/>
          <w:szCs w:val="32"/>
          <w:rtl/>
        </w:rPr>
        <w:t>إ</w:t>
      </w:r>
      <w:r w:rsidRPr="002420E1">
        <w:rPr>
          <w:rFonts w:ascii="Times New Roman" w:eastAsia="Times New Roman" w:hAnsi="Times New Roman" w:cs="Traditional Arabic"/>
          <w:b/>
          <w:bCs/>
          <w:sz w:val="32"/>
          <w:szCs w:val="32"/>
          <w:rtl/>
        </w:rPr>
        <w:t>سكندرية:</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دار التعليم الجامعي</w:t>
      </w:r>
      <w:r w:rsidRPr="002420E1">
        <w:rPr>
          <w:rFonts w:ascii="Times New Roman" w:eastAsia="Times New Roman" w:hAnsi="Times New Roman" w:cs="Traditional Arabic" w:hint="cs"/>
          <w:b/>
          <w:bCs/>
          <w:sz w:val="32"/>
          <w:szCs w:val="32"/>
          <w:rtl/>
        </w:rPr>
        <w:t>، 1435هـ، 451 ص.</w:t>
      </w: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فصوله:</w:t>
      </w:r>
    </w:p>
    <w:p w:rsidR="002420E1" w:rsidRPr="002420E1" w:rsidRDefault="002420E1" w:rsidP="002420E1">
      <w:pPr>
        <w:numPr>
          <w:ilvl w:val="0"/>
          <w:numId w:val="22"/>
        </w:numPr>
        <w:spacing w:after="0" w:line="240" w:lineRule="auto"/>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تعريف الأحزاب السياسية ونشأتها وأنواعها.</w:t>
      </w:r>
    </w:p>
    <w:p w:rsidR="002420E1" w:rsidRPr="002420E1" w:rsidRDefault="002420E1" w:rsidP="002420E1">
      <w:pPr>
        <w:numPr>
          <w:ilvl w:val="0"/>
          <w:numId w:val="22"/>
        </w:numPr>
        <w:spacing w:after="0" w:line="240" w:lineRule="auto"/>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t>مشروعية تعدد الأحزاب السياسية في الدولة الإسلامية المعاصرة.</w:t>
      </w:r>
    </w:p>
    <w:p w:rsidR="002420E1" w:rsidRPr="002420E1" w:rsidRDefault="002420E1" w:rsidP="002420E1">
      <w:pPr>
        <w:numPr>
          <w:ilvl w:val="0"/>
          <w:numId w:val="22"/>
        </w:numPr>
        <w:spacing w:after="0" w:line="240" w:lineRule="auto"/>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t>حقوق الأحزاب السياسية في الدولة الإسلامية المعاصرة.</w:t>
      </w:r>
    </w:p>
    <w:p w:rsidR="002420E1" w:rsidRPr="002420E1" w:rsidRDefault="002420E1" w:rsidP="002420E1">
      <w:pPr>
        <w:numPr>
          <w:ilvl w:val="0"/>
          <w:numId w:val="22"/>
        </w:numPr>
        <w:spacing w:after="0" w:line="240" w:lineRule="auto"/>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 xml:space="preserve">واجبات الأحزاب السياسية في الدولة الإسلامية المعاصرة. </w:t>
      </w: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r w:rsidRPr="002420E1">
        <w:rPr>
          <w:rFonts w:ascii="Times New Roman" w:eastAsia="Times New Roman" w:hAnsi="Times New Roman" w:cs="Traditional Arabic" w:hint="cs"/>
          <w:b/>
          <w:bCs/>
          <w:sz w:val="32"/>
          <w:szCs w:val="32"/>
          <w:rtl/>
        </w:rPr>
        <w:t>الرقابة المالية في النظام الإسلامي/ عبدالوهاب عبدالقدوس الوشلي.- الإسكندرية: دار المطبوعات الجامعية، 1435هـ، 164 ص.</w:t>
      </w: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يبحث في أجهزة الرقابة ودواوينها وأشخاصها في الدولة الإسلامية، وسلطاتها الرقابية ووسائلها في الرقابة، ومقارنتها بما يقابلها في الفكر الحديث. ثم الرقابة الخارجية، من قبل مؤسسات متخصصة، كنظام الحسبة، وولاية المظالم، إضافة إلى الرقابة الفردية والجماعية..</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4215D6" w:rsidRDefault="004215D6">
      <w:pPr>
        <w:bidi w:val="0"/>
        <w:rPr>
          <w:rFonts w:ascii="Times New Roman" w:eastAsia="Times New Roman" w:hAnsi="Times New Roman" w:cs="Traditional Arabic"/>
          <w:b/>
          <w:bCs/>
          <w:sz w:val="32"/>
          <w:szCs w:val="32"/>
        </w:rPr>
      </w:pPr>
      <w:r>
        <w:rPr>
          <w:sz w:val="32"/>
          <w:szCs w:val="32"/>
          <w:rtl/>
        </w:rPr>
        <w:br w:type="page"/>
      </w:r>
    </w:p>
    <w:p w:rsidR="002420E1" w:rsidRPr="002420E1" w:rsidRDefault="002420E1" w:rsidP="002420E1">
      <w:pPr>
        <w:pStyle w:val="a5"/>
        <w:rPr>
          <w:color w:val="76923C" w:themeColor="accent3" w:themeShade="BF"/>
          <w:sz w:val="32"/>
          <w:szCs w:val="32"/>
          <w:rtl/>
        </w:rPr>
      </w:pPr>
      <w:r w:rsidRPr="002420E1">
        <w:rPr>
          <w:rFonts w:hint="cs"/>
          <w:color w:val="76923C" w:themeColor="accent3" w:themeShade="BF"/>
          <w:sz w:val="32"/>
          <w:szCs w:val="32"/>
          <w:rtl/>
        </w:rPr>
        <w:lastRenderedPageBreak/>
        <w:t>العلوم الاجتماعية</w:t>
      </w:r>
    </w:p>
    <w:p w:rsidR="002420E1" w:rsidRPr="002420E1" w:rsidRDefault="002420E1" w:rsidP="002420E1">
      <w:pPr>
        <w:pStyle w:val="a5"/>
        <w:rPr>
          <w:sz w:val="32"/>
          <w:szCs w:val="32"/>
          <w:rtl/>
        </w:rPr>
      </w:pPr>
    </w:p>
    <w:p w:rsidR="002420E1" w:rsidRPr="002420E1" w:rsidRDefault="002420E1" w:rsidP="002420E1">
      <w:pPr>
        <w:spacing w:after="0" w:line="240" w:lineRule="auto"/>
        <w:ind w:left="360"/>
        <w:jc w:val="both"/>
        <w:rPr>
          <w:rFonts w:ascii="Times New Roman" w:eastAsia="Times New Roman" w:hAnsi="Times New Roman" w:cs="Traditional Arabic"/>
          <w:b/>
          <w:bCs/>
          <w:sz w:val="32"/>
          <w:szCs w:val="32"/>
          <w:rtl/>
        </w:rPr>
      </w:pPr>
      <w:r w:rsidRPr="002420E1">
        <w:rPr>
          <w:rFonts w:ascii="Times New Roman" w:eastAsia="Times New Roman" w:hAnsi="Times New Roman" w:cs="Traditional Arabic"/>
          <w:b/>
          <w:bCs/>
          <w:sz w:val="32"/>
          <w:szCs w:val="32"/>
          <w:rtl/>
        </w:rPr>
        <w:t xml:space="preserve">تاريخ الحركات </w:t>
      </w:r>
      <w:r w:rsidRPr="002420E1">
        <w:rPr>
          <w:rFonts w:ascii="Times New Roman" w:eastAsia="Times New Roman" w:hAnsi="Times New Roman" w:cs="Traditional Arabic" w:hint="cs"/>
          <w:b/>
          <w:bCs/>
          <w:sz w:val="32"/>
          <w:szCs w:val="32"/>
          <w:rtl/>
        </w:rPr>
        <w:t>و</w:t>
      </w:r>
      <w:r w:rsidRPr="002420E1">
        <w:rPr>
          <w:rFonts w:ascii="Times New Roman" w:eastAsia="Times New Roman" w:hAnsi="Times New Roman" w:cs="Traditional Arabic"/>
          <w:b/>
          <w:bCs/>
          <w:sz w:val="32"/>
          <w:szCs w:val="32"/>
          <w:rtl/>
        </w:rPr>
        <w:t>الأنشطة الماسونية السرية في الدول الإسلامية/</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تأليف عبدالهادي حائري؛ ترجمة عادل عبدالمنعم سويلم، منى أحمد حامد</w:t>
      </w:r>
      <w:r w:rsidRPr="002420E1">
        <w:rPr>
          <w:rFonts w:ascii="Times New Roman" w:eastAsia="Times New Roman" w:hAnsi="Times New Roman" w:cs="Traditional Arabic" w:hint="cs"/>
          <w:b/>
          <w:bCs/>
          <w:sz w:val="32"/>
          <w:szCs w:val="32"/>
          <w:rtl/>
        </w:rPr>
        <w:t>.-</w:t>
      </w:r>
      <w:r w:rsidRPr="002420E1">
        <w:rPr>
          <w:rFonts w:ascii="Times New Roman" w:eastAsia="Times New Roman" w:hAnsi="Times New Roman" w:cs="Traditional Arabic"/>
          <w:b/>
          <w:bCs/>
          <w:sz w:val="32"/>
          <w:szCs w:val="32"/>
          <w:rtl/>
        </w:rPr>
        <w:t xml:space="preserve"> القاهرة:</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المكتب المصري للمطبوعات</w:t>
      </w:r>
      <w:r w:rsidRPr="002420E1">
        <w:rPr>
          <w:rFonts w:ascii="Times New Roman" w:eastAsia="Times New Roman" w:hAnsi="Times New Roman" w:cs="Traditional Arabic" w:hint="cs"/>
          <w:b/>
          <w:bCs/>
          <w:sz w:val="32"/>
          <w:szCs w:val="32"/>
          <w:rtl/>
        </w:rPr>
        <w:t>، 1434هـ، 180 ص.</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ذكر صعوبة كتابة تاريخ الماسونية ومنظماتها السرية، ثم تحدَّث عنها عند الأتراك، والإيرانيين، والمصريين، والدول العربية الأخرى، وفصل خاص عن الأمير عبدالقادر الجزائري والماسونية، ثم الماسونية بين اليهود، وأخيرًا بين شعوب إندونيسيا.</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 xml:space="preserve">والمؤلف من إيران.  </w:t>
      </w:r>
    </w:p>
    <w:p w:rsidR="002420E1" w:rsidRPr="002420E1" w:rsidRDefault="002420E1" w:rsidP="002420E1">
      <w:pPr>
        <w:pStyle w:val="a5"/>
        <w:rPr>
          <w:sz w:val="32"/>
          <w:szCs w:val="32"/>
          <w:rtl/>
        </w:rPr>
      </w:pPr>
    </w:p>
    <w:p w:rsidR="002420E1" w:rsidRPr="002420E1" w:rsidRDefault="002420E1" w:rsidP="002420E1">
      <w:pPr>
        <w:pStyle w:val="a5"/>
        <w:rPr>
          <w:sz w:val="32"/>
          <w:szCs w:val="32"/>
          <w:rtl/>
        </w:rPr>
      </w:pPr>
    </w:p>
    <w:p w:rsidR="002420E1" w:rsidRPr="002420E1" w:rsidRDefault="002420E1" w:rsidP="002420E1">
      <w:pPr>
        <w:pStyle w:val="a5"/>
        <w:rPr>
          <w:sz w:val="32"/>
          <w:szCs w:val="32"/>
          <w:rtl/>
        </w:rPr>
      </w:pPr>
    </w:p>
    <w:p w:rsidR="002420E1" w:rsidRPr="002420E1" w:rsidRDefault="002420E1" w:rsidP="002420E1">
      <w:pPr>
        <w:pStyle w:val="a5"/>
        <w:rPr>
          <w:color w:val="76923C" w:themeColor="accent3" w:themeShade="BF"/>
          <w:sz w:val="32"/>
          <w:szCs w:val="32"/>
          <w:rtl/>
        </w:rPr>
      </w:pPr>
      <w:r w:rsidRPr="002420E1">
        <w:rPr>
          <w:rFonts w:hint="cs"/>
          <w:color w:val="76923C" w:themeColor="accent3" w:themeShade="BF"/>
          <w:sz w:val="32"/>
          <w:szCs w:val="32"/>
          <w:rtl/>
        </w:rPr>
        <w:t xml:space="preserve">اللغة </w:t>
      </w:r>
    </w:p>
    <w:p w:rsidR="002420E1" w:rsidRPr="002420E1" w:rsidRDefault="002420E1" w:rsidP="002420E1">
      <w:pPr>
        <w:spacing w:after="0" w:line="240" w:lineRule="auto"/>
        <w:ind w:left="360"/>
        <w:jc w:val="lowKashida"/>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r w:rsidRPr="002420E1">
        <w:rPr>
          <w:rFonts w:ascii="Times New Roman" w:eastAsia="Times New Roman" w:hAnsi="Times New Roman" w:cs="Traditional Arabic" w:hint="cs"/>
          <w:b/>
          <w:bCs/>
          <w:sz w:val="32"/>
          <w:szCs w:val="32"/>
          <w:rtl/>
        </w:rPr>
        <w:t>شرح أسرار البلاغة للإمام عبدالقاهر الجرجاني المتوفى سنة 471 هـ/ محمد إبراهيم شادي.- المنصورة: دار اليقين، 1434هـ، 879 ص.</w:t>
      </w: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jc w:val="lowKashida"/>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قال الشارح: وجدتني بعد أن شيَّبني الدرس البلاغي والنقدي أقف أمام بعض عبارات عبدالقاهر الجرجاني في كتابه "أسرار البلاغة" حائرًا في فهمها، تبيَّن لي أنها لا تُفهم إلا في سياقها من الموضوع الذي وردت في إطاره، فأخذت على نفسي أن أقرأ هذا الكتاب موضوعًا موضوعًا، وصفحة صفحة، وسطرًا سطرًا.. ثم شرحه، وذكر منهجه في هذا الشرح، كما شرح من قبل "دلائل الإعجاز".</w:t>
      </w:r>
    </w:p>
    <w:p w:rsidR="002420E1" w:rsidRPr="002420E1" w:rsidRDefault="002420E1" w:rsidP="002420E1">
      <w:pPr>
        <w:spacing w:after="0" w:line="240" w:lineRule="auto"/>
        <w:ind w:left="360"/>
        <w:jc w:val="lowKashida"/>
        <w:rPr>
          <w:rFonts w:ascii="Times New Roman" w:eastAsia="Times New Roman" w:hAnsi="Times New Roman" w:cs="Traditional Arabic"/>
          <w:b/>
          <w:bCs/>
          <w:sz w:val="32"/>
          <w:szCs w:val="32"/>
          <w:rtl/>
        </w:rPr>
      </w:pPr>
      <w:r w:rsidRPr="002420E1">
        <w:rPr>
          <w:rFonts w:ascii="Times New Roman" w:eastAsia="Times New Roman" w:hAnsi="Times New Roman" w:cs="Traditional Arabic"/>
          <w:sz w:val="32"/>
          <w:szCs w:val="32"/>
          <w:rtl/>
        </w:rPr>
        <w:br/>
      </w:r>
    </w:p>
    <w:p w:rsidR="002420E1" w:rsidRPr="002420E1" w:rsidRDefault="002420E1" w:rsidP="002420E1">
      <w:pPr>
        <w:spacing w:after="0" w:line="240" w:lineRule="auto"/>
        <w:ind w:left="360"/>
        <w:jc w:val="lowKashida"/>
        <w:rPr>
          <w:rFonts w:ascii="Times New Roman" w:eastAsia="Times New Roman" w:hAnsi="Times New Roman" w:cs="Traditional Arabic"/>
          <w:b/>
          <w:bCs/>
          <w:sz w:val="32"/>
          <w:szCs w:val="32"/>
          <w:rtl/>
        </w:rPr>
      </w:pPr>
      <w:r w:rsidRPr="002420E1">
        <w:rPr>
          <w:rFonts w:ascii="Times New Roman" w:eastAsia="Times New Roman" w:hAnsi="Times New Roman" w:cs="Traditional Arabic"/>
          <w:b/>
          <w:bCs/>
          <w:sz w:val="32"/>
          <w:szCs w:val="32"/>
          <w:rtl/>
        </w:rPr>
        <w:t>داعي الفلاح لمخب</w:t>
      </w:r>
      <w:r w:rsidRPr="002420E1">
        <w:rPr>
          <w:rFonts w:ascii="Times New Roman" w:eastAsia="Times New Roman" w:hAnsi="Times New Roman" w:cs="Traditional Arabic" w:hint="cs"/>
          <w:b/>
          <w:bCs/>
          <w:sz w:val="32"/>
          <w:szCs w:val="32"/>
          <w:rtl/>
        </w:rPr>
        <w:t>ِّ</w:t>
      </w:r>
      <w:r w:rsidRPr="002420E1">
        <w:rPr>
          <w:rFonts w:ascii="Times New Roman" w:eastAsia="Times New Roman" w:hAnsi="Times New Roman" w:cs="Traditional Arabic"/>
          <w:b/>
          <w:bCs/>
          <w:sz w:val="32"/>
          <w:szCs w:val="32"/>
          <w:rtl/>
        </w:rPr>
        <w:t>آت الاقتراح/</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لمؤلفه محمد علي بن محمد عل</w:t>
      </w:r>
      <w:r w:rsidRPr="002420E1">
        <w:rPr>
          <w:rFonts w:ascii="Times New Roman" w:eastAsia="Times New Roman" w:hAnsi="Times New Roman" w:cs="Traditional Arabic" w:hint="cs"/>
          <w:b/>
          <w:bCs/>
          <w:sz w:val="32"/>
          <w:szCs w:val="32"/>
          <w:rtl/>
        </w:rPr>
        <w:t>اّ</w:t>
      </w:r>
      <w:r w:rsidRPr="002420E1">
        <w:rPr>
          <w:rFonts w:ascii="Times New Roman" w:eastAsia="Times New Roman" w:hAnsi="Times New Roman" w:cs="Traditional Arabic"/>
          <w:b/>
          <w:bCs/>
          <w:sz w:val="32"/>
          <w:szCs w:val="32"/>
          <w:rtl/>
        </w:rPr>
        <w:t>ن الصديقي</w:t>
      </w:r>
      <w:r w:rsidRPr="002420E1">
        <w:rPr>
          <w:rFonts w:ascii="Times New Roman" w:eastAsia="Times New Roman" w:hAnsi="Times New Roman" w:cs="Traditional Arabic" w:hint="cs"/>
          <w:b/>
          <w:bCs/>
          <w:sz w:val="32"/>
          <w:szCs w:val="32"/>
          <w:rtl/>
        </w:rPr>
        <w:t xml:space="preserve"> (ت 1057 هـ)</w:t>
      </w:r>
      <w:r w:rsidRPr="002420E1">
        <w:rPr>
          <w:rFonts w:ascii="Times New Roman" w:eastAsia="Times New Roman" w:hAnsi="Times New Roman" w:cs="Traditional Arabic"/>
          <w:b/>
          <w:bCs/>
          <w:sz w:val="32"/>
          <w:szCs w:val="32"/>
          <w:rtl/>
        </w:rPr>
        <w:t xml:space="preserve">؛ تحقيق محمد سالم الدرويش، عز الدين </w:t>
      </w:r>
      <w:r w:rsidRPr="002420E1">
        <w:rPr>
          <w:rFonts w:ascii="Times New Roman" w:eastAsia="Times New Roman" w:hAnsi="Times New Roman" w:cs="Traditional Arabic" w:hint="cs"/>
          <w:b/>
          <w:bCs/>
          <w:sz w:val="32"/>
          <w:szCs w:val="32"/>
          <w:rtl/>
        </w:rPr>
        <w:t>أ</w:t>
      </w:r>
      <w:r w:rsidRPr="002420E1">
        <w:rPr>
          <w:rFonts w:ascii="Times New Roman" w:eastAsia="Times New Roman" w:hAnsi="Times New Roman" w:cs="Traditional Arabic"/>
          <w:b/>
          <w:bCs/>
          <w:sz w:val="32"/>
          <w:szCs w:val="32"/>
          <w:rtl/>
        </w:rPr>
        <w:t>حمد عبدالعالي.</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مصراتة، ليبيا:</w:t>
      </w:r>
      <w:r w:rsidRPr="002420E1">
        <w:rPr>
          <w:rFonts w:ascii="Times New Roman" w:eastAsia="Times New Roman" w:hAnsi="Times New Roman" w:cs="Traditional Arabic" w:hint="cs"/>
          <w:b/>
          <w:bCs/>
          <w:sz w:val="32"/>
          <w:szCs w:val="32"/>
          <w:rtl/>
        </w:rPr>
        <w:t xml:space="preserve"> أ</w:t>
      </w:r>
      <w:r w:rsidRPr="002420E1">
        <w:rPr>
          <w:rFonts w:ascii="Times New Roman" w:eastAsia="Times New Roman" w:hAnsi="Times New Roman" w:cs="Traditional Arabic"/>
          <w:b/>
          <w:bCs/>
          <w:sz w:val="32"/>
          <w:szCs w:val="32"/>
          <w:rtl/>
        </w:rPr>
        <w:t>كاديمية الدراسات العليا:</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دار ومكتبة الشعب</w:t>
      </w:r>
      <w:r w:rsidRPr="002420E1">
        <w:rPr>
          <w:rFonts w:ascii="Times New Roman" w:eastAsia="Times New Roman" w:hAnsi="Times New Roman" w:cs="Traditional Arabic" w:hint="cs"/>
          <w:b/>
          <w:bCs/>
          <w:sz w:val="32"/>
          <w:szCs w:val="32"/>
          <w:rtl/>
        </w:rPr>
        <w:t>، 1431هـ، 2 مج.</w:t>
      </w:r>
    </w:p>
    <w:p w:rsidR="002420E1" w:rsidRPr="002420E1" w:rsidRDefault="002420E1" w:rsidP="002420E1">
      <w:pPr>
        <w:spacing w:after="0" w:line="240" w:lineRule="auto"/>
        <w:ind w:left="360"/>
        <w:jc w:val="lowKashida"/>
        <w:rPr>
          <w:rFonts w:ascii="Times New Roman" w:eastAsia="Times New Roman" w:hAnsi="Times New Roman" w:cs="Traditional Arabic"/>
          <w:sz w:val="32"/>
          <w:szCs w:val="32"/>
          <w:rtl/>
        </w:rPr>
      </w:pPr>
    </w:p>
    <w:p w:rsidR="002420E1" w:rsidRPr="002420E1" w:rsidRDefault="002420E1" w:rsidP="002420E1">
      <w:pPr>
        <w:spacing w:after="0" w:line="240" w:lineRule="auto"/>
        <w:ind w:left="360"/>
        <w:jc w:val="lowKashida"/>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lastRenderedPageBreak/>
        <w:t>شرح لكتاب "الاقتراح في علم أصول النحو" للإمام السيوطي، تتبع في الاقتراح بالشرح كلمة بكلمة.</w:t>
      </w:r>
    </w:p>
    <w:p w:rsidR="002420E1" w:rsidRPr="002420E1" w:rsidRDefault="002420E1" w:rsidP="002420E1">
      <w:pPr>
        <w:spacing w:after="0" w:line="240" w:lineRule="auto"/>
        <w:ind w:left="360"/>
        <w:jc w:val="lowKashida"/>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وأشير إلى أنه سبق تحقيقه موزعًا في أكثر من رسالة علمية بجامعة الأزهر، منها للباحث سعد منصور عرفة، 1397هـ (دكتوراه).</w:t>
      </w:r>
    </w:p>
    <w:p w:rsidR="002420E1" w:rsidRPr="002420E1" w:rsidRDefault="002420E1" w:rsidP="002420E1">
      <w:pPr>
        <w:spacing w:after="0" w:line="240" w:lineRule="auto"/>
        <w:ind w:left="360"/>
        <w:jc w:val="lowKashida"/>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jc w:val="lowKashida"/>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jc w:val="lowKashida"/>
        <w:rPr>
          <w:rFonts w:ascii="Times New Roman" w:eastAsia="Times New Roman" w:hAnsi="Times New Roman" w:cs="Traditional Arabic"/>
          <w:b/>
          <w:bCs/>
          <w:sz w:val="32"/>
          <w:szCs w:val="32"/>
          <w:rtl/>
        </w:rPr>
      </w:pPr>
      <w:r w:rsidRPr="002420E1">
        <w:rPr>
          <w:rFonts w:ascii="Times New Roman" w:eastAsia="Times New Roman" w:hAnsi="Times New Roman" w:cs="Traditional Arabic" w:hint="cs"/>
          <w:b/>
          <w:bCs/>
          <w:sz w:val="32"/>
          <w:szCs w:val="32"/>
          <w:rtl/>
        </w:rPr>
        <w:t>تدليس ابن مالك في شواهد النحو: عرض واحتجاج/ فيصل بن علي المنصور.- الرياض: دار الألوكة، 1435هـ، 194ص.</w:t>
      </w:r>
    </w:p>
    <w:p w:rsidR="002420E1" w:rsidRPr="002420E1" w:rsidRDefault="002420E1" w:rsidP="002420E1">
      <w:pPr>
        <w:spacing w:after="0" w:line="240" w:lineRule="auto"/>
        <w:ind w:left="360"/>
        <w:jc w:val="lowKashida"/>
        <w:rPr>
          <w:rFonts w:ascii="Times New Roman" w:eastAsia="Times New Roman" w:hAnsi="Times New Roman" w:cs="Traditional Arabic" w:hint="cs"/>
          <w:b/>
          <w:bCs/>
          <w:sz w:val="32"/>
          <w:szCs w:val="32"/>
          <w:rtl/>
          <w:lang w:bidi="ar-EG"/>
        </w:rPr>
      </w:pPr>
    </w:p>
    <w:p w:rsidR="002420E1" w:rsidRPr="002420E1" w:rsidRDefault="002420E1" w:rsidP="002420E1">
      <w:pPr>
        <w:spacing w:after="0" w:line="240" w:lineRule="auto"/>
        <w:ind w:left="360"/>
        <w:jc w:val="lowKashida"/>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يثبت المؤلف أن ابن مالك (ت 672 هـ) صاحب الألفية المشهورة في النحو، وضع  (688) بيت من الشعر في كتبه، واستشهد بها على كثير من مسائل النحو. وهي غير منسوبة، تفرَّد بها ابن مالك، كلها لا يوجد في كتاب قبله.</w:t>
      </w:r>
    </w:p>
    <w:p w:rsidR="002420E1" w:rsidRPr="002420E1" w:rsidRDefault="002420E1" w:rsidP="002420E1">
      <w:pPr>
        <w:spacing w:after="0" w:line="240" w:lineRule="auto"/>
        <w:ind w:left="360"/>
        <w:jc w:val="lowKashida"/>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وتوصَّل إلى أن (43) بيت منها منسوب إلى ابن مالك، أو رجل من طيِّئ، وأن معظمها وضعت بعد عصر الاحتجاج، وأن واضعها هو نفسه يقينًا، بدليل التفرد، والنسبة، واللفظ، والمعنى،</w:t>
      </w:r>
      <w:r w:rsidR="004215D6">
        <w:rPr>
          <w:rFonts w:ascii="Times New Roman" w:eastAsia="Times New Roman" w:hAnsi="Times New Roman" w:cs="Traditional Arabic" w:hint="cs"/>
          <w:sz w:val="32"/>
          <w:szCs w:val="32"/>
          <w:rtl/>
        </w:rPr>
        <w:t>،</w:t>
      </w:r>
      <w:r w:rsidRPr="002420E1">
        <w:rPr>
          <w:rFonts w:ascii="Times New Roman" w:eastAsia="Times New Roman" w:hAnsi="Times New Roman" w:cs="Traditional Arabic" w:hint="cs"/>
          <w:sz w:val="32"/>
          <w:szCs w:val="32"/>
          <w:rtl/>
        </w:rPr>
        <w:t xml:space="preserve"> وأن الصحيح في الحكم عليه هو وصفه بالتدليس</w:t>
      </w:r>
      <w:r w:rsidR="004215D6">
        <w:rPr>
          <w:rFonts w:ascii="Times New Roman" w:eastAsia="Times New Roman" w:hAnsi="Times New Roman" w:cs="Traditional Arabic" w:hint="cs"/>
          <w:sz w:val="32"/>
          <w:szCs w:val="32"/>
          <w:rtl/>
        </w:rPr>
        <w:t>،</w:t>
      </w:r>
      <w:r w:rsidRPr="002420E1">
        <w:rPr>
          <w:rFonts w:ascii="Times New Roman" w:eastAsia="Times New Roman" w:hAnsi="Times New Roman" w:cs="Traditional Arabic" w:hint="cs"/>
          <w:sz w:val="32"/>
          <w:szCs w:val="32"/>
          <w:rtl/>
        </w:rPr>
        <w:t xml:space="preserve"> وأنه لا يجوز أن يُرمى بالكذب، ولا أن يبرَّأ ألبتة، وأنها لم يبتدع بها شيئًا من الأحكام، وإنما أوهم مَن بعده بأنها من الشعر الذي يحتج به، فاتكؤوا عليها في ترجيح بعض الأقوال.</w:t>
      </w:r>
    </w:p>
    <w:p w:rsidR="002420E1" w:rsidRPr="002420E1" w:rsidRDefault="002420E1" w:rsidP="002420E1">
      <w:pPr>
        <w:spacing w:after="0" w:line="240" w:lineRule="auto"/>
        <w:ind w:left="360"/>
        <w:jc w:val="lowKashida"/>
        <w:rPr>
          <w:rFonts w:ascii="Times New Roman" w:eastAsia="Times New Roman" w:hAnsi="Times New Roman" w:cs="Traditional Arabic"/>
          <w:sz w:val="32"/>
          <w:szCs w:val="32"/>
          <w:rtl/>
        </w:rPr>
      </w:pPr>
    </w:p>
    <w:p w:rsidR="002420E1" w:rsidRPr="002420E1" w:rsidRDefault="002420E1" w:rsidP="002420E1">
      <w:pPr>
        <w:spacing w:after="0" w:line="240" w:lineRule="auto"/>
        <w:ind w:left="360"/>
        <w:jc w:val="both"/>
        <w:rPr>
          <w:rFonts w:ascii="Times New Roman" w:eastAsia="Times New Roman" w:hAnsi="Times New Roman" w:cs="Traditional Arabic"/>
          <w:b/>
          <w:bCs/>
          <w:sz w:val="32"/>
          <w:szCs w:val="32"/>
          <w:rtl/>
        </w:rPr>
      </w:pPr>
      <w:r w:rsidRPr="002420E1">
        <w:rPr>
          <w:rFonts w:ascii="Times New Roman" w:eastAsia="Times New Roman" w:hAnsi="Times New Roman" w:cs="Traditional Arabic"/>
          <w:b/>
          <w:bCs/>
          <w:sz w:val="32"/>
          <w:szCs w:val="32"/>
          <w:rtl/>
        </w:rPr>
        <w:t>المعنى واحد واللهجات متعددة/</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البدراوي عبدالوهاب زهران</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القاهرة:</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دار العالم العربي</w:t>
      </w:r>
      <w:r w:rsidRPr="002420E1">
        <w:rPr>
          <w:rFonts w:ascii="Times New Roman" w:eastAsia="Times New Roman" w:hAnsi="Times New Roman" w:cs="Traditional Arabic" w:hint="cs"/>
          <w:b/>
          <w:bCs/>
          <w:sz w:val="32"/>
          <w:szCs w:val="32"/>
          <w:rtl/>
        </w:rPr>
        <w:t>، 1434هـ، 270 ص.</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يتناول ظاهرة الاختلاف اللفظي الناشئ عن اختلاف اللهجات العربية المتباينة، مع اتفاقها جميعًا في دلالة المعنى، رغم اختلافها لفظيًا، ثم يرصد ذلك بأمثلة شارحة من القاموس اللغوي.</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مثاله: الرغبة والإرادة:</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يقولون في بعض البلاد العربية: أبغَى، أي: أريد.</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وفي بلاد عربية أخرى يقولون: تريد</w:t>
      </w:r>
      <w:r w:rsidR="004215D6">
        <w:rPr>
          <w:rFonts w:ascii="Times New Roman" w:eastAsia="Times New Roman" w:hAnsi="Times New Roman" w:cs="Traditional Arabic" w:hint="cs"/>
          <w:sz w:val="32"/>
          <w:szCs w:val="32"/>
          <w:rtl/>
        </w:rPr>
        <w:t>،</w:t>
      </w:r>
      <w:r w:rsidRPr="002420E1">
        <w:rPr>
          <w:rFonts w:ascii="Times New Roman" w:eastAsia="Times New Roman" w:hAnsi="Times New Roman" w:cs="Traditional Arabic" w:hint="cs"/>
          <w:sz w:val="32"/>
          <w:szCs w:val="32"/>
          <w:rtl/>
        </w:rPr>
        <w:t xml:space="preserve"> إيش تريد.</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وفي الإمارات والكويت تقول الفتاة لصديقتها: أبيكش، أي: أريدكِ، أو أريد منكِ شيئًا.</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وفي مصر يقولون: عايز، أو عاوز، أو أنا عايزك، أو تقول الفتاة لصديقتها: أنا عايزاك.</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وهذه الاستعمالات كلها عربية صحيحة.</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lastRenderedPageBreak/>
        <w:t>فأبغىَ: يعني يريد...</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أما قولهم: إيش تريد، أي: أيَّ شيء تريد.</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أما عاوز أو عايز، فهي من: عاز الشيء يعوزه، أي: طلبه وابتغاه وأراده...</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وهذا الكتاب هو آخر ما كتبه المؤلف قبل وفاته، وقد أتم تأليف مادته، وحالت وفاته دون كتابة مقدمة له.</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p>
    <w:p w:rsidR="002420E1" w:rsidRPr="002420E1" w:rsidRDefault="002420E1" w:rsidP="002420E1">
      <w:pPr>
        <w:spacing w:after="0" w:line="240" w:lineRule="auto"/>
        <w:ind w:left="360"/>
        <w:jc w:val="both"/>
        <w:rPr>
          <w:rFonts w:ascii="Times New Roman" w:eastAsia="Times New Roman" w:hAnsi="Times New Roman" w:cs="Traditional Arabic"/>
          <w:b/>
          <w:bCs/>
          <w:sz w:val="32"/>
          <w:szCs w:val="32"/>
          <w:rtl/>
        </w:rPr>
      </w:pPr>
      <w:r w:rsidRPr="002420E1">
        <w:rPr>
          <w:rFonts w:ascii="Times New Roman" w:eastAsia="Times New Roman" w:hAnsi="Times New Roman" w:cs="Traditional Arabic"/>
          <w:b/>
          <w:bCs/>
          <w:sz w:val="32"/>
          <w:szCs w:val="32"/>
          <w:rtl/>
        </w:rPr>
        <w:t xml:space="preserve">الازدواجية اللغوية </w:t>
      </w:r>
      <w:r w:rsidRPr="002420E1">
        <w:rPr>
          <w:rFonts w:ascii="Times New Roman" w:eastAsia="Times New Roman" w:hAnsi="Times New Roman" w:cs="Traditional Arabic" w:hint="cs"/>
          <w:b/>
          <w:bCs/>
          <w:sz w:val="32"/>
          <w:szCs w:val="32"/>
          <w:rtl/>
        </w:rPr>
        <w:t>الأ</w:t>
      </w:r>
      <w:r w:rsidRPr="002420E1">
        <w:rPr>
          <w:rFonts w:ascii="Times New Roman" w:eastAsia="Times New Roman" w:hAnsi="Times New Roman" w:cs="Traditional Arabic"/>
          <w:b/>
          <w:bCs/>
          <w:sz w:val="32"/>
          <w:szCs w:val="32"/>
          <w:rtl/>
        </w:rPr>
        <w:t>م</w:t>
      </w:r>
      <w:r w:rsidRPr="002420E1">
        <w:rPr>
          <w:rFonts w:ascii="Times New Roman" w:eastAsia="Times New Roman" w:hAnsi="Times New Roman" w:cs="Traditional Arabic" w:hint="cs"/>
          <w:b/>
          <w:bCs/>
          <w:sz w:val="32"/>
          <w:szCs w:val="32"/>
          <w:rtl/>
        </w:rPr>
        <w:t>ّ</w:t>
      </w:r>
      <w:r w:rsidRPr="002420E1">
        <w:rPr>
          <w:rFonts w:ascii="Times New Roman" w:eastAsia="Times New Roman" w:hAnsi="Times New Roman" w:cs="Traditional Arabic"/>
          <w:b/>
          <w:bCs/>
          <w:sz w:val="32"/>
          <w:szCs w:val="32"/>
          <w:rtl/>
        </w:rPr>
        <w:t>ارة:</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ارتباك الهوية وتصدعها: المغرب والمشرق/</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محمود الذوادي</w:t>
      </w:r>
      <w:r w:rsidRPr="002420E1">
        <w:rPr>
          <w:rFonts w:ascii="Times New Roman" w:eastAsia="Times New Roman" w:hAnsi="Times New Roman" w:cs="Traditional Arabic" w:hint="cs"/>
          <w:b/>
          <w:bCs/>
          <w:sz w:val="32"/>
          <w:szCs w:val="32"/>
          <w:rtl/>
        </w:rPr>
        <w:t>.-</w:t>
      </w:r>
      <w:r w:rsidRPr="002420E1">
        <w:rPr>
          <w:rFonts w:ascii="Times New Roman" w:eastAsia="Times New Roman" w:hAnsi="Times New Roman" w:cs="Traditional Arabic"/>
          <w:b/>
          <w:bCs/>
          <w:sz w:val="32"/>
          <w:szCs w:val="32"/>
          <w:rtl/>
        </w:rPr>
        <w:t xml:space="preserve"> تونس:</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تبر الزمان</w:t>
      </w:r>
      <w:r w:rsidRPr="002420E1">
        <w:rPr>
          <w:rFonts w:ascii="Times New Roman" w:eastAsia="Times New Roman" w:hAnsi="Times New Roman" w:cs="Traditional Arabic" w:hint="cs"/>
          <w:b/>
          <w:bCs/>
          <w:sz w:val="32"/>
          <w:szCs w:val="32"/>
          <w:rtl/>
        </w:rPr>
        <w:t>، 1434هـ، 245 ص.</w:t>
      </w:r>
    </w:p>
    <w:p w:rsidR="002420E1" w:rsidRPr="002420E1" w:rsidRDefault="002420E1" w:rsidP="002420E1">
      <w:pPr>
        <w:spacing w:after="0" w:line="240" w:lineRule="auto"/>
        <w:ind w:left="360"/>
        <w:jc w:val="both"/>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هي اللغة الأم عندما يتراجع استعمالها لصالح لغة ثانية دخيلة، ويعني بالأمّارة عندما يأخذ المرء في لوم نفسه على استعماله لغة أجنبية بدل لغته الأصلية، في شؤونه الخاصة والعامة. وقد رُصدت هذه الظاهرة، وإن لم تكن بالأكثرية، لدى سكان المجتمعات المغاربية والخليجية بصفة خاصة، ويتعاطف معها المثقفون والمتعلمون، حيث يميلون إلى استعمال اللسان الأجنبي أكثر من العربي. ويرى المؤلف أن هذا يعدُّ تآمرًا على اللغة العربية.</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وبحث المؤلف موضوعات كتابه من خلال أربعة أبواب:</w:t>
      </w:r>
    </w:p>
    <w:p w:rsidR="002420E1" w:rsidRPr="002420E1" w:rsidRDefault="002420E1" w:rsidP="002420E1">
      <w:pPr>
        <w:numPr>
          <w:ilvl w:val="0"/>
          <w:numId w:val="1"/>
        </w:numPr>
        <w:spacing w:after="0" w:line="240" w:lineRule="auto"/>
        <w:ind w:right="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اللغة رمز تميِّز الإنسان في العقل والنقل.</w:t>
      </w:r>
    </w:p>
    <w:p w:rsidR="002420E1" w:rsidRPr="002420E1" w:rsidRDefault="002420E1" w:rsidP="002420E1">
      <w:pPr>
        <w:numPr>
          <w:ilvl w:val="0"/>
          <w:numId w:val="1"/>
        </w:numPr>
        <w:spacing w:after="0" w:line="240" w:lineRule="auto"/>
        <w:ind w:right="0"/>
        <w:jc w:val="both"/>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t>تشخيص وضع اللغة العربية في الوطن العربي.</w:t>
      </w:r>
    </w:p>
    <w:p w:rsidR="002420E1" w:rsidRPr="002420E1" w:rsidRDefault="002420E1" w:rsidP="002420E1">
      <w:pPr>
        <w:numPr>
          <w:ilvl w:val="0"/>
          <w:numId w:val="1"/>
        </w:numPr>
        <w:spacing w:after="0" w:line="240" w:lineRule="auto"/>
        <w:ind w:right="0"/>
        <w:jc w:val="both"/>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t>اللغة الفرنسية الأمّارة بالمجتمعات المغاربية.</w:t>
      </w:r>
    </w:p>
    <w:p w:rsidR="002420E1" w:rsidRPr="002420E1" w:rsidRDefault="002420E1" w:rsidP="002420E1">
      <w:pPr>
        <w:numPr>
          <w:ilvl w:val="0"/>
          <w:numId w:val="1"/>
        </w:numPr>
        <w:spacing w:after="0" w:line="240" w:lineRule="auto"/>
        <w:ind w:right="0"/>
        <w:jc w:val="both"/>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t>معالم الازدواجية اللغوية الأمَّارة بالمجتمع التونسي.</w:t>
      </w:r>
    </w:p>
    <w:p w:rsidR="004215D6" w:rsidRDefault="004215D6">
      <w:pPr>
        <w:bidi w:val="0"/>
        <w:rPr>
          <w:rFonts w:ascii="Times New Roman" w:eastAsia="Times New Roman" w:hAnsi="Times New Roman" w:cs="Traditional Arabic"/>
          <w:sz w:val="32"/>
          <w:szCs w:val="32"/>
        </w:rPr>
      </w:pPr>
      <w:r>
        <w:rPr>
          <w:rFonts w:ascii="Times New Roman" w:eastAsia="Times New Roman" w:hAnsi="Times New Roman" w:cs="Traditional Arabic"/>
          <w:sz w:val="32"/>
          <w:szCs w:val="32"/>
          <w:rtl/>
        </w:rPr>
        <w:br w:type="page"/>
      </w:r>
    </w:p>
    <w:p w:rsidR="002420E1" w:rsidRPr="002420E1" w:rsidRDefault="002420E1" w:rsidP="002420E1">
      <w:pPr>
        <w:spacing w:after="0" w:line="240" w:lineRule="auto"/>
        <w:ind w:left="360"/>
        <w:jc w:val="center"/>
        <w:rPr>
          <w:rFonts w:ascii="Times New Roman" w:eastAsia="Times New Roman" w:hAnsi="Times New Roman" w:cs="Traditional Arabic"/>
          <w:b/>
          <w:bCs/>
          <w:color w:val="FF0000"/>
          <w:sz w:val="32"/>
          <w:szCs w:val="32"/>
          <w:rtl/>
        </w:rPr>
      </w:pPr>
      <w:r w:rsidRPr="002420E1">
        <w:rPr>
          <w:rFonts w:ascii="Times New Roman" w:eastAsia="Times New Roman" w:hAnsi="Times New Roman" w:cs="Traditional Arabic" w:hint="cs"/>
          <w:b/>
          <w:bCs/>
          <w:color w:val="FF0000"/>
          <w:sz w:val="32"/>
          <w:szCs w:val="32"/>
          <w:rtl/>
        </w:rPr>
        <w:lastRenderedPageBreak/>
        <w:t>الأدب</w:t>
      </w:r>
    </w:p>
    <w:p w:rsidR="002420E1" w:rsidRPr="002420E1" w:rsidRDefault="002420E1" w:rsidP="002420E1">
      <w:pPr>
        <w:spacing w:after="0" w:line="240" w:lineRule="auto"/>
        <w:ind w:left="360"/>
        <w:jc w:val="both"/>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jc w:val="lowKashida"/>
        <w:rPr>
          <w:rFonts w:ascii="Times New Roman" w:eastAsia="Times New Roman" w:hAnsi="Times New Roman" w:cs="Traditional Arabic"/>
          <w:b/>
          <w:bCs/>
          <w:sz w:val="32"/>
          <w:szCs w:val="32"/>
          <w:rtl/>
        </w:rPr>
      </w:pPr>
      <w:r w:rsidRPr="002420E1">
        <w:rPr>
          <w:rFonts w:ascii="Times New Roman" w:eastAsia="Times New Roman" w:hAnsi="Times New Roman" w:cs="Traditional Arabic"/>
          <w:b/>
          <w:bCs/>
          <w:sz w:val="32"/>
          <w:szCs w:val="32"/>
          <w:rtl/>
        </w:rPr>
        <w:t>ديوان حروب الردة/</w:t>
      </w:r>
      <w:r w:rsidRPr="002420E1">
        <w:rPr>
          <w:rFonts w:ascii="Times New Roman" w:eastAsia="Times New Roman" w:hAnsi="Times New Roman" w:cs="Traditional Arabic" w:hint="cs"/>
          <w:b/>
          <w:bCs/>
          <w:sz w:val="32"/>
          <w:szCs w:val="32"/>
          <w:rtl/>
        </w:rPr>
        <w:t xml:space="preserve"> جمعه وحققه وشرح غريبه وعلق عليه </w:t>
      </w:r>
      <w:r w:rsidRPr="002420E1">
        <w:rPr>
          <w:rFonts w:ascii="Times New Roman" w:eastAsia="Times New Roman" w:hAnsi="Times New Roman" w:cs="Traditional Arabic"/>
          <w:b/>
          <w:bCs/>
          <w:sz w:val="32"/>
          <w:szCs w:val="32"/>
          <w:rtl/>
        </w:rPr>
        <w:t>محمود عبدالله أبو الخير</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عم</w:t>
      </w:r>
      <w:r w:rsidRPr="002420E1">
        <w:rPr>
          <w:rFonts w:ascii="Times New Roman" w:eastAsia="Times New Roman" w:hAnsi="Times New Roman" w:cs="Traditional Arabic" w:hint="cs"/>
          <w:b/>
          <w:bCs/>
          <w:sz w:val="32"/>
          <w:szCs w:val="32"/>
          <w:rtl/>
        </w:rPr>
        <w:t>ّ</w:t>
      </w:r>
      <w:r w:rsidRPr="002420E1">
        <w:rPr>
          <w:rFonts w:ascii="Times New Roman" w:eastAsia="Times New Roman" w:hAnsi="Times New Roman" w:cs="Traditional Arabic"/>
          <w:b/>
          <w:bCs/>
          <w:sz w:val="32"/>
          <w:szCs w:val="32"/>
          <w:rtl/>
        </w:rPr>
        <w:t>ان:</w:t>
      </w:r>
      <w:r w:rsidRPr="002420E1">
        <w:rPr>
          <w:rFonts w:ascii="Times New Roman" w:eastAsia="Times New Roman" w:hAnsi="Times New Roman" w:cs="Traditional Arabic" w:hint="cs"/>
          <w:b/>
          <w:bCs/>
          <w:sz w:val="32"/>
          <w:szCs w:val="32"/>
          <w:rtl/>
        </w:rPr>
        <w:t xml:space="preserve"> د</w:t>
      </w:r>
      <w:r w:rsidRPr="002420E1">
        <w:rPr>
          <w:rFonts w:ascii="Times New Roman" w:eastAsia="Times New Roman" w:hAnsi="Times New Roman" w:cs="Traditional Arabic"/>
          <w:b/>
          <w:bCs/>
          <w:sz w:val="32"/>
          <w:szCs w:val="32"/>
          <w:rtl/>
        </w:rPr>
        <w:t>ار جهينة</w:t>
      </w:r>
      <w:r w:rsidRPr="002420E1">
        <w:rPr>
          <w:rFonts w:ascii="Times New Roman" w:eastAsia="Times New Roman" w:hAnsi="Times New Roman" w:cs="Traditional Arabic" w:hint="cs"/>
          <w:b/>
          <w:bCs/>
          <w:sz w:val="32"/>
          <w:szCs w:val="32"/>
          <w:rtl/>
        </w:rPr>
        <w:t>، 1435هـ، 765 ص.</w:t>
      </w:r>
    </w:p>
    <w:p w:rsidR="002420E1" w:rsidRPr="002420E1" w:rsidRDefault="002420E1" w:rsidP="002420E1">
      <w:pPr>
        <w:spacing w:after="0" w:line="240" w:lineRule="auto"/>
        <w:ind w:left="360"/>
        <w:jc w:val="lowKashida"/>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jc w:val="lowKashida"/>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يحوي قصائد ومقطعات وأبياتًا مفردة، مما ورد في حروب الردة، بلغ مجموعها (1419) بيت. وقد رتب قوافيها هجائيًا، وأخَّر الرجز. وحقق نسبة بعضها إلى أصحابها، وقدَّم تعريفًا موجزًا للشاعر يعتمد أساسًا على موقفه من حروب الردة، أو ردَّته، وأتبع ذلك بطائفة من المصادر. كما خرَّج الأشعار من مصادرها، وقارن بين الروايات، وجعل في آخرها فهارس مفصَّلة.</w:t>
      </w:r>
    </w:p>
    <w:p w:rsidR="002420E1" w:rsidRPr="002420E1" w:rsidRDefault="002420E1" w:rsidP="002420E1">
      <w:pPr>
        <w:spacing w:after="0" w:line="240" w:lineRule="auto"/>
        <w:ind w:left="360"/>
        <w:jc w:val="lowKashida"/>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 xml:space="preserve">وأنجز هذا العمل بعد قول مؤلفه: هو اهتمام مبني على اقتناع بأن هذا الأدب لم ينل ما هو جدير به من العناية، ولا يتكافأ مع ما ينطوي عليه من أهمية: لغوية، أدبية، فكرية وتاريخية. </w:t>
      </w:r>
    </w:p>
    <w:p w:rsidR="002420E1" w:rsidRPr="002420E1" w:rsidRDefault="002420E1" w:rsidP="002420E1">
      <w:pPr>
        <w:spacing w:after="0" w:line="240" w:lineRule="auto"/>
        <w:ind w:left="360"/>
        <w:jc w:val="both"/>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jc w:val="both"/>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jc w:val="both"/>
        <w:rPr>
          <w:rFonts w:ascii="Times New Roman" w:eastAsia="Times New Roman" w:hAnsi="Times New Roman" w:cs="Traditional Arabic"/>
          <w:b/>
          <w:bCs/>
          <w:sz w:val="32"/>
          <w:szCs w:val="32"/>
          <w:rtl/>
        </w:rPr>
      </w:pPr>
      <w:r w:rsidRPr="002420E1">
        <w:rPr>
          <w:rFonts w:ascii="Times New Roman" w:eastAsia="Times New Roman" w:hAnsi="Times New Roman" w:cs="Traditional Arabic"/>
          <w:b/>
          <w:bCs/>
          <w:sz w:val="32"/>
          <w:szCs w:val="32"/>
          <w:rtl/>
        </w:rPr>
        <w:t>ديوان الإلهيات والنبويات/</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الشاذلي عطاء الل</w:t>
      </w:r>
      <w:r w:rsidRPr="002420E1">
        <w:rPr>
          <w:rFonts w:ascii="Times New Roman" w:eastAsia="Times New Roman" w:hAnsi="Times New Roman" w:cs="Traditional Arabic" w:hint="cs"/>
          <w:b/>
          <w:bCs/>
          <w:sz w:val="32"/>
          <w:szCs w:val="32"/>
          <w:rtl/>
        </w:rPr>
        <w:t>ه (ت 1411 هـ)</w:t>
      </w:r>
      <w:r w:rsidRPr="002420E1">
        <w:rPr>
          <w:rFonts w:ascii="Times New Roman" w:eastAsia="Times New Roman" w:hAnsi="Times New Roman" w:cs="Traditional Arabic"/>
          <w:b/>
          <w:bCs/>
          <w:sz w:val="32"/>
          <w:szCs w:val="32"/>
          <w:rtl/>
        </w:rPr>
        <w:t>؛</w:t>
      </w:r>
      <w:r w:rsidRPr="002420E1">
        <w:rPr>
          <w:rFonts w:ascii="Times New Roman" w:eastAsia="Times New Roman" w:hAnsi="Times New Roman" w:cs="Traditional Arabic" w:hint="cs"/>
          <w:b/>
          <w:bCs/>
          <w:sz w:val="32"/>
          <w:szCs w:val="32"/>
          <w:rtl/>
        </w:rPr>
        <w:t xml:space="preserve"> تح</w:t>
      </w:r>
      <w:r w:rsidRPr="002420E1">
        <w:rPr>
          <w:rFonts w:ascii="Times New Roman" w:eastAsia="Times New Roman" w:hAnsi="Times New Roman" w:cs="Traditional Arabic"/>
          <w:b/>
          <w:bCs/>
          <w:sz w:val="32"/>
          <w:szCs w:val="32"/>
          <w:rtl/>
        </w:rPr>
        <w:t>قيق عبدالرحمن الكبلوطي</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قرطاج، تونس:</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المجمع التونسي للعلوم والآداب والفنون (</w:t>
      </w:r>
      <w:r w:rsidRPr="002420E1">
        <w:rPr>
          <w:rFonts w:ascii="Times New Roman" w:eastAsia="Times New Roman" w:hAnsi="Times New Roman" w:cs="Traditional Arabic" w:hint="cs"/>
          <w:b/>
          <w:bCs/>
          <w:sz w:val="32"/>
          <w:szCs w:val="32"/>
          <w:rtl/>
        </w:rPr>
        <w:t>ب</w:t>
      </w:r>
      <w:r w:rsidRPr="002420E1">
        <w:rPr>
          <w:rFonts w:ascii="Times New Roman" w:eastAsia="Times New Roman" w:hAnsi="Times New Roman" w:cs="Traditional Arabic"/>
          <w:b/>
          <w:bCs/>
          <w:sz w:val="32"/>
          <w:szCs w:val="32"/>
          <w:rtl/>
        </w:rPr>
        <w:t>يت الحكمة)</w:t>
      </w:r>
      <w:r w:rsidRPr="002420E1">
        <w:rPr>
          <w:rFonts w:ascii="Times New Roman" w:eastAsia="Times New Roman" w:hAnsi="Times New Roman" w:cs="Traditional Arabic" w:hint="cs"/>
          <w:b/>
          <w:bCs/>
          <w:sz w:val="32"/>
          <w:szCs w:val="32"/>
          <w:rtl/>
        </w:rPr>
        <w:t>، 1430هـ، 607 ص.</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يشتمل على أكثر من (200) قصيدة ومقطوعة في الشعر الإسلامي، أغلبها قصائد كان يبعث بها الشاعر إلى الكعبة الشريفة في مكة المكرمة، وإلى مقام الرسول الأكرم عليه الصلاة والسلام في المدينة المنورة لتقرأ هناك، وقد ضمَّنها تضرُّعاته وابتهالاته وشوقه وحبه للرسول صلى الله عليه وسلم، وفيها إيمان صادق، وروح إسلامية عالية، في بلاغة قول وجمال تصوير.</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يقول في قصيدة (يا رسولاً لسائر الخلق):</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فيا خيرَ الأنامِ إليكَ أُهدي      تحيّاتي وأحسنَ ما نظمتُ</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 xml:space="preserve">والشاعر من القيروان، وصدر ديوانه </w:t>
      </w:r>
      <w:r w:rsidRPr="002420E1">
        <w:rPr>
          <w:rFonts w:ascii="Times New Roman" w:eastAsia="Times New Roman" w:hAnsi="Times New Roman" w:cs="Traditional Arabic"/>
          <w:sz w:val="32"/>
          <w:szCs w:val="32"/>
          <w:rtl/>
        </w:rPr>
        <w:t>–</w:t>
      </w:r>
      <w:r w:rsidRPr="002420E1">
        <w:rPr>
          <w:rFonts w:ascii="Times New Roman" w:eastAsia="Times New Roman" w:hAnsi="Times New Roman" w:cs="Traditional Arabic" w:hint="cs"/>
          <w:sz w:val="32"/>
          <w:szCs w:val="32"/>
          <w:rtl/>
        </w:rPr>
        <w:t xml:space="preserve"> الذي كان مخطوطًا </w:t>
      </w:r>
      <w:r w:rsidRPr="002420E1">
        <w:rPr>
          <w:rFonts w:ascii="Times New Roman" w:eastAsia="Times New Roman" w:hAnsi="Times New Roman" w:cs="Traditional Arabic"/>
          <w:sz w:val="32"/>
          <w:szCs w:val="32"/>
          <w:rtl/>
        </w:rPr>
        <w:t>–</w:t>
      </w:r>
      <w:r w:rsidRPr="002420E1">
        <w:rPr>
          <w:rFonts w:ascii="Times New Roman" w:eastAsia="Times New Roman" w:hAnsi="Times New Roman" w:cs="Traditional Arabic" w:hint="cs"/>
          <w:sz w:val="32"/>
          <w:szCs w:val="32"/>
          <w:rtl/>
        </w:rPr>
        <w:t xml:space="preserve"> بمناسبة اختيار القيروان عاصمة للثقافة الإسلامية سنة 2009 م. </w:t>
      </w:r>
    </w:p>
    <w:p w:rsidR="004215D6" w:rsidRDefault="004215D6">
      <w:pPr>
        <w:bidi w:val="0"/>
        <w:rPr>
          <w:rFonts w:ascii="Times New Roman" w:eastAsia="Times New Roman" w:hAnsi="Times New Roman" w:cs="Traditional Arabic"/>
          <w:sz w:val="32"/>
          <w:szCs w:val="32"/>
          <w:rtl/>
        </w:rPr>
      </w:pPr>
      <w:r>
        <w:rPr>
          <w:rFonts w:ascii="Times New Roman" w:eastAsia="Times New Roman" w:hAnsi="Times New Roman" w:cs="Traditional Arabic"/>
          <w:sz w:val="32"/>
          <w:szCs w:val="32"/>
          <w:rtl/>
        </w:rPr>
        <w:br w:type="page"/>
      </w:r>
    </w:p>
    <w:p w:rsidR="002420E1" w:rsidRPr="002420E1" w:rsidRDefault="002420E1" w:rsidP="002420E1">
      <w:pPr>
        <w:spacing w:after="0" w:line="240" w:lineRule="auto"/>
        <w:ind w:left="360"/>
        <w:jc w:val="lowKashida"/>
        <w:rPr>
          <w:rFonts w:ascii="Times New Roman" w:eastAsia="Times New Roman" w:hAnsi="Times New Roman" w:cs="Traditional Arabic"/>
          <w:b/>
          <w:bCs/>
          <w:sz w:val="32"/>
          <w:szCs w:val="32"/>
          <w:rtl/>
        </w:rPr>
      </w:pPr>
      <w:r w:rsidRPr="002420E1">
        <w:rPr>
          <w:rFonts w:ascii="Times New Roman" w:eastAsia="Times New Roman" w:hAnsi="Times New Roman" w:cs="Traditional Arabic"/>
          <w:b/>
          <w:bCs/>
          <w:sz w:val="32"/>
          <w:szCs w:val="32"/>
          <w:rtl/>
        </w:rPr>
        <w:lastRenderedPageBreak/>
        <w:t>نظرة شرعية في كتابات وروايات تركي الحمد/</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سليمان بن صالح الخراشي</w:t>
      </w:r>
      <w:r w:rsidRPr="002420E1">
        <w:rPr>
          <w:rFonts w:ascii="Times New Roman" w:eastAsia="Times New Roman" w:hAnsi="Times New Roman" w:cs="Traditional Arabic" w:hint="cs"/>
          <w:b/>
          <w:bCs/>
          <w:sz w:val="32"/>
          <w:szCs w:val="32"/>
          <w:rtl/>
        </w:rPr>
        <w:t>.- الرياض: المؤلف، 1433هـ، 305 ص.</w:t>
      </w:r>
    </w:p>
    <w:p w:rsidR="002420E1" w:rsidRPr="002420E1" w:rsidRDefault="002420E1" w:rsidP="002420E1">
      <w:pPr>
        <w:spacing w:after="0" w:line="240" w:lineRule="auto"/>
        <w:ind w:left="360"/>
        <w:jc w:val="lowKashida"/>
        <w:rPr>
          <w:rFonts w:ascii="Times New Roman" w:eastAsia="Times New Roman" w:hAnsi="Times New Roman" w:cs="Traditional Arabic"/>
          <w:sz w:val="32"/>
          <w:szCs w:val="32"/>
          <w:rtl/>
        </w:rPr>
      </w:pPr>
    </w:p>
    <w:p w:rsidR="002420E1" w:rsidRPr="002420E1" w:rsidRDefault="002420E1" w:rsidP="002420E1">
      <w:pPr>
        <w:spacing w:after="0" w:line="240" w:lineRule="auto"/>
        <w:ind w:left="360"/>
        <w:jc w:val="lowKashida"/>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دراسة شرعية نقدية لثلاثة من كتب المذكور، هي: الثقافة العربية أمام تحديات التغيير، دراسات أيدلوجية في الحالة العربية، روايته الثلاثية: أطياف الأزقة المهجورة.</w:t>
      </w:r>
    </w:p>
    <w:p w:rsidR="002420E1" w:rsidRPr="002420E1" w:rsidRDefault="002420E1" w:rsidP="002420E1">
      <w:pPr>
        <w:spacing w:after="0" w:line="240" w:lineRule="auto"/>
        <w:ind w:left="360"/>
        <w:jc w:val="lowKashida"/>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ومن رؤوس موضوعات الكتاب:</w:t>
      </w:r>
    </w:p>
    <w:p w:rsidR="002420E1" w:rsidRPr="002420E1" w:rsidRDefault="002420E1" w:rsidP="002420E1">
      <w:pPr>
        <w:numPr>
          <w:ilvl w:val="0"/>
          <w:numId w:val="32"/>
        </w:numPr>
        <w:spacing w:after="0" w:line="240" w:lineRule="auto"/>
        <w:ind w:right="0"/>
        <w:jc w:val="lowKashida"/>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الحمد يزعم أن حياة الرسول صلى الله عليه وسلم متناقضة.</w:t>
      </w:r>
    </w:p>
    <w:p w:rsidR="002420E1" w:rsidRPr="002420E1" w:rsidRDefault="002420E1" w:rsidP="002420E1">
      <w:pPr>
        <w:numPr>
          <w:ilvl w:val="0"/>
          <w:numId w:val="32"/>
        </w:numPr>
        <w:spacing w:after="0" w:line="240" w:lineRule="auto"/>
        <w:ind w:right="0"/>
        <w:jc w:val="lowKashida"/>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t>تركي الحمد يتنقص في ثلاثيته: الله َ وملائكته وكتبه ورسله ودينه وعباده الصالحين.</w:t>
      </w:r>
    </w:p>
    <w:p w:rsidR="002420E1" w:rsidRPr="002420E1" w:rsidRDefault="002420E1" w:rsidP="002420E1">
      <w:pPr>
        <w:numPr>
          <w:ilvl w:val="0"/>
          <w:numId w:val="32"/>
        </w:numPr>
        <w:spacing w:after="0" w:line="240" w:lineRule="auto"/>
        <w:ind w:right="0"/>
        <w:jc w:val="lowKashida"/>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t>تنقص الحمد قبيلة النبي صلى الله عليه وسلم.</w:t>
      </w:r>
    </w:p>
    <w:p w:rsidR="002420E1" w:rsidRPr="002420E1" w:rsidRDefault="002420E1" w:rsidP="002420E1">
      <w:pPr>
        <w:numPr>
          <w:ilvl w:val="0"/>
          <w:numId w:val="32"/>
        </w:numPr>
        <w:spacing w:after="0" w:line="240" w:lineRule="auto"/>
        <w:ind w:right="0"/>
        <w:jc w:val="lowKashida"/>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أوجه التشابه بين ثلاثية تركي الحمد وثلاثة نجيب محفوظ.</w:t>
      </w:r>
      <w:r w:rsidRPr="002420E1">
        <w:rPr>
          <w:rFonts w:ascii="Times New Roman" w:eastAsia="Times New Roman" w:hAnsi="Times New Roman" w:cs="Traditional Arabic"/>
          <w:sz w:val="32"/>
          <w:szCs w:val="32"/>
          <w:rtl/>
        </w:rPr>
        <w:t xml:space="preserve"> </w:t>
      </w:r>
    </w:p>
    <w:p w:rsidR="002420E1" w:rsidRPr="002420E1" w:rsidRDefault="002420E1" w:rsidP="002420E1">
      <w:pPr>
        <w:spacing w:after="0" w:line="240" w:lineRule="auto"/>
        <w:ind w:left="360"/>
        <w:jc w:val="lowKashida"/>
        <w:rPr>
          <w:rFonts w:ascii="Times New Roman" w:eastAsia="Times New Roman" w:hAnsi="Times New Roman" w:cs="Traditional Arabic"/>
          <w:sz w:val="32"/>
          <w:szCs w:val="32"/>
          <w:rtl/>
        </w:rPr>
      </w:pPr>
    </w:p>
    <w:p w:rsidR="002420E1" w:rsidRPr="002420E1" w:rsidRDefault="002420E1" w:rsidP="002420E1">
      <w:pPr>
        <w:spacing w:after="0" w:line="240" w:lineRule="auto"/>
        <w:ind w:left="360"/>
        <w:jc w:val="lowKashida"/>
        <w:rPr>
          <w:rFonts w:ascii="Times New Roman" w:eastAsia="Times New Roman" w:hAnsi="Times New Roman" w:cs="Traditional Arabic"/>
          <w:sz w:val="32"/>
          <w:szCs w:val="32"/>
          <w:rtl/>
        </w:rPr>
      </w:pPr>
    </w:p>
    <w:p w:rsidR="002420E1" w:rsidRPr="002420E1" w:rsidRDefault="002420E1" w:rsidP="002420E1">
      <w:pPr>
        <w:spacing w:after="0" w:line="240" w:lineRule="auto"/>
        <w:ind w:left="360"/>
        <w:jc w:val="lowKashida"/>
        <w:rPr>
          <w:rFonts w:ascii="Times New Roman" w:eastAsia="Times New Roman" w:hAnsi="Times New Roman" w:cs="Traditional Arabic"/>
          <w:sz w:val="32"/>
          <w:szCs w:val="32"/>
          <w:rtl/>
        </w:rPr>
      </w:pPr>
    </w:p>
    <w:p w:rsidR="002420E1" w:rsidRPr="002420E1" w:rsidRDefault="002420E1" w:rsidP="002420E1">
      <w:pPr>
        <w:pStyle w:val="a3"/>
        <w:jc w:val="center"/>
        <w:rPr>
          <w:b/>
          <w:bCs/>
          <w:color w:val="76923C" w:themeColor="accent3" w:themeShade="BF"/>
          <w:sz w:val="32"/>
          <w:szCs w:val="32"/>
          <w:rtl/>
        </w:rPr>
      </w:pPr>
      <w:r w:rsidRPr="002420E1">
        <w:rPr>
          <w:rFonts w:hint="cs"/>
          <w:b/>
          <w:bCs/>
          <w:color w:val="76923C" w:themeColor="accent3" w:themeShade="BF"/>
          <w:sz w:val="32"/>
          <w:szCs w:val="32"/>
          <w:rtl/>
        </w:rPr>
        <w:t>العلوم</w:t>
      </w:r>
    </w:p>
    <w:p w:rsidR="002420E1" w:rsidRPr="002420E1" w:rsidRDefault="002420E1" w:rsidP="004215D6">
      <w:pPr>
        <w:spacing w:after="0" w:line="240" w:lineRule="auto"/>
        <w:jc w:val="lowKashida"/>
        <w:rPr>
          <w:rFonts w:ascii="Times New Roman" w:eastAsia="Times New Roman" w:hAnsi="Times New Roman" w:cs="Traditional Arabic" w:hint="cs"/>
          <w:sz w:val="32"/>
          <w:szCs w:val="32"/>
          <w:rtl/>
          <w:lang w:bidi="ar-EG"/>
        </w:rPr>
      </w:pPr>
    </w:p>
    <w:p w:rsidR="002420E1" w:rsidRPr="002420E1" w:rsidRDefault="002420E1" w:rsidP="002420E1">
      <w:pPr>
        <w:spacing w:after="0" w:line="240" w:lineRule="auto"/>
        <w:ind w:left="360"/>
        <w:jc w:val="both"/>
        <w:rPr>
          <w:rFonts w:ascii="Times New Roman" w:eastAsia="Times New Roman" w:hAnsi="Times New Roman" w:cs="Traditional Arabic"/>
          <w:b/>
          <w:bCs/>
          <w:sz w:val="32"/>
          <w:szCs w:val="32"/>
          <w:rtl/>
        </w:rPr>
      </w:pPr>
      <w:r w:rsidRPr="002420E1">
        <w:rPr>
          <w:rFonts w:ascii="Times New Roman" w:eastAsia="Times New Roman" w:hAnsi="Times New Roman" w:cs="Traditional Arabic"/>
          <w:b/>
          <w:bCs/>
          <w:sz w:val="32"/>
          <w:szCs w:val="32"/>
          <w:rtl/>
        </w:rPr>
        <w:t>الرواد:</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العصر الذهبي للعلوم العربية/</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جيم الخليلي.</w:t>
      </w:r>
      <w:r w:rsidRPr="002420E1">
        <w:rPr>
          <w:rFonts w:ascii="Times New Roman" w:eastAsia="Times New Roman" w:hAnsi="Times New Roman" w:cs="Traditional Arabic" w:hint="cs"/>
          <w:b/>
          <w:bCs/>
          <w:sz w:val="32"/>
          <w:szCs w:val="32"/>
          <w:rtl/>
        </w:rPr>
        <w:t>-</w:t>
      </w:r>
      <w:r w:rsidRPr="002420E1">
        <w:rPr>
          <w:rFonts w:ascii="Times New Roman" w:eastAsia="Times New Roman" w:hAnsi="Times New Roman" w:cs="Traditional Arabic"/>
          <w:b/>
          <w:bCs/>
          <w:sz w:val="32"/>
          <w:szCs w:val="32"/>
          <w:rtl/>
        </w:rPr>
        <w:t xml:space="preserve"> بيروت:</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شركة المطبوعات للتوزيع والنشر</w:t>
      </w:r>
      <w:r w:rsidRPr="002420E1">
        <w:rPr>
          <w:rFonts w:ascii="Times New Roman" w:eastAsia="Times New Roman" w:hAnsi="Times New Roman" w:cs="Traditional Arabic" w:hint="cs"/>
          <w:b/>
          <w:bCs/>
          <w:sz w:val="32"/>
          <w:szCs w:val="32"/>
          <w:rtl/>
        </w:rPr>
        <w:t>، 1434هـ، 317 ص.</w:t>
      </w:r>
    </w:p>
    <w:p w:rsidR="002420E1" w:rsidRPr="002420E1" w:rsidRDefault="002420E1" w:rsidP="002420E1">
      <w:pPr>
        <w:spacing w:after="0" w:line="240" w:lineRule="auto"/>
        <w:ind w:left="360"/>
        <w:jc w:val="both"/>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نظريات وقوانين واختراعات في مختلف ميادين العلم والفكر والأدب، طرحها الخوارزمي والبيروني وابن سينا وابن الهيثم وابن حيان والرازي والفارابي وابن خلدون والجاحظ وعمر الخيام وسواهم، سجَّلوا فيها سبقًا على الغرب، الذي استلهم منهم الكثير وبنَى عليه.</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يتلقف الكتاب كل ذلك، مضيفًا إليه الوجوه الأخرى لأولئك العلماء، بأسلوب أشبه بالرواية، مع بعض الصور التوضيحية.</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والمؤلف أستاذ الفيزياء النظرية، عراقي الأصل.</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r w:rsidRPr="002420E1">
        <w:rPr>
          <w:rFonts w:ascii="Times New Roman" w:eastAsia="Times New Roman" w:hAnsi="Times New Roman" w:cs="Traditional Arabic" w:hint="cs"/>
          <w:b/>
          <w:bCs/>
          <w:sz w:val="32"/>
          <w:szCs w:val="32"/>
          <w:rtl/>
        </w:rPr>
        <w:t>الفاكهة وقاية وعلاج/ سلوى أنور خفاجي، نجوى سلمي زايد، نهاد مصطفى عبدالجواد.- القاهرة: دار السلام، 1434هـ، 246 ص.</w:t>
      </w: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lastRenderedPageBreak/>
        <w:t>دعوة إلى غذاء آمن، ودواء بمركبات طبيعية، وبعد عن المصنَّعات الكيميائية المضرَّة بالصحة، لتنشئة أقوياء أصحاء في البنية والعقل.</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وتتمثل القيمة الغذائية لمحاصيل الفاكهة في احتوائها على ألياف سليولوزية تفيد في عمليات الهضم، وأحماض نباتية تحافظ على قلوية الدم، وتنشط الأمعاء، ومواد دهنية، وأملاح معدنية، ومجموعة فيتامينات..</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والكتاب تعريف وتحليل لمجموعة كبيرة من الفاكهة، تعريف بها، وبيان لقيمتها الغذائية، وفوائدها الطبية والعلاجية، وتحذيرات مما يلزم فيها.</w:t>
      </w:r>
    </w:p>
    <w:p w:rsidR="002420E1" w:rsidRPr="002420E1" w:rsidRDefault="002420E1" w:rsidP="002420E1">
      <w:pPr>
        <w:spacing w:after="0" w:line="240" w:lineRule="auto"/>
        <w:ind w:left="360"/>
        <w:jc w:val="lowKashida"/>
        <w:rPr>
          <w:rFonts w:ascii="Times New Roman" w:eastAsia="Times New Roman" w:hAnsi="Times New Roman" w:cs="Traditional Arabic"/>
          <w:sz w:val="32"/>
          <w:szCs w:val="32"/>
          <w:rtl/>
        </w:rPr>
      </w:pPr>
    </w:p>
    <w:p w:rsidR="002420E1" w:rsidRPr="002420E1" w:rsidRDefault="002420E1" w:rsidP="002420E1">
      <w:pPr>
        <w:spacing w:after="0" w:line="240" w:lineRule="auto"/>
        <w:ind w:left="360"/>
        <w:jc w:val="lowKashida"/>
        <w:rPr>
          <w:rFonts w:ascii="Times New Roman" w:eastAsia="Times New Roman" w:hAnsi="Times New Roman" w:cs="Traditional Arabic"/>
          <w:sz w:val="32"/>
          <w:szCs w:val="32"/>
          <w:rtl/>
        </w:rPr>
      </w:pP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r w:rsidRPr="002420E1">
        <w:rPr>
          <w:rFonts w:ascii="Times New Roman" w:eastAsia="Times New Roman" w:hAnsi="Times New Roman" w:cs="Traditional Arabic"/>
          <w:b/>
          <w:bCs/>
          <w:sz w:val="32"/>
          <w:szCs w:val="32"/>
          <w:rtl/>
        </w:rPr>
        <w:t>أضرار الوجبات السريعة والمشروبات الغازية</w:t>
      </w:r>
      <w:r w:rsidRPr="002420E1">
        <w:rPr>
          <w:rFonts w:ascii="Times New Roman" w:eastAsia="Times New Roman" w:hAnsi="Times New Roman" w:cs="Traditional Arabic" w:hint="cs"/>
          <w:b/>
          <w:bCs/>
          <w:sz w:val="32"/>
          <w:szCs w:val="32"/>
          <w:rtl/>
        </w:rPr>
        <w:t>،</w:t>
      </w:r>
      <w:r w:rsidRPr="002420E1">
        <w:rPr>
          <w:rFonts w:ascii="Times New Roman" w:eastAsia="Times New Roman" w:hAnsi="Times New Roman" w:cs="Traditional Arabic"/>
          <w:b/>
          <w:bCs/>
          <w:sz w:val="32"/>
          <w:szCs w:val="32"/>
          <w:rtl/>
        </w:rPr>
        <w:t xml:space="preserve"> والبدائل الصحية/</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ميسرة محمد حسن</w:t>
      </w:r>
      <w:r w:rsidRPr="002420E1">
        <w:rPr>
          <w:rFonts w:ascii="Times New Roman" w:eastAsia="Times New Roman" w:hAnsi="Times New Roman" w:cs="Traditional Arabic" w:hint="cs"/>
          <w:b/>
          <w:bCs/>
          <w:sz w:val="32"/>
          <w:szCs w:val="32"/>
          <w:rtl/>
        </w:rPr>
        <w:t>.-</w:t>
      </w:r>
      <w:r w:rsidRPr="002420E1">
        <w:rPr>
          <w:rFonts w:ascii="Times New Roman" w:eastAsia="Times New Roman" w:hAnsi="Times New Roman" w:cs="Traditional Arabic"/>
          <w:b/>
          <w:bCs/>
          <w:sz w:val="32"/>
          <w:szCs w:val="32"/>
          <w:rtl/>
        </w:rPr>
        <w:t xml:space="preserve"> </w:t>
      </w:r>
      <w:r w:rsidRPr="002420E1">
        <w:rPr>
          <w:rFonts w:ascii="Times New Roman" w:eastAsia="Times New Roman" w:hAnsi="Times New Roman" w:cs="Traditional Arabic" w:hint="cs"/>
          <w:b/>
          <w:bCs/>
          <w:sz w:val="32"/>
          <w:szCs w:val="32"/>
          <w:rtl/>
        </w:rPr>
        <w:t>ا</w:t>
      </w:r>
      <w:r w:rsidRPr="002420E1">
        <w:rPr>
          <w:rFonts w:ascii="Times New Roman" w:eastAsia="Times New Roman" w:hAnsi="Times New Roman" w:cs="Traditional Arabic"/>
          <w:b/>
          <w:bCs/>
          <w:sz w:val="32"/>
          <w:szCs w:val="32"/>
          <w:rtl/>
        </w:rPr>
        <w:t>لقاهرة:</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دار زهور المعرفة والبركة</w:t>
      </w:r>
      <w:r w:rsidRPr="002420E1">
        <w:rPr>
          <w:rFonts w:ascii="Times New Roman" w:eastAsia="Times New Roman" w:hAnsi="Times New Roman" w:cs="Traditional Arabic" w:hint="cs"/>
          <w:b/>
          <w:bCs/>
          <w:sz w:val="32"/>
          <w:szCs w:val="32"/>
          <w:rtl/>
        </w:rPr>
        <w:t>، 1434هـ، 127 ص.</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بيَّنت فيه الكاتبة الأضرار الناتجة عن تناول الوجبات السريعة، التي انتشرت بسرعة وحظيت بإقبال الناس عليها، دون النظر إلى آثارها السلبية.</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ومن الأضرار التي ذكرتها للأطفال نتيجة تناولهم لها: إصابتهم بالربو الشعبي، والكسل، وتراجع نسبة الذكاء عندهم، وتسوس الأسنان، والبدانة.</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أما المشروبات الغازية، فقد ذكرت من الأمراض الناجمة عن تناولها بكثرة: منع امتصاص الكالسيوم، الفشل الكلوي، الإصابة بالنقرس، عسر الهضم، تعفن خلايا الجسم، هشاشة العظام.</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ثم ذكرت البدائل للوجبات والمشروبات.</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والمؤلفة حاصلة على الدكتوراه في الكيمياء.</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spacing w:after="0" w:line="240" w:lineRule="auto"/>
        <w:ind w:left="360"/>
        <w:jc w:val="both"/>
        <w:rPr>
          <w:rFonts w:ascii="Times New Roman" w:eastAsia="Times New Roman" w:hAnsi="Times New Roman" w:cs="Traditional Arabic"/>
          <w:b/>
          <w:bCs/>
          <w:sz w:val="32"/>
          <w:szCs w:val="32"/>
          <w:rtl/>
        </w:rPr>
      </w:pPr>
      <w:r w:rsidRPr="002420E1">
        <w:rPr>
          <w:rFonts w:ascii="Times New Roman" w:eastAsia="Times New Roman" w:hAnsi="Times New Roman" w:cs="Traditional Arabic" w:hint="cs"/>
          <w:b/>
          <w:bCs/>
          <w:sz w:val="32"/>
          <w:szCs w:val="32"/>
          <w:rtl/>
        </w:rPr>
        <w:t>كيف تتخلص من الصداع/ هيام رزق، معصومة علامة.- بيروت: دار القلم، بعد 1430هـ، 95 ص.</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يوقف فيه على الأسباب المسببة للصداع، ويضع خطة وقائية يومية للتخفيف منه، ويبين ما هو مناسب وما هو مضر من الغذاء.</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 xml:space="preserve">ومن أنواع الصداع المذكورة: صداع القلق، والتوتر، والصداع التكتلي، وصداع التقلبات المناخية، والناتجة عن تنشق الروائح، وعن السعال، وعن الامتناع من تناول الطعام لمدة طويلة، </w:t>
      </w:r>
      <w:r w:rsidRPr="002420E1">
        <w:rPr>
          <w:rFonts w:ascii="Times New Roman" w:eastAsia="Times New Roman" w:hAnsi="Times New Roman" w:cs="Traditional Arabic" w:hint="cs"/>
          <w:sz w:val="32"/>
          <w:szCs w:val="32"/>
          <w:rtl/>
        </w:rPr>
        <w:lastRenderedPageBreak/>
        <w:t xml:space="preserve">وما هو ناتج عن تناول الدواء، وصداع التمرينات الرياضية، وصداع التسوق والضجيج، وصداع الكافيين، وموضوع الصداع عند الأطفال.. </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pStyle w:val="a3"/>
        <w:jc w:val="both"/>
        <w:rPr>
          <w:b/>
          <w:bCs/>
          <w:sz w:val="32"/>
          <w:szCs w:val="32"/>
          <w:rtl/>
        </w:rPr>
      </w:pPr>
      <w:r w:rsidRPr="002420E1">
        <w:rPr>
          <w:rFonts w:hint="cs"/>
          <w:b/>
          <w:bCs/>
          <w:sz w:val="32"/>
          <w:szCs w:val="32"/>
          <w:rtl/>
        </w:rPr>
        <w:t>صحة العين وسلامة البصر/ معصومة علامة.- بيروت: دار القلم، بعد 1430هـ، 112 ص.</w:t>
      </w:r>
    </w:p>
    <w:p w:rsidR="002420E1" w:rsidRPr="002420E1" w:rsidRDefault="002420E1" w:rsidP="002420E1">
      <w:pPr>
        <w:pStyle w:val="a3"/>
        <w:jc w:val="both"/>
        <w:rPr>
          <w:sz w:val="32"/>
          <w:szCs w:val="32"/>
          <w:rtl/>
        </w:rPr>
      </w:pPr>
    </w:p>
    <w:p w:rsidR="002420E1" w:rsidRPr="002420E1" w:rsidRDefault="002420E1" w:rsidP="002420E1">
      <w:pPr>
        <w:pStyle w:val="a3"/>
        <w:jc w:val="both"/>
        <w:rPr>
          <w:sz w:val="32"/>
          <w:szCs w:val="32"/>
          <w:rtl/>
        </w:rPr>
      </w:pPr>
      <w:r w:rsidRPr="002420E1">
        <w:rPr>
          <w:rFonts w:hint="cs"/>
          <w:sz w:val="32"/>
          <w:szCs w:val="32"/>
          <w:rtl/>
        </w:rPr>
        <w:t>يطلع القارئ على كيفية محافظته على بصره، وقائيًا وغذائيًا، وبتنظيم حياته اليومية المؤثرة على العين، ويرشده إلى مواجهة أي معاناة أو اضطرابات تصيب البصر أو الأجفان، وفيه حديث عن تأثير السكر، والشمس على صحة العين، وحلول لعلاج الهالات السوداء.</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spacing w:after="0" w:line="240" w:lineRule="auto"/>
        <w:ind w:left="360"/>
        <w:jc w:val="lowKashida"/>
        <w:rPr>
          <w:rFonts w:ascii="Times New Roman" w:eastAsia="Times New Roman" w:hAnsi="Times New Roman" w:cs="Traditional Arabic"/>
          <w:sz w:val="32"/>
          <w:szCs w:val="32"/>
          <w:rtl/>
        </w:rPr>
      </w:pPr>
    </w:p>
    <w:p w:rsidR="002420E1" w:rsidRPr="002420E1" w:rsidRDefault="002420E1" w:rsidP="002420E1">
      <w:pPr>
        <w:pStyle w:val="a3"/>
        <w:jc w:val="center"/>
        <w:rPr>
          <w:b/>
          <w:bCs/>
          <w:color w:val="76923C" w:themeColor="accent3" w:themeShade="BF"/>
          <w:sz w:val="32"/>
          <w:szCs w:val="32"/>
          <w:rtl/>
        </w:rPr>
      </w:pPr>
      <w:r w:rsidRPr="002420E1">
        <w:rPr>
          <w:rFonts w:hint="cs"/>
          <w:b/>
          <w:bCs/>
          <w:color w:val="76923C" w:themeColor="accent3" w:themeShade="BF"/>
          <w:sz w:val="32"/>
          <w:szCs w:val="32"/>
          <w:rtl/>
        </w:rPr>
        <w:t>الفنون</w:t>
      </w:r>
    </w:p>
    <w:p w:rsidR="002420E1" w:rsidRPr="002420E1" w:rsidRDefault="002420E1" w:rsidP="002420E1">
      <w:pPr>
        <w:spacing w:after="0" w:line="240" w:lineRule="auto"/>
        <w:ind w:left="360"/>
        <w:jc w:val="lowKashida"/>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jc w:val="both"/>
        <w:rPr>
          <w:rFonts w:ascii="Times New Roman" w:eastAsia="Times New Roman" w:hAnsi="Times New Roman" w:cs="Traditional Arabic"/>
          <w:b/>
          <w:bCs/>
          <w:sz w:val="32"/>
          <w:szCs w:val="32"/>
          <w:rtl/>
        </w:rPr>
      </w:pPr>
      <w:r w:rsidRPr="002420E1">
        <w:rPr>
          <w:rFonts w:ascii="Times New Roman" w:eastAsia="Times New Roman" w:hAnsi="Times New Roman" w:cs="Traditional Arabic" w:hint="cs"/>
          <w:b/>
          <w:bCs/>
          <w:sz w:val="32"/>
          <w:szCs w:val="32"/>
          <w:rtl/>
        </w:rPr>
        <w:t>جماليات الإيقاع في الفن الإسلامي/ علي عبدالله.- عمّان: دار آمنة، 1434 هـ، 205 ص.</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 xml:space="preserve">يشكل الإيقاع نقطة الالتقاء بين الفنون، ويأخذ مفهومه الجمالي من عناصر التكوين الفني، ويبدو بأبهى صوره في تحقيق التجانس والتوافق، الذي يشعُّ بتأثيراته وجمالياته على مجمل الحياة. </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ففي فن العمارة يتحقق الإيقاع من خلال الوظيفة النفعية والجانب الشكلي الجمالي، وفي النحت والتجسيم من خلال القياسات والنسب، وفي فنون السيراميك والخزف من نسق بريقها الزجاجي والمعدني وألوانها، وفي الخط والزخرفة من أشكال الحرف ورسوماته، وفي الفنون التشكيلية يأخذ حصته الكبيرة من الظل والنور..</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والمؤلف رئيس اللجنة الوطنية العراقية العليا للموسيقى، وأستاذ في كلية الفنون الجميلة بجامعة اليرموك.</w:t>
      </w: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r w:rsidRPr="002420E1">
        <w:rPr>
          <w:rFonts w:ascii="Times New Roman" w:eastAsia="Times New Roman" w:hAnsi="Times New Roman" w:cs="Traditional Arabic" w:hint="cs"/>
          <w:b/>
          <w:bCs/>
          <w:sz w:val="32"/>
          <w:szCs w:val="32"/>
          <w:rtl/>
        </w:rPr>
        <w:t>تذوق الجمال في فن الخط العربي/ علي بن سليمان الوهيبي.- الخرج، السعودية: المؤلف، 1435هـ، 218 ص.</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سلط فيه الضوء على بعض القضايا والموضوعات المتعلقة بفن الخط العربي، متضمنًا في صدارته التذوق الفني والتربية الجمالية، ثم استعرض أنواع الخط وصوره، وأتبعه بفصل عن معايير الجمال في الخط وأسس نقده، ثم ذكر مشاهير الخط، وتعليم الخط بين ماضيه وحاضره، والفصل الأخير قراءة نقدية تحليلية مقارنة في الفنون الخطية.</w:t>
      </w:r>
    </w:p>
    <w:p w:rsidR="002420E1" w:rsidRPr="002420E1" w:rsidRDefault="002420E1" w:rsidP="002420E1">
      <w:pPr>
        <w:spacing w:after="0" w:line="240" w:lineRule="auto"/>
        <w:ind w:left="360"/>
        <w:jc w:val="lowKashida"/>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jc w:val="lowKashida"/>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jc w:val="lowKashida"/>
        <w:rPr>
          <w:rFonts w:ascii="Times New Roman" w:eastAsia="Times New Roman" w:hAnsi="Times New Roman" w:cs="Traditional Arabic"/>
          <w:b/>
          <w:bCs/>
          <w:sz w:val="32"/>
          <w:szCs w:val="32"/>
          <w:rtl/>
        </w:rPr>
      </w:pPr>
      <w:r w:rsidRPr="002420E1">
        <w:rPr>
          <w:rFonts w:ascii="Times New Roman" w:eastAsia="Times New Roman" w:hAnsi="Times New Roman" w:cs="Traditional Arabic"/>
          <w:b/>
          <w:bCs/>
          <w:sz w:val="32"/>
          <w:szCs w:val="32"/>
          <w:rtl/>
        </w:rPr>
        <w:t>الأصول الفنية لتصاوير المسكوكات الإسلامية حتى سقوط بغداد 656 هـ، 1258 م/</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تأليف عبدالله خورشيد قادر.</w:t>
      </w:r>
      <w:r w:rsidRPr="002420E1">
        <w:rPr>
          <w:rFonts w:ascii="Times New Roman" w:eastAsia="Times New Roman" w:hAnsi="Times New Roman" w:cs="Traditional Arabic" w:hint="cs"/>
          <w:b/>
          <w:bCs/>
          <w:sz w:val="32"/>
          <w:szCs w:val="32"/>
          <w:rtl/>
        </w:rPr>
        <w:t>-</w:t>
      </w:r>
      <w:r w:rsidRPr="002420E1">
        <w:rPr>
          <w:rFonts w:ascii="Times New Roman" w:eastAsia="Times New Roman" w:hAnsi="Times New Roman" w:cs="Traditional Arabic"/>
          <w:b/>
          <w:bCs/>
          <w:sz w:val="32"/>
          <w:szCs w:val="32"/>
          <w:rtl/>
        </w:rPr>
        <w:t xml:space="preserve"> بيروت:</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الدار العربية للموسوعات</w:t>
      </w:r>
      <w:r w:rsidRPr="002420E1">
        <w:rPr>
          <w:rFonts w:ascii="Times New Roman" w:eastAsia="Times New Roman" w:hAnsi="Times New Roman" w:cs="Traditional Arabic" w:hint="cs"/>
          <w:b/>
          <w:bCs/>
          <w:sz w:val="32"/>
          <w:szCs w:val="32"/>
          <w:rtl/>
        </w:rPr>
        <w:t>، 1433هـ، 479 ص.</w:t>
      </w:r>
    </w:p>
    <w:p w:rsidR="002420E1" w:rsidRPr="002420E1" w:rsidRDefault="002420E1" w:rsidP="002420E1">
      <w:pPr>
        <w:spacing w:after="0" w:line="240" w:lineRule="auto"/>
        <w:ind w:left="360"/>
        <w:jc w:val="lowKashida"/>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فصوله الأربعة:</w:t>
      </w:r>
    </w:p>
    <w:p w:rsidR="002420E1" w:rsidRPr="002420E1" w:rsidRDefault="002420E1" w:rsidP="002420E1">
      <w:pPr>
        <w:numPr>
          <w:ilvl w:val="0"/>
          <w:numId w:val="18"/>
        </w:numPr>
        <w:spacing w:after="0" w:line="240" w:lineRule="auto"/>
        <w:jc w:val="lowKashida"/>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لمحة في تاريخ المسكوكات منذ نشأتها حتى نهاية العصر الراشدي.</w:t>
      </w:r>
    </w:p>
    <w:p w:rsidR="002420E1" w:rsidRPr="002420E1" w:rsidRDefault="002420E1" w:rsidP="002420E1">
      <w:pPr>
        <w:numPr>
          <w:ilvl w:val="0"/>
          <w:numId w:val="18"/>
        </w:numPr>
        <w:spacing w:after="0" w:line="240" w:lineRule="auto"/>
        <w:jc w:val="lowKashida"/>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t>موقف الإسلام من التصوير.</w:t>
      </w:r>
    </w:p>
    <w:p w:rsidR="002420E1" w:rsidRPr="002420E1" w:rsidRDefault="002420E1" w:rsidP="002420E1">
      <w:pPr>
        <w:numPr>
          <w:ilvl w:val="0"/>
          <w:numId w:val="18"/>
        </w:numPr>
        <w:spacing w:after="0" w:line="240" w:lineRule="auto"/>
        <w:jc w:val="lowKashida"/>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t>المسكوكات المصورة في الإسلام حتى نهاية الخلافة الأموية.</w:t>
      </w:r>
    </w:p>
    <w:p w:rsidR="002420E1" w:rsidRPr="002420E1" w:rsidRDefault="002420E1" w:rsidP="002420E1">
      <w:pPr>
        <w:numPr>
          <w:ilvl w:val="0"/>
          <w:numId w:val="18"/>
        </w:numPr>
        <w:spacing w:after="0" w:line="240" w:lineRule="auto"/>
        <w:jc w:val="lowKashida"/>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t xml:space="preserve"> المسكوكات المصورة في الإسلام حتى نهاية الخلافة العباسية.</w:t>
      </w:r>
    </w:p>
    <w:p w:rsidR="002420E1" w:rsidRPr="002420E1" w:rsidRDefault="002420E1" w:rsidP="002420E1">
      <w:pPr>
        <w:spacing w:after="0" w:line="240" w:lineRule="auto"/>
        <w:ind w:left="360"/>
        <w:jc w:val="lowKashida"/>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والمؤلف مدير المعهد العراقي لصيانة الآثار والتراث في أربيل.</w:t>
      </w:r>
    </w:p>
    <w:p w:rsidR="002420E1" w:rsidRPr="002420E1" w:rsidRDefault="002420E1" w:rsidP="002420E1">
      <w:pPr>
        <w:spacing w:after="0" w:line="240" w:lineRule="auto"/>
        <w:ind w:left="360"/>
        <w:jc w:val="lowKashida"/>
        <w:rPr>
          <w:rFonts w:ascii="Times New Roman" w:eastAsia="Times New Roman" w:hAnsi="Times New Roman" w:cs="Traditional Arabic"/>
          <w:sz w:val="32"/>
          <w:szCs w:val="32"/>
          <w:rtl/>
        </w:rPr>
      </w:pPr>
    </w:p>
    <w:p w:rsidR="002420E1" w:rsidRPr="002420E1" w:rsidRDefault="002420E1" w:rsidP="002420E1">
      <w:pPr>
        <w:pStyle w:val="a3"/>
        <w:jc w:val="both"/>
        <w:rPr>
          <w:b/>
          <w:bCs/>
          <w:sz w:val="32"/>
          <w:szCs w:val="32"/>
          <w:rtl/>
        </w:rPr>
      </w:pPr>
      <w:r w:rsidRPr="002420E1">
        <w:rPr>
          <w:b/>
          <w:bCs/>
          <w:sz w:val="32"/>
          <w:szCs w:val="32"/>
          <w:rtl/>
        </w:rPr>
        <w:t>خزف دمشق ال</w:t>
      </w:r>
      <w:r w:rsidRPr="002420E1">
        <w:rPr>
          <w:rFonts w:hint="cs"/>
          <w:b/>
          <w:bCs/>
          <w:sz w:val="32"/>
          <w:szCs w:val="32"/>
          <w:rtl/>
        </w:rPr>
        <w:t>إ</w:t>
      </w:r>
      <w:r w:rsidRPr="002420E1">
        <w:rPr>
          <w:b/>
          <w:bCs/>
          <w:sz w:val="32"/>
          <w:szCs w:val="32"/>
          <w:rtl/>
        </w:rPr>
        <w:t>سلامي المحفوظ في المتحف الوطني بدمشق:</w:t>
      </w:r>
      <w:r w:rsidRPr="002420E1">
        <w:rPr>
          <w:rFonts w:hint="cs"/>
          <w:b/>
          <w:bCs/>
          <w:sz w:val="32"/>
          <w:szCs w:val="32"/>
          <w:rtl/>
        </w:rPr>
        <w:t xml:space="preserve"> </w:t>
      </w:r>
      <w:r w:rsidRPr="002420E1">
        <w:rPr>
          <w:b/>
          <w:bCs/>
          <w:sz w:val="32"/>
          <w:szCs w:val="32"/>
          <w:rtl/>
        </w:rPr>
        <w:t>من القرن 13 - 18 م/</w:t>
      </w:r>
      <w:r w:rsidRPr="002420E1">
        <w:rPr>
          <w:rFonts w:hint="cs"/>
          <w:b/>
          <w:bCs/>
          <w:sz w:val="32"/>
          <w:szCs w:val="32"/>
          <w:rtl/>
        </w:rPr>
        <w:t xml:space="preserve"> </w:t>
      </w:r>
      <w:r w:rsidRPr="002420E1">
        <w:rPr>
          <w:b/>
          <w:bCs/>
          <w:sz w:val="32"/>
          <w:szCs w:val="32"/>
          <w:rtl/>
        </w:rPr>
        <w:t>منى المؤذ</w:t>
      </w:r>
      <w:r w:rsidRPr="002420E1">
        <w:rPr>
          <w:rFonts w:hint="cs"/>
          <w:b/>
          <w:bCs/>
          <w:sz w:val="32"/>
          <w:szCs w:val="32"/>
          <w:rtl/>
        </w:rPr>
        <w:t>ِّ</w:t>
      </w:r>
      <w:r w:rsidRPr="002420E1">
        <w:rPr>
          <w:b/>
          <w:bCs/>
          <w:sz w:val="32"/>
          <w:szCs w:val="32"/>
          <w:rtl/>
        </w:rPr>
        <w:t>ن</w:t>
      </w:r>
      <w:r w:rsidRPr="002420E1">
        <w:rPr>
          <w:rFonts w:hint="cs"/>
          <w:b/>
          <w:bCs/>
          <w:sz w:val="32"/>
          <w:szCs w:val="32"/>
          <w:rtl/>
        </w:rPr>
        <w:t xml:space="preserve">.- </w:t>
      </w:r>
      <w:r w:rsidRPr="002420E1">
        <w:rPr>
          <w:b/>
          <w:bCs/>
          <w:sz w:val="32"/>
          <w:szCs w:val="32"/>
          <w:rtl/>
        </w:rPr>
        <w:t>دمشق:</w:t>
      </w:r>
      <w:r w:rsidRPr="002420E1">
        <w:rPr>
          <w:rFonts w:hint="cs"/>
          <w:b/>
          <w:bCs/>
          <w:sz w:val="32"/>
          <w:szCs w:val="32"/>
          <w:rtl/>
        </w:rPr>
        <w:t xml:space="preserve"> </w:t>
      </w:r>
      <w:r w:rsidRPr="002420E1">
        <w:rPr>
          <w:b/>
          <w:bCs/>
          <w:sz w:val="32"/>
          <w:szCs w:val="32"/>
          <w:rtl/>
        </w:rPr>
        <w:t>المديرية العامة للآثار والمتاحف</w:t>
      </w:r>
      <w:r w:rsidRPr="002420E1">
        <w:rPr>
          <w:rFonts w:hint="cs"/>
          <w:b/>
          <w:bCs/>
          <w:sz w:val="32"/>
          <w:szCs w:val="32"/>
          <w:rtl/>
        </w:rPr>
        <w:t>، 1434هـ، 216 ص.</w:t>
      </w:r>
    </w:p>
    <w:p w:rsidR="002420E1" w:rsidRPr="002420E1" w:rsidRDefault="002420E1" w:rsidP="002420E1">
      <w:pPr>
        <w:pStyle w:val="a3"/>
        <w:jc w:val="both"/>
        <w:rPr>
          <w:b/>
          <w:bCs/>
          <w:sz w:val="32"/>
          <w:szCs w:val="32"/>
          <w:rtl/>
        </w:rPr>
      </w:pPr>
    </w:p>
    <w:p w:rsidR="002420E1" w:rsidRPr="002420E1" w:rsidRDefault="002420E1" w:rsidP="002420E1">
      <w:pPr>
        <w:pStyle w:val="a3"/>
        <w:jc w:val="both"/>
        <w:rPr>
          <w:sz w:val="32"/>
          <w:szCs w:val="32"/>
          <w:rtl/>
        </w:rPr>
      </w:pPr>
      <w:r w:rsidRPr="002420E1">
        <w:rPr>
          <w:rFonts w:hint="cs"/>
          <w:sz w:val="32"/>
          <w:szCs w:val="32"/>
          <w:rtl/>
        </w:rPr>
        <w:t>جهد ميداني، عن الخزف الإسلامي بدمشق على مدى قرون، من خلال ما هو محفوظ في المتحف الوطني بدمشق، الخزف الوحيد اللون، ومتعدده، وذو البريق المعدني، وذو الزخارف السوداء، والخزف المزيَّن بزخارف سوداء وخضراء، وسوداء وزرقاء، والزرقاء فقط، والخزف المحزوز، كما تحدثت المؤلفة عن أنماط البلاط الخزفي الدمشقي في العصرين المملوكي والعثماني، ثم سمات هذا الخزف، من نواحي التربة، والشكل، والزخارف، وزخارف ظاهر الإناء.</w:t>
      </w:r>
    </w:p>
    <w:p w:rsidR="002420E1" w:rsidRPr="002420E1" w:rsidRDefault="002420E1" w:rsidP="002420E1">
      <w:pPr>
        <w:pStyle w:val="a3"/>
        <w:jc w:val="both"/>
        <w:rPr>
          <w:sz w:val="32"/>
          <w:szCs w:val="32"/>
          <w:rtl/>
        </w:rPr>
      </w:pPr>
    </w:p>
    <w:p w:rsidR="002420E1" w:rsidRPr="002420E1" w:rsidRDefault="002420E1" w:rsidP="002420E1">
      <w:pPr>
        <w:pStyle w:val="a3"/>
        <w:jc w:val="both"/>
        <w:rPr>
          <w:sz w:val="32"/>
          <w:szCs w:val="32"/>
          <w:rtl/>
        </w:rPr>
      </w:pPr>
      <w:r w:rsidRPr="002420E1">
        <w:rPr>
          <w:rFonts w:hint="cs"/>
          <w:sz w:val="32"/>
          <w:szCs w:val="32"/>
          <w:rtl/>
        </w:rPr>
        <w:t xml:space="preserve">النقد الأدبي في العصر الإسلامي والأموي/ ختير عبد ربي.- الجزائر: دار الغرب، </w:t>
      </w:r>
    </w:p>
    <w:p w:rsidR="002420E1" w:rsidRPr="002420E1" w:rsidRDefault="002420E1" w:rsidP="002420E1">
      <w:pPr>
        <w:pStyle w:val="a3"/>
        <w:jc w:val="both"/>
        <w:rPr>
          <w:sz w:val="32"/>
          <w:szCs w:val="32"/>
          <w:rtl/>
        </w:rPr>
      </w:pPr>
      <w:r w:rsidRPr="002420E1">
        <w:rPr>
          <w:rFonts w:hint="cs"/>
          <w:sz w:val="32"/>
          <w:szCs w:val="32"/>
          <w:rtl/>
        </w:rPr>
        <w:t>يسهم النقد الأدبي في تصحيح التذوق الأدبي لدى الدارس، وصقل إحساسه بالجمال، وتوجيه عنايته إلى التمرس بالنصوص، والتمييز بين الأعمال الجيدة والرديئة في الأعمال الأدبية</w:t>
      </w:r>
    </w:p>
    <w:p w:rsidR="002420E1" w:rsidRPr="002420E1" w:rsidRDefault="002420E1" w:rsidP="002420E1">
      <w:pPr>
        <w:pStyle w:val="a3"/>
        <w:jc w:val="both"/>
        <w:rPr>
          <w:sz w:val="32"/>
          <w:szCs w:val="32"/>
          <w:rtl/>
        </w:rPr>
      </w:pPr>
    </w:p>
    <w:p w:rsidR="002420E1" w:rsidRPr="002420E1" w:rsidRDefault="002420E1" w:rsidP="002420E1">
      <w:pPr>
        <w:spacing w:after="0" w:line="240" w:lineRule="auto"/>
        <w:ind w:left="360"/>
        <w:jc w:val="lowKashida"/>
        <w:rPr>
          <w:rFonts w:ascii="Times New Roman" w:eastAsia="Times New Roman" w:hAnsi="Times New Roman" w:cs="Traditional Arabic"/>
          <w:sz w:val="32"/>
          <w:szCs w:val="32"/>
          <w:rtl/>
        </w:rPr>
      </w:pPr>
    </w:p>
    <w:p w:rsidR="002420E1" w:rsidRPr="002420E1" w:rsidRDefault="002420E1" w:rsidP="002420E1">
      <w:pPr>
        <w:pStyle w:val="a3"/>
        <w:jc w:val="center"/>
        <w:rPr>
          <w:b/>
          <w:bCs/>
          <w:color w:val="76923C" w:themeColor="accent3" w:themeShade="BF"/>
          <w:sz w:val="32"/>
          <w:szCs w:val="32"/>
          <w:rtl/>
        </w:rPr>
      </w:pPr>
      <w:r w:rsidRPr="002420E1">
        <w:rPr>
          <w:rFonts w:hint="cs"/>
          <w:b/>
          <w:bCs/>
          <w:color w:val="76923C" w:themeColor="accent3" w:themeShade="BF"/>
          <w:sz w:val="32"/>
          <w:szCs w:val="32"/>
          <w:rtl/>
        </w:rPr>
        <w:t>التاريخ والتراجم</w:t>
      </w:r>
    </w:p>
    <w:p w:rsidR="002420E1" w:rsidRPr="002420E1" w:rsidRDefault="002420E1" w:rsidP="002420E1">
      <w:pPr>
        <w:pStyle w:val="a3"/>
        <w:jc w:val="both"/>
        <w:rPr>
          <w:b/>
          <w:bCs/>
          <w:sz w:val="32"/>
          <w:szCs w:val="32"/>
          <w:rtl/>
        </w:rPr>
      </w:pP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jc w:val="both"/>
        <w:rPr>
          <w:rFonts w:ascii="Times New Roman" w:eastAsia="Times New Roman" w:hAnsi="Times New Roman" w:cs="Traditional Arabic"/>
          <w:b/>
          <w:bCs/>
          <w:sz w:val="32"/>
          <w:szCs w:val="32"/>
          <w:rtl/>
        </w:rPr>
      </w:pPr>
      <w:r w:rsidRPr="002420E1">
        <w:rPr>
          <w:rFonts w:ascii="Times New Roman" w:eastAsia="Times New Roman" w:hAnsi="Times New Roman" w:cs="Traditional Arabic"/>
          <w:b/>
          <w:bCs/>
          <w:sz w:val="32"/>
          <w:szCs w:val="32"/>
          <w:rtl/>
        </w:rPr>
        <w:t>المفاهيم الجغرافية الطبيعية في الفكر ال</w:t>
      </w:r>
      <w:r w:rsidRPr="002420E1">
        <w:rPr>
          <w:rFonts w:ascii="Times New Roman" w:eastAsia="Times New Roman" w:hAnsi="Times New Roman" w:cs="Traditional Arabic" w:hint="cs"/>
          <w:b/>
          <w:bCs/>
          <w:sz w:val="32"/>
          <w:szCs w:val="32"/>
          <w:rtl/>
        </w:rPr>
        <w:t>إ</w:t>
      </w:r>
      <w:r w:rsidRPr="002420E1">
        <w:rPr>
          <w:rFonts w:ascii="Times New Roman" w:eastAsia="Times New Roman" w:hAnsi="Times New Roman" w:cs="Traditional Arabic"/>
          <w:b/>
          <w:bCs/>
          <w:sz w:val="32"/>
          <w:szCs w:val="32"/>
          <w:rtl/>
        </w:rPr>
        <w:t>سلامي في القرن الرابع الهجري/</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تأليف هبة سالم السلطان</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عم</w:t>
      </w:r>
      <w:r w:rsidRPr="002420E1">
        <w:rPr>
          <w:rFonts w:ascii="Times New Roman" w:eastAsia="Times New Roman" w:hAnsi="Times New Roman" w:cs="Traditional Arabic" w:hint="cs"/>
          <w:b/>
          <w:bCs/>
          <w:sz w:val="32"/>
          <w:szCs w:val="32"/>
          <w:rtl/>
        </w:rPr>
        <w:t>ّ</w:t>
      </w:r>
      <w:r w:rsidRPr="002420E1">
        <w:rPr>
          <w:rFonts w:ascii="Times New Roman" w:eastAsia="Times New Roman" w:hAnsi="Times New Roman" w:cs="Traditional Arabic"/>
          <w:b/>
          <w:bCs/>
          <w:sz w:val="32"/>
          <w:szCs w:val="32"/>
          <w:rtl/>
        </w:rPr>
        <w:t>ان:</w:t>
      </w:r>
      <w:r w:rsidRPr="002420E1">
        <w:rPr>
          <w:rFonts w:ascii="Times New Roman" w:eastAsia="Times New Roman" w:hAnsi="Times New Roman" w:cs="Traditional Arabic" w:hint="cs"/>
          <w:b/>
          <w:bCs/>
          <w:sz w:val="32"/>
          <w:szCs w:val="32"/>
          <w:rtl/>
        </w:rPr>
        <w:t xml:space="preserve"> د</w:t>
      </w:r>
      <w:r w:rsidRPr="002420E1">
        <w:rPr>
          <w:rFonts w:ascii="Times New Roman" w:eastAsia="Times New Roman" w:hAnsi="Times New Roman" w:cs="Traditional Arabic"/>
          <w:b/>
          <w:bCs/>
          <w:sz w:val="32"/>
          <w:szCs w:val="32"/>
          <w:rtl/>
        </w:rPr>
        <w:t>ار زهران</w:t>
      </w:r>
      <w:r w:rsidRPr="002420E1">
        <w:rPr>
          <w:rFonts w:ascii="Times New Roman" w:eastAsia="Times New Roman" w:hAnsi="Times New Roman" w:cs="Traditional Arabic" w:hint="cs"/>
          <w:b/>
          <w:bCs/>
          <w:sz w:val="32"/>
          <w:szCs w:val="32"/>
          <w:rtl/>
        </w:rPr>
        <w:t>، 1434هـ، 313 ص.</w:t>
      </w:r>
    </w:p>
    <w:p w:rsidR="002420E1" w:rsidRPr="002420E1" w:rsidRDefault="002420E1" w:rsidP="002420E1">
      <w:pPr>
        <w:spacing w:after="0" w:line="240" w:lineRule="auto"/>
        <w:ind w:left="360"/>
        <w:jc w:val="both"/>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يهدف الكتاب إلى توضيح المفاهيم الطبيعية التي وردت في التراث الجغرافي الإسلامي في حقوله المختلفة، ويهتم في الدرجة الأولى بالمفاهيم الطبيعية في كل حقل من حقول الجغرافيا الإسلامية، وذلك من خلال ستة فصول، هي:</w:t>
      </w:r>
    </w:p>
    <w:p w:rsidR="002420E1" w:rsidRPr="002420E1" w:rsidRDefault="002420E1" w:rsidP="002420E1">
      <w:pPr>
        <w:numPr>
          <w:ilvl w:val="0"/>
          <w:numId w:val="28"/>
        </w:numPr>
        <w:spacing w:after="0" w:line="240" w:lineRule="auto"/>
        <w:ind w:right="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التطور التاريخي للفكر الجغرافي الإسلامي.</w:t>
      </w:r>
    </w:p>
    <w:p w:rsidR="002420E1" w:rsidRPr="002420E1" w:rsidRDefault="002420E1" w:rsidP="002420E1">
      <w:pPr>
        <w:numPr>
          <w:ilvl w:val="0"/>
          <w:numId w:val="28"/>
        </w:numPr>
        <w:spacing w:after="0" w:line="240" w:lineRule="auto"/>
        <w:ind w:right="0"/>
        <w:jc w:val="both"/>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t>المفاهيم الطبيعية في الفكر الجغرافي الإسلامي.</w:t>
      </w:r>
    </w:p>
    <w:p w:rsidR="002420E1" w:rsidRPr="002420E1" w:rsidRDefault="002420E1" w:rsidP="002420E1">
      <w:pPr>
        <w:numPr>
          <w:ilvl w:val="0"/>
          <w:numId w:val="28"/>
        </w:numPr>
        <w:spacing w:after="0" w:line="240" w:lineRule="auto"/>
        <w:ind w:right="0"/>
        <w:jc w:val="both"/>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t>المفاهيم المناخية...</w:t>
      </w:r>
    </w:p>
    <w:p w:rsidR="002420E1" w:rsidRPr="002420E1" w:rsidRDefault="002420E1" w:rsidP="002420E1">
      <w:pPr>
        <w:numPr>
          <w:ilvl w:val="0"/>
          <w:numId w:val="28"/>
        </w:numPr>
        <w:spacing w:after="0" w:line="240" w:lineRule="auto"/>
        <w:ind w:right="0"/>
        <w:jc w:val="both"/>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t>المفاهيم الجيومورفولوجية (أشكال سطح الأرض)..</w:t>
      </w:r>
    </w:p>
    <w:p w:rsidR="002420E1" w:rsidRPr="002420E1" w:rsidRDefault="002420E1" w:rsidP="002420E1">
      <w:pPr>
        <w:numPr>
          <w:ilvl w:val="0"/>
          <w:numId w:val="28"/>
        </w:numPr>
        <w:spacing w:after="0" w:line="240" w:lineRule="auto"/>
        <w:ind w:right="0"/>
        <w:jc w:val="both"/>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t>المفاهيم الهيدرولوجية..</w:t>
      </w:r>
    </w:p>
    <w:p w:rsidR="002420E1" w:rsidRPr="002420E1" w:rsidRDefault="002420E1" w:rsidP="002420E1">
      <w:pPr>
        <w:numPr>
          <w:ilvl w:val="0"/>
          <w:numId w:val="28"/>
        </w:numPr>
        <w:spacing w:after="0" w:line="240" w:lineRule="auto"/>
        <w:ind w:right="0"/>
        <w:jc w:val="both"/>
        <w:rPr>
          <w:rFonts w:ascii="Times New Roman" w:eastAsia="Times New Roman" w:hAnsi="Times New Roman" w:cs="Traditional Arabic"/>
          <w:sz w:val="32"/>
          <w:szCs w:val="32"/>
        </w:rPr>
      </w:pPr>
      <w:r w:rsidRPr="002420E1">
        <w:rPr>
          <w:rFonts w:ascii="Times New Roman" w:eastAsia="Times New Roman" w:hAnsi="Times New Roman" w:cs="Traditional Arabic" w:hint="cs"/>
          <w:sz w:val="32"/>
          <w:szCs w:val="32"/>
          <w:rtl/>
        </w:rPr>
        <w:t>المفاهيم الجغرافية الحيوية في الفكر الجغرافي الإسلامي.</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 xml:space="preserve">وضمَّنت الباحثة الفصل الأول منه (خصائص الفكر الجغرافي في القرن الرابع الهجري)، وهي: الاهتمام بالخرائط، النضج العلمي، استقلال علم الفلك، تبلور الجغرافيا الوصفية وتعدد فروعها، الرحلات، اعتماد المنهج العلمي. </w:t>
      </w:r>
    </w:p>
    <w:p w:rsidR="002420E1" w:rsidRPr="002420E1" w:rsidRDefault="002420E1" w:rsidP="002420E1">
      <w:pPr>
        <w:spacing w:after="0" w:line="240" w:lineRule="auto"/>
        <w:ind w:left="360"/>
        <w:jc w:val="both"/>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jc w:val="both"/>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r w:rsidRPr="002420E1">
        <w:rPr>
          <w:rFonts w:ascii="Times New Roman" w:eastAsia="Times New Roman" w:hAnsi="Times New Roman" w:cs="Traditional Arabic"/>
          <w:b/>
          <w:bCs/>
          <w:sz w:val="32"/>
          <w:szCs w:val="32"/>
          <w:rtl/>
        </w:rPr>
        <w:t>موانح ال</w:t>
      </w:r>
      <w:r w:rsidRPr="002420E1">
        <w:rPr>
          <w:rFonts w:ascii="Times New Roman" w:eastAsia="Times New Roman" w:hAnsi="Times New Roman" w:cs="Traditional Arabic" w:hint="cs"/>
          <w:b/>
          <w:bCs/>
          <w:sz w:val="32"/>
          <w:szCs w:val="32"/>
          <w:rtl/>
        </w:rPr>
        <w:t>أ</w:t>
      </w:r>
      <w:r w:rsidRPr="002420E1">
        <w:rPr>
          <w:rFonts w:ascii="Times New Roman" w:eastAsia="Times New Roman" w:hAnsi="Times New Roman" w:cs="Traditional Arabic"/>
          <w:b/>
          <w:bCs/>
          <w:sz w:val="32"/>
          <w:szCs w:val="32"/>
          <w:rtl/>
        </w:rPr>
        <w:t>نس برحلتي إلى وادي القدس/</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مصطفى</w:t>
      </w:r>
      <w:r w:rsidRPr="002420E1">
        <w:rPr>
          <w:rFonts w:ascii="Times New Roman" w:eastAsia="Times New Roman" w:hAnsi="Times New Roman" w:cs="Traditional Arabic" w:hint="cs"/>
          <w:b/>
          <w:bCs/>
          <w:sz w:val="32"/>
          <w:szCs w:val="32"/>
          <w:rtl/>
        </w:rPr>
        <w:t xml:space="preserve"> أسعد</w:t>
      </w:r>
      <w:r w:rsidRPr="002420E1">
        <w:rPr>
          <w:rFonts w:ascii="Times New Roman" w:eastAsia="Times New Roman" w:hAnsi="Times New Roman" w:cs="Traditional Arabic"/>
          <w:b/>
          <w:bCs/>
          <w:sz w:val="32"/>
          <w:szCs w:val="32"/>
          <w:rtl/>
        </w:rPr>
        <w:t xml:space="preserve"> بن </w:t>
      </w:r>
      <w:r w:rsidRPr="002420E1">
        <w:rPr>
          <w:rFonts w:ascii="Times New Roman" w:eastAsia="Times New Roman" w:hAnsi="Times New Roman" w:cs="Traditional Arabic" w:hint="cs"/>
          <w:b/>
          <w:bCs/>
          <w:sz w:val="32"/>
          <w:szCs w:val="32"/>
          <w:rtl/>
        </w:rPr>
        <w:t>أ</w:t>
      </w:r>
      <w:r w:rsidRPr="002420E1">
        <w:rPr>
          <w:rFonts w:ascii="Times New Roman" w:eastAsia="Times New Roman" w:hAnsi="Times New Roman" w:cs="Traditional Arabic"/>
          <w:b/>
          <w:bCs/>
          <w:sz w:val="32"/>
          <w:szCs w:val="32"/>
          <w:rtl/>
        </w:rPr>
        <w:t xml:space="preserve">حمد اللقيمي </w:t>
      </w:r>
      <w:r w:rsidRPr="002420E1">
        <w:rPr>
          <w:rFonts w:ascii="Times New Roman" w:eastAsia="Times New Roman" w:hAnsi="Times New Roman" w:cs="Traditional Arabic" w:hint="cs"/>
          <w:b/>
          <w:bCs/>
          <w:sz w:val="32"/>
          <w:szCs w:val="32"/>
          <w:rtl/>
        </w:rPr>
        <w:t>(ت 11178هـ)</w:t>
      </w:r>
      <w:r w:rsidRPr="002420E1">
        <w:rPr>
          <w:rFonts w:ascii="Times New Roman" w:eastAsia="Times New Roman" w:hAnsi="Times New Roman" w:cs="Traditional Arabic"/>
          <w:b/>
          <w:bCs/>
          <w:sz w:val="32"/>
          <w:szCs w:val="32"/>
          <w:rtl/>
        </w:rPr>
        <w:t>؛ تحقيق و دراسة عبدالله بن عبدالعزيز بن الشبراوي</w:t>
      </w:r>
      <w:r w:rsidRPr="002420E1">
        <w:rPr>
          <w:rFonts w:ascii="Times New Roman" w:eastAsia="Times New Roman" w:hAnsi="Times New Roman" w:cs="Traditional Arabic" w:hint="cs"/>
          <w:b/>
          <w:bCs/>
          <w:sz w:val="32"/>
          <w:szCs w:val="32"/>
          <w:rtl/>
        </w:rPr>
        <w:t>.- القاهرة: دار الرسالة، 1434هـ، 2013م، 400 ص.</w:t>
      </w: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رحلة المؤلف إلى القدس، ابتدأها من دمياط عام 1143هـ، وصف فيها المدن والمآثر التي مرَّ بها، والعلماء الذين التقى بهم، وأورد أقولاً وآثارًا في القدس وما حولها وخاصة المسجد الأقصى، فكان الوصف بقلم عالم مؤرخ خبير أكثر من وصف رحّالة.</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lastRenderedPageBreak/>
        <w:t>ولا تقديم للكتاب، ولا تعريف بالمؤلف، ولا فهارس!</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 xml:space="preserve">وأشير إلى أنه سبق صدور مختصر لهذه الرحلة في العام الهجري نفسه، (2012م)، عن الهيئة السورية للكتاب بعنوان: </w:t>
      </w:r>
      <w:r w:rsidRPr="002420E1">
        <w:rPr>
          <w:rFonts w:ascii="Times New Roman" w:eastAsia="Times New Roman" w:hAnsi="Times New Roman" w:cs="Traditional Arabic"/>
          <w:sz w:val="32"/>
          <w:szCs w:val="32"/>
          <w:rtl/>
        </w:rPr>
        <w:t>تهذيب موانح ال</w:t>
      </w:r>
      <w:r w:rsidRPr="002420E1">
        <w:rPr>
          <w:rFonts w:ascii="Times New Roman" w:eastAsia="Times New Roman" w:hAnsi="Times New Roman" w:cs="Traditional Arabic" w:hint="cs"/>
          <w:sz w:val="32"/>
          <w:szCs w:val="32"/>
          <w:rtl/>
        </w:rPr>
        <w:t>أ</w:t>
      </w:r>
      <w:r w:rsidRPr="002420E1">
        <w:rPr>
          <w:rFonts w:ascii="Times New Roman" w:eastAsia="Times New Roman" w:hAnsi="Times New Roman" w:cs="Traditional Arabic"/>
          <w:sz w:val="32"/>
          <w:szCs w:val="32"/>
          <w:rtl/>
        </w:rPr>
        <w:t>نس برحلتي لوادي القدس للقيمي/</w:t>
      </w:r>
      <w:r w:rsidRPr="002420E1">
        <w:rPr>
          <w:rFonts w:ascii="Times New Roman" w:eastAsia="Times New Roman" w:hAnsi="Times New Roman" w:cs="Traditional Arabic" w:hint="cs"/>
          <w:sz w:val="32"/>
          <w:szCs w:val="32"/>
          <w:rtl/>
        </w:rPr>
        <w:t xml:space="preserve"> </w:t>
      </w:r>
      <w:r w:rsidRPr="002420E1">
        <w:rPr>
          <w:rFonts w:ascii="Times New Roman" w:eastAsia="Times New Roman" w:hAnsi="Times New Roman" w:cs="Traditional Arabic"/>
          <w:sz w:val="32"/>
          <w:szCs w:val="32"/>
          <w:rtl/>
        </w:rPr>
        <w:t>هذ</w:t>
      </w:r>
      <w:r w:rsidRPr="002420E1">
        <w:rPr>
          <w:rFonts w:ascii="Times New Roman" w:eastAsia="Times New Roman" w:hAnsi="Times New Roman" w:cs="Traditional Arabic" w:hint="cs"/>
          <w:sz w:val="32"/>
          <w:szCs w:val="32"/>
          <w:rtl/>
        </w:rPr>
        <w:t>َّ</w:t>
      </w:r>
      <w:r w:rsidRPr="002420E1">
        <w:rPr>
          <w:rFonts w:ascii="Times New Roman" w:eastAsia="Times New Roman" w:hAnsi="Times New Roman" w:cs="Traditional Arabic"/>
          <w:sz w:val="32"/>
          <w:szCs w:val="32"/>
          <w:rtl/>
        </w:rPr>
        <w:t>بها و حق</w:t>
      </w:r>
      <w:r w:rsidRPr="002420E1">
        <w:rPr>
          <w:rFonts w:ascii="Times New Roman" w:eastAsia="Times New Roman" w:hAnsi="Times New Roman" w:cs="Traditional Arabic" w:hint="cs"/>
          <w:sz w:val="32"/>
          <w:szCs w:val="32"/>
          <w:rtl/>
        </w:rPr>
        <w:t>َّ</w:t>
      </w:r>
      <w:r w:rsidRPr="002420E1">
        <w:rPr>
          <w:rFonts w:ascii="Times New Roman" w:eastAsia="Times New Roman" w:hAnsi="Times New Roman" w:cs="Traditional Arabic"/>
          <w:sz w:val="32"/>
          <w:szCs w:val="32"/>
          <w:rtl/>
        </w:rPr>
        <w:t>قها رياض عبدالحميد مراد</w:t>
      </w:r>
      <w:r w:rsidRPr="002420E1">
        <w:rPr>
          <w:rFonts w:ascii="Times New Roman" w:eastAsia="Times New Roman" w:hAnsi="Times New Roman" w:cs="Traditional Arabic" w:hint="cs"/>
          <w:sz w:val="32"/>
          <w:szCs w:val="32"/>
          <w:rtl/>
        </w:rPr>
        <w:t xml:space="preserve">، 351 ص. </w:t>
      </w: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p>
    <w:p w:rsidR="002420E1" w:rsidRPr="002420E1" w:rsidRDefault="002420E1" w:rsidP="002420E1">
      <w:pPr>
        <w:pStyle w:val="a3"/>
        <w:jc w:val="both"/>
        <w:rPr>
          <w:b/>
          <w:bCs/>
          <w:sz w:val="32"/>
          <w:szCs w:val="32"/>
          <w:rtl/>
        </w:rPr>
      </w:pPr>
      <w:r w:rsidRPr="002420E1">
        <w:rPr>
          <w:b/>
          <w:bCs/>
          <w:sz w:val="32"/>
          <w:szCs w:val="32"/>
          <w:rtl/>
        </w:rPr>
        <w:t xml:space="preserve">علماء </w:t>
      </w:r>
      <w:r w:rsidRPr="002420E1">
        <w:rPr>
          <w:rFonts w:hint="cs"/>
          <w:b/>
          <w:bCs/>
          <w:sz w:val="32"/>
          <w:szCs w:val="32"/>
          <w:rtl/>
        </w:rPr>
        <w:t>أ</w:t>
      </w:r>
      <w:r w:rsidRPr="002420E1">
        <w:rPr>
          <w:b/>
          <w:bCs/>
          <w:sz w:val="32"/>
          <w:szCs w:val="32"/>
          <w:rtl/>
        </w:rPr>
        <w:t>ضر</w:t>
      </w:r>
      <w:r w:rsidRPr="002420E1">
        <w:rPr>
          <w:rFonts w:hint="cs"/>
          <w:b/>
          <w:bCs/>
          <w:sz w:val="32"/>
          <w:szCs w:val="32"/>
          <w:rtl/>
        </w:rPr>
        <w:t>ّ</w:t>
      </w:r>
      <w:r w:rsidRPr="002420E1">
        <w:rPr>
          <w:b/>
          <w:bCs/>
          <w:sz w:val="32"/>
          <w:szCs w:val="32"/>
          <w:rtl/>
        </w:rPr>
        <w:t>اء خدموا القرآن وعلومه/</w:t>
      </w:r>
      <w:r w:rsidRPr="002420E1">
        <w:rPr>
          <w:rFonts w:hint="cs"/>
          <w:b/>
          <w:bCs/>
          <w:sz w:val="32"/>
          <w:szCs w:val="32"/>
          <w:rtl/>
        </w:rPr>
        <w:t xml:space="preserve"> </w:t>
      </w:r>
      <w:r w:rsidRPr="002420E1">
        <w:rPr>
          <w:b/>
          <w:bCs/>
          <w:sz w:val="32"/>
          <w:szCs w:val="32"/>
          <w:rtl/>
        </w:rPr>
        <w:t>عبدالحكيم ال</w:t>
      </w:r>
      <w:r w:rsidRPr="002420E1">
        <w:rPr>
          <w:rFonts w:hint="cs"/>
          <w:b/>
          <w:bCs/>
          <w:sz w:val="32"/>
          <w:szCs w:val="32"/>
          <w:rtl/>
        </w:rPr>
        <w:t>أ</w:t>
      </w:r>
      <w:r w:rsidRPr="002420E1">
        <w:rPr>
          <w:b/>
          <w:bCs/>
          <w:sz w:val="32"/>
          <w:szCs w:val="32"/>
          <w:rtl/>
        </w:rPr>
        <w:t>نيس</w:t>
      </w:r>
      <w:r w:rsidRPr="002420E1">
        <w:rPr>
          <w:rFonts w:hint="cs"/>
          <w:b/>
          <w:bCs/>
          <w:sz w:val="32"/>
          <w:szCs w:val="32"/>
          <w:rtl/>
        </w:rPr>
        <w:t>.-</w:t>
      </w:r>
      <w:r w:rsidRPr="002420E1">
        <w:rPr>
          <w:b/>
          <w:bCs/>
          <w:sz w:val="32"/>
          <w:szCs w:val="32"/>
          <w:rtl/>
        </w:rPr>
        <w:t xml:space="preserve"> دب</w:t>
      </w:r>
      <w:r w:rsidRPr="002420E1">
        <w:rPr>
          <w:rFonts w:hint="cs"/>
          <w:b/>
          <w:bCs/>
          <w:sz w:val="32"/>
          <w:szCs w:val="32"/>
          <w:rtl/>
        </w:rPr>
        <w:t>ي</w:t>
      </w:r>
      <w:r w:rsidRPr="002420E1">
        <w:rPr>
          <w:b/>
          <w:bCs/>
          <w:sz w:val="32"/>
          <w:szCs w:val="32"/>
          <w:rtl/>
        </w:rPr>
        <w:t>:</w:t>
      </w:r>
      <w:r w:rsidRPr="002420E1">
        <w:rPr>
          <w:rFonts w:hint="cs"/>
          <w:b/>
          <w:bCs/>
          <w:sz w:val="32"/>
          <w:szCs w:val="32"/>
          <w:rtl/>
        </w:rPr>
        <w:t xml:space="preserve"> </w:t>
      </w:r>
      <w:r w:rsidRPr="002420E1">
        <w:rPr>
          <w:b/>
          <w:bCs/>
          <w:sz w:val="32"/>
          <w:szCs w:val="32"/>
          <w:rtl/>
        </w:rPr>
        <w:t>جائزة دبي الدولية للقرآن الكريم</w:t>
      </w:r>
      <w:r w:rsidRPr="002420E1">
        <w:rPr>
          <w:rFonts w:hint="cs"/>
          <w:b/>
          <w:bCs/>
          <w:sz w:val="32"/>
          <w:szCs w:val="32"/>
          <w:rtl/>
        </w:rPr>
        <w:t>، 1434هـ، 145 ص.</w:t>
      </w:r>
    </w:p>
    <w:p w:rsidR="002420E1" w:rsidRPr="002420E1" w:rsidRDefault="002420E1" w:rsidP="002420E1">
      <w:pPr>
        <w:pStyle w:val="a3"/>
        <w:jc w:val="both"/>
        <w:rPr>
          <w:sz w:val="32"/>
          <w:szCs w:val="32"/>
          <w:rtl/>
        </w:rPr>
      </w:pPr>
    </w:p>
    <w:p w:rsidR="002420E1" w:rsidRPr="002420E1" w:rsidRDefault="002420E1" w:rsidP="002420E1">
      <w:pPr>
        <w:pStyle w:val="a3"/>
        <w:jc w:val="both"/>
        <w:rPr>
          <w:sz w:val="32"/>
          <w:szCs w:val="32"/>
          <w:rtl/>
        </w:rPr>
      </w:pPr>
      <w:r w:rsidRPr="002420E1">
        <w:rPr>
          <w:rFonts w:hint="cs"/>
          <w:sz w:val="32"/>
          <w:szCs w:val="32"/>
          <w:rtl/>
        </w:rPr>
        <w:t>يتناول حياة (43) عالمًا من المكفوفين، ممن خدموا القرآن وعلومه، على اختلاف الأمصار والأعصار، مفسِّرون ومقرؤون، ومؤلفون مازال الناس ينتفعون بآثارهم، ومدرِّسون معلِّمون، وقفوا حياتهم لإقراء القرآن بقراءاته المتعددة.. فلم يُعقهم فقدُ البصر عن بلوغ درجات عالية في العلم والتبحر فيه.</w:t>
      </w: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p>
    <w:p w:rsidR="002420E1" w:rsidRPr="002420E1" w:rsidRDefault="002420E1" w:rsidP="002420E1">
      <w:pPr>
        <w:spacing w:after="0" w:line="240" w:lineRule="auto"/>
        <w:ind w:left="360"/>
        <w:rPr>
          <w:rFonts w:ascii="Times New Roman" w:eastAsia="Times New Roman" w:hAnsi="Times New Roman" w:cs="Traditional Arabic"/>
          <w:b/>
          <w:bCs/>
          <w:sz w:val="32"/>
          <w:szCs w:val="32"/>
          <w:rtl/>
        </w:rPr>
      </w:pPr>
      <w:r w:rsidRPr="002420E1">
        <w:rPr>
          <w:rFonts w:ascii="Times New Roman" w:eastAsia="Times New Roman" w:hAnsi="Times New Roman" w:cs="Traditional Arabic" w:hint="cs"/>
          <w:b/>
          <w:bCs/>
          <w:sz w:val="32"/>
          <w:szCs w:val="32"/>
          <w:rtl/>
        </w:rPr>
        <w:t>البستان في ذكر العلماء والأولياء بتلمسان/ محمد بن محمد بن مريم المليتي المديوني (ت بعد 1025هـ)؛ تحقيق عبدالقادر بوباية.- بيروت: دار الكتب العلمية، 1435هـ، 608 ص.</w:t>
      </w: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p>
    <w:p w:rsidR="002420E1" w:rsidRPr="002420E1" w:rsidRDefault="002420E1" w:rsidP="002420E1">
      <w:pPr>
        <w:spacing w:after="0" w:line="240" w:lineRule="auto"/>
        <w:ind w:left="360"/>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فيه ذكر عدد كبير من العلماء والصلحاء الذين عاشوا في تلمسان وأحوازها بالجزائر، وأسهموا في الحركة العلمية والثقافية بالمنطقة في عهده، بلغ عددهم ( 182) شخصًا، ورتبهم على حروف المعجم، مبتدئًا باسم أحمد.</w:t>
      </w:r>
    </w:p>
    <w:p w:rsidR="002420E1" w:rsidRPr="002420E1" w:rsidRDefault="002420E1" w:rsidP="002420E1">
      <w:pPr>
        <w:pStyle w:val="a3"/>
        <w:jc w:val="both"/>
        <w:rPr>
          <w:b/>
          <w:bCs/>
          <w:sz w:val="32"/>
          <w:szCs w:val="32"/>
          <w:rtl/>
        </w:rPr>
      </w:pPr>
    </w:p>
    <w:p w:rsidR="002420E1" w:rsidRPr="002420E1" w:rsidRDefault="002420E1" w:rsidP="002420E1">
      <w:pPr>
        <w:pStyle w:val="a3"/>
        <w:jc w:val="both"/>
        <w:rPr>
          <w:b/>
          <w:bCs/>
          <w:sz w:val="32"/>
          <w:szCs w:val="32"/>
          <w:rtl/>
        </w:rPr>
      </w:pPr>
      <w:r w:rsidRPr="002420E1">
        <w:rPr>
          <w:b/>
          <w:bCs/>
          <w:sz w:val="32"/>
          <w:szCs w:val="32"/>
          <w:rtl/>
        </w:rPr>
        <w:t>شخصيات  وأفكار/</w:t>
      </w:r>
      <w:r w:rsidRPr="002420E1">
        <w:rPr>
          <w:rFonts w:hint="cs"/>
          <w:b/>
          <w:bCs/>
          <w:sz w:val="32"/>
          <w:szCs w:val="32"/>
          <w:rtl/>
        </w:rPr>
        <w:t xml:space="preserve"> </w:t>
      </w:r>
      <w:r w:rsidRPr="002420E1">
        <w:rPr>
          <w:b/>
          <w:bCs/>
          <w:sz w:val="32"/>
          <w:szCs w:val="32"/>
          <w:rtl/>
        </w:rPr>
        <w:t>فاروق صالح باسلامة</w:t>
      </w:r>
      <w:r w:rsidRPr="002420E1">
        <w:rPr>
          <w:rFonts w:hint="cs"/>
          <w:b/>
          <w:bCs/>
          <w:sz w:val="32"/>
          <w:szCs w:val="32"/>
          <w:rtl/>
        </w:rPr>
        <w:t>.- بيروت: دار المنهل اللبناني، 1435 هـ، 170 ص.</w:t>
      </w:r>
    </w:p>
    <w:p w:rsidR="002420E1" w:rsidRPr="002420E1" w:rsidRDefault="002420E1" w:rsidP="002420E1">
      <w:pPr>
        <w:pStyle w:val="a3"/>
        <w:jc w:val="both"/>
        <w:rPr>
          <w:sz w:val="32"/>
          <w:szCs w:val="32"/>
          <w:rtl/>
        </w:rPr>
      </w:pPr>
    </w:p>
    <w:p w:rsidR="002420E1" w:rsidRPr="002420E1" w:rsidRDefault="002420E1" w:rsidP="002420E1">
      <w:pPr>
        <w:pStyle w:val="a3"/>
        <w:jc w:val="both"/>
        <w:rPr>
          <w:sz w:val="32"/>
          <w:szCs w:val="32"/>
          <w:rtl/>
        </w:rPr>
      </w:pPr>
      <w:r w:rsidRPr="002420E1">
        <w:rPr>
          <w:rFonts w:hint="cs"/>
          <w:sz w:val="32"/>
          <w:szCs w:val="32"/>
          <w:rtl/>
        </w:rPr>
        <w:t xml:space="preserve">تناول فيه شخصيات إسلامية، علماء وأدباء، أو آثارًا إسلامية لأدباء، ودراسة في أدبهم وآثارهم، ومقالات ذيَّلها في آخر كتابه، من عناوينها: إسلامية الأفكار ليست بالأسماء فقط، نحن في حاجة </w:t>
      </w:r>
      <w:r w:rsidRPr="002420E1">
        <w:rPr>
          <w:rFonts w:hint="cs"/>
          <w:sz w:val="32"/>
          <w:szCs w:val="32"/>
          <w:rtl/>
        </w:rPr>
        <w:lastRenderedPageBreak/>
        <w:t>إلى المثقف الإسلامي قبل المفكر الإسلامي، التفكير الثقافي عند أنصار التغريب ومناوئيه، التفكير الإسلامي في الأدب.</w:t>
      </w:r>
    </w:p>
    <w:p w:rsidR="002420E1" w:rsidRPr="002420E1" w:rsidRDefault="002420E1" w:rsidP="002420E1">
      <w:pPr>
        <w:pStyle w:val="a3"/>
        <w:jc w:val="both"/>
        <w:rPr>
          <w:sz w:val="32"/>
          <w:szCs w:val="32"/>
          <w:rtl/>
        </w:rPr>
      </w:pPr>
    </w:p>
    <w:p w:rsidR="002420E1" w:rsidRPr="002420E1" w:rsidRDefault="002420E1" w:rsidP="002420E1">
      <w:pPr>
        <w:pStyle w:val="a3"/>
        <w:jc w:val="both"/>
        <w:rPr>
          <w:b/>
          <w:bCs/>
          <w:sz w:val="32"/>
          <w:szCs w:val="32"/>
          <w:rtl/>
        </w:rPr>
      </w:pPr>
      <w:r w:rsidRPr="002420E1">
        <w:rPr>
          <w:rFonts w:hint="cs"/>
          <w:b/>
          <w:bCs/>
          <w:sz w:val="32"/>
          <w:szCs w:val="32"/>
          <w:rtl/>
        </w:rPr>
        <w:t>أ</w:t>
      </w:r>
      <w:r w:rsidRPr="002420E1">
        <w:rPr>
          <w:b/>
          <w:bCs/>
          <w:sz w:val="32"/>
          <w:szCs w:val="32"/>
          <w:rtl/>
        </w:rPr>
        <w:t xml:space="preserve">جمل النقوش في </w:t>
      </w:r>
      <w:r w:rsidRPr="002420E1">
        <w:rPr>
          <w:rFonts w:hint="cs"/>
          <w:b/>
          <w:bCs/>
          <w:sz w:val="32"/>
          <w:szCs w:val="32"/>
          <w:rtl/>
        </w:rPr>
        <w:t>أ</w:t>
      </w:r>
      <w:r w:rsidRPr="002420E1">
        <w:rPr>
          <w:b/>
          <w:bCs/>
          <w:sz w:val="32"/>
          <w:szCs w:val="32"/>
          <w:rtl/>
        </w:rPr>
        <w:t xml:space="preserve">بطال البلوش/ عبدالحكيم </w:t>
      </w:r>
      <w:r w:rsidRPr="002420E1">
        <w:rPr>
          <w:rFonts w:hint="cs"/>
          <w:b/>
          <w:bCs/>
          <w:sz w:val="32"/>
          <w:szCs w:val="32"/>
          <w:rtl/>
        </w:rPr>
        <w:t xml:space="preserve">بن بهادر </w:t>
      </w:r>
      <w:r w:rsidRPr="002420E1">
        <w:rPr>
          <w:b/>
          <w:bCs/>
          <w:sz w:val="32"/>
          <w:szCs w:val="32"/>
          <w:rtl/>
        </w:rPr>
        <w:t>البكتي البلوشي</w:t>
      </w:r>
      <w:r w:rsidRPr="002420E1">
        <w:rPr>
          <w:rFonts w:hint="cs"/>
          <w:b/>
          <w:bCs/>
          <w:sz w:val="32"/>
          <w:szCs w:val="32"/>
          <w:rtl/>
        </w:rPr>
        <w:t xml:space="preserve">.- </w:t>
      </w:r>
      <w:r w:rsidRPr="002420E1">
        <w:rPr>
          <w:b/>
          <w:bCs/>
          <w:sz w:val="32"/>
          <w:szCs w:val="32"/>
          <w:rtl/>
        </w:rPr>
        <w:t>بيروت:</w:t>
      </w:r>
      <w:r w:rsidRPr="002420E1">
        <w:rPr>
          <w:rFonts w:hint="cs"/>
          <w:b/>
          <w:bCs/>
          <w:sz w:val="32"/>
          <w:szCs w:val="32"/>
          <w:rtl/>
        </w:rPr>
        <w:t xml:space="preserve"> </w:t>
      </w:r>
      <w:r w:rsidRPr="002420E1">
        <w:rPr>
          <w:b/>
          <w:bCs/>
          <w:sz w:val="32"/>
          <w:szCs w:val="32"/>
          <w:rtl/>
        </w:rPr>
        <w:t>الانتشار العربي</w:t>
      </w:r>
      <w:r w:rsidRPr="002420E1">
        <w:rPr>
          <w:rFonts w:hint="cs"/>
          <w:b/>
          <w:bCs/>
          <w:sz w:val="32"/>
          <w:szCs w:val="32"/>
          <w:rtl/>
        </w:rPr>
        <w:t>، 1435هـ، 734 ص.</w:t>
      </w:r>
    </w:p>
    <w:p w:rsidR="002420E1" w:rsidRPr="002420E1" w:rsidRDefault="002420E1" w:rsidP="002420E1">
      <w:pPr>
        <w:pStyle w:val="a3"/>
        <w:jc w:val="both"/>
        <w:rPr>
          <w:sz w:val="32"/>
          <w:szCs w:val="32"/>
          <w:rtl/>
        </w:rPr>
      </w:pPr>
    </w:p>
    <w:p w:rsidR="002420E1" w:rsidRPr="002420E1" w:rsidRDefault="002420E1" w:rsidP="002420E1">
      <w:pPr>
        <w:pStyle w:val="a3"/>
        <w:jc w:val="both"/>
        <w:rPr>
          <w:sz w:val="32"/>
          <w:szCs w:val="32"/>
          <w:rtl/>
        </w:rPr>
      </w:pPr>
      <w:r w:rsidRPr="002420E1">
        <w:rPr>
          <w:rFonts w:hint="cs"/>
          <w:sz w:val="32"/>
          <w:szCs w:val="32"/>
          <w:rtl/>
        </w:rPr>
        <w:t>بلوشستان منطقة شاسعة في باكستان وإيران (الغربية والشرقية)، وذات تاريخ عريق في الإسلام، وموقع استراتيجي مغر. وهذا الكتاب تراجم وسير لأعلامها، من حكام وعلماء وشعراء وأبطال وأجواد وعشاق، واستمر مؤلفه في جمع مادته عشر سنوات</w:t>
      </w:r>
    </w:p>
    <w:p w:rsidR="002420E1" w:rsidRPr="002420E1" w:rsidRDefault="002420E1" w:rsidP="002420E1">
      <w:pPr>
        <w:pStyle w:val="a3"/>
        <w:jc w:val="both"/>
        <w:rPr>
          <w:b/>
          <w:bCs/>
          <w:sz w:val="32"/>
          <w:szCs w:val="32"/>
          <w:rtl/>
        </w:rPr>
      </w:pPr>
    </w:p>
    <w:p w:rsidR="002420E1" w:rsidRPr="002420E1" w:rsidRDefault="002420E1" w:rsidP="002420E1">
      <w:pPr>
        <w:pStyle w:val="a3"/>
        <w:jc w:val="both"/>
        <w:rPr>
          <w:b/>
          <w:bCs/>
          <w:sz w:val="32"/>
          <w:szCs w:val="32"/>
          <w:rtl/>
        </w:rPr>
      </w:pPr>
    </w:p>
    <w:p w:rsidR="002420E1" w:rsidRPr="002420E1" w:rsidRDefault="002420E1" w:rsidP="002420E1">
      <w:pPr>
        <w:spacing w:after="0" w:line="240" w:lineRule="auto"/>
        <w:ind w:left="360"/>
        <w:jc w:val="both"/>
        <w:rPr>
          <w:rFonts w:ascii="Times New Roman" w:eastAsia="Times New Roman" w:hAnsi="Times New Roman" w:cs="Traditional Arabic"/>
          <w:b/>
          <w:bCs/>
          <w:sz w:val="32"/>
          <w:szCs w:val="32"/>
          <w:rtl/>
        </w:rPr>
      </w:pPr>
      <w:r w:rsidRPr="002420E1">
        <w:rPr>
          <w:rFonts w:ascii="Times New Roman" w:eastAsia="Times New Roman" w:hAnsi="Times New Roman" w:cs="Traditional Arabic" w:hint="cs"/>
          <w:b/>
          <w:bCs/>
          <w:sz w:val="32"/>
          <w:szCs w:val="32"/>
          <w:rtl/>
        </w:rPr>
        <w:t>مصطفى صادق الرافعي شاعرًا وناثرًا بين الكلاسيكية والرومنطيقية/ مصطفى الصيد.- تونس: جامعة تونس الأولى، كلية العلوم الإنسانية، 1433 هـ، 319 ص.</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 xml:space="preserve">ترجم فيه للأديب الإسلامي مصطفى صادق الرافعي، ودرس بنية شعره الفنية والإيقاعية، وقصائده في فلسفة الجمال والحب، كما درس نثره دراسة مضمونية، وفلسفة الفقر والبؤس والجمال والحب عنده. ولم يتعرَّض لأدبه إسلاميًّا ظاهرًا، إلا من قبيل ما سماه كلاسيكيًا وصوفيًّا!  </w:t>
      </w:r>
    </w:p>
    <w:p w:rsidR="002420E1" w:rsidRPr="002420E1" w:rsidRDefault="002420E1" w:rsidP="002420E1">
      <w:pPr>
        <w:spacing w:after="0" w:line="240" w:lineRule="auto"/>
        <w:ind w:left="360"/>
        <w:jc w:val="center"/>
        <w:rPr>
          <w:rFonts w:ascii="Times New Roman" w:eastAsia="Times New Roman" w:hAnsi="Times New Roman" w:cs="Traditional Arabic"/>
          <w:b/>
          <w:bCs/>
          <w:color w:val="FF0000"/>
          <w:sz w:val="32"/>
          <w:szCs w:val="32"/>
          <w:rtl/>
        </w:rPr>
      </w:pPr>
    </w:p>
    <w:p w:rsidR="002420E1" w:rsidRPr="002420E1" w:rsidRDefault="002420E1" w:rsidP="002420E1">
      <w:pPr>
        <w:pStyle w:val="a3"/>
        <w:jc w:val="both"/>
        <w:rPr>
          <w:b/>
          <w:bCs/>
          <w:sz w:val="32"/>
          <w:szCs w:val="32"/>
          <w:rtl/>
        </w:rPr>
      </w:pPr>
    </w:p>
    <w:p w:rsidR="002420E1" w:rsidRPr="002420E1" w:rsidRDefault="002420E1" w:rsidP="002420E1">
      <w:pPr>
        <w:pStyle w:val="a3"/>
        <w:jc w:val="both"/>
        <w:rPr>
          <w:b/>
          <w:bCs/>
          <w:sz w:val="32"/>
          <w:szCs w:val="32"/>
          <w:rtl/>
        </w:rPr>
      </w:pPr>
    </w:p>
    <w:p w:rsidR="002420E1" w:rsidRPr="002420E1" w:rsidRDefault="002420E1" w:rsidP="002420E1">
      <w:pPr>
        <w:pStyle w:val="a3"/>
        <w:jc w:val="both"/>
        <w:rPr>
          <w:b/>
          <w:bCs/>
          <w:sz w:val="32"/>
          <w:szCs w:val="32"/>
          <w:rtl/>
        </w:rPr>
      </w:pPr>
      <w:r w:rsidRPr="002420E1">
        <w:rPr>
          <w:b/>
          <w:bCs/>
          <w:sz w:val="32"/>
          <w:szCs w:val="32"/>
          <w:rtl/>
        </w:rPr>
        <w:t>السياسة الخارجية للدولة الإسلامية في عهد الرسول صلى الله عليه وسلم والخلفاء الراشدين رضي الله عنهم:</w:t>
      </w:r>
      <w:r w:rsidRPr="002420E1">
        <w:rPr>
          <w:rFonts w:hint="cs"/>
          <w:b/>
          <w:bCs/>
          <w:sz w:val="32"/>
          <w:szCs w:val="32"/>
          <w:rtl/>
        </w:rPr>
        <w:t xml:space="preserve"> </w:t>
      </w:r>
      <w:r w:rsidRPr="002420E1">
        <w:rPr>
          <w:b/>
          <w:bCs/>
          <w:sz w:val="32"/>
          <w:szCs w:val="32"/>
          <w:rtl/>
        </w:rPr>
        <w:t>دراسة تحليلية لتوضيح مساهمة الفكر ال</w:t>
      </w:r>
      <w:r w:rsidRPr="002420E1">
        <w:rPr>
          <w:rFonts w:hint="cs"/>
          <w:b/>
          <w:bCs/>
          <w:sz w:val="32"/>
          <w:szCs w:val="32"/>
          <w:rtl/>
        </w:rPr>
        <w:t>إ</w:t>
      </w:r>
      <w:r w:rsidRPr="002420E1">
        <w:rPr>
          <w:b/>
          <w:bCs/>
          <w:sz w:val="32"/>
          <w:szCs w:val="32"/>
          <w:rtl/>
        </w:rPr>
        <w:t>سلامي في مجال السياسة الخارجية/</w:t>
      </w:r>
      <w:r w:rsidRPr="002420E1">
        <w:rPr>
          <w:rFonts w:hint="cs"/>
          <w:b/>
          <w:bCs/>
          <w:sz w:val="32"/>
          <w:szCs w:val="32"/>
          <w:rtl/>
        </w:rPr>
        <w:t xml:space="preserve"> إ</w:t>
      </w:r>
      <w:r w:rsidRPr="002420E1">
        <w:rPr>
          <w:b/>
          <w:bCs/>
          <w:sz w:val="32"/>
          <w:szCs w:val="32"/>
          <w:rtl/>
        </w:rPr>
        <w:t>عداد عمر محمد إبراهيم زايد.</w:t>
      </w:r>
      <w:r w:rsidRPr="002420E1">
        <w:rPr>
          <w:rFonts w:hint="cs"/>
          <w:b/>
          <w:bCs/>
          <w:sz w:val="32"/>
          <w:szCs w:val="32"/>
          <w:rtl/>
        </w:rPr>
        <w:t>-</w:t>
      </w:r>
      <w:r w:rsidRPr="002420E1">
        <w:rPr>
          <w:b/>
          <w:bCs/>
          <w:sz w:val="32"/>
          <w:szCs w:val="32"/>
          <w:rtl/>
        </w:rPr>
        <w:t xml:space="preserve"> الزاوية، ليبيا:</w:t>
      </w:r>
      <w:r w:rsidRPr="002420E1">
        <w:rPr>
          <w:rFonts w:hint="cs"/>
          <w:b/>
          <w:bCs/>
          <w:sz w:val="32"/>
          <w:szCs w:val="32"/>
          <w:rtl/>
        </w:rPr>
        <w:t xml:space="preserve"> ج</w:t>
      </w:r>
      <w:r w:rsidRPr="002420E1">
        <w:rPr>
          <w:b/>
          <w:bCs/>
          <w:sz w:val="32"/>
          <w:szCs w:val="32"/>
          <w:rtl/>
        </w:rPr>
        <w:t>امعة الزاوية</w:t>
      </w:r>
      <w:r w:rsidRPr="002420E1">
        <w:rPr>
          <w:rFonts w:hint="cs"/>
          <w:b/>
          <w:bCs/>
          <w:sz w:val="32"/>
          <w:szCs w:val="32"/>
          <w:rtl/>
        </w:rPr>
        <w:t>، 1434هـ، 784 ص.</w:t>
      </w:r>
    </w:p>
    <w:p w:rsidR="002420E1" w:rsidRPr="002420E1" w:rsidRDefault="002420E1" w:rsidP="002420E1">
      <w:pPr>
        <w:pStyle w:val="a3"/>
        <w:jc w:val="both"/>
        <w:rPr>
          <w:b/>
          <w:bCs/>
          <w:sz w:val="32"/>
          <w:szCs w:val="32"/>
          <w:rtl/>
        </w:rPr>
      </w:pPr>
    </w:p>
    <w:p w:rsidR="002420E1" w:rsidRPr="002420E1" w:rsidRDefault="002420E1" w:rsidP="002420E1">
      <w:pPr>
        <w:pStyle w:val="a3"/>
        <w:jc w:val="both"/>
        <w:rPr>
          <w:sz w:val="32"/>
          <w:szCs w:val="32"/>
          <w:rtl/>
        </w:rPr>
      </w:pPr>
      <w:r w:rsidRPr="002420E1">
        <w:rPr>
          <w:rFonts w:hint="cs"/>
          <w:sz w:val="32"/>
          <w:szCs w:val="32"/>
          <w:rtl/>
        </w:rPr>
        <w:t xml:space="preserve">هدفت هذه الدراسة المفيدة إلى إيضاح القواعد العامة التي اتبعها الرسول صلى الله عليه وسلم والخلفاء الراشدون في تحديد السياسة الخارجية للدولة الإسلامية، وكذلك وسائل تنفيذها، واستعراض الثوابت في السياسة الخارجية في الدولة الإسلامية، وإبراز مساهمة المسلمين من الناحية </w:t>
      </w:r>
      <w:r w:rsidRPr="002420E1">
        <w:rPr>
          <w:rFonts w:hint="cs"/>
          <w:sz w:val="32"/>
          <w:szCs w:val="32"/>
          <w:rtl/>
        </w:rPr>
        <w:lastRenderedPageBreak/>
        <w:t>العلمية والعملية في مجال السياسة الخارجية وأثرهم في ذلك، ثم التأكيد بأحقية الإسلام أن يكون منهجًا للحياة، وصلاحية الشريعة الإسلامية للتطبيق في كل زمان.</w:t>
      </w:r>
    </w:p>
    <w:p w:rsidR="002420E1" w:rsidRPr="002420E1" w:rsidRDefault="002420E1" w:rsidP="002420E1">
      <w:pPr>
        <w:pStyle w:val="a3"/>
        <w:jc w:val="both"/>
        <w:rPr>
          <w:sz w:val="32"/>
          <w:szCs w:val="32"/>
          <w:rtl/>
        </w:rPr>
      </w:pPr>
    </w:p>
    <w:p w:rsidR="002420E1" w:rsidRPr="002420E1" w:rsidRDefault="002420E1" w:rsidP="002420E1">
      <w:pPr>
        <w:pStyle w:val="a3"/>
        <w:jc w:val="both"/>
        <w:rPr>
          <w:b/>
          <w:bCs/>
          <w:sz w:val="32"/>
          <w:szCs w:val="32"/>
          <w:rtl/>
        </w:rPr>
      </w:pPr>
      <w:r w:rsidRPr="002420E1">
        <w:rPr>
          <w:b/>
          <w:bCs/>
          <w:sz w:val="32"/>
          <w:szCs w:val="32"/>
          <w:rtl/>
        </w:rPr>
        <w:t>الم</w:t>
      </w:r>
      <w:r w:rsidRPr="002420E1">
        <w:rPr>
          <w:rFonts w:hint="cs"/>
          <w:b/>
          <w:bCs/>
          <w:sz w:val="32"/>
          <w:szCs w:val="32"/>
          <w:rtl/>
        </w:rPr>
        <w:t>ُ</w:t>
      </w:r>
      <w:r w:rsidRPr="002420E1">
        <w:rPr>
          <w:b/>
          <w:bCs/>
          <w:sz w:val="32"/>
          <w:szCs w:val="32"/>
          <w:rtl/>
        </w:rPr>
        <w:t>ن</w:t>
      </w:r>
      <w:r w:rsidRPr="002420E1">
        <w:rPr>
          <w:rFonts w:hint="cs"/>
          <w:b/>
          <w:bCs/>
          <w:sz w:val="32"/>
          <w:szCs w:val="32"/>
          <w:rtl/>
        </w:rPr>
        <w:t>َ</w:t>
      </w:r>
      <w:r w:rsidRPr="002420E1">
        <w:rPr>
          <w:b/>
          <w:bCs/>
          <w:sz w:val="32"/>
          <w:szCs w:val="32"/>
          <w:rtl/>
        </w:rPr>
        <w:t>ك</w:t>
      </w:r>
      <w:r w:rsidRPr="002420E1">
        <w:rPr>
          <w:rFonts w:hint="cs"/>
          <w:b/>
          <w:bCs/>
          <w:sz w:val="32"/>
          <w:szCs w:val="32"/>
          <w:rtl/>
        </w:rPr>
        <w:t>َّ</w:t>
      </w:r>
      <w:r w:rsidRPr="002420E1">
        <w:rPr>
          <w:b/>
          <w:bCs/>
          <w:sz w:val="32"/>
          <w:szCs w:val="32"/>
          <w:rtl/>
        </w:rPr>
        <w:t>ب الإسلامية/</w:t>
      </w:r>
      <w:r w:rsidRPr="002420E1">
        <w:rPr>
          <w:rFonts w:hint="cs"/>
          <w:b/>
          <w:bCs/>
          <w:sz w:val="32"/>
          <w:szCs w:val="32"/>
          <w:rtl/>
        </w:rPr>
        <w:t xml:space="preserve"> </w:t>
      </w:r>
      <w:r w:rsidRPr="002420E1">
        <w:rPr>
          <w:b/>
          <w:bCs/>
          <w:sz w:val="32"/>
          <w:szCs w:val="32"/>
          <w:rtl/>
        </w:rPr>
        <w:t>تأليف فدريكو مولينا فاخاردو، عبدالسلام بنور التعزيزي؛ ترجمة رفعت عطفة</w:t>
      </w:r>
      <w:r w:rsidRPr="002420E1">
        <w:rPr>
          <w:rFonts w:hint="cs"/>
          <w:b/>
          <w:bCs/>
          <w:sz w:val="32"/>
          <w:szCs w:val="32"/>
          <w:rtl/>
        </w:rPr>
        <w:t>.-</w:t>
      </w:r>
      <w:r w:rsidRPr="002420E1">
        <w:rPr>
          <w:b/>
          <w:bCs/>
          <w:sz w:val="32"/>
          <w:szCs w:val="32"/>
          <w:rtl/>
        </w:rPr>
        <w:t xml:space="preserve"> دمشق:</w:t>
      </w:r>
      <w:r w:rsidRPr="002420E1">
        <w:rPr>
          <w:rFonts w:hint="cs"/>
          <w:b/>
          <w:bCs/>
          <w:sz w:val="32"/>
          <w:szCs w:val="32"/>
          <w:rtl/>
        </w:rPr>
        <w:t xml:space="preserve"> </w:t>
      </w:r>
      <w:r w:rsidRPr="002420E1">
        <w:rPr>
          <w:b/>
          <w:bCs/>
          <w:sz w:val="32"/>
          <w:szCs w:val="32"/>
          <w:rtl/>
        </w:rPr>
        <w:t>الهيئة العامة السورية للكتاب</w:t>
      </w:r>
      <w:r w:rsidRPr="002420E1">
        <w:rPr>
          <w:rFonts w:hint="cs"/>
          <w:b/>
          <w:bCs/>
          <w:sz w:val="32"/>
          <w:szCs w:val="32"/>
          <w:rtl/>
        </w:rPr>
        <w:t>، 1433هـ، 416 ص.</w:t>
      </w:r>
    </w:p>
    <w:p w:rsidR="002420E1" w:rsidRPr="002420E1" w:rsidRDefault="002420E1" w:rsidP="002420E1">
      <w:pPr>
        <w:pStyle w:val="a3"/>
        <w:jc w:val="both"/>
        <w:rPr>
          <w:sz w:val="32"/>
          <w:szCs w:val="32"/>
          <w:rtl/>
        </w:rPr>
      </w:pPr>
    </w:p>
    <w:p w:rsidR="002420E1" w:rsidRPr="002420E1" w:rsidRDefault="002420E1" w:rsidP="002420E1">
      <w:pPr>
        <w:pStyle w:val="a3"/>
        <w:jc w:val="both"/>
        <w:rPr>
          <w:sz w:val="32"/>
          <w:szCs w:val="32"/>
          <w:rtl/>
        </w:rPr>
      </w:pPr>
      <w:r w:rsidRPr="002420E1">
        <w:rPr>
          <w:rFonts w:hint="cs"/>
          <w:sz w:val="32"/>
          <w:szCs w:val="32"/>
          <w:rtl/>
        </w:rPr>
        <w:t xml:space="preserve">المنكَّب القريبة من غرناطة كانت تسمى (سكسي) في عهد الاحتلال الروماني لإسبانيا، وسمِّيت بالمنكَّب </w:t>
      </w:r>
      <w:r w:rsidRPr="002420E1">
        <w:rPr>
          <w:sz w:val="32"/>
          <w:szCs w:val="32"/>
          <w:rtl/>
        </w:rPr>
        <w:t>–</w:t>
      </w:r>
      <w:r w:rsidRPr="002420E1">
        <w:rPr>
          <w:rFonts w:hint="cs"/>
          <w:sz w:val="32"/>
          <w:szCs w:val="32"/>
          <w:rtl/>
        </w:rPr>
        <w:t xml:space="preserve"> ربما - في أوائل الفتح الإسلامي للأندلس، عندما عبر عبدالرحمن الداخل البحر إلى المنكب سأل عن اسمها، وحين قالوا له اسمها، صاح: "نكِّبوا" عنها، ونزل في أحد أحوازها.. </w:t>
      </w:r>
    </w:p>
    <w:p w:rsidR="002420E1" w:rsidRPr="002420E1" w:rsidRDefault="002420E1" w:rsidP="002420E1">
      <w:pPr>
        <w:pStyle w:val="a3"/>
        <w:jc w:val="both"/>
        <w:rPr>
          <w:sz w:val="32"/>
          <w:szCs w:val="32"/>
          <w:rtl/>
        </w:rPr>
      </w:pPr>
      <w:r w:rsidRPr="002420E1">
        <w:rPr>
          <w:rFonts w:hint="cs"/>
          <w:sz w:val="32"/>
          <w:szCs w:val="32"/>
          <w:rtl/>
        </w:rPr>
        <w:t xml:space="preserve">والكتاب دراسة للآثار الإسلامية الباقية في هذه المنطقة، وخاصة أسوارها وفخارها، وقد انغمس فاخاردو في عمله هذا واستمرَّ لمدة (27) عامًا... </w:t>
      </w:r>
    </w:p>
    <w:p w:rsidR="002420E1" w:rsidRPr="002420E1" w:rsidRDefault="002420E1" w:rsidP="002420E1">
      <w:pPr>
        <w:pStyle w:val="a3"/>
        <w:jc w:val="both"/>
        <w:rPr>
          <w:sz w:val="32"/>
          <w:szCs w:val="32"/>
          <w:rtl/>
        </w:rPr>
      </w:pPr>
    </w:p>
    <w:p w:rsidR="002420E1" w:rsidRPr="002420E1" w:rsidRDefault="002420E1" w:rsidP="002420E1">
      <w:pPr>
        <w:pStyle w:val="a3"/>
        <w:jc w:val="both"/>
        <w:rPr>
          <w:b/>
          <w:bCs/>
          <w:sz w:val="32"/>
          <w:szCs w:val="32"/>
          <w:rtl/>
        </w:rPr>
      </w:pPr>
    </w:p>
    <w:p w:rsidR="002420E1" w:rsidRPr="002420E1" w:rsidRDefault="002420E1" w:rsidP="002420E1">
      <w:pPr>
        <w:pStyle w:val="a3"/>
        <w:jc w:val="both"/>
        <w:rPr>
          <w:b/>
          <w:bCs/>
          <w:sz w:val="32"/>
          <w:szCs w:val="32"/>
          <w:rtl/>
        </w:rPr>
      </w:pPr>
      <w:r w:rsidRPr="002420E1">
        <w:rPr>
          <w:rFonts w:hint="cs"/>
          <w:b/>
          <w:bCs/>
          <w:sz w:val="32"/>
          <w:szCs w:val="32"/>
          <w:rtl/>
        </w:rPr>
        <w:t>صلاح الدين وإعادة إحياء المذهب السني/ عبدالرحمن عزام؛ ترجمة قاسم عبده قاسم.- الدوحة: مؤسسة قطر للنشر، دار بلومزبري، 1434هـ، 320 ص. (صدرت ط1 في العام الذي يسبقه).</w:t>
      </w:r>
    </w:p>
    <w:p w:rsidR="002420E1" w:rsidRPr="002420E1" w:rsidRDefault="002420E1" w:rsidP="002420E1">
      <w:pPr>
        <w:pStyle w:val="a3"/>
        <w:jc w:val="both"/>
        <w:rPr>
          <w:b/>
          <w:bCs/>
          <w:sz w:val="32"/>
          <w:szCs w:val="32"/>
          <w:rtl/>
        </w:rPr>
      </w:pPr>
    </w:p>
    <w:p w:rsidR="002420E1" w:rsidRPr="002420E1" w:rsidRDefault="002420E1" w:rsidP="002420E1">
      <w:pPr>
        <w:pStyle w:val="a3"/>
        <w:jc w:val="both"/>
        <w:rPr>
          <w:sz w:val="32"/>
          <w:szCs w:val="32"/>
          <w:rtl/>
        </w:rPr>
      </w:pPr>
      <w:r w:rsidRPr="002420E1">
        <w:rPr>
          <w:rFonts w:hint="cs"/>
          <w:sz w:val="32"/>
          <w:szCs w:val="32"/>
          <w:rtl/>
        </w:rPr>
        <w:t>تحدث في فصوله الخمسة عشر عن نشأة صلاح الدين، ثم ظهوره في حملة عمه شيركوه من أجل مصر، فتعيينه وزيرًا بعد وفاته، وحكمه مصر، وسحقه الفرق السودانية</w:t>
      </w:r>
      <w:r w:rsidR="004215D6">
        <w:rPr>
          <w:rFonts w:hint="cs"/>
          <w:sz w:val="32"/>
          <w:szCs w:val="32"/>
          <w:rtl/>
        </w:rPr>
        <w:t>،</w:t>
      </w:r>
      <w:r w:rsidRPr="002420E1">
        <w:rPr>
          <w:rFonts w:hint="cs"/>
          <w:sz w:val="32"/>
          <w:szCs w:val="32"/>
          <w:rtl/>
        </w:rPr>
        <w:t xml:space="preserve"> وزوال الدولة الفاطمية، وتوطيده سلطته، وإعادة المذهب السني إلى مصر ونشره، وبناء المدارس فيها، ثم أحواله وأخلاقه العسكرية، وحروبه وانتصاراته واسترداده بيت المقدس، فأيامه الأخيرة ووفاته بدمشق.</w:t>
      </w:r>
    </w:p>
    <w:p w:rsidR="002420E1" w:rsidRPr="002420E1" w:rsidRDefault="002420E1" w:rsidP="002420E1">
      <w:pPr>
        <w:pStyle w:val="a3"/>
        <w:jc w:val="both"/>
        <w:rPr>
          <w:sz w:val="32"/>
          <w:szCs w:val="32"/>
          <w:rtl/>
        </w:rPr>
      </w:pPr>
      <w:r w:rsidRPr="002420E1">
        <w:rPr>
          <w:rFonts w:hint="cs"/>
          <w:sz w:val="32"/>
          <w:szCs w:val="32"/>
          <w:rtl/>
        </w:rPr>
        <w:t>والكاتب معاصر، وأصل كتابه رسالة جامعية حصَّل درجتها من جامعات الغرب، وليس كل تحليلاته موفقة وصائبة، ولا يغترَّ القارئ بالعنوان.</w:t>
      </w:r>
    </w:p>
    <w:p w:rsidR="002420E1" w:rsidRPr="002420E1" w:rsidRDefault="002420E1" w:rsidP="002420E1">
      <w:pPr>
        <w:pStyle w:val="a3"/>
        <w:jc w:val="both"/>
        <w:rPr>
          <w:sz w:val="32"/>
          <w:szCs w:val="32"/>
          <w:rtl/>
        </w:rPr>
      </w:pPr>
    </w:p>
    <w:p w:rsidR="002420E1" w:rsidRPr="002420E1" w:rsidRDefault="002420E1" w:rsidP="002420E1">
      <w:pPr>
        <w:pStyle w:val="a3"/>
        <w:jc w:val="both"/>
        <w:rPr>
          <w:b/>
          <w:bCs/>
          <w:sz w:val="32"/>
          <w:szCs w:val="32"/>
          <w:rtl/>
        </w:rPr>
      </w:pPr>
      <w:r w:rsidRPr="002420E1">
        <w:rPr>
          <w:b/>
          <w:bCs/>
          <w:sz w:val="32"/>
          <w:szCs w:val="32"/>
          <w:rtl/>
        </w:rPr>
        <w:t>حاضر العالم ال</w:t>
      </w:r>
      <w:r w:rsidRPr="002420E1">
        <w:rPr>
          <w:rFonts w:hint="cs"/>
          <w:b/>
          <w:bCs/>
          <w:sz w:val="32"/>
          <w:szCs w:val="32"/>
          <w:rtl/>
        </w:rPr>
        <w:t>إ</w:t>
      </w:r>
      <w:r w:rsidRPr="002420E1">
        <w:rPr>
          <w:b/>
          <w:bCs/>
          <w:sz w:val="32"/>
          <w:szCs w:val="32"/>
          <w:rtl/>
        </w:rPr>
        <w:t>سلامي وقضاياه المعاصرة:</w:t>
      </w:r>
      <w:r w:rsidRPr="002420E1">
        <w:rPr>
          <w:rFonts w:hint="cs"/>
          <w:b/>
          <w:bCs/>
          <w:sz w:val="32"/>
          <w:szCs w:val="32"/>
          <w:rtl/>
        </w:rPr>
        <w:t xml:space="preserve"> </w:t>
      </w:r>
      <w:r w:rsidRPr="002420E1">
        <w:rPr>
          <w:b/>
          <w:bCs/>
          <w:sz w:val="32"/>
          <w:szCs w:val="32"/>
          <w:rtl/>
        </w:rPr>
        <w:t>المشكلات والحلول/صالح حسن المسلوت</w:t>
      </w:r>
      <w:r w:rsidRPr="002420E1">
        <w:rPr>
          <w:rFonts w:hint="cs"/>
          <w:b/>
          <w:bCs/>
          <w:sz w:val="32"/>
          <w:szCs w:val="32"/>
          <w:rtl/>
        </w:rPr>
        <w:t xml:space="preserve">.- </w:t>
      </w:r>
      <w:r w:rsidRPr="002420E1">
        <w:rPr>
          <w:b/>
          <w:bCs/>
          <w:sz w:val="32"/>
          <w:szCs w:val="32"/>
          <w:rtl/>
        </w:rPr>
        <w:t>الدمام</w:t>
      </w:r>
      <w:r w:rsidR="004215D6">
        <w:rPr>
          <w:b/>
          <w:bCs/>
          <w:sz w:val="32"/>
          <w:szCs w:val="32"/>
          <w:rtl/>
        </w:rPr>
        <w:t>:</w:t>
      </w:r>
      <w:r w:rsidRPr="002420E1">
        <w:rPr>
          <w:rFonts w:hint="cs"/>
          <w:b/>
          <w:bCs/>
          <w:sz w:val="32"/>
          <w:szCs w:val="32"/>
          <w:rtl/>
        </w:rPr>
        <w:t xml:space="preserve"> </w:t>
      </w:r>
      <w:r w:rsidRPr="002420E1">
        <w:rPr>
          <w:b/>
          <w:bCs/>
          <w:sz w:val="32"/>
          <w:szCs w:val="32"/>
          <w:rtl/>
        </w:rPr>
        <w:t>مكتبة المتنبي</w:t>
      </w:r>
      <w:r w:rsidRPr="002420E1">
        <w:rPr>
          <w:rFonts w:hint="cs"/>
          <w:b/>
          <w:bCs/>
          <w:sz w:val="32"/>
          <w:szCs w:val="32"/>
          <w:rtl/>
        </w:rPr>
        <w:t>، 1434هـ، 262 ص.</w:t>
      </w:r>
    </w:p>
    <w:p w:rsidR="002420E1" w:rsidRPr="002420E1" w:rsidRDefault="002420E1" w:rsidP="002420E1">
      <w:pPr>
        <w:pStyle w:val="a3"/>
        <w:jc w:val="both"/>
        <w:rPr>
          <w:sz w:val="32"/>
          <w:szCs w:val="32"/>
          <w:rtl/>
        </w:rPr>
      </w:pPr>
    </w:p>
    <w:p w:rsidR="002420E1" w:rsidRPr="002420E1" w:rsidRDefault="002420E1" w:rsidP="002420E1">
      <w:pPr>
        <w:pStyle w:val="a3"/>
        <w:jc w:val="both"/>
        <w:rPr>
          <w:sz w:val="32"/>
          <w:szCs w:val="32"/>
          <w:rtl/>
        </w:rPr>
      </w:pPr>
      <w:r w:rsidRPr="002420E1">
        <w:rPr>
          <w:rFonts w:hint="cs"/>
          <w:sz w:val="32"/>
          <w:szCs w:val="32"/>
          <w:rtl/>
        </w:rPr>
        <w:lastRenderedPageBreak/>
        <w:t>عالج فيه الواقع الفكري والاجتماعي والاقتصادي في العالم الإسلامي، وقضاياه السياسية والعسكرية، والإصلاح والتحديث فيه، وواقع الجاليات العربية والإسلامية في الغرب، وخصص فصلاً لبشائر الصحوة الإسلامية المعاصرة، وآخر للإساءات المتعمدة والمتكررة لمقام الرسول عليه الصلاة والسلام، والأخير في ثورات الربيع العربي: الأسباب والنتائج.</w:t>
      </w:r>
    </w:p>
    <w:p w:rsidR="004215D6" w:rsidRDefault="004215D6">
      <w:pPr>
        <w:bidi w:val="0"/>
        <w:rPr>
          <w:rFonts w:ascii="Times New Roman" w:eastAsia="Times New Roman" w:hAnsi="Times New Roman" w:cs="Traditional Arabic"/>
          <w:sz w:val="32"/>
          <w:szCs w:val="32"/>
        </w:rPr>
      </w:pPr>
      <w:r>
        <w:rPr>
          <w:sz w:val="32"/>
          <w:szCs w:val="32"/>
          <w:rtl/>
        </w:rPr>
        <w:br w:type="page"/>
      </w:r>
    </w:p>
    <w:p w:rsidR="002420E1" w:rsidRPr="002420E1" w:rsidRDefault="002420E1" w:rsidP="002420E1">
      <w:pPr>
        <w:pStyle w:val="a3"/>
        <w:jc w:val="both"/>
        <w:rPr>
          <w:b/>
          <w:bCs/>
          <w:sz w:val="32"/>
          <w:szCs w:val="32"/>
          <w:rtl/>
        </w:rPr>
      </w:pPr>
      <w:r w:rsidRPr="002420E1">
        <w:rPr>
          <w:b/>
          <w:bCs/>
          <w:sz w:val="32"/>
          <w:szCs w:val="32"/>
          <w:rtl/>
        </w:rPr>
        <w:lastRenderedPageBreak/>
        <w:t>موسوعة جدة</w:t>
      </w:r>
      <w:r w:rsidRPr="002420E1">
        <w:rPr>
          <w:rFonts w:hint="cs"/>
          <w:b/>
          <w:bCs/>
          <w:sz w:val="32"/>
          <w:szCs w:val="32"/>
          <w:rtl/>
        </w:rPr>
        <w:t>:</w:t>
      </w:r>
      <w:r w:rsidRPr="002420E1">
        <w:rPr>
          <w:b/>
          <w:bCs/>
          <w:sz w:val="32"/>
          <w:szCs w:val="32"/>
          <w:rtl/>
        </w:rPr>
        <w:t xml:space="preserve"> بوابة الحرمين الشريفين</w:t>
      </w:r>
      <w:r w:rsidRPr="002420E1">
        <w:rPr>
          <w:rFonts w:hint="cs"/>
          <w:b/>
          <w:bCs/>
          <w:sz w:val="32"/>
          <w:szCs w:val="32"/>
          <w:rtl/>
        </w:rPr>
        <w:t>/ إ</w:t>
      </w:r>
      <w:r w:rsidRPr="002420E1">
        <w:rPr>
          <w:b/>
          <w:bCs/>
          <w:sz w:val="32"/>
          <w:szCs w:val="32"/>
          <w:rtl/>
        </w:rPr>
        <w:t xml:space="preserve">عداد وتوثيق عايض علي التركي؛ ترجمة محمد </w:t>
      </w:r>
      <w:r w:rsidRPr="002420E1">
        <w:rPr>
          <w:rFonts w:hint="cs"/>
          <w:b/>
          <w:bCs/>
          <w:sz w:val="32"/>
          <w:szCs w:val="32"/>
          <w:rtl/>
        </w:rPr>
        <w:t>إ</w:t>
      </w:r>
      <w:r w:rsidRPr="002420E1">
        <w:rPr>
          <w:b/>
          <w:bCs/>
          <w:sz w:val="32"/>
          <w:szCs w:val="32"/>
          <w:rtl/>
        </w:rPr>
        <w:t>براهيم محمد</w:t>
      </w:r>
      <w:r w:rsidRPr="002420E1">
        <w:rPr>
          <w:rFonts w:hint="cs"/>
          <w:b/>
          <w:bCs/>
          <w:sz w:val="32"/>
          <w:szCs w:val="32"/>
          <w:rtl/>
        </w:rPr>
        <w:t>.- جدة: المؤلف، 1433هـ، 2 جـ في 1 مج.</w:t>
      </w:r>
    </w:p>
    <w:p w:rsidR="002420E1" w:rsidRPr="002420E1" w:rsidRDefault="002420E1" w:rsidP="002420E1">
      <w:pPr>
        <w:pStyle w:val="a3"/>
        <w:jc w:val="both"/>
        <w:rPr>
          <w:b/>
          <w:bCs/>
          <w:sz w:val="32"/>
          <w:szCs w:val="32"/>
          <w:rtl/>
        </w:rPr>
      </w:pPr>
    </w:p>
    <w:p w:rsidR="002420E1" w:rsidRPr="002420E1" w:rsidRDefault="002420E1" w:rsidP="002420E1">
      <w:pPr>
        <w:pStyle w:val="a3"/>
        <w:jc w:val="both"/>
        <w:rPr>
          <w:sz w:val="32"/>
          <w:szCs w:val="32"/>
          <w:rtl/>
        </w:rPr>
      </w:pPr>
      <w:r w:rsidRPr="002420E1">
        <w:rPr>
          <w:rFonts w:hint="cs"/>
          <w:sz w:val="32"/>
          <w:szCs w:val="32"/>
          <w:rtl/>
        </w:rPr>
        <w:t>صور لمدينة جدة التقطتها عدسة المؤلف، وكتب مادتها العلمية.. وصف لماضيها وحاضرها.. مركز تجاري عالمي، وميناء بحري وجوي يفد إليه ملايين المسلمين كل عام؛ لأداء فريضة الحج..</w:t>
      </w:r>
    </w:p>
    <w:p w:rsidR="002420E1" w:rsidRPr="002420E1" w:rsidRDefault="002420E1" w:rsidP="002420E1">
      <w:pPr>
        <w:pStyle w:val="a3"/>
        <w:jc w:val="both"/>
        <w:rPr>
          <w:sz w:val="32"/>
          <w:szCs w:val="32"/>
          <w:rtl/>
        </w:rPr>
      </w:pPr>
    </w:p>
    <w:p w:rsidR="002420E1" w:rsidRPr="002420E1" w:rsidRDefault="002420E1" w:rsidP="002420E1">
      <w:pPr>
        <w:pStyle w:val="a3"/>
        <w:jc w:val="both"/>
        <w:rPr>
          <w:sz w:val="32"/>
          <w:szCs w:val="32"/>
          <w:rtl/>
        </w:rPr>
      </w:pPr>
    </w:p>
    <w:p w:rsidR="002420E1" w:rsidRPr="002420E1" w:rsidRDefault="002420E1" w:rsidP="002420E1">
      <w:pPr>
        <w:pStyle w:val="a5"/>
        <w:rPr>
          <w:sz w:val="32"/>
          <w:szCs w:val="32"/>
          <w:rtl/>
        </w:rPr>
      </w:pPr>
    </w:p>
    <w:p w:rsidR="002420E1" w:rsidRPr="002420E1" w:rsidRDefault="002420E1" w:rsidP="002420E1">
      <w:pPr>
        <w:spacing w:after="0" w:line="240" w:lineRule="auto"/>
        <w:ind w:left="360"/>
        <w:jc w:val="both"/>
        <w:rPr>
          <w:rFonts w:ascii="Times New Roman" w:eastAsia="Times New Roman" w:hAnsi="Times New Roman" w:cs="Traditional Arabic"/>
          <w:b/>
          <w:bCs/>
          <w:sz w:val="32"/>
          <w:szCs w:val="32"/>
          <w:rtl/>
        </w:rPr>
      </w:pPr>
      <w:r w:rsidRPr="002420E1">
        <w:rPr>
          <w:rFonts w:ascii="Times New Roman" w:eastAsia="Times New Roman" w:hAnsi="Times New Roman" w:cs="Traditional Arabic"/>
          <w:b/>
          <w:bCs/>
          <w:sz w:val="32"/>
          <w:szCs w:val="32"/>
          <w:rtl/>
        </w:rPr>
        <w:t>ذخائر حاضرة تلمسان/</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 xml:space="preserve">تأليف </w:t>
      </w:r>
      <w:r w:rsidRPr="002420E1">
        <w:rPr>
          <w:rFonts w:ascii="Times New Roman" w:eastAsia="Times New Roman" w:hAnsi="Times New Roman" w:cs="Traditional Arabic" w:hint="cs"/>
          <w:b/>
          <w:bCs/>
          <w:sz w:val="32"/>
          <w:szCs w:val="32"/>
          <w:rtl/>
        </w:rPr>
        <w:t>ب</w:t>
      </w:r>
      <w:r w:rsidRPr="002420E1">
        <w:rPr>
          <w:rFonts w:ascii="Times New Roman" w:eastAsia="Times New Roman" w:hAnsi="Times New Roman" w:cs="Traditional Arabic"/>
          <w:b/>
          <w:bCs/>
          <w:sz w:val="32"/>
          <w:szCs w:val="32"/>
          <w:rtl/>
        </w:rPr>
        <w:t>ن لمبارك نجيب</w:t>
      </w:r>
      <w:r w:rsidRPr="002420E1">
        <w:rPr>
          <w:rFonts w:ascii="Times New Roman" w:eastAsia="Times New Roman" w:hAnsi="Times New Roman" w:cs="Traditional Arabic" w:hint="cs"/>
          <w:b/>
          <w:bCs/>
          <w:sz w:val="32"/>
          <w:szCs w:val="32"/>
          <w:rtl/>
        </w:rPr>
        <w:t>.-</w:t>
      </w:r>
      <w:r w:rsidRPr="002420E1">
        <w:rPr>
          <w:rFonts w:ascii="Times New Roman" w:eastAsia="Times New Roman" w:hAnsi="Times New Roman" w:cs="Traditional Arabic"/>
          <w:b/>
          <w:bCs/>
          <w:sz w:val="32"/>
          <w:szCs w:val="32"/>
          <w:rtl/>
        </w:rPr>
        <w:t xml:space="preserve"> الجزائر:</w:t>
      </w:r>
      <w:r w:rsidRPr="002420E1">
        <w:rPr>
          <w:rFonts w:ascii="Times New Roman" w:eastAsia="Times New Roman" w:hAnsi="Times New Roman" w:cs="Traditional Arabic" w:hint="cs"/>
          <w:b/>
          <w:bCs/>
          <w:sz w:val="32"/>
          <w:szCs w:val="32"/>
          <w:rtl/>
        </w:rPr>
        <w:t xml:space="preserve"> </w:t>
      </w:r>
      <w:r w:rsidRPr="002420E1">
        <w:rPr>
          <w:rFonts w:ascii="Times New Roman" w:eastAsia="Times New Roman" w:hAnsi="Times New Roman" w:cs="Traditional Arabic"/>
          <w:b/>
          <w:bCs/>
          <w:sz w:val="32"/>
          <w:szCs w:val="32"/>
          <w:rtl/>
        </w:rPr>
        <w:t>القافلة للنشر</w:t>
      </w:r>
      <w:r w:rsidRPr="002420E1">
        <w:rPr>
          <w:rFonts w:ascii="Times New Roman" w:eastAsia="Times New Roman" w:hAnsi="Times New Roman" w:cs="Traditional Arabic" w:hint="cs"/>
          <w:b/>
          <w:bCs/>
          <w:sz w:val="32"/>
          <w:szCs w:val="32"/>
          <w:rtl/>
        </w:rPr>
        <w:t>، 1433 هـ، 2 جـ.</w:t>
      </w:r>
    </w:p>
    <w:p w:rsidR="002420E1" w:rsidRPr="002420E1" w:rsidRDefault="002420E1" w:rsidP="002420E1">
      <w:pPr>
        <w:spacing w:after="0" w:line="240" w:lineRule="auto"/>
        <w:ind w:left="360"/>
        <w:jc w:val="both"/>
        <w:rPr>
          <w:rFonts w:ascii="Times New Roman" w:eastAsia="Times New Roman" w:hAnsi="Times New Roman" w:cs="Traditional Arabic"/>
          <w:sz w:val="32"/>
          <w:szCs w:val="32"/>
          <w:rtl/>
        </w:rPr>
      </w:pPr>
      <w:r w:rsidRPr="002420E1">
        <w:rPr>
          <w:rFonts w:ascii="Times New Roman" w:eastAsia="Times New Roman" w:hAnsi="Times New Roman" w:cs="Traditional Arabic" w:hint="cs"/>
          <w:sz w:val="32"/>
          <w:szCs w:val="32"/>
          <w:rtl/>
        </w:rPr>
        <w:t xml:space="preserve">تأريخ لإحدى ولايات الجزائر المشهورة، وبيان لموقعها الجغرافي، وتنظيمها الإداري، وذكرٌ لأعلامها، الذين لهم إسهام في ميادين الجهاد والنضال والسياسة والفكر والرياضة والفن، مع ذكر معالمها العمرانية، وآثارها العتيقة، كالمساجد، والقصور، والحدائق المتميزة... </w:t>
      </w:r>
    </w:p>
    <w:p w:rsidR="002420E1" w:rsidRPr="002420E1" w:rsidRDefault="002420E1" w:rsidP="002420E1">
      <w:pPr>
        <w:spacing w:after="0" w:line="240" w:lineRule="auto"/>
        <w:ind w:left="360"/>
        <w:jc w:val="both"/>
        <w:rPr>
          <w:rFonts w:ascii="Times New Roman" w:eastAsia="Times New Roman" w:hAnsi="Times New Roman" w:cs="Traditional Arabic" w:hint="cs"/>
          <w:sz w:val="32"/>
          <w:szCs w:val="32"/>
          <w:rtl/>
          <w:lang w:bidi="ar-EG"/>
        </w:rPr>
      </w:pPr>
      <w:r w:rsidRPr="002420E1">
        <w:rPr>
          <w:rFonts w:ascii="Times New Roman" w:eastAsia="Times New Roman" w:hAnsi="Times New Roman" w:cs="Traditional Arabic" w:hint="cs"/>
          <w:sz w:val="32"/>
          <w:szCs w:val="32"/>
          <w:rtl/>
        </w:rPr>
        <w:t>وأكثر تركيز الكتاب على العصر الحديث. وقد صدر بمناسبة "</w:t>
      </w:r>
      <w:r w:rsidRPr="002420E1">
        <w:rPr>
          <w:rFonts w:ascii="Times New Roman" w:eastAsia="Times New Roman" w:hAnsi="Times New Roman" w:cs="Traditional Arabic"/>
          <w:sz w:val="32"/>
          <w:szCs w:val="32"/>
          <w:rtl/>
        </w:rPr>
        <w:t>تلمسان عاصمة الثقافة الإسلامية 2011 م</w:t>
      </w:r>
      <w:r w:rsidRPr="002420E1">
        <w:rPr>
          <w:rFonts w:ascii="Times New Roman" w:eastAsia="Times New Roman" w:hAnsi="Times New Roman" w:cs="Traditional Arabic" w:hint="cs"/>
          <w:sz w:val="32"/>
          <w:szCs w:val="32"/>
          <w:rtl/>
        </w:rPr>
        <w:t>"</w:t>
      </w:r>
      <w:r w:rsidRPr="002420E1">
        <w:rPr>
          <w:rFonts w:ascii="Times New Roman" w:eastAsia="Times New Roman" w:hAnsi="Times New Roman" w:cs="Traditional Arabic"/>
          <w:sz w:val="32"/>
          <w:szCs w:val="32"/>
          <w:rtl/>
        </w:rPr>
        <w:t>.</w:t>
      </w:r>
      <w:bookmarkStart w:id="0" w:name="_GoBack"/>
      <w:bookmarkEnd w:id="0"/>
    </w:p>
    <w:sectPr w:rsidR="002420E1" w:rsidRPr="002420E1" w:rsidSect="00F96E2E">
      <w:headerReference w:type="default" r:id="rId9"/>
      <w:footerReference w:type="default" r:id="rId1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2CD3" w:rsidRDefault="00AD2CD3" w:rsidP="00E0177B">
      <w:pPr>
        <w:spacing w:after="0" w:line="240" w:lineRule="auto"/>
      </w:pPr>
      <w:r>
        <w:separator/>
      </w:r>
    </w:p>
  </w:endnote>
  <w:endnote w:type="continuationSeparator" w:id="0">
    <w:p w:rsidR="00AD2CD3" w:rsidRDefault="00AD2CD3" w:rsidP="00E017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Lotus Linotype">
    <w:panose1 w:val="02000000000000000000"/>
    <w:charset w:val="00"/>
    <w:family w:val="auto"/>
    <w:pitch w:val="variable"/>
    <w:sig w:usb0="00002007" w:usb1="80000000" w:usb2="00000008" w:usb3="00000000" w:csb0="00000043" w:csb1="00000000"/>
  </w:font>
  <w:font w:name="AGA Arabesque">
    <w:altName w:val="Symbol"/>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0692122"/>
      <w:docPartObj>
        <w:docPartGallery w:val="Page Numbers (Bottom of Page)"/>
        <w:docPartUnique/>
      </w:docPartObj>
    </w:sdtPr>
    <w:sdtEndPr/>
    <w:sdtContent>
      <w:p w:rsidR="002420E1" w:rsidRDefault="00257AC4">
        <w:pPr>
          <w:pStyle w:val="ab"/>
          <w:jc w:val="center"/>
        </w:pPr>
        <w:r>
          <w:fldChar w:fldCharType="begin"/>
        </w:r>
        <w:r>
          <w:instrText xml:space="preserve"> PAGE   \* MERGEFORMAT </w:instrText>
        </w:r>
        <w:r>
          <w:fldChar w:fldCharType="separate"/>
        </w:r>
        <w:r w:rsidR="001A1784" w:rsidRPr="001A1784">
          <w:rPr>
            <w:rFonts w:cs="Calibri"/>
            <w:noProof/>
            <w:rtl/>
            <w:lang w:val="ar-SA"/>
          </w:rPr>
          <w:t>114</w:t>
        </w:r>
        <w:r>
          <w:rPr>
            <w:rFonts w:cs="Calibri"/>
            <w:noProof/>
            <w:lang w:val="ar-SA"/>
          </w:rPr>
          <w:fldChar w:fldCharType="end"/>
        </w:r>
      </w:p>
    </w:sdtContent>
  </w:sdt>
  <w:p w:rsidR="002420E1" w:rsidRDefault="00AD2CD3" w:rsidP="00183109">
    <w:pPr>
      <w:pStyle w:val="ab"/>
      <w:jc w:val="right"/>
    </w:pPr>
    <w:hyperlink r:id="rId1" w:history="1">
      <w:r w:rsidR="00183109" w:rsidRPr="00EF471B">
        <w:rPr>
          <w:rStyle w:val="Hyperlink"/>
          <w:rFonts w:cs="Traditional Arabic"/>
          <w:b/>
          <w:bCs/>
        </w:rPr>
        <w:t>www.alukah.net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2CD3" w:rsidRDefault="00AD2CD3" w:rsidP="00E0177B">
      <w:pPr>
        <w:spacing w:after="0" w:line="240" w:lineRule="auto"/>
      </w:pPr>
      <w:r>
        <w:separator/>
      </w:r>
    </w:p>
  </w:footnote>
  <w:footnote w:type="continuationSeparator" w:id="0">
    <w:p w:rsidR="00AD2CD3" w:rsidRDefault="00AD2CD3" w:rsidP="00E0177B">
      <w:pPr>
        <w:spacing w:after="0" w:line="240" w:lineRule="auto"/>
      </w:pPr>
      <w:r>
        <w:continuationSeparator/>
      </w:r>
    </w:p>
  </w:footnote>
  <w:footnote w:id="1">
    <w:p w:rsidR="00E0177B" w:rsidRPr="00935613" w:rsidRDefault="00E0177B" w:rsidP="00E0177B">
      <w:pPr>
        <w:pStyle w:val="a8"/>
        <w:pageBreakBefore/>
        <w:ind w:left="93" w:firstLine="113"/>
        <w:rPr>
          <w:rFonts w:ascii="Traditional Arabic" w:hAnsi="Traditional Arabic" w:cs="Traditional Arabic"/>
          <w:color w:val="000000"/>
          <w:sz w:val="20"/>
          <w:szCs w:val="20"/>
        </w:rPr>
      </w:pPr>
      <w:r w:rsidRPr="00935613">
        <w:rPr>
          <w:rFonts w:ascii="Traditional Arabic" w:hAnsi="Traditional Arabic" w:cs="Traditional Arabic"/>
          <w:color w:val="000000"/>
          <w:sz w:val="20"/>
          <w:szCs w:val="20"/>
          <w:rtl/>
        </w:rPr>
        <w:t>(</w:t>
      </w:r>
      <w:r w:rsidRPr="00935613">
        <w:rPr>
          <w:rFonts w:ascii="Traditional Arabic" w:hAnsi="Traditional Arabic" w:cs="Traditional Arabic"/>
          <w:sz w:val="20"/>
          <w:szCs w:val="20"/>
        </w:rPr>
        <w:footnoteRef/>
      </w:r>
      <w:r w:rsidRPr="00935613">
        <w:rPr>
          <w:rFonts w:ascii="Traditional Arabic" w:hAnsi="Traditional Arabic" w:cs="Traditional Arabic"/>
          <w:color w:val="000000"/>
          <w:sz w:val="20"/>
          <w:szCs w:val="20"/>
          <w:rtl/>
        </w:rPr>
        <w:t xml:space="preserve">) </w:t>
      </w:r>
      <w:r>
        <w:rPr>
          <w:rFonts w:ascii="Traditional Arabic" w:hAnsi="Traditional Arabic" w:cs="Traditional Arabic" w:hint="cs"/>
          <w:color w:val="000000"/>
          <w:sz w:val="20"/>
          <w:szCs w:val="20"/>
          <w:rtl/>
        </w:rPr>
        <w:t>المجموع 1/285</w:t>
      </w:r>
      <w:r w:rsidRPr="00935613">
        <w:rPr>
          <w:rFonts w:ascii="Traditional Arabic" w:hAnsi="Traditional Arabic" w:cs="Traditional Arabic"/>
          <w:color w:val="000000"/>
          <w:sz w:val="20"/>
          <w:szCs w:val="20"/>
          <w:rtl/>
        </w:rPr>
        <w:t>.</w:t>
      </w:r>
    </w:p>
  </w:footnote>
  <w:footnote w:id="2">
    <w:p w:rsidR="00E0177B" w:rsidRPr="00935613" w:rsidRDefault="00E0177B" w:rsidP="00E0177B">
      <w:pPr>
        <w:pStyle w:val="a8"/>
        <w:pageBreakBefore/>
        <w:ind w:left="93" w:firstLine="113"/>
        <w:rPr>
          <w:rFonts w:ascii="Traditional Arabic" w:hAnsi="Traditional Arabic" w:cs="Traditional Arabic"/>
          <w:color w:val="000000"/>
          <w:sz w:val="20"/>
          <w:szCs w:val="20"/>
        </w:rPr>
      </w:pPr>
      <w:r w:rsidRPr="00935613">
        <w:rPr>
          <w:rFonts w:ascii="Traditional Arabic" w:hAnsi="Traditional Arabic" w:cs="Traditional Arabic"/>
          <w:color w:val="000000"/>
          <w:sz w:val="20"/>
          <w:szCs w:val="20"/>
          <w:rtl/>
        </w:rPr>
        <w:t>(</w:t>
      </w:r>
      <w:r w:rsidRPr="00935613">
        <w:rPr>
          <w:rFonts w:ascii="Traditional Arabic" w:hAnsi="Traditional Arabic" w:cs="Traditional Arabic"/>
          <w:sz w:val="20"/>
          <w:szCs w:val="20"/>
        </w:rPr>
        <w:footnoteRef/>
      </w:r>
      <w:r w:rsidRPr="00935613">
        <w:rPr>
          <w:rFonts w:ascii="Traditional Arabic" w:hAnsi="Traditional Arabic" w:cs="Traditional Arabic"/>
          <w:color w:val="000000"/>
          <w:sz w:val="20"/>
          <w:szCs w:val="20"/>
          <w:rtl/>
        </w:rPr>
        <w:t xml:space="preserve">) </w:t>
      </w:r>
      <w:r>
        <w:rPr>
          <w:rFonts w:ascii="Traditional Arabic" w:hAnsi="Traditional Arabic" w:cs="Traditional Arabic" w:hint="cs"/>
          <w:color w:val="000000"/>
          <w:sz w:val="20"/>
          <w:szCs w:val="20"/>
          <w:rtl/>
        </w:rPr>
        <w:t>رواه مسلم في صحيحه برقم 258</w:t>
      </w:r>
      <w:r w:rsidRPr="00935613">
        <w:rPr>
          <w:rFonts w:ascii="Traditional Arabic" w:hAnsi="Traditional Arabic" w:cs="Traditional Arabic"/>
          <w:color w:val="000000"/>
          <w:sz w:val="20"/>
          <w:szCs w:val="20"/>
          <w:rtl/>
        </w:rPr>
        <w:t>.</w:t>
      </w:r>
    </w:p>
  </w:footnote>
  <w:footnote w:id="3">
    <w:p w:rsidR="00E0177B" w:rsidRPr="00935613" w:rsidRDefault="00E0177B" w:rsidP="00E0177B">
      <w:pPr>
        <w:pStyle w:val="a8"/>
        <w:pageBreakBefore/>
        <w:ind w:left="93" w:firstLine="113"/>
        <w:rPr>
          <w:rFonts w:ascii="Traditional Arabic" w:hAnsi="Traditional Arabic" w:cs="Traditional Arabic"/>
          <w:color w:val="000000"/>
          <w:sz w:val="20"/>
          <w:szCs w:val="20"/>
        </w:rPr>
      </w:pPr>
      <w:r w:rsidRPr="00935613">
        <w:rPr>
          <w:rFonts w:ascii="Traditional Arabic" w:hAnsi="Traditional Arabic" w:cs="Traditional Arabic"/>
          <w:color w:val="000000"/>
          <w:sz w:val="20"/>
          <w:szCs w:val="20"/>
          <w:rtl/>
        </w:rPr>
        <w:t>(</w:t>
      </w:r>
      <w:r w:rsidRPr="00935613">
        <w:rPr>
          <w:rFonts w:ascii="Traditional Arabic" w:hAnsi="Traditional Arabic" w:cs="Traditional Arabic"/>
          <w:sz w:val="20"/>
          <w:szCs w:val="20"/>
        </w:rPr>
        <w:footnoteRef/>
      </w:r>
      <w:r w:rsidRPr="00935613">
        <w:rPr>
          <w:rFonts w:ascii="Traditional Arabic" w:hAnsi="Traditional Arabic" w:cs="Traditional Arabic"/>
          <w:color w:val="000000"/>
          <w:sz w:val="20"/>
          <w:szCs w:val="20"/>
          <w:rtl/>
        </w:rPr>
        <w:t xml:space="preserve">) </w:t>
      </w:r>
      <w:r>
        <w:rPr>
          <w:rFonts w:ascii="Traditional Arabic" w:hAnsi="Traditional Arabic" w:cs="Traditional Arabic" w:hint="cs"/>
          <w:color w:val="000000"/>
          <w:sz w:val="20"/>
          <w:szCs w:val="20"/>
          <w:rtl/>
        </w:rPr>
        <w:t>المقاصد الحسنة ص 422</w:t>
      </w:r>
      <w:r w:rsidRPr="00935613">
        <w:rPr>
          <w:rFonts w:ascii="Traditional Arabic" w:hAnsi="Traditional Arabic" w:cs="Traditional Arabic"/>
          <w:color w:val="000000"/>
          <w:sz w:val="20"/>
          <w:szCs w:val="20"/>
          <w:rtl/>
        </w:rPr>
        <w:t>.</w:t>
      </w:r>
    </w:p>
  </w:footnote>
  <w:footnote w:id="4">
    <w:p w:rsidR="00E0177B" w:rsidRPr="00935613" w:rsidRDefault="00E0177B" w:rsidP="00E0177B">
      <w:pPr>
        <w:pStyle w:val="a8"/>
        <w:pageBreakBefore/>
        <w:ind w:left="93" w:firstLine="113"/>
        <w:rPr>
          <w:rFonts w:ascii="Traditional Arabic" w:hAnsi="Traditional Arabic" w:cs="Traditional Arabic"/>
          <w:color w:val="000000"/>
          <w:sz w:val="20"/>
          <w:szCs w:val="20"/>
        </w:rPr>
      </w:pPr>
      <w:r w:rsidRPr="00935613">
        <w:rPr>
          <w:rFonts w:ascii="Traditional Arabic" w:hAnsi="Traditional Arabic" w:cs="Traditional Arabic"/>
          <w:color w:val="000000"/>
          <w:sz w:val="20"/>
          <w:szCs w:val="20"/>
          <w:rtl/>
        </w:rPr>
        <w:t>(</w:t>
      </w:r>
      <w:r w:rsidRPr="00935613">
        <w:rPr>
          <w:rFonts w:ascii="Traditional Arabic" w:hAnsi="Traditional Arabic" w:cs="Traditional Arabic"/>
          <w:sz w:val="20"/>
          <w:szCs w:val="20"/>
        </w:rPr>
        <w:footnoteRef/>
      </w:r>
      <w:r w:rsidRPr="00935613">
        <w:rPr>
          <w:rFonts w:ascii="Traditional Arabic" w:hAnsi="Traditional Arabic" w:cs="Traditional Arabic"/>
          <w:color w:val="000000"/>
          <w:sz w:val="20"/>
          <w:szCs w:val="20"/>
          <w:rtl/>
        </w:rPr>
        <w:t xml:space="preserve">) </w:t>
      </w:r>
      <w:r>
        <w:rPr>
          <w:rFonts w:ascii="Traditional Arabic" w:hAnsi="Traditional Arabic" w:cs="Traditional Arabic" w:hint="cs"/>
          <w:color w:val="000000"/>
          <w:sz w:val="20"/>
          <w:szCs w:val="20"/>
          <w:rtl/>
        </w:rPr>
        <w:t>فتح الباري 10/346.</w:t>
      </w:r>
    </w:p>
  </w:footnote>
  <w:footnote w:id="5">
    <w:p w:rsidR="00E0177B" w:rsidRPr="00935613" w:rsidRDefault="00E0177B" w:rsidP="00E0177B">
      <w:pPr>
        <w:pStyle w:val="a8"/>
        <w:pageBreakBefore/>
        <w:ind w:left="93" w:firstLine="113"/>
        <w:rPr>
          <w:rFonts w:ascii="Traditional Arabic" w:hAnsi="Traditional Arabic" w:cs="Traditional Arabic"/>
          <w:color w:val="000000"/>
          <w:sz w:val="20"/>
          <w:szCs w:val="20"/>
        </w:rPr>
      </w:pPr>
      <w:r w:rsidRPr="00935613">
        <w:rPr>
          <w:rFonts w:ascii="Traditional Arabic" w:hAnsi="Traditional Arabic" w:cs="Traditional Arabic"/>
          <w:color w:val="000000"/>
          <w:sz w:val="20"/>
          <w:szCs w:val="20"/>
          <w:rtl/>
        </w:rPr>
        <w:t>(</w:t>
      </w:r>
      <w:r w:rsidRPr="00935613">
        <w:rPr>
          <w:rFonts w:ascii="Traditional Arabic" w:hAnsi="Traditional Arabic" w:cs="Traditional Arabic"/>
          <w:sz w:val="20"/>
          <w:szCs w:val="20"/>
        </w:rPr>
        <w:footnoteRef/>
      </w:r>
      <w:r w:rsidRPr="00935613">
        <w:rPr>
          <w:rFonts w:ascii="Traditional Arabic" w:hAnsi="Traditional Arabic" w:cs="Traditional Arabic"/>
          <w:color w:val="000000"/>
          <w:sz w:val="20"/>
          <w:szCs w:val="20"/>
          <w:rtl/>
        </w:rPr>
        <w:t xml:space="preserve">) </w:t>
      </w:r>
      <w:r>
        <w:rPr>
          <w:rFonts w:ascii="Traditional Arabic" w:hAnsi="Traditional Arabic" w:cs="Traditional Arabic" w:hint="cs"/>
          <w:color w:val="000000"/>
          <w:sz w:val="20"/>
          <w:szCs w:val="20"/>
          <w:rtl/>
        </w:rPr>
        <w:t>مصنف عبدالرزاق 3/195.</w:t>
      </w:r>
    </w:p>
  </w:footnote>
  <w:footnote w:id="6">
    <w:p w:rsidR="00E0177B" w:rsidRPr="00935613" w:rsidRDefault="00E0177B" w:rsidP="00E0177B">
      <w:pPr>
        <w:pStyle w:val="a8"/>
        <w:pageBreakBefore/>
        <w:ind w:left="93" w:firstLine="113"/>
        <w:rPr>
          <w:rFonts w:ascii="Traditional Arabic" w:hAnsi="Traditional Arabic" w:cs="Traditional Arabic"/>
          <w:color w:val="000000"/>
          <w:sz w:val="20"/>
          <w:szCs w:val="20"/>
        </w:rPr>
      </w:pPr>
      <w:r w:rsidRPr="00935613">
        <w:rPr>
          <w:rFonts w:ascii="Traditional Arabic" w:hAnsi="Traditional Arabic" w:cs="Traditional Arabic"/>
          <w:color w:val="000000"/>
          <w:sz w:val="20"/>
          <w:szCs w:val="20"/>
          <w:rtl/>
        </w:rPr>
        <w:t>(</w:t>
      </w:r>
      <w:r w:rsidRPr="00935613">
        <w:rPr>
          <w:rFonts w:ascii="Traditional Arabic" w:hAnsi="Traditional Arabic" w:cs="Traditional Arabic"/>
          <w:sz w:val="20"/>
          <w:szCs w:val="20"/>
        </w:rPr>
        <w:footnoteRef/>
      </w:r>
      <w:r w:rsidRPr="00935613">
        <w:rPr>
          <w:rFonts w:ascii="Traditional Arabic" w:hAnsi="Traditional Arabic" w:cs="Traditional Arabic"/>
          <w:color w:val="000000"/>
          <w:sz w:val="20"/>
          <w:szCs w:val="20"/>
          <w:rtl/>
        </w:rPr>
        <w:t xml:space="preserve">) </w:t>
      </w:r>
      <w:r>
        <w:rPr>
          <w:rFonts w:ascii="Traditional Arabic" w:hAnsi="Traditional Arabic" w:cs="Traditional Arabic" w:hint="cs"/>
          <w:color w:val="000000"/>
          <w:sz w:val="20"/>
          <w:szCs w:val="20"/>
          <w:rtl/>
        </w:rPr>
        <w:t>المجموع 1/286.</w:t>
      </w:r>
    </w:p>
  </w:footnote>
  <w:footnote w:id="7">
    <w:p w:rsidR="00E0177B" w:rsidRPr="00935613" w:rsidRDefault="00E0177B" w:rsidP="00E0177B">
      <w:pPr>
        <w:pStyle w:val="a8"/>
        <w:pageBreakBefore/>
        <w:ind w:left="93" w:firstLine="113"/>
        <w:rPr>
          <w:rFonts w:ascii="Traditional Arabic" w:hAnsi="Traditional Arabic" w:cs="Traditional Arabic"/>
          <w:color w:val="000000"/>
          <w:sz w:val="20"/>
          <w:szCs w:val="20"/>
        </w:rPr>
      </w:pPr>
      <w:r w:rsidRPr="00935613">
        <w:rPr>
          <w:rFonts w:ascii="Traditional Arabic" w:hAnsi="Traditional Arabic" w:cs="Traditional Arabic"/>
          <w:color w:val="000000"/>
          <w:sz w:val="20"/>
          <w:szCs w:val="20"/>
          <w:rtl/>
        </w:rPr>
        <w:t>(</w:t>
      </w:r>
      <w:r w:rsidRPr="00935613">
        <w:rPr>
          <w:rFonts w:ascii="Traditional Arabic" w:hAnsi="Traditional Arabic" w:cs="Traditional Arabic"/>
          <w:sz w:val="20"/>
          <w:szCs w:val="20"/>
        </w:rPr>
        <w:footnoteRef/>
      </w:r>
      <w:r w:rsidRPr="00935613">
        <w:rPr>
          <w:rFonts w:ascii="Traditional Arabic" w:hAnsi="Traditional Arabic" w:cs="Traditional Arabic"/>
          <w:color w:val="000000"/>
          <w:sz w:val="20"/>
          <w:szCs w:val="20"/>
          <w:rtl/>
        </w:rPr>
        <w:t xml:space="preserve">) </w:t>
      </w:r>
      <w:r>
        <w:rPr>
          <w:rFonts w:ascii="Traditional Arabic" w:hAnsi="Traditional Arabic" w:cs="Traditional Arabic" w:hint="cs"/>
          <w:color w:val="000000"/>
          <w:sz w:val="20"/>
          <w:szCs w:val="20"/>
          <w:rtl/>
        </w:rPr>
        <w:t>طرح التثريب 2/77</w:t>
      </w:r>
      <w:r w:rsidRPr="00935613">
        <w:rPr>
          <w:rFonts w:ascii="Traditional Arabic" w:hAnsi="Traditional Arabic" w:cs="Traditional Arabic"/>
          <w:color w:val="000000"/>
          <w:sz w:val="20"/>
          <w:szCs w:val="20"/>
          <w:rtl/>
        </w:rPr>
        <w:t>.</w:t>
      </w:r>
    </w:p>
  </w:footnote>
  <w:footnote w:id="8">
    <w:p w:rsidR="00E0177B" w:rsidRPr="00935613" w:rsidRDefault="00E0177B" w:rsidP="00E0177B">
      <w:pPr>
        <w:pStyle w:val="a8"/>
        <w:pageBreakBefore/>
        <w:ind w:left="93" w:firstLine="113"/>
        <w:rPr>
          <w:rFonts w:ascii="Traditional Arabic" w:hAnsi="Traditional Arabic" w:cs="Traditional Arabic"/>
          <w:color w:val="000000"/>
          <w:sz w:val="20"/>
          <w:szCs w:val="20"/>
        </w:rPr>
      </w:pPr>
      <w:r w:rsidRPr="00935613">
        <w:rPr>
          <w:rFonts w:ascii="Traditional Arabic" w:hAnsi="Traditional Arabic" w:cs="Traditional Arabic"/>
          <w:color w:val="000000"/>
          <w:sz w:val="20"/>
          <w:szCs w:val="20"/>
          <w:rtl/>
        </w:rPr>
        <w:t>(</w:t>
      </w:r>
      <w:r w:rsidRPr="00935613">
        <w:rPr>
          <w:rFonts w:ascii="Traditional Arabic" w:hAnsi="Traditional Arabic" w:cs="Traditional Arabic"/>
          <w:sz w:val="20"/>
          <w:szCs w:val="20"/>
        </w:rPr>
        <w:footnoteRef/>
      </w:r>
      <w:r w:rsidRPr="00935613">
        <w:rPr>
          <w:rFonts w:ascii="Traditional Arabic" w:hAnsi="Traditional Arabic" w:cs="Traditional Arabic"/>
          <w:color w:val="000000"/>
          <w:sz w:val="20"/>
          <w:szCs w:val="20"/>
          <w:rtl/>
        </w:rPr>
        <w:t xml:space="preserve">) </w:t>
      </w:r>
      <w:r>
        <w:rPr>
          <w:rFonts w:ascii="Traditional Arabic" w:hAnsi="Traditional Arabic" w:cs="Traditional Arabic" w:hint="cs"/>
          <w:color w:val="000000"/>
          <w:sz w:val="20"/>
          <w:szCs w:val="20"/>
          <w:rtl/>
        </w:rPr>
        <w:t>فتح الباري 10/345</w:t>
      </w:r>
      <w:r w:rsidRPr="00935613">
        <w:rPr>
          <w:rFonts w:ascii="Traditional Arabic" w:hAnsi="Traditional Arabic" w:cs="Traditional Arabic"/>
          <w:color w:val="000000"/>
          <w:sz w:val="20"/>
          <w:szCs w:val="20"/>
          <w:rtl/>
        </w:rPr>
        <w:t>.</w:t>
      </w:r>
    </w:p>
  </w:footnote>
  <w:footnote w:id="9">
    <w:p w:rsidR="00E0177B" w:rsidRPr="00935613" w:rsidRDefault="00E0177B" w:rsidP="00E0177B">
      <w:pPr>
        <w:pStyle w:val="a8"/>
        <w:pageBreakBefore/>
        <w:ind w:left="93" w:firstLine="113"/>
        <w:rPr>
          <w:rFonts w:ascii="Traditional Arabic" w:hAnsi="Traditional Arabic" w:cs="Traditional Arabic"/>
          <w:color w:val="000000"/>
          <w:sz w:val="20"/>
          <w:szCs w:val="20"/>
        </w:rPr>
      </w:pPr>
      <w:r w:rsidRPr="00935613">
        <w:rPr>
          <w:rFonts w:ascii="Traditional Arabic" w:hAnsi="Traditional Arabic" w:cs="Traditional Arabic"/>
          <w:color w:val="000000"/>
          <w:sz w:val="20"/>
          <w:szCs w:val="20"/>
          <w:rtl/>
        </w:rPr>
        <w:t>(</w:t>
      </w:r>
      <w:r w:rsidRPr="00935613">
        <w:rPr>
          <w:rFonts w:ascii="Traditional Arabic" w:hAnsi="Traditional Arabic" w:cs="Traditional Arabic"/>
          <w:sz w:val="20"/>
          <w:szCs w:val="20"/>
        </w:rPr>
        <w:footnoteRef/>
      </w:r>
      <w:r w:rsidRPr="00935613">
        <w:rPr>
          <w:rFonts w:ascii="Traditional Arabic" w:hAnsi="Traditional Arabic" w:cs="Traditional Arabic"/>
          <w:color w:val="000000"/>
          <w:sz w:val="20"/>
          <w:szCs w:val="20"/>
          <w:rtl/>
        </w:rPr>
        <w:t xml:space="preserve">) </w:t>
      </w:r>
      <w:r>
        <w:rPr>
          <w:rFonts w:ascii="Traditional Arabic" w:hAnsi="Traditional Arabic" w:cs="Traditional Arabic" w:hint="cs"/>
          <w:color w:val="000000"/>
          <w:sz w:val="20"/>
          <w:szCs w:val="20"/>
          <w:rtl/>
        </w:rPr>
        <w:t>وهو مخرَّج في الصحيحين.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0E1" w:rsidRPr="00183109" w:rsidRDefault="00D22150" w:rsidP="00183109">
    <w:pPr>
      <w:pStyle w:val="aa"/>
    </w:pPr>
    <w:r>
      <w:rPr>
        <w:noProof/>
      </w:rPr>
      <mc:AlternateContent>
        <mc:Choice Requires="wpg">
          <w:drawing>
            <wp:anchor distT="0" distB="0" distL="114300" distR="114300" simplePos="0" relativeHeight="251658240" behindDoc="0" locked="0" layoutInCell="1" allowOverlap="1">
              <wp:simplePos x="0" y="0"/>
              <wp:positionH relativeFrom="column">
                <wp:posOffset>-231775</wp:posOffset>
              </wp:positionH>
              <wp:positionV relativeFrom="paragraph">
                <wp:posOffset>-297180</wp:posOffset>
              </wp:positionV>
              <wp:extent cx="6096000" cy="677545"/>
              <wp:effectExtent l="44450" t="0" r="3175" b="635"/>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3"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4" name="Text Box 3"/>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109" w:rsidRPr="00EF471B" w:rsidRDefault="00183109" w:rsidP="00183109">
                            <w:pPr>
                              <w:spacing w:after="0" w:line="240" w:lineRule="auto"/>
                              <w:jc w:val="center"/>
                              <w:rPr>
                                <w:rFonts w:cs="Traditional Arabic"/>
                                <w:b/>
                                <w:bCs/>
                                <w:sz w:val="26"/>
                                <w:szCs w:val="26"/>
                                <w:rtl/>
                              </w:rPr>
                            </w:pPr>
                            <w:r>
                              <w:rPr>
                                <w:rFonts w:cs="Traditional Arabic" w:hint="cs"/>
                                <w:b/>
                                <w:bCs/>
                                <w:sz w:val="26"/>
                                <w:szCs w:val="26"/>
                                <w:rtl/>
                              </w:rPr>
                              <w:t>مجلة الكتاب الإسلامي العدد14</w:t>
                            </w:r>
                          </w:p>
                          <w:p w:rsidR="00183109" w:rsidRPr="00EF471B" w:rsidRDefault="00183109" w:rsidP="00183109">
                            <w:pPr>
                              <w:spacing w:after="0" w:line="240" w:lineRule="auto"/>
                              <w:jc w:val="center"/>
                              <w:rPr>
                                <w:b/>
                                <w:bCs/>
                                <w:rtl/>
                                <w:lang w:bidi="ar-EG"/>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183109" w:rsidRPr="00EF471B" w:rsidRDefault="00183109" w:rsidP="00183109">
                            <w:pPr>
                              <w:spacing w:after="0" w:line="240" w:lineRule="auto"/>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5"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18.25pt;margin-top:-23.4pt;width:480pt;height:53.35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">
              <v:line id="Line 2"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hw1cMAAADaAAAADwAAAGRycy9kb3ducmV2LnhtbESPQWsCMRSE7wX/Q3iCt5q1VltWo0ix&#10;1AoeqsXzY/PcLG5ewiauW399Uyh4HGbmG2a+7GwtWmpC5VjBaJiBIC6crrhU8H14f3wFESKyxtox&#10;KfihAMtF72GOuXZX/qJ2H0uRIBxyVGBi9LmUoTBkMQydJ07eyTUWY5JNKXWD1wS3tXzKsqm0WHFa&#10;MOjpzVBx3l+sgvXW6ZfDx67ybTt9ntyOfmLsp1KDfreagYjUxXv4v73RCsbwdyXdA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cNX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183109" w:rsidRPr="00EF471B" w:rsidRDefault="00183109" w:rsidP="00183109">
                      <w:pPr>
                        <w:spacing w:after="0" w:line="240" w:lineRule="auto"/>
                        <w:jc w:val="center"/>
                        <w:rPr>
                          <w:rFonts w:cs="Traditional Arabic"/>
                          <w:b/>
                          <w:bCs/>
                          <w:sz w:val="26"/>
                          <w:szCs w:val="26"/>
                          <w:rtl/>
                        </w:rPr>
                      </w:pPr>
                      <w:r>
                        <w:rPr>
                          <w:rFonts w:cs="Traditional Arabic" w:hint="cs"/>
                          <w:b/>
                          <w:bCs/>
                          <w:sz w:val="26"/>
                          <w:szCs w:val="26"/>
                          <w:rtl/>
                        </w:rPr>
                        <w:t>مجلة الكتاب الإسلامي العدد14</w:t>
                      </w:r>
                    </w:p>
                    <w:p w:rsidR="00183109" w:rsidRPr="00EF471B" w:rsidRDefault="00183109" w:rsidP="00183109">
                      <w:pPr>
                        <w:spacing w:after="0" w:line="240" w:lineRule="auto"/>
                        <w:jc w:val="center"/>
                        <w:rPr>
                          <w:b/>
                          <w:bCs/>
                          <w:rtl/>
                          <w:lang w:bidi="ar-EG"/>
                        </w:rPr>
                      </w:pPr>
                      <w:r w:rsidRPr="00EF471B">
                        <w:rPr>
                          <w:rFonts w:cs="Traditional Arabic" w:hint="cs"/>
                          <w:b/>
                          <w:bCs/>
                          <w:rtl/>
                        </w:rPr>
                        <w:t> </w:t>
                      </w:r>
                      <w:hyperlink r:id="rId3" w:history="1">
                        <w:r w:rsidRPr="00EF471B">
                          <w:rPr>
                            <w:rStyle w:val="Hyperlink"/>
                            <w:rFonts w:cs="Traditional Arabic"/>
                            <w:b/>
                            <w:bCs/>
                          </w:rPr>
                          <w:t>www.alukah.net</w:t>
                        </w:r>
                      </w:hyperlink>
                      <w:r w:rsidRPr="00EF471B">
                        <w:rPr>
                          <w:rFonts w:cs="Traditional Arabic" w:hint="cs"/>
                          <w:b/>
                          <w:bCs/>
                          <w:rtl/>
                        </w:rPr>
                        <w:t xml:space="preserve"> </w:t>
                      </w:r>
                    </w:p>
                    <w:p w:rsidR="00183109" w:rsidRPr="00EF471B" w:rsidRDefault="00183109" w:rsidP="00183109">
                      <w:pPr>
                        <w:spacing w:after="0" w:line="240" w:lineRule="auto"/>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1avXEAAAA2gAAAA8AAABkcnMvZG93bnJldi54bWxEj0trwzAQhO+B/gexhd4S2YEU40YJSUPB&#10;h+bgPOh1sba2qbVyLdWPfx8VAjkOM/MNs96OphE9da62rCBeRCCIC6trLhVczh/zBITzyBoby6Rg&#10;IgfbzdNsjam2A+fUn3wpAoRdigoq79tUSldUZNAtbEscvG/bGfRBdqXUHQ4Bbhq5jKJXabDmsFBh&#10;S+8VFT+nP6Ogj82hP0bZVcaJ+fzNp+xrtc+Uenked28gPI3+Eb63M61gBf9Xwg2Qm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1avXEAAAA2gAAAA8AAAAAAAAAAAAAAAAA&#10;nwIAAGRycy9kb3ducmV2LnhtbFBLBQYAAAAABAAEAPcAAACQAw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B10F7"/>
    <w:multiLevelType w:val="hybridMultilevel"/>
    <w:tmpl w:val="55C4A3B8"/>
    <w:lvl w:ilvl="0" w:tplc="1AC6726E">
      <w:numFmt w:val="bullet"/>
      <w:lvlText w:val="-"/>
      <w:lvlJc w:val="left"/>
      <w:pPr>
        <w:tabs>
          <w:tab w:val="num" w:pos="720"/>
        </w:tabs>
        <w:ind w:left="720" w:right="720" w:hanging="360"/>
      </w:pPr>
      <w:rPr>
        <w:rFonts w:ascii="Times New Roman" w:eastAsia="Times New Roman" w:hAnsi="Times New Roman" w:cs="Traditional Arabic"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1">
    <w:nsid w:val="05780D5D"/>
    <w:multiLevelType w:val="hybridMultilevel"/>
    <w:tmpl w:val="44CA6BBA"/>
    <w:lvl w:ilvl="0" w:tplc="2DA46850">
      <w:numFmt w:val="bullet"/>
      <w:lvlText w:val="-"/>
      <w:lvlJc w:val="left"/>
      <w:pPr>
        <w:tabs>
          <w:tab w:val="num" w:pos="720"/>
        </w:tabs>
        <w:ind w:left="720" w:right="720" w:hanging="360"/>
      </w:pPr>
      <w:rPr>
        <w:rFonts w:ascii="Times New Roman" w:eastAsia="Times New Roman" w:hAnsi="Times New Roman" w:cs="Traditional Arabic"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2">
    <w:nsid w:val="072F468F"/>
    <w:multiLevelType w:val="hybridMultilevel"/>
    <w:tmpl w:val="0BAAC81C"/>
    <w:lvl w:ilvl="0" w:tplc="65EEEC9E">
      <w:numFmt w:val="bullet"/>
      <w:lvlText w:val="-"/>
      <w:lvlJc w:val="left"/>
      <w:pPr>
        <w:tabs>
          <w:tab w:val="num" w:pos="720"/>
        </w:tabs>
        <w:ind w:left="720" w:right="720" w:hanging="360"/>
      </w:pPr>
      <w:rPr>
        <w:rFonts w:ascii="Times New Roman" w:eastAsia="Times New Roman" w:hAnsi="Times New Roman" w:cs="Traditional Arabic"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3">
    <w:nsid w:val="088C165F"/>
    <w:multiLevelType w:val="hybridMultilevel"/>
    <w:tmpl w:val="A4C479C8"/>
    <w:lvl w:ilvl="0" w:tplc="76CCFA58">
      <w:start w:val="6"/>
      <w:numFmt w:val="bullet"/>
      <w:lvlText w:val="-"/>
      <w:lvlJc w:val="left"/>
      <w:pPr>
        <w:tabs>
          <w:tab w:val="num" w:pos="720"/>
        </w:tabs>
        <w:ind w:left="720" w:right="720" w:hanging="360"/>
      </w:pPr>
      <w:rPr>
        <w:rFonts w:ascii="Times New Roman" w:eastAsia="Times New Roman" w:hAnsi="Times New Roman" w:cs="Traditional Arabic"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4">
    <w:nsid w:val="099078EE"/>
    <w:multiLevelType w:val="hybridMultilevel"/>
    <w:tmpl w:val="276A5824"/>
    <w:lvl w:ilvl="0" w:tplc="11BEE8D0">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98453D"/>
    <w:multiLevelType w:val="hybridMultilevel"/>
    <w:tmpl w:val="40A09B36"/>
    <w:lvl w:ilvl="0" w:tplc="9EB8A0D2">
      <w:numFmt w:val="bullet"/>
      <w:lvlText w:val="-"/>
      <w:lvlJc w:val="left"/>
      <w:pPr>
        <w:tabs>
          <w:tab w:val="num" w:pos="720"/>
        </w:tabs>
        <w:ind w:left="720" w:right="720" w:hanging="360"/>
      </w:pPr>
      <w:rPr>
        <w:rFonts w:ascii="Times New Roman" w:eastAsia="Times New Roman" w:hAnsi="Times New Roman" w:cs="Traditional Arabic"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6">
    <w:nsid w:val="11191C89"/>
    <w:multiLevelType w:val="hybridMultilevel"/>
    <w:tmpl w:val="8D58D5DE"/>
    <w:lvl w:ilvl="0" w:tplc="B4747D1E">
      <w:start w:val="1"/>
      <w:numFmt w:val="decimal"/>
      <w:lvlText w:val="%1-"/>
      <w:lvlJc w:val="left"/>
      <w:pPr>
        <w:tabs>
          <w:tab w:val="num" w:pos="780"/>
        </w:tabs>
        <w:ind w:left="780" w:right="780" w:hanging="42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7">
    <w:nsid w:val="1759729E"/>
    <w:multiLevelType w:val="hybridMultilevel"/>
    <w:tmpl w:val="82BE456C"/>
    <w:lvl w:ilvl="0" w:tplc="5822A19C">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9F0B89"/>
    <w:multiLevelType w:val="hybridMultilevel"/>
    <w:tmpl w:val="A13ACDD8"/>
    <w:lvl w:ilvl="0" w:tplc="F9ACCD82">
      <w:start w:val="8"/>
      <w:numFmt w:val="bullet"/>
      <w:lvlText w:val=""/>
      <w:lvlJc w:val="left"/>
      <w:pPr>
        <w:tabs>
          <w:tab w:val="num" w:pos="720"/>
        </w:tabs>
        <w:ind w:left="720" w:right="720" w:hanging="360"/>
      </w:pPr>
      <w:rPr>
        <w:rFonts w:ascii="Symbol" w:eastAsia="Times New Roman" w:hAnsi="Symbol" w:cs="Traditional Arabic"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9">
    <w:nsid w:val="21310499"/>
    <w:multiLevelType w:val="hybridMultilevel"/>
    <w:tmpl w:val="ED12811A"/>
    <w:lvl w:ilvl="0" w:tplc="6D98C9DE">
      <w:numFmt w:val="bullet"/>
      <w:lvlText w:val="-"/>
      <w:lvlJc w:val="left"/>
      <w:pPr>
        <w:tabs>
          <w:tab w:val="num" w:pos="720"/>
        </w:tabs>
        <w:ind w:left="720" w:right="720" w:hanging="360"/>
      </w:pPr>
      <w:rPr>
        <w:rFonts w:ascii="Times New Roman" w:eastAsia="Times New Roman" w:hAnsi="Times New Roman" w:cs="Traditional Arabic"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10">
    <w:nsid w:val="2D1002DF"/>
    <w:multiLevelType w:val="hybridMultilevel"/>
    <w:tmpl w:val="F99A4F46"/>
    <w:lvl w:ilvl="0" w:tplc="EC3EACFE">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E06CB6"/>
    <w:multiLevelType w:val="hybridMultilevel"/>
    <w:tmpl w:val="B6E4BEE8"/>
    <w:lvl w:ilvl="0" w:tplc="42588F1C">
      <w:numFmt w:val="bullet"/>
      <w:lvlText w:val="-"/>
      <w:lvlJc w:val="left"/>
      <w:pPr>
        <w:tabs>
          <w:tab w:val="num" w:pos="720"/>
        </w:tabs>
        <w:ind w:left="720" w:right="720" w:hanging="360"/>
      </w:pPr>
      <w:rPr>
        <w:rFonts w:ascii="Times New Roman" w:eastAsia="Times New Roman" w:hAnsi="Times New Roman" w:cs="Traditional Arabic"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12">
    <w:nsid w:val="302E0865"/>
    <w:multiLevelType w:val="hybridMultilevel"/>
    <w:tmpl w:val="2E1090CC"/>
    <w:lvl w:ilvl="0" w:tplc="C5A4B1E4">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E15060"/>
    <w:multiLevelType w:val="hybridMultilevel"/>
    <w:tmpl w:val="CA024E0A"/>
    <w:lvl w:ilvl="0" w:tplc="54EAEC96">
      <w:numFmt w:val="bullet"/>
      <w:lvlText w:val="-"/>
      <w:lvlJc w:val="left"/>
      <w:pPr>
        <w:tabs>
          <w:tab w:val="num" w:pos="720"/>
        </w:tabs>
        <w:ind w:left="720" w:right="720" w:hanging="360"/>
      </w:pPr>
      <w:rPr>
        <w:rFonts w:ascii="Times New Roman" w:eastAsia="Times New Roman" w:hAnsi="Times New Roman" w:cs="Traditional Arabic"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14">
    <w:nsid w:val="38F37388"/>
    <w:multiLevelType w:val="hybridMultilevel"/>
    <w:tmpl w:val="6E7CF2B6"/>
    <w:lvl w:ilvl="0" w:tplc="562C2810">
      <w:start w:val="260"/>
      <w:numFmt w:val="bullet"/>
      <w:lvlText w:val="-"/>
      <w:lvlJc w:val="left"/>
      <w:pPr>
        <w:tabs>
          <w:tab w:val="num" w:pos="720"/>
        </w:tabs>
        <w:ind w:left="720" w:right="720" w:hanging="360"/>
      </w:pPr>
      <w:rPr>
        <w:rFonts w:ascii="Times New Roman" w:eastAsia="Times New Roman" w:hAnsi="Times New Roman" w:cs="Traditional Arabic"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15">
    <w:nsid w:val="392507F7"/>
    <w:multiLevelType w:val="hybridMultilevel"/>
    <w:tmpl w:val="AFB2AF0E"/>
    <w:lvl w:ilvl="0" w:tplc="87F89710">
      <w:start w:val="8"/>
      <w:numFmt w:val="bullet"/>
      <w:lvlText w:val="-"/>
      <w:lvlJc w:val="left"/>
      <w:pPr>
        <w:tabs>
          <w:tab w:val="num" w:pos="720"/>
        </w:tabs>
        <w:ind w:left="720" w:right="720" w:hanging="360"/>
      </w:pPr>
      <w:rPr>
        <w:rFonts w:ascii="Times New Roman" w:eastAsia="Times New Roman" w:hAnsi="Times New Roman" w:cs="Traditional Arabic"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16">
    <w:nsid w:val="40FF3058"/>
    <w:multiLevelType w:val="hybridMultilevel"/>
    <w:tmpl w:val="B8C86EDA"/>
    <w:lvl w:ilvl="0" w:tplc="F8464AB0">
      <w:numFmt w:val="bullet"/>
      <w:lvlText w:val="-"/>
      <w:lvlJc w:val="left"/>
      <w:pPr>
        <w:tabs>
          <w:tab w:val="num" w:pos="720"/>
        </w:tabs>
        <w:ind w:left="720" w:right="720" w:hanging="360"/>
      </w:pPr>
      <w:rPr>
        <w:rFonts w:ascii="Times New Roman" w:eastAsia="Times New Roman" w:hAnsi="Times New Roman" w:cs="Traditional Arabic"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17">
    <w:nsid w:val="43F1304E"/>
    <w:multiLevelType w:val="hybridMultilevel"/>
    <w:tmpl w:val="13D052AC"/>
    <w:lvl w:ilvl="0" w:tplc="B66CC334">
      <w:numFmt w:val="bullet"/>
      <w:lvlText w:val="-"/>
      <w:lvlJc w:val="left"/>
      <w:pPr>
        <w:tabs>
          <w:tab w:val="num" w:pos="720"/>
        </w:tabs>
        <w:ind w:left="720" w:right="720" w:hanging="360"/>
      </w:pPr>
      <w:rPr>
        <w:rFonts w:ascii="Times New Roman" w:eastAsia="Times New Roman" w:hAnsi="Times New Roman" w:cs="Traditional Arabic"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18">
    <w:nsid w:val="4A87604C"/>
    <w:multiLevelType w:val="hybridMultilevel"/>
    <w:tmpl w:val="BAA25472"/>
    <w:lvl w:ilvl="0" w:tplc="4D982534">
      <w:start w:val="250"/>
      <w:numFmt w:val="bullet"/>
      <w:lvlText w:val="-"/>
      <w:lvlJc w:val="left"/>
      <w:pPr>
        <w:tabs>
          <w:tab w:val="num" w:pos="720"/>
        </w:tabs>
        <w:ind w:left="720" w:right="720" w:hanging="360"/>
      </w:pPr>
      <w:rPr>
        <w:rFonts w:ascii="Times New Roman" w:eastAsia="Times New Roman" w:hAnsi="Times New Roman" w:cs="Traditional Arabic"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19">
    <w:nsid w:val="4B6D609E"/>
    <w:multiLevelType w:val="hybridMultilevel"/>
    <w:tmpl w:val="9EFA795C"/>
    <w:lvl w:ilvl="0" w:tplc="CAF22C44">
      <w:numFmt w:val="bullet"/>
      <w:lvlText w:val=""/>
      <w:lvlJc w:val="left"/>
      <w:pPr>
        <w:tabs>
          <w:tab w:val="num" w:pos="720"/>
        </w:tabs>
        <w:ind w:left="720" w:right="720" w:hanging="360"/>
      </w:pPr>
      <w:rPr>
        <w:rFonts w:ascii="Symbol" w:eastAsia="Times New Roman" w:hAnsi="Symbol" w:cs="Traditional Arabic"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20">
    <w:nsid w:val="4F117A98"/>
    <w:multiLevelType w:val="hybridMultilevel"/>
    <w:tmpl w:val="58ECDAA2"/>
    <w:lvl w:ilvl="0" w:tplc="BE8A2A40">
      <w:numFmt w:val="bullet"/>
      <w:lvlText w:val="-"/>
      <w:lvlJc w:val="left"/>
      <w:pPr>
        <w:tabs>
          <w:tab w:val="num" w:pos="720"/>
        </w:tabs>
        <w:ind w:left="720" w:right="720" w:hanging="360"/>
      </w:pPr>
      <w:rPr>
        <w:rFonts w:ascii="Times New Roman" w:eastAsia="Times New Roman" w:hAnsi="Times New Roman" w:cs="Traditional Arabic"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21">
    <w:nsid w:val="595F634D"/>
    <w:multiLevelType w:val="hybridMultilevel"/>
    <w:tmpl w:val="02B407D6"/>
    <w:lvl w:ilvl="0" w:tplc="06D0D77A">
      <w:start w:val="260"/>
      <w:numFmt w:val="bullet"/>
      <w:lvlText w:val="-"/>
      <w:lvlJc w:val="left"/>
      <w:pPr>
        <w:tabs>
          <w:tab w:val="num" w:pos="720"/>
        </w:tabs>
        <w:ind w:left="720" w:right="720" w:hanging="360"/>
      </w:pPr>
      <w:rPr>
        <w:rFonts w:ascii="Times New Roman" w:eastAsia="Times New Roman" w:hAnsi="Times New Roman" w:cs="Traditional Arabic"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22">
    <w:nsid w:val="60FE428B"/>
    <w:multiLevelType w:val="hybridMultilevel"/>
    <w:tmpl w:val="2034C05E"/>
    <w:lvl w:ilvl="0" w:tplc="150A6FB6">
      <w:numFmt w:val="bullet"/>
      <w:lvlText w:val="-"/>
      <w:lvlJc w:val="left"/>
      <w:pPr>
        <w:tabs>
          <w:tab w:val="num" w:pos="720"/>
        </w:tabs>
        <w:ind w:left="720" w:right="720" w:hanging="360"/>
      </w:pPr>
      <w:rPr>
        <w:rFonts w:ascii="Times New Roman" w:eastAsia="Times New Roman" w:hAnsi="Times New Roman" w:cs="Traditional Arabic"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23">
    <w:nsid w:val="69231FAE"/>
    <w:multiLevelType w:val="hybridMultilevel"/>
    <w:tmpl w:val="1506DE9A"/>
    <w:lvl w:ilvl="0" w:tplc="AF32B818">
      <w:numFmt w:val="bullet"/>
      <w:lvlText w:val="-"/>
      <w:lvlJc w:val="left"/>
      <w:pPr>
        <w:tabs>
          <w:tab w:val="num" w:pos="720"/>
        </w:tabs>
        <w:ind w:left="720" w:right="720" w:hanging="360"/>
      </w:pPr>
      <w:rPr>
        <w:rFonts w:ascii="Times New Roman" w:eastAsia="Times New Roman" w:hAnsi="Times New Roman" w:cs="Times New Roman"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24">
    <w:nsid w:val="6C2102A4"/>
    <w:multiLevelType w:val="hybridMultilevel"/>
    <w:tmpl w:val="0D12DB6A"/>
    <w:lvl w:ilvl="0" w:tplc="DEA26CF2">
      <w:numFmt w:val="bullet"/>
      <w:lvlText w:val="-"/>
      <w:lvlJc w:val="left"/>
      <w:pPr>
        <w:tabs>
          <w:tab w:val="num" w:pos="720"/>
        </w:tabs>
        <w:ind w:left="720" w:right="720" w:hanging="360"/>
      </w:pPr>
      <w:rPr>
        <w:rFonts w:ascii="Times New Roman" w:eastAsia="Times New Roman" w:hAnsi="Times New Roman" w:cs="Traditional Arabic"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25">
    <w:nsid w:val="70966CBB"/>
    <w:multiLevelType w:val="hybridMultilevel"/>
    <w:tmpl w:val="DACA0428"/>
    <w:lvl w:ilvl="0" w:tplc="144E4BBC">
      <w:numFmt w:val="bullet"/>
      <w:lvlText w:val="-"/>
      <w:lvlJc w:val="left"/>
      <w:pPr>
        <w:tabs>
          <w:tab w:val="num" w:pos="720"/>
        </w:tabs>
        <w:ind w:left="720" w:right="720" w:hanging="360"/>
      </w:pPr>
      <w:rPr>
        <w:rFonts w:ascii="Times New Roman" w:eastAsia="Times New Roman" w:hAnsi="Times New Roman" w:cs="Traditional Arabic"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26">
    <w:nsid w:val="725C775A"/>
    <w:multiLevelType w:val="hybridMultilevel"/>
    <w:tmpl w:val="DD3A818C"/>
    <w:lvl w:ilvl="0" w:tplc="E4089104">
      <w:numFmt w:val="bullet"/>
      <w:lvlText w:val="-"/>
      <w:lvlJc w:val="left"/>
      <w:pPr>
        <w:tabs>
          <w:tab w:val="num" w:pos="720"/>
        </w:tabs>
        <w:ind w:left="720" w:right="720" w:hanging="360"/>
      </w:pPr>
      <w:rPr>
        <w:rFonts w:ascii="Times New Roman" w:eastAsia="Times New Roman" w:hAnsi="Times New Roman" w:cs="Traditional Arabic"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27">
    <w:nsid w:val="762D690B"/>
    <w:multiLevelType w:val="hybridMultilevel"/>
    <w:tmpl w:val="39CEE25A"/>
    <w:lvl w:ilvl="0" w:tplc="E85A522E">
      <w:start w:val="26"/>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E1584C"/>
    <w:multiLevelType w:val="hybridMultilevel"/>
    <w:tmpl w:val="D79C09CC"/>
    <w:lvl w:ilvl="0" w:tplc="194A9AC4">
      <w:numFmt w:val="bullet"/>
      <w:lvlText w:val="-"/>
      <w:lvlJc w:val="left"/>
      <w:pPr>
        <w:tabs>
          <w:tab w:val="num" w:pos="720"/>
        </w:tabs>
        <w:ind w:left="720" w:right="720" w:hanging="360"/>
      </w:pPr>
      <w:rPr>
        <w:rFonts w:ascii="Times New Roman" w:eastAsia="Times New Roman" w:hAnsi="Times New Roman" w:cs="Traditional Arabic"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29">
    <w:nsid w:val="7BFA6EB5"/>
    <w:multiLevelType w:val="hybridMultilevel"/>
    <w:tmpl w:val="330A64B4"/>
    <w:lvl w:ilvl="0" w:tplc="128604AA">
      <w:numFmt w:val="bullet"/>
      <w:lvlText w:val="-"/>
      <w:lvlJc w:val="left"/>
      <w:pPr>
        <w:tabs>
          <w:tab w:val="num" w:pos="720"/>
        </w:tabs>
        <w:ind w:left="720" w:right="720" w:hanging="360"/>
      </w:pPr>
      <w:rPr>
        <w:rFonts w:ascii="Times New Roman" w:eastAsia="Times New Roman" w:hAnsi="Times New Roman" w:cs="Traditional Arabic"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30">
    <w:nsid w:val="7C0634B1"/>
    <w:multiLevelType w:val="hybridMultilevel"/>
    <w:tmpl w:val="A41AED6E"/>
    <w:lvl w:ilvl="0" w:tplc="FBF0AAA2">
      <w:numFmt w:val="bullet"/>
      <w:lvlText w:val="-"/>
      <w:lvlJc w:val="left"/>
      <w:pPr>
        <w:tabs>
          <w:tab w:val="num" w:pos="720"/>
        </w:tabs>
        <w:ind w:left="720" w:right="720" w:hanging="360"/>
      </w:pPr>
      <w:rPr>
        <w:rFonts w:ascii="Times New Roman" w:eastAsia="Times New Roman" w:hAnsi="Times New Roman" w:cs="Traditional Arabic"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31">
    <w:nsid w:val="7DD07593"/>
    <w:multiLevelType w:val="hybridMultilevel"/>
    <w:tmpl w:val="99B42070"/>
    <w:lvl w:ilvl="0" w:tplc="A6361590">
      <w:numFmt w:val="bullet"/>
      <w:lvlText w:val="-"/>
      <w:lvlJc w:val="left"/>
      <w:pPr>
        <w:ind w:left="471" w:hanging="360"/>
      </w:pPr>
      <w:rPr>
        <w:rFonts w:ascii="Traditional Arabic" w:eastAsia="Times New Roman" w:hAnsi="Traditional Arabic" w:cs="Traditional Arabic" w:hint="default"/>
      </w:rPr>
    </w:lvl>
    <w:lvl w:ilvl="1" w:tplc="04090003" w:tentative="1">
      <w:start w:val="1"/>
      <w:numFmt w:val="bullet"/>
      <w:lvlText w:val="o"/>
      <w:lvlJc w:val="left"/>
      <w:pPr>
        <w:ind w:left="1191" w:hanging="360"/>
      </w:pPr>
      <w:rPr>
        <w:rFonts w:ascii="Courier New" w:hAnsi="Courier New" w:cs="Courier New" w:hint="default"/>
      </w:rPr>
    </w:lvl>
    <w:lvl w:ilvl="2" w:tplc="04090005" w:tentative="1">
      <w:start w:val="1"/>
      <w:numFmt w:val="bullet"/>
      <w:lvlText w:val=""/>
      <w:lvlJc w:val="left"/>
      <w:pPr>
        <w:ind w:left="1911" w:hanging="360"/>
      </w:pPr>
      <w:rPr>
        <w:rFonts w:ascii="Wingdings" w:hAnsi="Wingdings" w:hint="default"/>
      </w:rPr>
    </w:lvl>
    <w:lvl w:ilvl="3" w:tplc="04090001" w:tentative="1">
      <w:start w:val="1"/>
      <w:numFmt w:val="bullet"/>
      <w:lvlText w:val=""/>
      <w:lvlJc w:val="left"/>
      <w:pPr>
        <w:ind w:left="2631" w:hanging="360"/>
      </w:pPr>
      <w:rPr>
        <w:rFonts w:ascii="Symbol" w:hAnsi="Symbol" w:hint="default"/>
      </w:rPr>
    </w:lvl>
    <w:lvl w:ilvl="4" w:tplc="04090003" w:tentative="1">
      <w:start w:val="1"/>
      <w:numFmt w:val="bullet"/>
      <w:lvlText w:val="o"/>
      <w:lvlJc w:val="left"/>
      <w:pPr>
        <w:ind w:left="3351" w:hanging="360"/>
      </w:pPr>
      <w:rPr>
        <w:rFonts w:ascii="Courier New" w:hAnsi="Courier New" w:cs="Courier New" w:hint="default"/>
      </w:rPr>
    </w:lvl>
    <w:lvl w:ilvl="5" w:tplc="04090005" w:tentative="1">
      <w:start w:val="1"/>
      <w:numFmt w:val="bullet"/>
      <w:lvlText w:val=""/>
      <w:lvlJc w:val="left"/>
      <w:pPr>
        <w:ind w:left="4071" w:hanging="360"/>
      </w:pPr>
      <w:rPr>
        <w:rFonts w:ascii="Wingdings" w:hAnsi="Wingdings" w:hint="default"/>
      </w:rPr>
    </w:lvl>
    <w:lvl w:ilvl="6" w:tplc="04090001" w:tentative="1">
      <w:start w:val="1"/>
      <w:numFmt w:val="bullet"/>
      <w:lvlText w:val=""/>
      <w:lvlJc w:val="left"/>
      <w:pPr>
        <w:ind w:left="4791" w:hanging="360"/>
      </w:pPr>
      <w:rPr>
        <w:rFonts w:ascii="Symbol" w:hAnsi="Symbol" w:hint="default"/>
      </w:rPr>
    </w:lvl>
    <w:lvl w:ilvl="7" w:tplc="04090003" w:tentative="1">
      <w:start w:val="1"/>
      <w:numFmt w:val="bullet"/>
      <w:lvlText w:val="o"/>
      <w:lvlJc w:val="left"/>
      <w:pPr>
        <w:ind w:left="5511" w:hanging="360"/>
      </w:pPr>
      <w:rPr>
        <w:rFonts w:ascii="Courier New" w:hAnsi="Courier New" w:cs="Courier New" w:hint="default"/>
      </w:rPr>
    </w:lvl>
    <w:lvl w:ilvl="8" w:tplc="04090005" w:tentative="1">
      <w:start w:val="1"/>
      <w:numFmt w:val="bullet"/>
      <w:lvlText w:val=""/>
      <w:lvlJc w:val="left"/>
      <w:pPr>
        <w:ind w:left="6231" w:hanging="360"/>
      </w:pPr>
      <w:rPr>
        <w:rFonts w:ascii="Wingdings" w:hAnsi="Wingdings" w:hint="default"/>
      </w:rPr>
    </w:lvl>
  </w:abstractNum>
  <w:num w:numId="1">
    <w:abstractNumId w:val="24"/>
  </w:num>
  <w:num w:numId="2">
    <w:abstractNumId w:val="14"/>
  </w:num>
  <w:num w:numId="3">
    <w:abstractNumId w:val="21"/>
  </w:num>
  <w:num w:numId="4">
    <w:abstractNumId w:val="18"/>
  </w:num>
  <w:num w:numId="5">
    <w:abstractNumId w:val="20"/>
  </w:num>
  <w:num w:numId="6">
    <w:abstractNumId w:val="0"/>
  </w:num>
  <w:num w:numId="7">
    <w:abstractNumId w:val="22"/>
  </w:num>
  <w:num w:numId="8">
    <w:abstractNumId w:val="4"/>
  </w:num>
  <w:num w:numId="9">
    <w:abstractNumId w:val="3"/>
  </w:num>
  <w:num w:numId="10">
    <w:abstractNumId w:val="17"/>
  </w:num>
  <w:num w:numId="11">
    <w:abstractNumId w:val="31"/>
  </w:num>
  <w:num w:numId="12">
    <w:abstractNumId w:val="19"/>
  </w:num>
  <w:num w:numId="13">
    <w:abstractNumId w:val="8"/>
  </w:num>
  <w:num w:numId="14">
    <w:abstractNumId w:val="27"/>
  </w:num>
  <w:num w:numId="15">
    <w:abstractNumId w:val="10"/>
  </w:num>
  <w:num w:numId="16">
    <w:abstractNumId w:val="6"/>
  </w:num>
  <w:num w:numId="17">
    <w:abstractNumId w:val="23"/>
  </w:num>
  <w:num w:numId="18">
    <w:abstractNumId w:val="16"/>
  </w:num>
  <w:num w:numId="19">
    <w:abstractNumId w:val="12"/>
  </w:num>
  <w:num w:numId="20">
    <w:abstractNumId w:val="30"/>
  </w:num>
  <w:num w:numId="21">
    <w:abstractNumId w:val="7"/>
  </w:num>
  <w:num w:numId="22">
    <w:abstractNumId w:val="25"/>
  </w:num>
  <w:num w:numId="23">
    <w:abstractNumId w:val="2"/>
  </w:num>
  <w:num w:numId="24">
    <w:abstractNumId w:val="15"/>
  </w:num>
  <w:num w:numId="25">
    <w:abstractNumId w:val="28"/>
  </w:num>
  <w:num w:numId="26">
    <w:abstractNumId w:val="9"/>
  </w:num>
  <w:num w:numId="27">
    <w:abstractNumId w:val="13"/>
  </w:num>
  <w:num w:numId="28">
    <w:abstractNumId w:val="1"/>
  </w:num>
  <w:num w:numId="29">
    <w:abstractNumId w:val="29"/>
  </w:num>
  <w:num w:numId="30">
    <w:abstractNumId w:val="5"/>
  </w:num>
  <w:num w:numId="31">
    <w:abstractNumId w:val="11"/>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3"/>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F11"/>
    <w:rsid w:val="00083356"/>
    <w:rsid w:val="000A0865"/>
    <w:rsid w:val="001475AE"/>
    <w:rsid w:val="00183109"/>
    <w:rsid w:val="001A1784"/>
    <w:rsid w:val="002420E1"/>
    <w:rsid w:val="00257AC4"/>
    <w:rsid w:val="00292C62"/>
    <w:rsid w:val="0037659F"/>
    <w:rsid w:val="0041774E"/>
    <w:rsid w:val="004215D6"/>
    <w:rsid w:val="00463C7B"/>
    <w:rsid w:val="005F7EF6"/>
    <w:rsid w:val="00924E4C"/>
    <w:rsid w:val="00990B50"/>
    <w:rsid w:val="00A45510"/>
    <w:rsid w:val="00AC6065"/>
    <w:rsid w:val="00AD2CD3"/>
    <w:rsid w:val="00B03F11"/>
    <w:rsid w:val="00B04BF8"/>
    <w:rsid w:val="00BC3C53"/>
    <w:rsid w:val="00BD438A"/>
    <w:rsid w:val="00C9221B"/>
    <w:rsid w:val="00D22150"/>
    <w:rsid w:val="00D55388"/>
    <w:rsid w:val="00D91462"/>
    <w:rsid w:val="00E0177B"/>
    <w:rsid w:val="00FF3C7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qFormat/>
    <w:rsid w:val="00B03F11"/>
    <w:pPr>
      <w:keepNext/>
      <w:spacing w:after="0" w:line="240" w:lineRule="auto"/>
      <w:ind w:left="360"/>
      <w:jc w:val="center"/>
      <w:outlineLvl w:val="0"/>
    </w:pPr>
    <w:rPr>
      <w:rFonts w:ascii="Times New Roman" w:eastAsia="Times New Roman" w:hAnsi="Times New Roman" w:cs="Traditional Arabic"/>
      <w:b/>
      <w:bCs/>
      <w:color w:val="FF0000"/>
      <w:sz w:val="36"/>
      <w:szCs w:val="36"/>
    </w:rPr>
  </w:style>
  <w:style w:type="paragraph" w:styleId="2">
    <w:name w:val="heading 2"/>
    <w:basedOn w:val="a"/>
    <w:next w:val="a"/>
    <w:link w:val="2Char"/>
    <w:uiPriority w:val="9"/>
    <w:semiHidden/>
    <w:unhideWhenUsed/>
    <w:qFormat/>
    <w:rsid w:val="00B03F1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B03F11"/>
    <w:rPr>
      <w:rFonts w:ascii="Times New Roman" w:eastAsia="Times New Roman" w:hAnsi="Times New Roman" w:cs="Traditional Arabic"/>
      <w:b/>
      <w:bCs/>
      <w:color w:val="FF0000"/>
      <w:sz w:val="36"/>
      <w:szCs w:val="36"/>
    </w:rPr>
  </w:style>
  <w:style w:type="paragraph" w:styleId="a3">
    <w:name w:val="Body Text Indent"/>
    <w:basedOn w:val="a"/>
    <w:link w:val="Char"/>
    <w:semiHidden/>
    <w:rsid w:val="00B03F11"/>
    <w:pPr>
      <w:spacing w:after="0" w:line="240" w:lineRule="auto"/>
      <w:ind w:left="360"/>
      <w:jc w:val="lowKashida"/>
    </w:pPr>
    <w:rPr>
      <w:rFonts w:ascii="Times New Roman" w:eastAsia="Times New Roman" w:hAnsi="Times New Roman" w:cs="Traditional Arabic"/>
      <w:sz w:val="36"/>
      <w:szCs w:val="36"/>
    </w:rPr>
  </w:style>
  <w:style w:type="character" w:customStyle="1" w:styleId="Char">
    <w:name w:val="نص أساسي بمسافة بادئة Char"/>
    <w:basedOn w:val="a0"/>
    <w:link w:val="a3"/>
    <w:semiHidden/>
    <w:rsid w:val="00B03F11"/>
    <w:rPr>
      <w:rFonts w:ascii="Times New Roman" w:eastAsia="Times New Roman" w:hAnsi="Times New Roman" w:cs="Traditional Arabic"/>
      <w:sz w:val="36"/>
      <w:szCs w:val="36"/>
    </w:rPr>
  </w:style>
  <w:style w:type="character" w:styleId="a4">
    <w:name w:val="Strong"/>
    <w:basedOn w:val="a0"/>
    <w:uiPriority w:val="22"/>
    <w:qFormat/>
    <w:rsid w:val="00B03F11"/>
    <w:rPr>
      <w:b/>
      <w:bCs/>
    </w:rPr>
  </w:style>
  <w:style w:type="character" w:customStyle="1" w:styleId="2Char">
    <w:name w:val="عنوان 2 Char"/>
    <w:basedOn w:val="a0"/>
    <w:link w:val="2"/>
    <w:uiPriority w:val="9"/>
    <w:semiHidden/>
    <w:rsid w:val="00B03F11"/>
    <w:rPr>
      <w:rFonts w:asciiTheme="majorHAnsi" w:eastAsiaTheme="majorEastAsia" w:hAnsiTheme="majorHAnsi" w:cstheme="majorBidi"/>
      <w:b/>
      <w:bCs/>
      <w:color w:val="4F81BD" w:themeColor="accent1"/>
      <w:sz w:val="26"/>
      <w:szCs w:val="26"/>
    </w:rPr>
  </w:style>
  <w:style w:type="paragraph" w:styleId="20">
    <w:name w:val="Body Text Indent 2"/>
    <w:basedOn w:val="a"/>
    <w:link w:val="2Char0"/>
    <w:uiPriority w:val="99"/>
    <w:semiHidden/>
    <w:unhideWhenUsed/>
    <w:rsid w:val="00B03F11"/>
    <w:pPr>
      <w:spacing w:after="120" w:line="480" w:lineRule="auto"/>
      <w:ind w:left="360"/>
    </w:pPr>
  </w:style>
  <w:style w:type="character" w:customStyle="1" w:styleId="2Char0">
    <w:name w:val="نص أساسي بمسافة بادئة 2 Char"/>
    <w:basedOn w:val="a0"/>
    <w:link w:val="20"/>
    <w:uiPriority w:val="99"/>
    <w:semiHidden/>
    <w:rsid w:val="00B03F11"/>
  </w:style>
  <w:style w:type="paragraph" w:styleId="a5">
    <w:name w:val="Title"/>
    <w:basedOn w:val="a"/>
    <w:link w:val="Char0"/>
    <w:qFormat/>
    <w:rsid w:val="00B03F11"/>
    <w:pPr>
      <w:spacing w:after="0" w:line="240" w:lineRule="auto"/>
      <w:ind w:left="360"/>
      <w:jc w:val="center"/>
    </w:pPr>
    <w:rPr>
      <w:rFonts w:ascii="Times New Roman" w:eastAsia="Times New Roman" w:hAnsi="Times New Roman" w:cs="Traditional Arabic"/>
      <w:b/>
      <w:bCs/>
      <w:sz w:val="36"/>
      <w:szCs w:val="36"/>
    </w:rPr>
  </w:style>
  <w:style w:type="character" w:customStyle="1" w:styleId="Char0">
    <w:name w:val="العنوان Char"/>
    <w:basedOn w:val="a0"/>
    <w:link w:val="a5"/>
    <w:rsid w:val="00B03F11"/>
    <w:rPr>
      <w:rFonts w:ascii="Times New Roman" w:eastAsia="Times New Roman" w:hAnsi="Times New Roman" w:cs="Traditional Arabic"/>
      <w:b/>
      <w:bCs/>
      <w:sz w:val="36"/>
      <w:szCs w:val="36"/>
    </w:rPr>
  </w:style>
  <w:style w:type="paragraph" w:styleId="a6">
    <w:name w:val="List Paragraph"/>
    <w:basedOn w:val="a"/>
    <w:uiPriority w:val="34"/>
    <w:qFormat/>
    <w:rsid w:val="00B03F11"/>
    <w:pPr>
      <w:spacing w:after="0" w:line="240" w:lineRule="auto"/>
      <w:ind w:left="720"/>
    </w:pPr>
    <w:rPr>
      <w:rFonts w:ascii="Times New Roman" w:eastAsia="Times New Roman" w:hAnsi="Times New Roman" w:cs="Times New Roman"/>
      <w:sz w:val="24"/>
      <w:szCs w:val="24"/>
      <w:lang w:eastAsia="ar-SA"/>
    </w:rPr>
  </w:style>
  <w:style w:type="paragraph" w:styleId="a7">
    <w:name w:val="Balloon Text"/>
    <w:basedOn w:val="a"/>
    <w:link w:val="Char1"/>
    <w:uiPriority w:val="99"/>
    <w:semiHidden/>
    <w:unhideWhenUsed/>
    <w:rsid w:val="00B03F11"/>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B03F11"/>
    <w:rPr>
      <w:rFonts w:ascii="Tahoma" w:hAnsi="Tahoma" w:cs="Tahoma"/>
      <w:sz w:val="16"/>
      <w:szCs w:val="16"/>
    </w:rPr>
  </w:style>
  <w:style w:type="paragraph" w:styleId="a8">
    <w:name w:val="footnote text"/>
    <w:basedOn w:val="a"/>
    <w:link w:val="Char2"/>
    <w:rsid w:val="00E0177B"/>
    <w:pPr>
      <w:widowControl w:val="0"/>
      <w:spacing w:after="0" w:line="240" w:lineRule="auto"/>
      <w:ind w:left="340" w:hanging="340"/>
      <w:jc w:val="lowKashida"/>
    </w:pPr>
    <w:rPr>
      <w:rFonts w:ascii="Lotus Linotype" w:eastAsia="Times New Roman" w:hAnsi="Lotus Linotype" w:cs="Times New Roman"/>
      <w:sz w:val="24"/>
      <w:szCs w:val="24"/>
      <w:lang w:eastAsia="zh-CN"/>
    </w:rPr>
  </w:style>
  <w:style w:type="character" w:customStyle="1" w:styleId="Char2">
    <w:name w:val="نص حاشية سفلية Char"/>
    <w:basedOn w:val="a0"/>
    <w:link w:val="a8"/>
    <w:rsid w:val="00E0177B"/>
    <w:rPr>
      <w:rFonts w:ascii="Lotus Linotype" w:eastAsia="Times New Roman" w:hAnsi="Lotus Linotype" w:cs="Times New Roman"/>
      <w:sz w:val="24"/>
      <w:szCs w:val="24"/>
      <w:lang w:eastAsia="zh-CN"/>
    </w:rPr>
  </w:style>
  <w:style w:type="character" w:styleId="a9">
    <w:name w:val="footnote reference"/>
    <w:basedOn w:val="a0"/>
    <w:uiPriority w:val="99"/>
    <w:rsid w:val="00E0177B"/>
    <w:rPr>
      <w:vertAlign w:val="superscript"/>
    </w:rPr>
  </w:style>
  <w:style w:type="paragraph" w:styleId="aa">
    <w:name w:val="header"/>
    <w:basedOn w:val="a"/>
    <w:link w:val="Char3"/>
    <w:uiPriority w:val="99"/>
    <w:unhideWhenUsed/>
    <w:rsid w:val="002420E1"/>
    <w:pPr>
      <w:tabs>
        <w:tab w:val="center" w:pos="4320"/>
        <w:tab w:val="right" w:pos="8640"/>
      </w:tabs>
      <w:spacing w:after="0" w:line="240" w:lineRule="auto"/>
    </w:pPr>
  </w:style>
  <w:style w:type="character" w:customStyle="1" w:styleId="Char3">
    <w:name w:val="رأس الصفحة Char"/>
    <w:basedOn w:val="a0"/>
    <w:link w:val="aa"/>
    <w:uiPriority w:val="99"/>
    <w:rsid w:val="002420E1"/>
  </w:style>
  <w:style w:type="paragraph" w:styleId="ab">
    <w:name w:val="footer"/>
    <w:basedOn w:val="a"/>
    <w:link w:val="Char4"/>
    <w:uiPriority w:val="99"/>
    <w:unhideWhenUsed/>
    <w:rsid w:val="002420E1"/>
    <w:pPr>
      <w:tabs>
        <w:tab w:val="center" w:pos="4320"/>
        <w:tab w:val="right" w:pos="8640"/>
      </w:tabs>
      <w:spacing w:after="0" w:line="240" w:lineRule="auto"/>
    </w:pPr>
  </w:style>
  <w:style w:type="character" w:customStyle="1" w:styleId="Char4">
    <w:name w:val="تذييل الصفحة Char"/>
    <w:basedOn w:val="a0"/>
    <w:link w:val="ab"/>
    <w:uiPriority w:val="99"/>
    <w:rsid w:val="002420E1"/>
  </w:style>
  <w:style w:type="character" w:styleId="Hyperlink">
    <w:name w:val="Hyperlink"/>
    <w:uiPriority w:val="99"/>
    <w:rsid w:val="0018310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qFormat/>
    <w:rsid w:val="00B03F11"/>
    <w:pPr>
      <w:keepNext/>
      <w:spacing w:after="0" w:line="240" w:lineRule="auto"/>
      <w:ind w:left="360"/>
      <w:jc w:val="center"/>
      <w:outlineLvl w:val="0"/>
    </w:pPr>
    <w:rPr>
      <w:rFonts w:ascii="Times New Roman" w:eastAsia="Times New Roman" w:hAnsi="Times New Roman" w:cs="Traditional Arabic"/>
      <w:b/>
      <w:bCs/>
      <w:color w:val="FF0000"/>
      <w:sz w:val="36"/>
      <w:szCs w:val="36"/>
    </w:rPr>
  </w:style>
  <w:style w:type="paragraph" w:styleId="2">
    <w:name w:val="heading 2"/>
    <w:basedOn w:val="a"/>
    <w:next w:val="a"/>
    <w:link w:val="2Char"/>
    <w:uiPriority w:val="9"/>
    <w:semiHidden/>
    <w:unhideWhenUsed/>
    <w:qFormat/>
    <w:rsid w:val="00B03F1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B03F11"/>
    <w:rPr>
      <w:rFonts w:ascii="Times New Roman" w:eastAsia="Times New Roman" w:hAnsi="Times New Roman" w:cs="Traditional Arabic"/>
      <w:b/>
      <w:bCs/>
      <w:color w:val="FF0000"/>
      <w:sz w:val="36"/>
      <w:szCs w:val="36"/>
    </w:rPr>
  </w:style>
  <w:style w:type="paragraph" w:styleId="a3">
    <w:name w:val="Body Text Indent"/>
    <w:basedOn w:val="a"/>
    <w:link w:val="Char"/>
    <w:semiHidden/>
    <w:rsid w:val="00B03F11"/>
    <w:pPr>
      <w:spacing w:after="0" w:line="240" w:lineRule="auto"/>
      <w:ind w:left="360"/>
      <w:jc w:val="lowKashida"/>
    </w:pPr>
    <w:rPr>
      <w:rFonts w:ascii="Times New Roman" w:eastAsia="Times New Roman" w:hAnsi="Times New Roman" w:cs="Traditional Arabic"/>
      <w:sz w:val="36"/>
      <w:szCs w:val="36"/>
    </w:rPr>
  </w:style>
  <w:style w:type="character" w:customStyle="1" w:styleId="Char">
    <w:name w:val="نص أساسي بمسافة بادئة Char"/>
    <w:basedOn w:val="a0"/>
    <w:link w:val="a3"/>
    <w:semiHidden/>
    <w:rsid w:val="00B03F11"/>
    <w:rPr>
      <w:rFonts w:ascii="Times New Roman" w:eastAsia="Times New Roman" w:hAnsi="Times New Roman" w:cs="Traditional Arabic"/>
      <w:sz w:val="36"/>
      <w:szCs w:val="36"/>
    </w:rPr>
  </w:style>
  <w:style w:type="character" w:styleId="a4">
    <w:name w:val="Strong"/>
    <w:basedOn w:val="a0"/>
    <w:uiPriority w:val="22"/>
    <w:qFormat/>
    <w:rsid w:val="00B03F11"/>
    <w:rPr>
      <w:b/>
      <w:bCs/>
    </w:rPr>
  </w:style>
  <w:style w:type="character" w:customStyle="1" w:styleId="2Char">
    <w:name w:val="عنوان 2 Char"/>
    <w:basedOn w:val="a0"/>
    <w:link w:val="2"/>
    <w:uiPriority w:val="9"/>
    <w:semiHidden/>
    <w:rsid w:val="00B03F11"/>
    <w:rPr>
      <w:rFonts w:asciiTheme="majorHAnsi" w:eastAsiaTheme="majorEastAsia" w:hAnsiTheme="majorHAnsi" w:cstheme="majorBidi"/>
      <w:b/>
      <w:bCs/>
      <w:color w:val="4F81BD" w:themeColor="accent1"/>
      <w:sz w:val="26"/>
      <w:szCs w:val="26"/>
    </w:rPr>
  </w:style>
  <w:style w:type="paragraph" w:styleId="20">
    <w:name w:val="Body Text Indent 2"/>
    <w:basedOn w:val="a"/>
    <w:link w:val="2Char0"/>
    <w:uiPriority w:val="99"/>
    <w:semiHidden/>
    <w:unhideWhenUsed/>
    <w:rsid w:val="00B03F11"/>
    <w:pPr>
      <w:spacing w:after="120" w:line="480" w:lineRule="auto"/>
      <w:ind w:left="360"/>
    </w:pPr>
  </w:style>
  <w:style w:type="character" w:customStyle="1" w:styleId="2Char0">
    <w:name w:val="نص أساسي بمسافة بادئة 2 Char"/>
    <w:basedOn w:val="a0"/>
    <w:link w:val="20"/>
    <w:uiPriority w:val="99"/>
    <w:semiHidden/>
    <w:rsid w:val="00B03F11"/>
  </w:style>
  <w:style w:type="paragraph" w:styleId="a5">
    <w:name w:val="Title"/>
    <w:basedOn w:val="a"/>
    <w:link w:val="Char0"/>
    <w:qFormat/>
    <w:rsid w:val="00B03F11"/>
    <w:pPr>
      <w:spacing w:after="0" w:line="240" w:lineRule="auto"/>
      <w:ind w:left="360"/>
      <w:jc w:val="center"/>
    </w:pPr>
    <w:rPr>
      <w:rFonts w:ascii="Times New Roman" w:eastAsia="Times New Roman" w:hAnsi="Times New Roman" w:cs="Traditional Arabic"/>
      <w:b/>
      <w:bCs/>
      <w:sz w:val="36"/>
      <w:szCs w:val="36"/>
    </w:rPr>
  </w:style>
  <w:style w:type="character" w:customStyle="1" w:styleId="Char0">
    <w:name w:val="العنوان Char"/>
    <w:basedOn w:val="a0"/>
    <w:link w:val="a5"/>
    <w:rsid w:val="00B03F11"/>
    <w:rPr>
      <w:rFonts w:ascii="Times New Roman" w:eastAsia="Times New Roman" w:hAnsi="Times New Roman" w:cs="Traditional Arabic"/>
      <w:b/>
      <w:bCs/>
      <w:sz w:val="36"/>
      <w:szCs w:val="36"/>
    </w:rPr>
  </w:style>
  <w:style w:type="paragraph" w:styleId="a6">
    <w:name w:val="List Paragraph"/>
    <w:basedOn w:val="a"/>
    <w:uiPriority w:val="34"/>
    <w:qFormat/>
    <w:rsid w:val="00B03F11"/>
    <w:pPr>
      <w:spacing w:after="0" w:line="240" w:lineRule="auto"/>
      <w:ind w:left="720"/>
    </w:pPr>
    <w:rPr>
      <w:rFonts w:ascii="Times New Roman" w:eastAsia="Times New Roman" w:hAnsi="Times New Roman" w:cs="Times New Roman"/>
      <w:sz w:val="24"/>
      <w:szCs w:val="24"/>
      <w:lang w:eastAsia="ar-SA"/>
    </w:rPr>
  </w:style>
  <w:style w:type="paragraph" w:styleId="a7">
    <w:name w:val="Balloon Text"/>
    <w:basedOn w:val="a"/>
    <w:link w:val="Char1"/>
    <w:uiPriority w:val="99"/>
    <w:semiHidden/>
    <w:unhideWhenUsed/>
    <w:rsid w:val="00B03F11"/>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B03F11"/>
    <w:rPr>
      <w:rFonts w:ascii="Tahoma" w:hAnsi="Tahoma" w:cs="Tahoma"/>
      <w:sz w:val="16"/>
      <w:szCs w:val="16"/>
    </w:rPr>
  </w:style>
  <w:style w:type="paragraph" w:styleId="a8">
    <w:name w:val="footnote text"/>
    <w:basedOn w:val="a"/>
    <w:link w:val="Char2"/>
    <w:rsid w:val="00E0177B"/>
    <w:pPr>
      <w:widowControl w:val="0"/>
      <w:spacing w:after="0" w:line="240" w:lineRule="auto"/>
      <w:ind w:left="340" w:hanging="340"/>
      <w:jc w:val="lowKashida"/>
    </w:pPr>
    <w:rPr>
      <w:rFonts w:ascii="Lotus Linotype" w:eastAsia="Times New Roman" w:hAnsi="Lotus Linotype" w:cs="Times New Roman"/>
      <w:sz w:val="24"/>
      <w:szCs w:val="24"/>
      <w:lang w:eastAsia="zh-CN"/>
    </w:rPr>
  </w:style>
  <w:style w:type="character" w:customStyle="1" w:styleId="Char2">
    <w:name w:val="نص حاشية سفلية Char"/>
    <w:basedOn w:val="a0"/>
    <w:link w:val="a8"/>
    <w:rsid w:val="00E0177B"/>
    <w:rPr>
      <w:rFonts w:ascii="Lotus Linotype" w:eastAsia="Times New Roman" w:hAnsi="Lotus Linotype" w:cs="Times New Roman"/>
      <w:sz w:val="24"/>
      <w:szCs w:val="24"/>
      <w:lang w:eastAsia="zh-CN"/>
    </w:rPr>
  </w:style>
  <w:style w:type="character" w:styleId="a9">
    <w:name w:val="footnote reference"/>
    <w:basedOn w:val="a0"/>
    <w:uiPriority w:val="99"/>
    <w:rsid w:val="00E0177B"/>
    <w:rPr>
      <w:vertAlign w:val="superscript"/>
    </w:rPr>
  </w:style>
  <w:style w:type="paragraph" w:styleId="aa">
    <w:name w:val="header"/>
    <w:basedOn w:val="a"/>
    <w:link w:val="Char3"/>
    <w:uiPriority w:val="99"/>
    <w:unhideWhenUsed/>
    <w:rsid w:val="002420E1"/>
    <w:pPr>
      <w:tabs>
        <w:tab w:val="center" w:pos="4320"/>
        <w:tab w:val="right" w:pos="8640"/>
      </w:tabs>
      <w:spacing w:after="0" w:line="240" w:lineRule="auto"/>
    </w:pPr>
  </w:style>
  <w:style w:type="character" w:customStyle="1" w:styleId="Char3">
    <w:name w:val="رأس الصفحة Char"/>
    <w:basedOn w:val="a0"/>
    <w:link w:val="aa"/>
    <w:uiPriority w:val="99"/>
    <w:rsid w:val="002420E1"/>
  </w:style>
  <w:style w:type="paragraph" w:styleId="ab">
    <w:name w:val="footer"/>
    <w:basedOn w:val="a"/>
    <w:link w:val="Char4"/>
    <w:uiPriority w:val="99"/>
    <w:unhideWhenUsed/>
    <w:rsid w:val="002420E1"/>
    <w:pPr>
      <w:tabs>
        <w:tab w:val="center" w:pos="4320"/>
        <w:tab w:val="right" w:pos="8640"/>
      </w:tabs>
      <w:spacing w:after="0" w:line="240" w:lineRule="auto"/>
    </w:pPr>
  </w:style>
  <w:style w:type="character" w:customStyle="1" w:styleId="Char4">
    <w:name w:val="تذييل الصفحة Char"/>
    <w:basedOn w:val="a0"/>
    <w:link w:val="ab"/>
    <w:uiPriority w:val="99"/>
    <w:rsid w:val="002420E1"/>
  </w:style>
  <w:style w:type="character" w:styleId="Hyperlink">
    <w:name w:val="Hyperlink"/>
    <w:uiPriority w:val="99"/>
    <w:rsid w:val="0018310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114</Pages>
  <Words>17930</Words>
  <Characters>102202</Characters>
  <Application>Microsoft Office Word</Application>
  <DocSecurity>0</DocSecurity>
  <Lines>851</Lines>
  <Paragraphs>239</Paragraphs>
  <ScaleCrop>false</ScaleCrop>
  <Company/>
  <LinksUpToDate>false</LinksUpToDate>
  <CharactersWithSpaces>119893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Haytham Mohamed</cp:lastModifiedBy>
  <cp:revision>2</cp:revision>
  <dcterms:created xsi:type="dcterms:W3CDTF">2014-11-09T12:12:00Z</dcterms:created>
  <dcterms:modified xsi:type="dcterms:W3CDTF">2014-11-09T12:12:00Z</dcterms:modified>
</cp:coreProperties>
</file>