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621" w:rsidRDefault="00BE6621" w:rsidP="00BB63E3">
      <w:pPr>
        <w:tabs>
          <w:tab w:val="right" w:pos="10206"/>
        </w:tabs>
        <w:bidi/>
        <w:spacing w:after="0"/>
        <w:ind w:right="-2"/>
        <w:jc w:val="center"/>
        <w:rPr>
          <w:rFonts w:ascii="Traditional Arabic" w:hAnsi="Traditional Arabic" w:cs="Traditional Arabic"/>
          <w:b/>
          <w:bCs/>
          <w:color w:val="0F243E" w:themeColor="text2" w:themeShade="80"/>
          <w:sz w:val="32"/>
          <w:szCs w:val="32"/>
          <w:rtl/>
          <w:lang w:bidi="ar-MA"/>
        </w:rPr>
      </w:pPr>
      <w:bookmarkStart w:id="0" w:name="_GoBack"/>
      <w:bookmarkEnd w:id="0"/>
    </w:p>
    <w:p w:rsidR="00BE6621" w:rsidRDefault="00BE6621" w:rsidP="00BE6621">
      <w:pPr>
        <w:tabs>
          <w:tab w:val="right" w:pos="10206"/>
        </w:tabs>
        <w:bidi/>
        <w:spacing w:after="0"/>
        <w:ind w:right="-2"/>
        <w:jc w:val="center"/>
        <w:rPr>
          <w:rFonts w:ascii="Traditional Arabic" w:hAnsi="Traditional Arabic" w:cs="Traditional Arabic"/>
          <w:b/>
          <w:bCs/>
          <w:color w:val="0F243E" w:themeColor="text2" w:themeShade="80"/>
          <w:sz w:val="32"/>
          <w:szCs w:val="32"/>
          <w:rtl/>
          <w:lang w:bidi="ar-MA"/>
        </w:rPr>
      </w:pPr>
    </w:p>
    <w:p w:rsidR="00BE6621" w:rsidRDefault="00BE6621" w:rsidP="00BE6621">
      <w:pPr>
        <w:tabs>
          <w:tab w:val="right" w:pos="10206"/>
        </w:tabs>
        <w:bidi/>
        <w:spacing w:after="0"/>
        <w:ind w:right="-2"/>
        <w:jc w:val="center"/>
        <w:rPr>
          <w:rFonts w:ascii="Traditional Arabic" w:hAnsi="Traditional Arabic" w:cs="Traditional Arabic"/>
          <w:b/>
          <w:bCs/>
          <w:color w:val="0F243E" w:themeColor="text2" w:themeShade="80"/>
          <w:sz w:val="32"/>
          <w:szCs w:val="32"/>
          <w:rtl/>
          <w:lang w:bidi="ar-MA"/>
        </w:rPr>
      </w:pPr>
    </w:p>
    <w:p w:rsidR="00BE6621" w:rsidRDefault="00BE6621" w:rsidP="00BE6621">
      <w:pPr>
        <w:tabs>
          <w:tab w:val="right" w:pos="10206"/>
        </w:tabs>
        <w:bidi/>
        <w:spacing w:after="0"/>
        <w:ind w:right="-2"/>
        <w:jc w:val="center"/>
        <w:rPr>
          <w:rFonts w:ascii="Traditional Arabic" w:hAnsi="Traditional Arabic" w:cs="Traditional Arabic"/>
          <w:b/>
          <w:bCs/>
          <w:color w:val="0F243E" w:themeColor="text2" w:themeShade="80"/>
          <w:sz w:val="32"/>
          <w:szCs w:val="32"/>
          <w:rtl/>
          <w:lang w:bidi="ar-MA"/>
        </w:rPr>
      </w:pPr>
    </w:p>
    <w:p w:rsidR="00281CD3" w:rsidRPr="00BE6621" w:rsidRDefault="00A27AFD" w:rsidP="00BE6621">
      <w:pPr>
        <w:tabs>
          <w:tab w:val="right" w:pos="10206"/>
        </w:tabs>
        <w:bidi/>
        <w:spacing w:after="0"/>
        <w:ind w:right="-2"/>
        <w:jc w:val="center"/>
        <w:rPr>
          <w:rFonts w:ascii="Traditional Arabic" w:hAnsi="Traditional Arabic" w:cs="Traditional Arabic"/>
          <w:b/>
          <w:bCs/>
          <w:color w:val="C00000"/>
          <w:sz w:val="54"/>
          <w:szCs w:val="54"/>
          <w:rtl/>
          <w:lang w:bidi="ar-MA"/>
        </w:rPr>
      </w:pPr>
      <w:r w:rsidRPr="00BE6621">
        <w:rPr>
          <w:rFonts w:ascii="Traditional Arabic" w:hAnsi="Traditional Arabic" w:cs="Traditional Arabic" w:hint="cs"/>
          <w:b/>
          <w:bCs/>
          <w:color w:val="C00000"/>
          <w:sz w:val="54"/>
          <w:szCs w:val="54"/>
          <w:rtl/>
          <w:lang w:bidi="ar-MA"/>
        </w:rPr>
        <w:t>ومضات في أفق التفسير</w:t>
      </w:r>
    </w:p>
    <w:p w:rsidR="00A27AFD" w:rsidRPr="00BE6621" w:rsidRDefault="000B45C2" w:rsidP="00BB63E3">
      <w:pPr>
        <w:tabs>
          <w:tab w:val="right" w:pos="10206"/>
        </w:tabs>
        <w:bidi/>
        <w:spacing w:after="0"/>
        <w:ind w:right="-2"/>
        <w:jc w:val="center"/>
        <w:rPr>
          <w:rFonts w:ascii="Traditional Arabic" w:hAnsi="Traditional Arabic" w:cs="Traditional Arabic"/>
          <w:b/>
          <w:bCs/>
          <w:color w:val="C00000"/>
          <w:sz w:val="54"/>
          <w:szCs w:val="54"/>
          <w:rtl/>
          <w:lang w:bidi="ar-MA"/>
        </w:rPr>
      </w:pPr>
      <w:r w:rsidRPr="00BE6621">
        <w:rPr>
          <w:rFonts w:ascii="Traditional Arabic" w:hAnsi="Traditional Arabic" w:cs="Traditional Arabic" w:hint="cs"/>
          <w:b/>
          <w:bCs/>
          <w:color w:val="C00000"/>
          <w:sz w:val="54"/>
          <w:szCs w:val="54"/>
          <w:rtl/>
          <w:lang w:bidi="ar-MA"/>
        </w:rPr>
        <w:t>من</w:t>
      </w:r>
      <w:r w:rsidRPr="00BE6621">
        <w:rPr>
          <w:rFonts w:ascii="Traditional Arabic" w:hAnsi="Traditional Arabic" w:cs="Traditional Arabic"/>
          <w:b/>
          <w:bCs/>
          <w:color w:val="C00000"/>
          <w:sz w:val="54"/>
          <w:szCs w:val="54"/>
          <w:lang w:bidi="ar-MA"/>
        </w:rPr>
        <w:t xml:space="preserve"> </w:t>
      </w:r>
      <w:r w:rsidR="00A27AFD" w:rsidRPr="00BE6621">
        <w:rPr>
          <w:rFonts w:ascii="Traditional Arabic" w:hAnsi="Traditional Arabic" w:cs="Traditional Arabic" w:hint="cs"/>
          <w:b/>
          <w:bCs/>
          <w:color w:val="C00000"/>
          <w:sz w:val="54"/>
          <w:szCs w:val="54"/>
          <w:rtl/>
          <w:lang w:bidi="ar-MA"/>
        </w:rPr>
        <w:t>تقديم إعمال السياق على التأخير</w:t>
      </w:r>
    </w:p>
    <w:p w:rsidR="00BE6621" w:rsidRDefault="00BE6621" w:rsidP="00BE6621">
      <w:pPr>
        <w:tabs>
          <w:tab w:val="right" w:pos="10206"/>
        </w:tabs>
        <w:bidi/>
        <w:spacing w:after="0"/>
        <w:ind w:right="-2"/>
        <w:jc w:val="center"/>
        <w:rPr>
          <w:rFonts w:ascii="Traditional Arabic" w:hAnsi="Traditional Arabic" w:cs="Traditional Arabic"/>
          <w:b/>
          <w:bCs/>
          <w:color w:val="0F243E" w:themeColor="text2" w:themeShade="80"/>
          <w:sz w:val="32"/>
          <w:szCs w:val="32"/>
          <w:rtl/>
          <w:lang w:bidi="ar-MA"/>
        </w:rPr>
      </w:pPr>
    </w:p>
    <w:p w:rsidR="00BE6621" w:rsidRDefault="00BE6621" w:rsidP="00BE6621">
      <w:pPr>
        <w:tabs>
          <w:tab w:val="right" w:pos="10206"/>
        </w:tabs>
        <w:bidi/>
        <w:spacing w:after="0"/>
        <w:ind w:right="-2"/>
        <w:jc w:val="center"/>
        <w:rPr>
          <w:rFonts w:ascii="Traditional Arabic" w:hAnsi="Traditional Arabic" w:cs="Traditional Arabic"/>
          <w:b/>
          <w:bCs/>
          <w:color w:val="0F243E" w:themeColor="text2" w:themeShade="80"/>
          <w:sz w:val="32"/>
          <w:szCs w:val="32"/>
          <w:rtl/>
          <w:lang w:bidi="ar-MA"/>
        </w:rPr>
      </w:pPr>
    </w:p>
    <w:p w:rsidR="00BE6621" w:rsidRDefault="00BE6621" w:rsidP="00BE6621">
      <w:pPr>
        <w:tabs>
          <w:tab w:val="right" w:pos="10206"/>
        </w:tabs>
        <w:bidi/>
        <w:spacing w:after="0"/>
        <w:ind w:right="-2"/>
        <w:jc w:val="center"/>
        <w:rPr>
          <w:rFonts w:ascii="Traditional Arabic" w:hAnsi="Traditional Arabic" w:cs="Traditional Arabic"/>
          <w:b/>
          <w:bCs/>
          <w:color w:val="0F243E" w:themeColor="text2" w:themeShade="80"/>
          <w:sz w:val="32"/>
          <w:szCs w:val="32"/>
          <w:rtl/>
          <w:lang w:bidi="ar-MA"/>
        </w:rPr>
      </w:pPr>
    </w:p>
    <w:p w:rsidR="00BE6621" w:rsidRDefault="00BE6621" w:rsidP="00BE6621">
      <w:pPr>
        <w:tabs>
          <w:tab w:val="right" w:pos="10206"/>
        </w:tabs>
        <w:bidi/>
        <w:spacing w:after="0"/>
        <w:ind w:right="-2"/>
        <w:jc w:val="center"/>
        <w:rPr>
          <w:rFonts w:ascii="Traditional Arabic" w:hAnsi="Traditional Arabic" w:cs="Traditional Arabic" w:hint="cs"/>
          <w:b/>
          <w:bCs/>
          <w:color w:val="0F243E" w:themeColor="text2" w:themeShade="80"/>
          <w:sz w:val="32"/>
          <w:szCs w:val="32"/>
          <w:rtl/>
          <w:lang w:bidi="ar-MA"/>
        </w:rPr>
      </w:pPr>
    </w:p>
    <w:p w:rsidR="00BE6621" w:rsidRDefault="00BE6621" w:rsidP="00BE6621">
      <w:pPr>
        <w:tabs>
          <w:tab w:val="right" w:pos="10206"/>
        </w:tabs>
        <w:bidi/>
        <w:spacing w:after="0"/>
        <w:ind w:right="-2"/>
        <w:jc w:val="center"/>
        <w:rPr>
          <w:rFonts w:ascii="Traditional Arabic" w:hAnsi="Traditional Arabic" w:cs="Traditional Arabic"/>
          <w:b/>
          <w:bCs/>
          <w:color w:val="0F243E" w:themeColor="text2" w:themeShade="80"/>
          <w:sz w:val="32"/>
          <w:szCs w:val="32"/>
          <w:rtl/>
          <w:lang w:bidi="ar-MA"/>
        </w:rPr>
      </w:pPr>
    </w:p>
    <w:p w:rsidR="00BE6621" w:rsidRDefault="00BE6621" w:rsidP="00BE6621">
      <w:pPr>
        <w:tabs>
          <w:tab w:val="right" w:pos="10206"/>
        </w:tabs>
        <w:bidi/>
        <w:spacing w:after="0"/>
        <w:ind w:right="-2"/>
        <w:jc w:val="center"/>
        <w:rPr>
          <w:rFonts w:ascii="Traditional Arabic" w:hAnsi="Traditional Arabic" w:cs="Traditional Arabic"/>
          <w:b/>
          <w:bCs/>
          <w:color w:val="0F243E" w:themeColor="text2" w:themeShade="80"/>
          <w:sz w:val="32"/>
          <w:szCs w:val="32"/>
          <w:rtl/>
          <w:lang w:bidi="ar-MA"/>
        </w:rPr>
      </w:pPr>
    </w:p>
    <w:p w:rsidR="00BE6621" w:rsidRDefault="00BE6621" w:rsidP="00BE6621">
      <w:pPr>
        <w:tabs>
          <w:tab w:val="right" w:pos="10206"/>
        </w:tabs>
        <w:bidi/>
        <w:spacing w:after="0"/>
        <w:ind w:right="-2"/>
        <w:jc w:val="center"/>
        <w:rPr>
          <w:rFonts w:ascii="Traditional Arabic" w:hAnsi="Traditional Arabic" w:cs="Traditional Arabic"/>
          <w:b/>
          <w:bCs/>
          <w:color w:val="0F243E" w:themeColor="text2" w:themeShade="80"/>
          <w:sz w:val="32"/>
          <w:szCs w:val="32"/>
          <w:rtl/>
          <w:lang w:bidi="ar-MA"/>
        </w:rPr>
      </w:pPr>
    </w:p>
    <w:p w:rsidR="00BE6621" w:rsidRDefault="00BE6621" w:rsidP="00BE6621">
      <w:pPr>
        <w:tabs>
          <w:tab w:val="right" w:pos="10206"/>
        </w:tabs>
        <w:bidi/>
        <w:spacing w:after="0"/>
        <w:ind w:right="-2"/>
        <w:jc w:val="center"/>
        <w:rPr>
          <w:rFonts w:ascii="Traditional Arabic" w:hAnsi="Traditional Arabic" w:cs="Traditional Arabic"/>
          <w:b/>
          <w:bCs/>
          <w:color w:val="0F243E" w:themeColor="text2" w:themeShade="80"/>
          <w:sz w:val="32"/>
          <w:szCs w:val="32"/>
          <w:rtl/>
          <w:lang w:bidi="ar-MA"/>
        </w:rPr>
      </w:pPr>
    </w:p>
    <w:p w:rsidR="00BE6621" w:rsidRPr="00BE6621" w:rsidRDefault="00BE6621" w:rsidP="00BE6621">
      <w:pPr>
        <w:tabs>
          <w:tab w:val="right" w:pos="10206"/>
        </w:tabs>
        <w:bidi/>
        <w:spacing w:after="0"/>
        <w:ind w:right="-2"/>
        <w:jc w:val="center"/>
        <w:rPr>
          <w:rFonts w:ascii="Traditional Arabic" w:hAnsi="Traditional Arabic" w:cs="Traditional Arabic"/>
          <w:b/>
          <w:bCs/>
          <w:color w:val="0070C0"/>
          <w:sz w:val="58"/>
          <w:szCs w:val="58"/>
          <w:rtl/>
          <w:lang w:bidi="ar-MA"/>
        </w:rPr>
      </w:pPr>
      <w:r w:rsidRPr="00BE6621">
        <w:rPr>
          <w:rFonts w:ascii="Traditional Arabic" w:hAnsi="Traditional Arabic" w:cs="Traditional Arabic" w:hint="cs"/>
          <w:b/>
          <w:bCs/>
          <w:color w:val="0070C0"/>
          <w:sz w:val="58"/>
          <w:szCs w:val="58"/>
          <w:rtl/>
          <w:lang w:bidi="ar-MA"/>
        </w:rPr>
        <w:t>خديجة</w:t>
      </w:r>
      <w:r w:rsidRPr="00BE6621">
        <w:rPr>
          <w:rFonts w:ascii="Traditional Arabic" w:hAnsi="Traditional Arabic" w:cs="Traditional Arabic"/>
          <w:b/>
          <w:bCs/>
          <w:color w:val="0070C0"/>
          <w:sz w:val="58"/>
          <w:szCs w:val="58"/>
          <w:rtl/>
          <w:lang w:bidi="ar-MA"/>
        </w:rPr>
        <w:t xml:space="preserve"> </w:t>
      </w:r>
      <w:r w:rsidRPr="00BE6621">
        <w:rPr>
          <w:rFonts w:ascii="Traditional Arabic" w:hAnsi="Traditional Arabic" w:cs="Traditional Arabic" w:hint="cs"/>
          <w:b/>
          <w:bCs/>
          <w:color w:val="0070C0"/>
          <w:sz w:val="58"/>
          <w:szCs w:val="58"/>
          <w:rtl/>
          <w:lang w:bidi="ar-MA"/>
        </w:rPr>
        <w:t>الواحدي</w:t>
      </w:r>
    </w:p>
    <w:p w:rsidR="00BE6621" w:rsidRDefault="00BE6621">
      <w:pPr>
        <w:rPr>
          <w:rFonts w:ascii="Traditional Arabic" w:hAnsi="Traditional Arabic" w:cs="Traditional Arabic"/>
          <w:b/>
          <w:bCs/>
          <w:color w:val="0F243E" w:themeColor="text2" w:themeShade="80"/>
          <w:sz w:val="32"/>
          <w:szCs w:val="32"/>
          <w:rtl/>
          <w:lang w:bidi="ar-MA"/>
        </w:rPr>
      </w:pPr>
      <w:r>
        <w:rPr>
          <w:rFonts w:ascii="Traditional Arabic" w:hAnsi="Traditional Arabic" w:cs="Traditional Arabic"/>
          <w:b/>
          <w:bCs/>
          <w:color w:val="0F243E" w:themeColor="text2" w:themeShade="80"/>
          <w:sz w:val="32"/>
          <w:szCs w:val="32"/>
          <w:rtl/>
          <w:lang w:bidi="ar-MA"/>
        </w:rPr>
        <w:br w:type="page"/>
      </w:r>
    </w:p>
    <w:p w:rsidR="00281CD3" w:rsidRPr="00FF3187" w:rsidRDefault="00281CD3" w:rsidP="00BE6621">
      <w:pPr>
        <w:pStyle w:val="1"/>
        <w:bidi/>
        <w:rPr>
          <w:lang w:bidi="ar-MA"/>
        </w:rPr>
      </w:pPr>
      <w:bookmarkStart w:id="1" w:name="_Toc461352679"/>
      <w:r w:rsidRPr="00FF3187">
        <w:rPr>
          <w:rFonts w:hint="cs"/>
          <w:rtl/>
          <w:lang w:bidi="ar-MA"/>
        </w:rPr>
        <w:lastRenderedPageBreak/>
        <w:t>مقدمة:</w:t>
      </w:r>
      <w:bookmarkEnd w:id="1"/>
    </w:p>
    <w:p w:rsidR="00281CD3" w:rsidRPr="00FF3187" w:rsidRDefault="00281CD3" w:rsidP="00BB63E3">
      <w:pPr>
        <w:tabs>
          <w:tab w:val="right" w:pos="8306"/>
        </w:tabs>
        <w:bidi/>
        <w:spacing w:before="240" w:after="0"/>
        <w:jc w:val="lowKashida"/>
        <w:rPr>
          <w:rFonts w:ascii="Traditional Arabic" w:hAnsi="Traditional Arabic" w:cs="Traditional Arabic"/>
          <w:b/>
          <w:bCs/>
          <w:sz w:val="32"/>
          <w:szCs w:val="32"/>
          <w:rtl/>
          <w:lang w:bidi="ar-MA"/>
        </w:rPr>
      </w:pPr>
      <w:r w:rsidRPr="00FF3187">
        <w:rPr>
          <w:rFonts w:ascii="Traditional Arabic" w:hAnsi="Traditional Arabic" w:cs="Traditional Arabic" w:hint="cs"/>
          <w:sz w:val="32"/>
          <w:szCs w:val="32"/>
          <w:rtl/>
          <w:lang w:bidi="ar-MA"/>
        </w:rPr>
        <w:t>الحمد لله رب العالمين، والصلاة والسلام على أشرف المرسلين، سي</w:t>
      </w:r>
      <w:r w:rsidR="00C10FE9">
        <w:rPr>
          <w:rFonts w:ascii="Traditional Arabic" w:hAnsi="Traditional Arabic" w:cs="Traditional Arabic" w:hint="cs"/>
          <w:sz w:val="32"/>
          <w:szCs w:val="32"/>
          <w:rtl/>
          <w:lang w:bidi="ar-MA"/>
        </w:rPr>
        <w:t xml:space="preserve">دنا محمد وآله وصحبه وسلم تسليماً </w:t>
      </w:r>
      <w:r w:rsidRPr="00FF3187">
        <w:rPr>
          <w:rFonts w:ascii="Traditional Arabic" w:hAnsi="Traditional Arabic" w:cs="Traditional Arabic" w:hint="cs"/>
          <w:sz w:val="32"/>
          <w:szCs w:val="32"/>
          <w:rtl/>
          <w:lang w:bidi="ar-MA"/>
        </w:rPr>
        <w:t>كثيرا</w:t>
      </w:r>
      <w:r w:rsidR="00C10FE9">
        <w:rPr>
          <w:rFonts w:ascii="Traditional Arabic" w:hAnsi="Traditional Arabic" w:cs="Traditional Arabic" w:hint="cs"/>
          <w:sz w:val="32"/>
          <w:szCs w:val="32"/>
          <w:rtl/>
          <w:lang w:bidi="ar-MA"/>
        </w:rPr>
        <w:t>ً</w:t>
      </w:r>
      <w:r w:rsidRPr="00FF3187">
        <w:rPr>
          <w:rFonts w:ascii="Traditional Arabic" w:hAnsi="Traditional Arabic" w:cs="Traditional Arabic" w:hint="cs"/>
          <w:sz w:val="32"/>
          <w:szCs w:val="32"/>
          <w:rtl/>
          <w:lang w:bidi="ar-MA"/>
        </w:rPr>
        <w:t xml:space="preserve"> إلى يوم الدين.</w:t>
      </w:r>
    </w:p>
    <w:p w:rsidR="00281CD3" w:rsidRPr="00FF3187" w:rsidRDefault="00281CD3" w:rsidP="00BB63E3">
      <w:pPr>
        <w:tabs>
          <w:tab w:val="left" w:pos="6203"/>
          <w:tab w:val="right" w:pos="8164"/>
          <w:tab w:val="right" w:pos="8306"/>
          <w:tab w:val="right" w:pos="9255"/>
        </w:tabs>
        <w:bidi/>
        <w:spacing w:after="0"/>
        <w:ind w:left="-908" w:right="-567"/>
        <w:jc w:val="lowKashida"/>
        <w:rPr>
          <w:rFonts w:ascii="Traditional Arabic" w:hAnsi="Traditional Arabic" w:cs="Traditional Arabic"/>
          <w:sz w:val="32"/>
          <w:szCs w:val="32"/>
          <w:rtl/>
          <w:lang w:bidi="ar-MA"/>
        </w:rPr>
      </w:pPr>
      <w:r w:rsidRPr="00FF3187">
        <w:rPr>
          <w:rFonts w:ascii="Traditional Arabic" w:hAnsi="Traditional Arabic" w:cs="Traditional Arabic" w:hint="cs"/>
          <w:sz w:val="32"/>
          <w:szCs w:val="32"/>
          <w:rtl/>
          <w:lang w:bidi="ar-MA"/>
        </w:rPr>
        <w:t xml:space="preserve"> وبعد: فإن </w:t>
      </w:r>
      <w:r w:rsidRPr="00FF3187">
        <w:rPr>
          <w:rFonts w:ascii="Traditional Arabic" w:hAnsi="Traditional Arabic" w:cs="Traditional Arabic"/>
          <w:sz w:val="32"/>
          <w:szCs w:val="32"/>
          <w:rtl/>
          <w:lang w:bidi="ar-MA"/>
        </w:rPr>
        <w:t xml:space="preserve">السياق القرآني </w:t>
      </w:r>
      <w:r w:rsidRPr="00FF3187">
        <w:rPr>
          <w:rFonts w:ascii="Traditional Arabic" w:hAnsi="Traditional Arabic" w:cs="Traditional Arabic" w:hint="cs"/>
          <w:sz w:val="32"/>
          <w:szCs w:val="32"/>
          <w:rtl/>
          <w:lang w:bidi="ar-MA"/>
        </w:rPr>
        <w:t>ي</w:t>
      </w:r>
      <w:r w:rsidRPr="00FF3187">
        <w:rPr>
          <w:rFonts w:ascii="Traditional Arabic" w:hAnsi="Traditional Arabic" w:cs="Traditional Arabic"/>
          <w:sz w:val="32"/>
          <w:szCs w:val="32"/>
          <w:rtl/>
          <w:lang w:bidi="ar-MA"/>
        </w:rPr>
        <w:t>عتبر أصل</w:t>
      </w:r>
      <w:r w:rsidRPr="00FF3187">
        <w:rPr>
          <w:rFonts w:ascii="Traditional Arabic" w:hAnsi="Traditional Arabic" w:cs="Traditional Arabic" w:hint="cs"/>
          <w:sz w:val="32"/>
          <w:szCs w:val="32"/>
          <w:rtl/>
          <w:lang w:bidi="ar-MA"/>
        </w:rPr>
        <w:t>ا</w:t>
      </w:r>
      <w:r w:rsidR="00C10FE9">
        <w:rPr>
          <w:rFonts w:ascii="Traditional Arabic" w:hAnsi="Traditional Arabic" w:cs="Traditional Arabic" w:hint="cs"/>
          <w:sz w:val="32"/>
          <w:szCs w:val="32"/>
          <w:rtl/>
          <w:lang w:bidi="ar-MA"/>
        </w:rPr>
        <w:t>ً</w:t>
      </w:r>
      <w:r w:rsidRPr="00FF3187">
        <w:rPr>
          <w:rFonts w:ascii="Traditional Arabic" w:hAnsi="Traditional Arabic" w:cs="Traditional Arabic"/>
          <w:sz w:val="32"/>
          <w:szCs w:val="32"/>
          <w:rtl/>
          <w:lang w:bidi="ar-MA"/>
        </w:rPr>
        <w:t xml:space="preserve"> من أصول التفسير، لا</w:t>
      </w:r>
      <w:r w:rsidR="00C10FE9">
        <w:rPr>
          <w:rFonts w:ascii="Traditional Arabic" w:hAnsi="Traditional Arabic" w:cs="Traditional Arabic" w:hint="cs"/>
          <w:sz w:val="32"/>
          <w:szCs w:val="32"/>
          <w:rtl/>
          <w:lang w:bidi="ar-MA"/>
        </w:rPr>
        <w:t xml:space="preserve"> </w:t>
      </w:r>
      <w:r w:rsidRPr="00FF3187">
        <w:rPr>
          <w:rFonts w:ascii="Traditional Arabic" w:hAnsi="Traditional Arabic" w:cs="Traditional Arabic"/>
          <w:sz w:val="32"/>
          <w:szCs w:val="32"/>
          <w:rtl/>
          <w:lang w:bidi="ar-MA"/>
        </w:rPr>
        <w:t>غنى للمفسر عنه لما له من أثر في فهم كلام الله وبيان المعنى الصحيح في الآية، ذلك لأن مفردات اللغة العربية واسعة، فلا يتحدد المراد من المفردة العربية إلا إذا نظر إليها في ضوء سياقها، فحينئذ تتضح معالمها، وينتفي تعدد المعاني واشتراكه</w:t>
      </w:r>
      <w:r w:rsidRPr="00FF3187">
        <w:rPr>
          <w:rFonts w:ascii="Traditional Arabic" w:hAnsi="Traditional Arabic" w:cs="Traditional Arabic" w:hint="cs"/>
          <w:sz w:val="32"/>
          <w:szCs w:val="32"/>
          <w:rtl/>
          <w:lang w:bidi="ar-MA"/>
        </w:rPr>
        <w:t>ا</w:t>
      </w:r>
      <w:r w:rsidRPr="00FF3187">
        <w:rPr>
          <w:rFonts w:ascii="Traditional Arabic" w:hAnsi="Traditional Arabic" w:cs="Traditional Arabic"/>
          <w:sz w:val="32"/>
          <w:szCs w:val="32"/>
          <w:rtl/>
          <w:lang w:bidi="ar-MA"/>
        </w:rPr>
        <w:t xml:space="preserve"> وتعميمها ويقطع بإرادة أحد معانيها المحتملة، يقول العز بن عبد السلام</w:t>
      </w:r>
      <w:r w:rsidR="00FF3187" w:rsidRPr="00FF3187">
        <w:rPr>
          <w:rFonts w:ascii="Traditional Arabic" w:hAnsi="Traditional Arabic" w:cs="Traditional Arabic" w:hint="cs"/>
          <w:sz w:val="32"/>
          <w:szCs w:val="32"/>
          <w:rtl/>
          <w:lang w:bidi="ar-MA"/>
        </w:rPr>
        <w:t xml:space="preserve"> </w:t>
      </w:r>
      <w:r w:rsidRPr="00FF3187">
        <w:rPr>
          <w:rFonts w:ascii="Traditional Arabic" w:hAnsi="Traditional Arabic" w:cs="Traditional Arabic"/>
          <w:sz w:val="32"/>
          <w:szCs w:val="32"/>
          <w:rtl/>
          <w:lang w:bidi="ar-MA"/>
        </w:rPr>
        <w:t>(660هــ):</w:t>
      </w:r>
      <w:r w:rsidR="00C10FE9">
        <w:rPr>
          <w:rFonts w:ascii="Traditional Arabic" w:hAnsi="Traditional Arabic" w:cs="Traditional Arabic" w:hint="cs"/>
          <w:sz w:val="32"/>
          <w:szCs w:val="32"/>
          <w:rtl/>
          <w:lang w:bidi="ar-MA"/>
        </w:rPr>
        <w:t xml:space="preserve"> </w:t>
      </w:r>
      <w:r w:rsidRPr="00FF3187">
        <w:rPr>
          <w:rFonts w:ascii="Traditional Arabic" w:hAnsi="Traditional Arabic" w:cs="Traditional Arabic"/>
          <w:sz w:val="32"/>
          <w:szCs w:val="32"/>
          <w:rtl/>
          <w:lang w:bidi="ar-MA"/>
        </w:rPr>
        <w:t>"السياق يرشد إلى تبين المجملات، والترجيح المحتملات وتقرير الواضحات وكل ذلك بعرف الاستعمال، فكل صفة وقعت في سياق المدح كانت مدحاً وإن كانت ذماً بالوضع، وكل صفة وقعت في سياق الذم كانت ذماً، وإن كانت مدحاُ بالوضع كقوله تعالى"ذُق إنك أنت العزيز الكريم"</w:t>
      </w:r>
      <w:r w:rsidRPr="00FF3187">
        <w:rPr>
          <w:rStyle w:val="a6"/>
          <w:rFonts w:ascii="Traditional Arabic" w:hAnsi="Traditional Arabic" w:cs="Traditional Arabic"/>
          <w:sz w:val="32"/>
          <w:szCs w:val="32"/>
          <w:rtl/>
          <w:lang w:bidi="ar-MA"/>
        </w:rPr>
        <w:footnoteReference w:id="1"/>
      </w:r>
    </w:p>
    <w:p w:rsidR="00281CD3" w:rsidRPr="00FF3187" w:rsidRDefault="00281CD3" w:rsidP="00BB63E3">
      <w:pPr>
        <w:tabs>
          <w:tab w:val="left" w:pos="6203"/>
          <w:tab w:val="right" w:pos="8306"/>
          <w:tab w:val="right" w:pos="9255"/>
        </w:tabs>
        <w:bidi/>
        <w:spacing w:after="0"/>
        <w:ind w:left="-1093" w:right="-567" w:firstLine="142"/>
        <w:jc w:val="lowKashida"/>
        <w:rPr>
          <w:rFonts w:ascii="Traditional Arabic" w:hAnsi="Traditional Arabic" w:cs="Traditional Arabic"/>
          <w:sz w:val="32"/>
          <w:szCs w:val="32"/>
          <w:rtl/>
          <w:lang w:bidi="ar-MA"/>
        </w:rPr>
      </w:pPr>
      <w:r w:rsidRPr="00FF3187">
        <w:rPr>
          <w:rFonts w:ascii="Traditional Arabic" w:hAnsi="Traditional Arabic" w:cs="Traditional Arabic" w:hint="cs"/>
          <w:sz w:val="32"/>
          <w:szCs w:val="32"/>
          <w:rtl/>
          <w:lang w:bidi="ar-MA"/>
        </w:rPr>
        <w:t>وهذا العرض المتواضع وضع لبيان بعض التطبيقات التفسيرية، من خلال اختلاف المفسرين بسبب دلالة السياق، وخطة هذا العرض كالتالي:</w:t>
      </w:r>
    </w:p>
    <w:p w:rsidR="00281CD3" w:rsidRPr="00FF3187" w:rsidRDefault="00281CD3" w:rsidP="00BB63E3">
      <w:pPr>
        <w:pStyle w:val="a4"/>
        <w:numPr>
          <w:ilvl w:val="0"/>
          <w:numId w:val="3"/>
        </w:numPr>
        <w:tabs>
          <w:tab w:val="left" w:pos="6203"/>
          <w:tab w:val="right" w:pos="9255"/>
        </w:tabs>
        <w:bidi/>
        <w:spacing w:before="240" w:after="0"/>
        <w:ind w:right="284"/>
        <w:jc w:val="lowKashida"/>
        <w:rPr>
          <w:rFonts w:ascii="Traditional Arabic" w:hAnsi="Traditional Arabic" w:cs="Traditional Arabic"/>
          <w:b/>
          <w:bCs/>
          <w:sz w:val="32"/>
          <w:szCs w:val="32"/>
          <w:rtl/>
          <w:lang w:bidi="ar-MA"/>
        </w:rPr>
      </w:pPr>
      <w:r w:rsidRPr="00FF3187">
        <w:rPr>
          <w:rFonts w:ascii="Traditional Arabic" w:hAnsi="Traditional Arabic" w:cs="Traditional Arabic"/>
          <w:b/>
          <w:bCs/>
          <w:sz w:val="32"/>
          <w:szCs w:val="32"/>
          <w:rtl/>
          <w:lang w:bidi="ar-MA"/>
        </w:rPr>
        <w:t>مقدمة.</w:t>
      </w:r>
    </w:p>
    <w:p w:rsidR="009F7937" w:rsidRPr="00FF3187" w:rsidRDefault="00281CD3" w:rsidP="00BB63E3">
      <w:pPr>
        <w:pStyle w:val="a4"/>
        <w:numPr>
          <w:ilvl w:val="0"/>
          <w:numId w:val="3"/>
        </w:numPr>
        <w:tabs>
          <w:tab w:val="left" w:pos="6203"/>
          <w:tab w:val="right" w:pos="9255"/>
        </w:tabs>
        <w:bidi/>
        <w:spacing w:before="240" w:after="0"/>
        <w:ind w:right="284"/>
        <w:jc w:val="lowKashida"/>
        <w:rPr>
          <w:rFonts w:ascii="Traditional Arabic" w:hAnsi="Traditional Arabic" w:cs="Traditional Arabic"/>
          <w:b/>
          <w:bCs/>
          <w:sz w:val="32"/>
          <w:szCs w:val="32"/>
          <w:lang w:bidi="ar-MA"/>
        </w:rPr>
      </w:pPr>
      <w:r w:rsidRPr="00FF3187">
        <w:rPr>
          <w:rFonts w:ascii="Traditional Arabic" w:hAnsi="Traditional Arabic" w:cs="Traditional Arabic"/>
          <w:b/>
          <w:bCs/>
          <w:sz w:val="32"/>
          <w:szCs w:val="32"/>
          <w:rtl/>
          <w:lang w:bidi="ar-MA"/>
        </w:rPr>
        <w:t>أهمية السياق القرآني.</w:t>
      </w:r>
    </w:p>
    <w:p w:rsidR="009F7937" w:rsidRPr="00FF3187" w:rsidRDefault="00281CD3" w:rsidP="00BB63E3">
      <w:pPr>
        <w:pStyle w:val="a4"/>
        <w:numPr>
          <w:ilvl w:val="0"/>
          <w:numId w:val="3"/>
        </w:numPr>
        <w:tabs>
          <w:tab w:val="left" w:pos="6203"/>
          <w:tab w:val="right" w:pos="9255"/>
        </w:tabs>
        <w:bidi/>
        <w:spacing w:before="240" w:after="0"/>
        <w:ind w:right="284"/>
        <w:jc w:val="lowKashida"/>
        <w:rPr>
          <w:rFonts w:ascii="Traditional Arabic" w:hAnsi="Traditional Arabic" w:cs="Traditional Arabic"/>
          <w:b/>
          <w:bCs/>
          <w:sz w:val="32"/>
          <w:szCs w:val="32"/>
          <w:lang w:bidi="ar-MA"/>
        </w:rPr>
      </w:pPr>
      <w:r w:rsidRPr="00FF3187">
        <w:rPr>
          <w:rFonts w:ascii="Traditional Arabic" w:hAnsi="Traditional Arabic" w:cs="Traditional Arabic"/>
          <w:b/>
          <w:bCs/>
          <w:sz w:val="32"/>
          <w:szCs w:val="32"/>
          <w:rtl/>
          <w:lang w:bidi="ar-MA"/>
        </w:rPr>
        <w:t>إعمال النبي صلى الله عليه وسلم لدلالة السياق.</w:t>
      </w:r>
    </w:p>
    <w:p w:rsidR="009F7937" w:rsidRPr="00FF3187" w:rsidRDefault="00281CD3" w:rsidP="00BB63E3">
      <w:pPr>
        <w:pStyle w:val="a4"/>
        <w:numPr>
          <w:ilvl w:val="0"/>
          <w:numId w:val="3"/>
        </w:numPr>
        <w:tabs>
          <w:tab w:val="left" w:pos="6203"/>
          <w:tab w:val="right" w:pos="9255"/>
        </w:tabs>
        <w:bidi/>
        <w:spacing w:before="240" w:after="0"/>
        <w:ind w:right="284"/>
        <w:jc w:val="lowKashida"/>
        <w:rPr>
          <w:rFonts w:ascii="Traditional Arabic" w:hAnsi="Traditional Arabic" w:cs="Traditional Arabic"/>
          <w:b/>
          <w:bCs/>
          <w:sz w:val="32"/>
          <w:szCs w:val="32"/>
          <w:lang w:bidi="ar-MA"/>
        </w:rPr>
      </w:pPr>
      <w:r w:rsidRPr="00FF3187">
        <w:rPr>
          <w:rFonts w:ascii="Traditional Arabic" w:hAnsi="Traditional Arabic" w:cs="Traditional Arabic"/>
          <w:b/>
          <w:bCs/>
          <w:sz w:val="32"/>
          <w:szCs w:val="32"/>
          <w:rtl/>
          <w:lang w:bidi="ar-MA"/>
        </w:rPr>
        <w:t>إعمال الصحابة</w:t>
      </w:r>
      <w:r w:rsidR="00C10FE9">
        <w:rPr>
          <w:rFonts w:ascii="Traditional Arabic" w:hAnsi="Traditional Arabic" w:cs="Traditional Arabic" w:hint="cs"/>
          <w:b/>
          <w:bCs/>
          <w:sz w:val="32"/>
          <w:szCs w:val="32"/>
          <w:rtl/>
          <w:lang w:bidi="ar-MA"/>
        </w:rPr>
        <w:t xml:space="preserve"> </w:t>
      </w:r>
      <w:r w:rsidRPr="00FF3187">
        <w:rPr>
          <w:rFonts w:ascii="Traditional Arabic" w:hAnsi="Traditional Arabic" w:cs="Traditional Arabic"/>
          <w:b/>
          <w:bCs/>
          <w:sz w:val="32"/>
          <w:szCs w:val="32"/>
          <w:rtl/>
          <w:lang w:bidi="ar-MA"/>
        </w:rPr>
        <w:t>-رضي الله عنهم- لدلالة السياق.</w:t>
      </w:r>
    </w:p>
    <w:p w:rsidR="00281CD3" w:rsidRPr="00FF3187" w:rsidRDefault="009F7937" w:rsidP="00BB63E3">
      <w:pPr>
        <w:pStyle w:val="a4"/>
        <w:numPr>
          <w:ilvl w:val="0"/>
          <w:numId w:val="3"/>
        </w:numPr>
        <w:tabs>
          <w:tab w:val="left" w:pos="6203"/>
          <w:tab w:val="right" w:pos="9255"/>
        </w:tabs>
        <w:bidi/>
        <w:spacing w:before="240" w:after="0"/>
        <w:ind w:right="284"/>
        <w:jc w:val="lowKashida"/>
        <w:rPr>
          <w:rFonts w:ascii="Traditional Arabic" w:hAnsi="Traditional Arabic" w:cs="Traditional Arabic"/>
          <w:b/>
          <w:bCs/>
          <w:sz w:val="32"/>
          <w:szCs w:val="32"/>
          <w:rtl/>
          <w:lang w:bidi="ar-MA"/>
        </w:rPr>
      </w:pPr>
      <w:r w:rsidRPr="00FF3187">
        <w:rPr>
          <w:rFonts w:ascii="Traditional Arabic" w:hAnsi="Traditional Arabic" w:cs="Traditional Arabic" w:hint="cs"/>
          <w:b/>
          <w:bCs/>
          <w:sz w:val="32"/>
          <w:szCs w:val="32"/>
          <w:rtl/>
          <w:lang w:bidi="ar-MA"/>
        </w:rPr>
        <w:t>تطب</w:t>
      </w:r>
      <w:r w:rsidR="008F0143" w:rsidRPr="00FF3187">
        <w:rPr>
          <w:rFonts w:ascii="Traditional Arabic" w:hAnsi="Traditional Arabic" w:cs="Traditional Arabic" w:hint="cs"/>
          <w:b/>
          <w:bCs/>
          <w:sz w:val="32"/>
          <w:szCs w:val="32"/>
          <w:rtl/>
          <w:lang w:bidi="ar-MA"/>
        </w:rPr>
        <w:t>ي</w:t>
      </w:r>
      <w:r w:rsidRPr="00FF3187">
        <w:rPr>
          <w:rFonts w:ascii="Traditional Arabic" w:hAnsi="Traditional Arabic" w:cs="Traditional Arabic" w:hint="cs"/>
          <w:b/>
          <w:bCs/>
          <w:sz w:val="32"/>
          <w:szCs w:val="32"/>
          <w:rtl/>
          <w:lang w:bidi="ar-MA"/>
        </w:rPr>
        <w:t xml:space="preserve">قات من </w:t>
      </w:r>
      <w:r w:rsidR="00281CD3" w:rsidRPr="00FF3187">
        <w:rPr>
          <w:rFonts w:ascii="Traditional Arabic" w:hAnsi="Traditional Arabic" w:cs="Traditional Arabic"/>
          <w:b/>
          <w:bCs/>
          <w:sz w:val="32"/>
          <w:szCs w:val="32"/>
          <w:rtl/>
          <w:lang w:bidi="ar-MA"/>
        </w:rPr>
        <w:t>اختلاف المفسرين</w:t>
      </w:r>
      <w:r w:rsidRPr="00FF3187">
        <w:rPr>
          <w:rFonts w:ascii="Traditional Arabic" w:hAnsi="Traditional Arabic" w:cs="Traditional Arabic" w:hint="cs"/>
          <w:b/>
          <w:bCs/>
          <w:sz w:val="32"/>
          <w:szCs w:val="32"/>
          <w:rtl/>
          <w:lang w:bidi="ar-MA"/>
        </w:rPr>
        <w:t xml:space="preserve"> في </w:t>
      </w:r>
      <w:r w:rsidRPr="00FF3187">
        <w:rPr>
          <w:rFonts w:ascii="Traditional Arabic" w:hAnsi="Traditional Arabic" w:cs="Traditional Arabic"/>
          <w:b/>
          <w:bCs/>
          <w:sz w:val="32"/>
          <w:szCs w:val="32"/>
          <w:rtl/>
          <w:lang w:bidi="ar-MA"/>
        </w:rPr>
        <w:t>دلالة السياق</w:t>
      </w:r>
      <w:r w:rsidR="00281CD3" w:rsidRPr="00FF3187">
        <w:rPr>
          <w:rFonts w:ascii="Traditional Arabic" w:hAnsi="Traditional Arabic" w:cs="Traditional Arabic"/>
          <w:b/>
          <w:bCs/>
          <w:sz w:val="32"/>
          <w:szCs w:val="32"/>
          <w:rtl/>
          <w:lang w:bidi="ar-MA"/>
        </w:rPr>
        <w:t>.</w:t>
      </w:r>
    </w:p>
    <w:p w:rsidR="00281CD3" w:rsidRPr="00FF3187" w:rsidRDefault="00281CD3" w:rsidP="00BB63E3">
      <w:pPr>
        <w:pStyle w:val="a4"/>
        <w:numPr>
          <w:ilvl w:val="0"/>
          <w:numId w:val="3"/>
        </w:numPr>
        <w:tabs>
          <w:tab w:val="left" w:pos="6203"/>
          <w:tab w:val="right" w:pos="9255"/>
        </w:tabs>
        <w:bidi/>
        <w:spacing w:before="240" w:after="0"/>
        <w:ind w:right="284"/>
        <w:jc w:val="lowKashida"/>
        <w:rPr>
          <w:rFonts w:ascii="Traditional Arabic" w:hAnsi="Traditional Arabic" w:cs="Traditional Arabic"/>
          <w:b/>
          <w:bCs/>
          <w:sz w:val="32"/>
          <w:szCs w:val="32"/>
          <w:lang w:bidi="ar-MA"/>
        </w:rPr>
      </w:pPr>
      <w:r w:rsidRPr="00FF3187">
        <w:rPr>
          <w:rFonts w:ascii="Traditional Arabic" w:hAnsi="Traditional Arabic" w:cs="Traditional Arabic"/>
          <w:b/>
          <w:bCs/>
          <w:sz w:val="32"/>
          <w:szCs w:val="32"/>
          <w:rtl/>
          <w:lang w:bidi="ar-MA"/>
        </w:rPr>
        <w:t>خاتمة.</w:t>
      </w:r>
    </w:p>
    <w:p w:rsidR="00126FF4" w:rsidRPr="00FF3187" w:rsidRDefault="00126FF4" w:rsidP="00BB63E3">
      <w:pPr>
        <w:pStyle w:val="a4"/>
        <w:numPr>
          <w:ilvl w:val="0"/>
          <w:numId w:val="3"/>
        </w:numPr>
        <w:tabs>
          <w:tab w:val="left" w:pos="6203"/>
          <w:tab w:val="right" w:pos="9255"/>
        </w:tabs>
        <w:bidi/>
        <w:spacing w:before="240" w:after="0"/>
        <w:ind w:right="284"/>
        <w:jc w:val="lowKashida"/>
        <w:rPr>
          <w:rFonts w:ascii="Traditional Arabic" w:hAnsi="Traditional Arabic" w:cs="Traditional Arabic"/>
          <w:b/>
          <w:bCs/>
          <w:sz w:val="32"/>
          <w:szCs w:val="32"/>
          <w:lang w:bidi="ar-MA"/>
        </w:rPr>
      </w:pPr>
      <w:r w:rsidRPr="00FF3187">
        <w:rPr>
          <w:rFonts w:ascii="Traditional Arabic" w:hAnsi="Traditional Arabic" w:cs="Traditional Arabic" w:hint="cs"/>
          <w:b/>
          <w:bCs/>
          <w:sz w:val="32"/>
          <w:szCs w:val="32"/>
          <w:rtl/>
          <w:lang w:bidi="ar-MA"/>
        </w:rPr>
        <w:t>لائحة المصادر والمراجع</w:t>
      </w:r>
      <w:r w:rsidR="00C10FE9">
        <w:rPr>
          <w:rFonts w:ascii="Traditional Arabic" w:hAnsi="Traditional Arabic" w:cs="Traditional Arabic" w:hint="cs"/>
          <w:b/>
          <w:bCs/>
          <w:sz w:val="32"/>
          <w:szCs w:val="32"/>
          <w:rtl/>
          <w:lang w:bidi="ar-MA"/>
        </w:rPr>
        <w:t>.</w:t>
      </w:r>
    </w:p>
    <w:p w:rsidR="00126FF4" w:rsidRPr="00FF3187" w:rsidRDefault="00126FF4" w:rsidP="00BB63E3">
      <w:pPr>
        <w:pStyle w:val="a4"/>
        <w:numPr>
          <w:ilvl w:val="0"/>
          <w:numId w:val="3"/>
        </w:numPr>
        <w:tabs>
          <w:tab w:val="left" w:pos="6203"/>
          <w:tab w:val="right" w:pos="9255"/>
        </w:tabs>
        <w:bidi/>
        <w:spacing w:before="240" w:after="0"/>
        <w:ind w:right="284"/>
        <w:jc w:val="lowKashida"/>
        <w:rPr>
          <w:rFonts w:ascii="Traditional Arabic" w:hAnsi="Traditional Arabic" w:cs="Traditional Arabic"/>
          <w:b/>
          <w:bCs/>
          <w:sz w:val="32"/>
          <w:szCs w:val="32"/>
          <w:lang w:bidi="ar-MA"/>
        </w:rPr>
      </w:pPr>
      <w:r w:rsidRPr="00FF3187">
        <w:rPr>
          <w:rFonts w:ascii="Traditional Arabic" w:hAnsi="Traditional Arabic" w:cs="Traditional Arabic" w:hint="cs"/>
          <w:b/>
          <w:bCs/>
          <w:sz w:val="32"/>
          <w:szCs w:val="32"/>
          <w:rtl/>
          <w:lang w:bidi="ar-MA"/>
        </w:rPr>
        <w:t>الفهرس</w:t>
      </w:r>
      <w:r w:rsidR="00C10FE9">
        <w:rPr>
          <w:rFonts w:ascii="Traditional Arabic" w:hAnsi="Traditional Arabic" w:cs="Traditional Arabic" w:hint="cs"/>
          <w:b/>
          <w:bCs/>
          <w:sz w:val="32"/>
          <w:szCs w:val="32"/>
          <w:rtl/>
          <w:lang w:bidi="ar-MA"/>
        </w:rPr>
        <w:t>.</w:t>
      </w:r>
    </w:p>
    <w:p w:rsidR="00BE6621" w:rsidRDefault="00BE6621">
      <w:pPr>
        <w:rPr>
          <w:rFonts w:ascii="Traditional Arabic" w:hAnsi="Traditional Arabic" w:cs="Traditional Arabic"/>
          <w:b/>
          <w:bCs/>
          <w:sz w:val="32"/>
          <w:szCs w:val="32"/>
          <w:rtl/>
          <w:lang w:bidi="ar-MA"/>
        </w:rPr>
      </w:pPr>
      <w:r>
        <w:rPr>
          <w:rFonts w:ascii="Traditional Arabic" w:hAnsi="Traditional Arabic" w:cs="Traditional Arabic"/>
          <w:b/>
          <w:bCs/>
          <w:sz w:val="32"/>
          <w:szCs w:val="32"/>
          <w:rtl/>
          <w:lang w:bidi="ar-MA"/>
        </w:rPr>
        <w:br w:type="page"/>
      </w:r>
    </w:p>
    <w:p w:rsidR="00281CD3" w:rsidRPr="00FF3187" w:rsidRDefault="00281CD3" w:rsidP="00BE6621">
      <w:pPr>
        <w:pStyle w:val="1"/>
        <w:bidi/>
        <w:rPr>
          <w:rtl/>
          <w:lang w:bidi="ar-MA"/>
        </w:rPr>
      </w:pPr>
      <w:bookmarkStart w:id="2" w:name="_Toc461352680"/>
      <w:r w:rsidRPr="00FF3187">
        <w:rPr>
          <w:rtl/>
          <w:lang w:bidi="ar-MA"/>
        </w:rPr>
        <w:lastRenderedPageBreak/>
        <w:t>أهمية دلالة السياق القرآني:</w:t>
      </w:r>
      <w:bookmarkEnd w:id="2"/>
    </w:p>
    <w:p w:rsidR="00281CD3" w:rsidRPr="00FF3187" w:rsidRDefault="00281CD3" w:rsidP="00BE6621">
      <w:pPr>
        <w:tabs>
          <w:tab w:val="left" w:pos="6203"/>
          <w:tab w:val="right" w:pos="8306"/>
          <w:tab w:val="right" w:pos="9255"/>
        </w:tabs>
        <w:bidi/>
        <w:spacing w:before="240" w:after="0"/>
        <w:ind w:left="-1093" w:right="-567"/>
        <w:jc w:val="both"/>
        <w:rPr>
          <w:rFonts w:ascii="Traditional Arabic" w:hAnsi="Traditional Arabic" w:cs="Traditional Arabic"/>
          <w:sz w:val="32"/>
          <w:szCs w:val="32"/>
          <w:rtl/>
          <w:lang w:bidi="ar-MA"/>
        </w:rPr>
      </w:pPr>
      <w:r w:rsidRPr="00FF3187">
        <w:rPr>
          <w:rFonts w:ascii="Traditional Arabic" w:hAnsi="Traditional Arabic" w:cs="Traditional Arabic"/>
          <w:sz w:val="32"/>
          <w:szCs w:val="32"/>
          <w:rtl/>
          <w:lang w:bidi="ar-MA"/>
        </w:rPr>
        <w:t xml:space="preserve">تتجلى أهمية </w:t>
      </w:r>
      <w:r w:rsidR="00126FF4" w:rsidRPr="00FF3187">
        <w:rPr>
          <w:rFonts w:ascii="Traditional Arabic" w:hAnsi="Traditional Arabic" w:cs="Traditional Arabic" w:hint="cs"/>
          <w:sz w:val="32"/>
          <w:szCs w:val="32"/>
          <w:rtl/>
          <w:lang w:bidi="ar-MA"/>
        </w:rPr>
        <w:t xml:space="preserve">دلالة </w:t>
      </w:r>
      <w:r w:rsidRPr="00FF3187">
        <w:rPr>
          <w:rFonts w:ascii="Traditional Arabic" w:hAnsi="Traditional Arabic" w:cs="Traditional Arabic"/>
          <w:sz w:val="32"/>
          <w:szCs w:val="32"/>
          <w:rtl/>
          <w:lang w:bidi="ar-MA"/>
        </w:rPr>
        <w:t>السياق القرآني في كونه تفسير</w:t>
      </w:r>
      <w:r w:rsidRPr="00FF3187">
        <w:rPr>
          <w:rFonts w:ascii="Traditional Arabic" w:hAnsi="Traditional Arabic" w:cs="Traditional Arabic" w:hint="cs"/>
          <w:sz w:val="32"/>
          <w:szCs w:val="32"/>
          <w:rtl/>
          <w:lang w:bidi="ar-MA"/>
        </w:rPr>
        <w:t>ا</w:t>
      </w:r>
      <w:r w:rsidR="00C10FE9">
        <w:rPr>
          <w:rFonts w:ascii="Traditional Arabic" w:hAnsi="Traditional Arabic" w:cs="Traditional Arabic" w:hint="cs"/>
          <w:sz w:val="32"/>
          <w:szCs w:val="32"/>
          <w:rtl/>
          <w:lang w:bidi="ar-MA"/>
        </w:rPr>
        <w:t>ً</w:t>
      </w:r>
      <w:r w:rsidRPr="00FF3187">
        <w:rPr>
          <w:rFonts w:ascii="Traditional Arabic" w:hAnsi="Traditional Arabic" w:cs="Traditional Arabic"/>
          <w:sz w:val="32"/>
          <w:szCs w:val="32"/>
          <w:rtl/>
          <w:lang w:bidi="ar-MA"/>
        </w:rPr>
        <w:t xml:space="preserve"> للقرآن بالقرآن</w:t>
      </w:r>
      <w:r w:rsidRPr="00FF3187">
        <w:rPr>
          <w:rFonts w:ascii="Traditional Arabic" w:hAnsi="Traditional Arabic" w:cs="Traditional Arabic" w:hint="cs"/>
          <w:sz w:val="32"/>
          <w:szCs w:val="32"/>
          <w:rtl/>
          <w:lang w:bidi="ar-MA"/>
        </w:rPr>
        <w:t>،</w:t>
      </w:r>
      <w:r w:rsidRPr="00FF3187">
        <w:rPr>
          <w:rFonts w:ascii="Traditional Arabic" w:hAnsi="Traditional Arabic" w:cs="Traditional Arabic"/>
          <w:sz w:val="32"/>
          <w:szCs w:val="32"/>
          <w:rtl/>
          <w:lang w:bidi="ar-MA"/>
        </w:rPr>
        <w:t xml:space="preserve"> حيث إنها بيان ل</w:t>
      </w:r>
      <w:r w:rsidRPr="00FF3187">
        <w:rPr>
          <w:rFonts w:ascii="Traditional Arabic" w:hAnsi="Traditional Arabic" w:cs="Traditional Arabic" w:hint="cs"/>
          <w:sz w:val="32"/>
          <w:szCs w:val="32"/>
          <w:rtl/>
          <w:lang w:bidi="ar-MA"/>
        </w:rPr>
        <w:t>ل</w:t>
      </w:r>
      <w:r w:rsidRPr="00FF3187">
        <w:rPr>
          <w:rFonts w:ascii="Traditional Arabic" w:hAnsi="Traditional Arabic" w:cs="Traditional Arabic"/>
          <w:sz w:val="32"/>
          <w:szCs w:val="32"/>
          <w:rtl/>
          <w:lang w:bidi="ar-MA"/>
        </w:rPr>
        <w:t>معنى من خلال تتابع المفردات والجمل والتراكيب القرآنية المترابطة، بل إن سياق الآية وسياق المقطع من أعلى مراتب تفسير القرآن بالقرآن، لأنه في محل واحد، ويبين شيخ الإسلام هذه الأفضلية بقوله:"فإن قال قائل: فما أحسن طرق التفسير؟ فالجواب: إن أصح الطرق في ذلك أن يفسر القرآن بالقرآن فما أجمل في مكان فإنه قد فسر في موضع آخر، وما اختصر من مكان فقد بسط في موقع آخر."</w:t>
      </w:r>
      <w:r w:rsidRPr="00FF3187">
        <w:rPr>
          <w:rStyle w:val="a6"/>
          <w:rFonts w:ascii="Traditional Arabic" w:hAnsi="Traditional Arabic" w:cs="Traditional Arabic"/>
          <w:sz w:val="32"/>
          <w:szCs w:val="32"/>
          <w:rtl/>
          <w:lang w:bidi="ar-MA"/>
        </w:rPr>
        <w:footnoteReference w:id="2"/>
      </w:r>
    </w:p>
    <w:p w:rsidR="00281CD3" w:rsidRPr="00FF3187" w:rsidRDefault="00281CD3" w:rsidP="00BE6621">
      <w:pPr>
        <w:tabs>
          <w:tab w:val="left" w:pos="6203"/>
          <w:tab w:val="right" w:pos="8306"/>
          <w:tab w:val="right" w:pos="9255"/>
        </w:tabs>
        <w:bidi/>
        <w:spacing w:before="240" w:after="0"/>
        <w:ind w:left="-1093" w:right="-567" w:firstLine="142"/>
        <w:jc w:val="both"/>
        <w:rPr>
          <w:rFonts w:ascii="Traditional Arabic" w:hAnsi="Traditional Arabic" w:cs="Traditional Arabic"/>
          <w:sz w:val="32"/>
          <w:szCs w:val="32"/>
          <w:lang w:bidi="ar-MA"/>
        </w:rPr>
      </w:pPr>
      <w:r w:rsidRPr="00FF3187">
        <w:rPr>
          <w:rFonts w:ascii="Traditional Arabic" w:hAnsi="Traditional Arabic" w:cs="Traditional Arabic"/>
          <w:sz w:val="32"/>
          <w:szCs w:val="32"/>
          <w:rtl/>
          <w:lang w:bidi="ar-MA"/>
        </w:rPr>
        <w:t>ونقل الإمام الشنقيطي</w:t>
      </w:r>
      <w:r w:rsidR="00096E49">
        <w:rPr>
          <w:rFonts w:ascii="Traditional Arabic" w:hAnsi="Traditional Arabic" w:cs="Traditional Arabic" w:hint="cs"/>
          <w:sz w:val="32"/>
          <w:szCs w:val="32"/>
          <w:rtl/>
          <w:lang w:bidi="ar-MA"/>
        </w:rPr>
        <w:t xml:space="preserve"> </w:t>
      </w:r>
      <w:r w:rsidRPr="00FF3187">
        <w:rPr>
          <w:rFonts w:ascii="Traditional Arabic" w:hAnsi="Traditional Arabic" w:cs="Traditional Arabic"/>
          <w:sz w:val="32"/>
          <w:szCs w:val="32"/>
          <w:rtl/>
          <w:lang w:bidi="ar-MA"/>
        </w:rPr>
        <w:t>(1393هـ)</w:t>
      </w:r>
      <w:r w:rsidR="00096E49">
        <w:rPr>
          <w:rFonts w:ascii="Traditional Arabic" w:hAnsi="Traditional Arabic" w:cs="Traditional Arabic" w:hint="cs"/>
          <w:sz w:val="32"/>
          <w:szCs w:val="32"/>
          <w:rtl/>
          <w:lang w:bidi="ar-MA"/>
        </w:rPr>
        <w:t xml:space="preserve"> </w:t>
      </w:r>
      <w:r w:rsidRPr="00FF3187">
        <w:rPr>
          <w:rFonts w:ascii="Traditional Arabic" w:hAnsi="Traditional Arabic" w:cs="Traditional Arabic"/>
          <w:sz w:val="32"/>
          <w:szCs w:val="32"/>
          <w:rtl/>
          <w:lang w:bidi="ar-MA"/>
        </w:rPr>
        <w:t>-رحمه الله- "أن أشرف أنواع التفسير و</w:t>
      </w:r>
      <w:r w:rsidRPr="00FF3187">
        <w:rPr>
          <w:rFonts w:ascii="Traditional Arabic" w:hAnsi="Traditional Arabic" w:cs="Traditional Arabic" w:hint="cs"/>
          <w:sz w:val="32"/>
          <w:szCs w:val="32"/>
          <w:rtl/>
          <w:lang w:bidi="ar-MA"/>
        </w:rPr>
        <w:t>أ</w:t>
      </w:r>
      <w:r w:rsidRPr="00FF3187">
        <w:rPr>
          <w:rFonts w:ascii="Traditional Arabic" w:hAnsi="Traditional Arabic" w:cs="Traditional Arabic"/>
          <w:sz w:val="32"/>
          <w:szCs w:val="32"/>
          <w:rtl/>
          <w:lang w:bidi="ar-MA"/>
        </w:rPr>
        <w:t>جلها تفسير كتاب الله بكتاب الله"</w:t>
      </w:r>
      <w:r w:rsidRPr="00FF3187">
        <w:rPr>
          <w:rStyle w:val="a6"/>
          <w:rFonts w:ascii="Traditional Arabic" w:hAnsi="Traditional Arabic" w:cs="Traditional Arabic"/>
          <w:sz w:val="32"/>
          <w:szCs w:val="32"/>
          <w:rtl/>
          <w:lang w:bidi="ar-MA"/>
        </w:rPr>
        <w:footnoteReference w:id="3"/>
      </w:r>
      <w:r w:rsidRPr="00FF3187">
        <w:rPr>
          <w:rFonts w:ascii="Traditional Arabic" w:hAnsi="Traditional Arabic" w:cs="Traditional Arabic"/>
          <w:sz w:val="32"/>
          <w:szCs w:val="32"/>
          <w:rtl/>
          <w:lang w:bidi="ar-MA"/>
        </w:rPr>
        <w:t>.</w:t>
      </w:r>
    </w:p>
    <w:p w:rsidR="00281CD3" w:rsidRPr="00FF3187" w:rsidRDefault="00281CD3" w:rsidP="00BE6621">
      <w:pPr>
        <w:tabs>
          <w:tab w:val="left" w:pos="6203"/>
          <w:tab w:val="right" w:pos="8306"/>
          <w:tab w:val="right" w:pos="9255"/>
        </w:tabs>
        <w:bidi/>
        <w:spacing w:before="240" w:after="0"/>
        <w:ind w:left="-1093" w:right="-567" w:firstLine="142"/>
        <w:jc w:val="both"/>
        <w:rPr>
          <w:rFonts w:ascii="Traditional Arabic" w:hAnsi="Traditional Arabic" w:cs="Traditional Arabic"/>
          <w:color w:val="000000"/>
          <w:sz w:val="32"/>
          <w:szCs w:val="32"/>
          <w:rtl/>
        </w:rPr>
      </w:pPr>
      <w:r w:rsidRPr="00FF3187">
        <w:rPr>
          <w:rFonts w:ascii="Traditional Arabic" w:hAnsi="Traditional Arabic" w:cs="Traditional Arabic"/>
          <w:color w:val="000000"/>
          <w:sz w:val="32"/>
          <w:szCs w:val="32"/>
          <w:rtl/>
        </w:rPr>
        <w:t>قال ابن القيم</w:t>
      </w:r>
      <w:r w:rsidR="00096E49">
        <w:rPr>
          <w:rFonts w:ascii="Traditional Arabic" w:hAnsi="Traditional Arabic" w:cs="Traditional Arabic" w:hint="cs"/>
          <w:color w:val="000000"/>
          <w:sz w:val="32"/>
          <w:szCs w:val="32"/>
          <w:rtl/>
        </w:rPr>
        <w:t xml:space="preserve"> </w:t>
      </w:r>
      <w:r w:rsidRPr="00FF3187">
        <w:rPr>
          <w:rFonts w:ascii="Traditional Arabic" w:hAnsi="Traditional Arabic" w:cs="Traditional Arabic"/>
          <w:color w:val="000000"/>
          <w:sz w:val="32"/>
          <w:szCs w:val="32"/>
          <w:rtl/>
        </w:rPr>
        <w:t>(752هـ) في بيان قيمة معرفة الغرض ومراد</w:t>
      </w:r>
      <w:r w:rsidRPr="00FF3187">
        <w:rPr>
          <w:rFonts w:ascii="Traditional Arabic" w:hAnsi="Traditional Arabic" w:cs="Traditional Arabic"/>
          <w:color w:val="000000"/>
          <w:sz w:val="32"/>
          <w:szCs w:val="32"/>
        </w:rPr>
        <w:t xml:space="preserve"> </w:t>
      </w:r>
      <w:r w:rsidRPr="00FF3187">
        <w:rPr>
          <w:rFonts w:ascii="Traditional Arabic" w:hAnsi="Traditional Arabic" w:cs="Traditional Arabic"/>
          <w:color w:val="000000"/>
          <w:sz w:val="32"/>
          <w:szCs w:val="32"/>
          <w:rtl/>
        </w:rPr>
        <w:t>المتكلم: "والفقه أخص من الفهم، وهو فهم مراد المتكلم، وهذا قدر زائد على مجرد وضع</w:t>
      </w:r>
      <w:r w:rsidRPr="00FF3187">
        <w:rPr>
          <w:rFonts w:ascii="Traditional Arabic" w:hAnsi="Traditional Arabic" w:cs="Traditional Arabic"/>
          <w:color w:val="000000"/>
          <w:sz w:val="32"/>
          <w:szCs w:val="32"/>
        </w:rPr>
        <w:t xml:space="preserve"> </w:t>
      </w:r>
      <w:r w:rsidRPr="00FF3187">
        <w:rPr>
          <w:rFonts w:ascii="Traditional Arabic" w:hAnsi="Traditional Arabic" w:cs="Traditional Arabic"/>
          <w:color w:val="000000"/>
          <w:sz w:val="32"/>
          <w:szCs w:val="32"/>
          <w:rtl/>
        </w:rPr>
        <w:t>اللفظ في اللغة، وبحسب تفاوت مراتب الناس في هذا، تتفاوت مراتبهم في الفقه</w:t>
      </w:r>
      <w:r w:rsidRPr="00FF3187">
        <w:rPr>
          <w:rFonts w:ascii="Traditional Arabic" w:hAnsi="Traditional Arabic" w:cs="Traditional Arabic"/>
          <w:color w:val="000000"/>
          <w:sz w:val="32"/>
          <w:szCs w:val="32"/>
        </w:rPr>
        <w:t xml:space="preserve"> </w:t>
      </w:r>
      <w:r w:rsidRPr="00FF3187">
        <w:rPr>
          <w:rFonts w:ascii="Traditional Arabic" w:hAnsi="Traditional Arabic" w:cs="Traditional Arabic"/>
          <w:color w:val="000000"/>
          <w:sz w:val="32"/>
          <w:szCs w:val="32"/>
          <w:rtl/>
        </w:rPr>
        <w:t>والعلم"</w:t>
      </w:r>
      <w:r w:rsidRPr="00FF3187">
        <w:rPr>
          <w:rStyle w:val="a6"/>
          <w:rFonts w:ascii="Traditional Arabic" w:hAnsi="Traditional Arabic" w:cs="Traditional Arabic"/>
          <w:color w:val="000000"/>
          <w:sz w:val="32"/>
          <w:szCs w:val="32"/>
          <w:rtl/>
        </w:rPr>
        <w:footnoteReference w:id="4"/>
      </w:r>
      <w:r w:rsidRPr="00FF3187">
        <w:rPr>
          <w:rFonts w:ascii="Traditional Arabic" w:hAnsi="Traditional Arabic" w:cs="Traditional Arabic"/>
          <w:color w:val="000000"/>
          <w:sz w:val="32"/>
          <w:szCs w:val="32"/>
        </w:rPr>
        <w:br/>
      </w:r>
      <w:r w:rsidRPr="00FF3187">
        <w:rPr>
          <w:rFonts w:ascii="Traditional Arabic" w:hAnsi="Traditional Arabic" w:cs="Traditional Arabic"/>
          <w:color w:val="000000"/>
          <w:sz w:val="32"/>
          <w:szCs w:val="32"/>
        </w:rPr>
        <w:br/>
      </w:r>
      <w:r w:rsidRPr="00FF3187">
        <w:rPr>
          <w:rFonts w:ascii="Traditional Arabic" w:hAnsi="Traditional Arabic" w:cs="Traditional Arabic"/>
          <w:color w:val="000000"/>
          <w:sz w:val="32"/>
          <w:szCs w:val="32"/>
          <w:rtl/>
        </w:rPr>
        <w:t>قال الزركشي ":</w:t>
      </w:r>
      <w:r w:rsidR="00096E49">
        <w:rPr>
          <w:rFonts w:ascii="Traditional Arabic" w:hAnsi="Traditional Arabic" w:cs="Traditional Arabic" w:hint="cs"/>
          <w:color w:val="000000"/>
          <w:sz w:val="32"/>
          <w:szCs w:val="32"/>
          <w:rtl/>
        </w:rPr>
        <w:t xml:space="preserve"> </w:t>
      </w:r>
      <w:r w:rsidRPr="00FF3187">
        <w:rPr>
          <w:rFonts w:ascii="Traditional Arabic" w:hAnsi="Traditional Arabic" w:cs="Traditional Arabic"/>
          <w:color w:val="000000"/>
          <w:sz w:val="32"/>
          <w:szCs w:val="32"/>
          <w:rtl/>
        </w:rPr>
        <w:t>وهذا</w:t>
      </w:r>
      <w:r w:rsidRPr="00FF3187">
        <w:rPr>
          <w:rFonts w:ascii="Traditional Arabic" w:hAnsi="Traditional Arabic" w:cs="Traditional Arabic"/>
          <w:color w:val="000000"/>
          <w:sz w:val="32"/>
          <w:szCs w:val="32"/>
        </w:rPr>
        <w:t xml:space="preserve"> </w:t>
      </w:r>
      <w:r w:rsidRPr="00FF3187">
        <w:rPr>
          <w:rFonts w:ascii="Traditional Arabic" w:hAnsi="Traditional Arabic" w:cs="Traditional Arabic"/>
          <w:color w:val="000000"/>
          <w:sz w:val="32"/>
          <w:szCs w:val="32"/>
          <w:rtl/>
        </w:rPr>
        <w:t>العلم أعظم أركان المفسر فإنه لابد من مراعاة ما</w:t>
      </w:r>
      <w:r w:rsidRPr="00FF3187">
        <w:rPr>
          <w:rFonts w:ascii="Traditional Arabic" w:hAnsi="Traditional Arabic" w:cs="Traditional Arabic"/>
          <w:color w:val="000000"/>
          <w:sz w:val="32"/>
          <w:szCs w:val="32"/>
        </w:rPr>
        <w:t xml:space="preserve"> </w:t>
      </w:r>
      <w:r w:rsidRPr="00FF3187">
        <w:rPr>
          <w:rFonts w:ascii="Traditional Arabic" w:hAnsi="Traditional Arabic" w:cs="Traditional Arabic"/>
          <w:color w:val="000000"/>
          <w:sz w:val="32"/>
          <w:szCs w:val="32"/>
          <w:rtl/>
        </w:rPr>
        <w:t>يقتضيه الإعجاز من الحقيقة والمجاز</w:t>
      </w:r>
      <w:r w:rsidRPr="00FF3187">
        <w:rPr>
          <w:rFonts w:ascii="Traditional Arabic" w:hAnsi="Traditional Arabic" w:cs="Traditional Arabic"/>
          <w:color w:val="000000"/>
          <w:sz w:val="32"/>
          <w:szCs w:val="32"/>
        </w:rPr>
        <w:t xml:space="preserve"> </w:t>
      </w:r>
      <w:r w:rsidRPr="00FF3187">
        <w:rPr>
          <w:rFonts w:ascii="Traditional Arabic" w:hAnsi="Traditional Arabic" w:cs="Traditional Arabic"/>
          <w:color w:val="000000"/>
          <w:sz w:val="32"/>
          <w:szCs w:val="32"/>
          <w:rtl/>
        </w:rPr>
        <w:t>وتأليف النظم، وأن يواخى بين الموارد، ويعتمد ماسيق له الكلام حتى لا يتنافر وغير</w:t>
      </w:r>
      <w:r w:rsidRPr="00FF3187">
        <w:rPr>
          <w:rFonts w:ascii="Traditional Arabic" w:hAnsi="Traditional Arabic" w:cs="Traditional Arabic"/>
          <w:color w:val="000000"/>
          <w:sz w:val="32"/>
          <w:szCs w:val="32"/>
        </w:rPr>
        <w:t xml:space="preserve"> </w:t>
      </w:r>
      <w:r w:rsidRPr="00FF3187">
        <w:rPr>
          <w:rFonts w:ascii="Traditional Arabic" w:hAnsi="Traditional Arabic" w:cs="Traditional Arabic"/>
          <w:color w:val="000000"/>
          <w:sz w:val="32"/>
          <w:szCs w:val="32"/>
          <w:rtl/>
        </w:rPr>
        <w:t xml:space="preserve">ذلك... ـ إلى أن </w:t>
      </w:r>
      <w:r w:rsidRPr="00FF3187">
        <w:rPr>
          <w:rFonts w:ascii="Traditional Arabic" w:hAnsi="Traditional Arabic" w:cs="Traditional Arabic" w:hint="cs"/>
          <w:color w:val="000000"/>
          <w:sz w:val="32"/>
          <w:szCs w:val="32"/>
          <w:rtl/>
        </w:rPr>
        <w:t>قال</w:t>
      </w:r>
      <w:r w:rsidRPr="00FF3187">
        <w:rPr>
          <w:rFonts w:ascii="Traditional Arabic" w:hAnsi="Traditional Arabic" w:cs="Traditional Arabic"/>
          <w:color w:val="000000"/>
          <w:sz w:val="32"/>
          <w:szCs w:val="32"/>
          <w:rtl/>
        </w:rPr>
        <w:t xml:space="preserve"> ـ واعلم أن هذه الصناعة بأوضاعها هي عمدة ال</w:t>
      </w:r>
      <w:r w:rsidRPr="00FF3187">
        <w:rPr>
          <w:rFonts w:ascii="Traditional Arabic" w:hAnsi="Traditional Arabic" w:cs="Traditional Arabic" w:hint="cs"/>
          <w:color w:val="000000"/>
          <w:sz w:val="32"/>
          <w:szCs w:val="32"/>
          <w:rtl/>
        </w:rPr>
        <w:t>م</w:t>
      </w:r>
      <w:r w:rsidRPr="00FF3187">
        <w:rPr>
          <w:rFonts w:ascii="Traditional Arabic" w:hAnsi="Traditional Arabic" w:cs="Traditional Arabic"/>
          <w:color w:val="000000"/>
          <w:sz w:val="32"/>
          <w:szCs w:val="32"/>
          <w:rtl/>
        </w:rPr>
        <w:t>فسر، المطلع على</w:t>
      </w:r>
      <w:r w:rsidRPr="00FF3187">
        <w:rPr>
          <w:rFonts w:ascii="Traditional Arabic" w:hAnsi="Traditional Arabic" w:cs="Traditional Arabic"/>
          <w:color w:val="000000"/>
          <w:sz w:val="32"/>
          <w:szCs w:val="32"/>
        </w:rPr>
        <w:t xml:space="preserve"> </w:t>
      </w:r>
      <w:r w:rsidRPr="00FF3187">
        <w:rPr>
          <w:rFonts w:ascii="Traditional Arabic" w:hAnsi="Traditional Arabic" w:cs="Traditional Arabic"/>
          <w:color w:val="000000"/>
          <w:sz w:val="32"/>
          <w:szCs w:val="32"/>
          <w:rtl/>
        </w:rPr>
        <w:t>عجائب كلام الله، وهي قاعدة الفصاحة وواسطة عقد البلاغة"</w:t>
      </w:r>
      <w:r w:rsidRPr="00FF3187">
        <w:rPr>
          <w:rStyle w:val="a6"/>
          <w:rFonts w:ascii="Traditional Arabic" w:hAnsi="Traditional Arabic" w:cs="Traditional Arabic"/>
          <w:color w:val="000000"/>
          <w:sz w:val="32"/>
          <w:szCs w:val="32"/>
          <w:rtl/>
        </w:rPr>
        <w:footnoteReference w:id="5"/>
      </w:r>
      <w:r w:rsidRPr="00FF3187">
        <w:rPr>
          <w:rFonts w:ascii="Traditional Arabic" w:hAnsi="Traditional Arabic" w:cs="Traditional Arabic"/>
          <w:color w:val="000000"/>
          <w:sz w:val="32"/>
          <w:szCs w:val="32"/>
        </w:rPr>
        <w:br/>
      </w:r>
    </w:p>
    <w:p w:rsidR="00281CD3" w:rsidRPr="00FF3187" w:rsidRDefault="00281CD3" w:rsidP="00BE6621">
      <w:pPr>
        <w:pStyle w:val="1"/>
        <w:bidi/>
        <w:rPr>
          <w:rtl/>
        </w:rPr>
      </w:pPr>
      <w:bookmarkStart w:id="3" w:name="_Toc461352681"/>
      <w:r w:rsidRPr="00FF3187">
        <w:rPr>
          <w:rtl/>
        </w:rPr>
        <w:t>إعمال النبي صلى الله عليه وسلم لدلالة السياق القرآني:</w:t>
      </w:r>
      <w:bookmarkEnd w:id="3"/>
    </w:p>
    <w:p w:rsidR="008F0143" w:rsidRPr="00FF3187" w:rsidRDefault="009F7937" w:rsidP="00BE6621">
      <w:pPr>
        <w:tabs>
          <w:tab w:val="left" w:pos="6203"/>
          <w:tab w:val="right" w:pos="8306"/>
          <w:tab w:val="right" w:pos="9255"/>
        </w:tabs>
        <w:bidi/>
        <w:spacing w:before="240" w:after="0"/>
        <w:ind w:left="-1093" w:right="-567" w:firstLine="142"/>
        <w:jc w:val="both"/>
        <w:rPr>
          <w:rFonts w:ascii="Traditional Arabic" w:hAnsi="Traditional Arabic" w:cs="Traditional Arabic"/>
          <w:color w:val="000000"/>
          <w:sz w:val="32"/>
          <w:szCs w:val="32"/>
          <w:rtl/>
        </w:rPr>
      </w:pPr>
      <w:r w:rsidRPr="00FF3187">
        <w:rPr>
          <w:rFonts w:ascii="Traditional Arabic" w:hAnsi="Traditional Arabic" w:cs="Traditional Arabic" w:hint="cs"/>
          <w:color w:val="000000"/>
          <w:sz w:val="32"/>
          <w:szCs w:val="32"/>
          <w:rtl/>
        </w:rPr>
        <w:t xml:space="preserve">لا شك أن النبي صلى الله عليه وسلم أعلم المفسرين على الإطلاق؛ لذلك نجد المفسرين حينما يقعدون القواعد التفسيرية المتعددة </w:t>
      </w:r>
      <w:r w:rsidR="008F0143" w:rsidRPr="00FF3187">
        <w:rPr>
          <w:rFonts w:ascii="Traditional Arabic" w:hAnsi="Traditional Arabic" w:cs="Traditional Arabic" w:hint="cs"/>
          <w:color w:val="000000"/>
          <w:sz w:val="32"/>
          <w:szCs w:val="32"/>
          <w:rtl/>
        </w:rPr>
        <w:t xml:space="preserve">فإنهم </w:t>
      </w:r>
      <w:r w:rsidRPr="00FF3187">
        <w:rPr>
          <w:rFonts w:ascii="Traditional Arabic" w:hAnsi="Traditional Arabic" w:cs="Traditional Arabic" w:hint="cs"/>
          <w:color w:val="000000"/>
          <w:sz w:val="32"/>
          <w:szCs w:val="32"/>
          <w:rtl/>
        </w:rPr>
        <w:t>يستلهمونه</w:t>
      </w:r>
      <w:r w:rsidR="008F0143" w:rsidRPr="00FF3187">
        <w:rPr>
          <w:rFonts w:ascii="Traditional Arabic" w:hAnsi="Traditional Arabic" w:cs="Traditional Arabic" w:hint="cs"/>
          <w:color w:val="000000"/>
          <w:sz w:val="32"/>
          <w:szCs w:val="32"/>
          <w:rtl/>
        </w:rPr>
        <w:t>ا</w:t>
      </w:r>
      <w:r w:rsidRPr="00FF3187">
        <w:rPr>
          <w:rFonts w:ascii="Traditional Arabic" w:hAnsi="Traditional Arabic" w:cs="Traditional Arabic" w:hint="cs"/>
          <w:color w:val="000000"/>
          <w:sz w:val="32"/>
          <w:szCs w:val="32"/>
          <w:rtl/>
        </w:rPr>
        <w:t xml:space="preserve"> من المنهج النبوي في التعامل مع تفسير كلام الله تعالى، تلكم القواعد الكثيرة التي منها دلالة السياق، الذي نتحدث</w:t>
      </w:r>
      <w:r w:rsidR="008F0143" w:rsidRPr="00FF3187">
        <w:rPr>
          <w:rFonts w:ascii="Traditional Arabic" w:hAnsi="Traditional Arabic" w:cs="Traditional Arabic" w:hint="cs"/>
          <w:color w:val="000000"/>
          <w:sz w:val="32"/>
          <w:szCs w:val="32"/>
          <w:rtl/>
        </w:rPr>
        <w:t xml:space="preserve"> عنه الآن، وفي</w:t>
      </w:r>
      <w:r w:rsidR="009D17F7" w:rsidRPr="00FF3187">
        <w:rPr>
          <w:rFonts w:ascii="Traditional Arabic" w:hAnsi="Traditional Arabic" w:cs="Traditional Arabic" w:hint="cs"/>
          <w:color w:val="000000"/>
          <w:sz w:val="32"/>
          <w:szCs w:val="32"/>
          <w:rtl/>
        </w:rPr>
        <w:t xml:space="preserve"> المثال الموالي ي</w:t>
      </w:r>
      <w:r w:rsidR="008F0143" w:rsidRPr="00FF3187">
        <w:rPr>
          <w:rFonts w:ascii="Traditional Arabic" w:hAnsi="Traditional Arabic" w:cs="Traditional Arabic" w:hint="cs"/>
          <w:color w:val="000000"/>
          <w:sz w:val="32"/>
          <w:szCs w:val="32"/>
          <w:rtl/>
        </w:rPr>
        <w:t>ت</w:t>
      </w:r>
      <w:r w:rsidRPr="00FF3187">
        <w:rPr>
          <w:rFonts w:ascii="Traditional Arabic" w:hAnsi="Traditional Arabic" w:cs="Traditional Arabic" w:hint="cs"/>
          <w:color w:val="000000"/>
          <w:sz w:val="32"/>
          <w:szCs w:val="32"/>
          <w:rtl/>
        </w:rPr>
        <w:t>ضح إعماله صلى الله عليه وسلم للسياق:</w:t>
      </w:r>
    </w:p>
    <w:p w:rsidR="00281CD3" w:rsidRPr="00FF3187" w:rsidRDefault="00281CD3" w:rsidP="00BE6621">
      <w:pPr>
        <w:tabs>
          <w:tab w:val="left" w:pos="6203"/>
          <w:tab w:val="right" w:pos="8306"/>
          <w:tab w:val="right" w:pos="9255"/>
        </w:tabs>
        <w:bidi/>
        <w:spacing w:before="240" w:after="0"/>
        <w:ind w:left="-1093" w:right="-567" w:firstLine="142"/>
        <w:jc w:val="both"/>
        <w:rPr>
          <w:rFonts w:ascii="Traditional Arabic" w:hAnsi="Traditional Arabic" w:cs="Traditional Arabic"/>
          <w:color w:val="000000"/>
          <w:sz w:val="32"/>
          <w:szCs w:val="32"/>
          <w:rtl/>
        </w:rPr>
      </w:pPr>
      <w:r w:rsidRPr="00FF3187">
        <w:rPr>
          <w:rFonts w:ascii="Traditional Arabic" w:hAnsi="Traditional Arabic" w:cs="Traditional Arabic"/>
          <w:color w:val="000000"/>
          <w:sz w:val="32"/>
          <w:szCs w:val="32"/>
          <w:rtl/>
        </w:rPr>
        <w:t>روي عن النبي صلى الله عليه وسلم أنه قال لعائشة -رضي الله عنها- لما سألته عن قوله تعالى:</w:t>
      </w:r>
      <w:r w:rsidR="00872E01">
        <w:rPr>
          <w:rFonts w:ascii="Traditional Arabic" w:hAnsi="Traditional Arabic" w:cs="Traditional Arabic" w:hint="cs"/>
          <w:b/>
          <w:bCs/>
          <w:color w:val="000000"/>
          <w:sz w:val="32"/>
          <w:szCs w:val="32"/>
          <w:rtl/>
        </w:rPr>
        <w:t xml:space="preserve"> </w:t>
      </w:r>
      <w:r w:rsidRPr="00FF3187">
        <w:rPr>
          <w:rFonts w:ascii="Traditional Arabic" w:hAnsi="Traditional Arabic" w:cs="Traditional Arabic"/>
          <w:b/>
          <w:bCs/>
          <w:color w:val="000000"/>
          <w:sz w:val="32"/>
          <w:szCs w:val="32"/>
          <w:rtl/>
        </w:rPr>
        <w:t>{والذين يؤتون ما أتوا وقلوبهم وجلة أنهم إلى ربهم راجعون}-</w:t>
      </w:r>
      <w:r w:rsidRPr="00FF3187">
        <w:rPr>
          <w:rFonts w:ascii="Traditional Arabic" w:hAnsi="Traditional Arabic" w:cs="Traditional Arabic"/>
          <w:color w:val="000000"/>
          <w:sz w:val="32"/>
          <w:szCs w:val="32"/>
          <w:rtl/>
        </w:rPr>
        <w:t xml:space="preserve">المؤمنون60- فقالت: هم الذين الذين يشربون الخمر ويسرقون؟ قال:" لا يا </w:t>
      </w:r>
      <w:r w:rsidRPr="00FF3187">
        <w:rPr>
          <w:rFonts w:ascii="Traditional Arabic" w:hAnsi="Traditional Arabic" w:cs="Traditional Arabic"/>
          <w:color w:val="000000"/>
          <w:sz w:val="32"/>
          <w:szCs w:val="32"/>
          <w:rtl/>
        </w:rPr>
        <w:lastRenderedPageBreak/>
        <w:t>بنت الصديق، ولكنهم الذين يص</w:t>
      </w:r>
      <w:r w:rsidRPr="00FF3187">
        <w:rPr>
          <w:rFonts w:ascii="Traditional Arabic" w:hAnsi="Traditional Arabic" w:cs="Traditional Arabic" w:hint="cs"/>
          <w:color w:val="000000"/>
          <w:sz w:val="32"/>
          <w:szCs w:val="32"/>
          <w:rtl/>
        </w:rPr>
        <w:t>و</w:t>
      </w:r>
      <w:r w:rsidRPr="00FF3187">
        <w:rPr>
          <w:rFonts w:ascii="Traditional Arabic" w:hAnsi="Traditional Arabic" w:cs="Traditional Arabic"/>
          <w:color w:val="000000"/>
          <w:sz w:val="32"/>
          <w:szCs w:val="32"/>
          <w:rtl/>
        </w:rPr>
        <w:t xml:space="preserve">مون، ويصلون ويتصدقون، وهو يخافون ألا يقبل منهم، أولئك الذين يسارعون في الخيرات، وهم لها سابقون". </w:t>
      </w:r>
    </w:p>
    <w:p w:rsidR="00281CD3" w:rsidRPr="00FF3187" w:rsidRDefault="00281CD3" w:rsidP="00BE6621">
      <w:pPr>
        <w:tabs>
          <w:tab w:val="left" w:pos="6203"/>
          <w:tab w:val="right" w:pos="8306"/>
          <w:tab w:val="right" w:pos="9255"/>
        </w:tabs>
        <w:bidi/>
        <w:spacing w:before="240" w:after="0"/>
        <w:ind w:left="-1093" w:right="-567" w:firstLine="142"/>
        <w:jc w:val="both"/>
        <w:rPr>
          <w:rFonts w:ascii="Traditional Arabic" w:hAnsi="Traditional Arabic" w:cs="Traditional Arabic"/>
          <w:color w:val="000000"/>
          <w:sz w:val="32"/>
          <w:szCs w:val="32"/>
          <w:rtl/>
        </w:rPr>
      </w:pPr>
      <w:r w:rsidRPr="00FF3187">
        <w:rPr>
          <w:rFonts w:ascii="Traditional Arabic" w:hAnsi="Traditional Arabic" w:cs="Traditional Arabic"/>
          <w:color w:val="000000"/>
          <w:sz w:val="32"/>
          <w:szCs w:val="32"/>
          <w:rtl/>
        </w:rPr>
        <w:t>هذا مثال واضح في استعمال اللاحق من الآيات في معرفة المعنى للجملة المفسّرة، ورجع فيه النبي صلى الله عليه وسلم إلى السياق ليحلّ المشكل في الأذهان.</w:t>
      </w:r>
      <w:r w:rsidRPr="00FF3187">
        <w:rPr>
          <w:rStyle w:val="a6"/>
          <w:rFonts w:ascii="Traditional Arabic" w:hAnsi="Traditional Arabic" w:cs="Traditional Arabic"/>
          <w:color w:val="000000"/>
          <w:sz w:val="32"/>
          <w:szCs w:val="32"/>
          <w:rtl/>
        </w:rPr>
        <w:footnoteReference w:id="6"/>
      </w:r>
    </w:p>
    <w:p w:rsidR="00281CD3" w:rsidRPr="00FF3187" w:rsidRDefault="00281CD3" w:rsidP="00BE6621">
      <w:pPr>
        <w:tabs>
          <w:tab w:val="right" w:pos="8306"/>
          <w:tab w:val="right" w:pos="9255"/>
        </w:tabs>
        <w:autoSpaceDE w:val="0"/>
        <w:autoSpaceDN w:val="0"/>
        <w:bidi/>
        <w:adjustRightInd w:val="0"/>
        <w:spacing w:before="240" w:after="0"/>
        <w:ind w:left="-1093" w:right="-567" w:firstLine="142"/>
        <w:jc w:val="both"/>
        <w:rPr>
          <w:rFonts w:ascii="Traditional Arabic" w:hAnsi="Traditional Arabic" w:cs="Traditional Arabic"/>
          <w:sz w:val="32"/>
          <w:szCs w:val="32"/>
        </w:rPr>
      </w:pPr>
      <w:r w:rsidRPr="00FF3187">
        <w:rPr>
          <w:rFonts w:ascii="Traditional Arabic" w:hAnsi="Traditional Arabic" w:cs="Traditional Arabic"/>
          <w:sz w:val="32"/>
          <w:szCs w:val="32"/>
          <w:rtl/>
        </w:rPr>
        <w:t>فإذا</w:t>
      </w:r>
      <w:r w:rsidRPr="00FF3187">
        <w:rPr>
          <w:rFonts w:ascii="Traditional Arabic" w:hAnsi="Traditional Arabic" w:cs="Traditional Arabic"/>
          <w:sz w:val="32"/>
          <w:szCs w:val="32"/>
        </w:rPr>
        <w:t xml:space="preserve"> </w:t>
      </w:r>
      <w:r w:rsidRPr="00FF3187">
        <w:rPr>
          <w:rFonts w:ascii="Traditional Arabic" w:hAnsi="Traditional Arabic" w:cs="Traditional Arabic"/>
          <w:sz w:val="32"/>
          <w:szCs w:val="32"/>
          <w:rtl/>
        </w:rPr>
        <w:t>ن</w:t>
      </w:r>
      <w:r w:rsidRPr="00FF3187">
        <w:rPr>
          <w:rFonts w:ascii="Traditional Arabic" w:hAnsi="Traditional Arabic" w:cs="Traditional Arabic" w:hint="cs"/>
          <w:sz w:val="32"/>
          <w:szCs w:val="32"/>
          <w:rtl/>
        </w:rPr>
        <w:t>ُ</w:t>
      </w:r>
      <w:r w:rsidRPr="00FF3187">
        <w:rPr>
          <w:rFonts w:ascii="Traditional Arabic" w:hAnsi="Traditional Arabic" w:cs="Traditional Arabic"/>
          <w:sz w:val="32"/>
          <w:szCs w:val="32"/>
          <w:rtl/>
        </w:rPr>
        <w:t>ظر</w:t>
      </w:r>
      <w:r w:rsidRPr="00FF3187">
        <w:rPr>
          <w:rFonts w:ascii="Traditional Arabic" w:hAnsi="Traditional Arabic" w:cs="Traditional Arabic"/>
          <w:sz w:val="32"/>
          <w:szCs w:val="32"/>
        </w:rPr>
        <w:t xml:space="preserve"> </w:t>
      </w:r>
      <w:r w:rsidRPr="00FF3187">
        <w:rPr>
          <w:rFonts w:ascii="Traditional Arabic" w:hAnsi="Traditional Arabic" w:cs="Traditional Arabic"/>
          <w:sz w:val="32"/>
          <w:szCs w:val="32"/>
          <w:rtl/>
        </w:rPr>
        <w:t>للآية</w:t>
      </w:r>
      <w:r w:rsidRPr="00FF3187">
        <w:rPr>
          <w:rFonts w:ascii="Traditional Arabic" w:hAnsi="Traditional Arabic" w:cs="Traditional Arabic"/>
          <w:sz w:val="32"/>
          <w:szCs w:val="32"/>
        </w:rPr>
        <w:t xml:space="preserve"> </w:t>
      </w:r>
      <w:r w:rsidRPr="00FF3187">
        <w:rPr>
          <w:rFonts w:ascii="Traditional Arabic" w:hAnsi="Traditional Arabic" w:cs="Traditional Arabic"/>
          <w:sz w:val="32"/>
          <w:szCs w:val="32"/>
          <w:rtl/>
        </w:rPr>
        <w:t>الكريمة</w:t>
      </w:r>
      <w:r w:rsidRPr="00FF3187">
        <w:rPr>
          <w:rFonts w:ascii="Traditional Arabic" w:hAnsi="Traditional Arabic" w:cs="Traditional Arabic"/>
          <w:sz w:val="32"/>
          <w:szCs w:val="32"/>
        </w:rPr>
        <w:t xml:space="preserve"> </w:t>
      </w:r>
      <w:r w:rsidRPr="00FF3187">
        <w:rPr>
          <w:rFonts w:ascii="Traditional Arabic" w:hAnsi="Traditional Arabic" w:cs="Traditional Arabic"/>
          <w:sz w:val="32"/>
          <w:szCs w:val="32"/>
          <w:rtl/>
        </w:rPr>
        <w:t>بمفردها</w:t>
      </w:r>
      <w:r w:rsidRPr="00FF3187">
        <w:rPr>
          <w:rFonts w:ascii="Traditional Arabic" w:hAnsi="Traditional Arabic" w:cs="Traditional Arabic"/>
          <w:sz w:val="32"/>
          <w:szCs w:val="32"/>
        </w:rPr>
        <w:t xml:space="preserve"> </w:t>
      </w:r>
      <w:r w:rsidRPr="00FF3187">
        <w:rPr>
          <w:rFonts w:ascii="Traditional Arabic" w:hAnsi="Traditional Arabic" w:cs="Traditional Arabic"/>
          <w:sz w:val="32"/>
          <w:szCs w:val="32"/>
          <w:rtl/>
        </w:rPr>
        <w:t>بمعزل</w:t>
      </w:r>
      <w:r w:rsidRPr="00FF3187">
        <w:rPr>
          <w:rFonts w:ascii="Traditional Arabic" w:hAnsi="Traditional Arabic" w:cs="Traditional Arabic"/>
          <w:sz w:val="32"/>
          <w:szCs w:val="32"/>
        </w:rPr>
        <w:t xml:space="preserve"> </w:t>
      </w:r>
      <w:r w:rsidRPr="00FF3187">
        <w:rPr>
          <w:rFonts w:ascii="Traditional Arabic" w:hAnsi="Traditional Arabic" w:cs="Traditional Arabic"/>
          <w:sz w:val="32"/>
          <w:szCs w:val="32"/>
          <w:rtl/>
        </w:rPr>
        <w:t>عن</w:t>
      </w:r>
      <w:r w:rsidRPr="00FF3187">
        <w:rPr>
          <w:rFonts w:ascii="Traditional Arabic" w:hAnsi="Traditional Arabic" w:cs="Traditional Arabic"/>
          <w:sz w:val="32"/>
          <w:szCs w:val="32"/>
        </w:rPr>
        <w:t xml:space="preserve"> </w:t>
      </w:r>
      <w:r w:rsidRPr="00FF3187">
        <w:rPr>
          <w:rFonts w:ascii="Traditional Arabic" w:hAnsi="Traditional Arabic" w:cs="Traditional Arabic"/>
          <w:sz w:val="32"/>
          <w:szCs w:val="32"/>
          <w:rtl/>
        </w:rPr>
        <w:t>سياقها</w:t>
      </w:r>
      <w:r w:rsidR="00EA329F">
        <w:rPr>
          <w:rFonts w:ascii="Traditional Arabic" w:hAnsi="Traditional Arabic" w:cs="Traditional Arabic" w:hint="cs"/>
          <w:sz w:val="32"/>
          <w:szCs w:val="32"/>
          <w:rtl/>
        </w:rPr>
        <w:t xml:space="preserve">، </w:t>
      </w:r>
      <w:r w:rsidRPr="00FF3187">
        <w:rPr>
          <w:rFonts w:ascii="Traditional Arabic" w:hAnsi="Traditional Arabic" w:cs="Traditional Arabic"/>
          <w:sz w:val="32"/>
          <w:szCs w:val="32"/>
          <w:rtl/>
        </w:rPr>
        <w:t>فإنها</w:t>
      </w:r>
      <w:r w:rsidRPr="00FF3187">
        <w:rPr>
          <w:rFonts w:ascii="Traditional Arabic" w:hAnsi="Traditional Arabic" w:cs="Traditional Arabic"/>
          <w:sz w:val="32"/>
          <w:szCs w:val="32"/>
        </w:rPr>
        <w:t xml:space="preserve"> </w:t>
      </w:r>
      <w:r w:rsidRPr="00FF3187">
        <w:rPr>
          <w:rFonts w:ascii="Traditional Arabic" w:hAnsi="Traditional Arabic" w:cs="Traditional Arabic"/>
          <w:sz w:val="32"/>
          <w:szCs w:val="32"/>
          <w:rtl/>
        </w:rPr>
        <w:t>حينئذ</w:t>
      </w:r>
      <w:r w:rsidRPr="00FF3187">
        <w:rPr>
          <w:rFonts w:ascii="Traditional Arabic" w:hAnsi="Traditional Arabic" w:cs="Traditional Arabic"/>
          <w:sz w:val="32"/>
          <w:szCs w:val="32"/>
        </w:rPr>
        <w:t xml:space="preserve"> </w:t>
      </w:r>
      <w:r w:rsidRPr="00FF3187">
        <w:rPr>
          <w:rFonts w:ascii="Traditional Arabic" w:hAnsi="Traditional Arabic" w:cs="Traditional Arabic"/>
          <w:sz w:val="32"/>
          <w:szCs w:val="32"/>
          <w:rtl/>
        </w:rPr>
        <w:t>تحتمل</w:t>
      </w:r>
      <w:r w:rsidRPr="00FF3187">
        <w:rPr>
          <w:rFonts w:ascii="Traditional Arabic" w:hAnsi="Traditional Arabic" w:cs="Traditional Arabic"/>
          <w:sz w:val="32"/>
          <w:szCs w:val="32"/>
        </w:rPr>
        <w:t xml:space="preserve"> </w:t>
      </w:r>
      <w:r w:rsidRPr="00FF3187">
        <w:rPr>
          <w:rFonts w:ascii="Traditional Arabic" w:hAnsi="Traditional Arabic" w:cs="Traditional Arabic"/>
          <w:sz w:val="32"/>
          <w:szCs w:val="32"/>
          <w:rtl/>
        </w:rPr>
        <w:t>معنيين</w:t>
      </w:r>
      <w:r w:rsidRPr="00FF3187">
        <w:rPr>
          <w:rFonts w:ascii="Traditional Arabic" w:hAnsi="Traditional Arabic" w:cs="Traditional Arabic"/>
          <w:sz w:val="32"/>
          <w:szCs w:val="32"/>
        </w:rPr>
        <w:t xml:space="preserve"> </w:t>
      </w:r>
      <w:r w:rsidRPr="00FF3187">
        <w:rPr>
          <w:rFonts w:ascii="Traditional Arabic" w:hAnsi="Traditional Arabic" w:cs="Traditional Arabic"/>
          <w:sz w:val="32"/>
          <w:szCs w:val="32"/>
          <w:rtl/>
        </w:rPr>
        <w:t>متضادين</w:t>
      </w:r>
      <w:r w:rsidRPr="00FF3187">
        <w:rPr>
          <w:rFonts w:ascii="Traditional Arabic" w:hAnsi="Traditional Arabic" w:cs="Traditional Arabic"/>
          <w:sz w:val="32"/>
          <w:szCs w:val="32"/>
        </w:rPr>
        <w:t>:</w:t>
      </w:r>
    </w:p>
    <w:p w:rsidR="00281CD3" w:rsidRPr="00FF3187" w:rsidRDefault="00281CD3" w:rsidP="00BE6621">
      <w:pPr>
        <w:tabs>
          <w:tab w:val="right" w:pos="8306"/>
          <w:tab w:val="right" w:pos="9255"/>
        </w:tabs>
        <w:autoSpaceDE w:val="0"/>
        <w:autoSpaceDN w:val="0"/>
        <w:bidi/>
        <w:adjustRightInd w:val="0"/>
        <w:spacing w:before="240" w:after="0"/>
        <w:ind w:left="-1093" w:right="-567" w:firstLine="142"/>
        <w:jc w:val="both"/>
        <w:rPr>
          <w:rFonts w:ascii="Traditional Arabic" w:hAnsi="Traditional Arabic" w:cs="Traditional Arabic"/>
          <w:sz w:val="32"/>
          <w:szCs w:val="32"/>
        </w:rPr>
      </w:pPr>
      <w:r w:rsidRPr="00FF3187">
        <w:rPr>
          <w:rFonts w:ascii="Traditional Arabic" w:hAnsi="Traditional Arabic" w:cs="Traditional Arabic"/>
          <w:sz w:val="32"/>
          <w:szCs w:val="32"/>
          <w:rtl/>
        </w:rPr>
        <w:t>الأول:</w:t>
      </w:r>
      <w:r w:rsidRPr="00FF3187">
        <w:rPr>
          <w:rFonts w:ascii="Traditional Arabic" w:hAnsi="Traditional Arabic" w:cs="Traditional Arabic"/>
          <w:sz w:val="32"/>
          <w:szCs w:val="32"/>
        </w:rPr>
        <w:t xml:space="preserve"> </w:t>
      </w:r>
      <w:r w:rsidRPr="00FF3187">
        <w:rPr>
          <w:rFonts w:ascii="Traditional Arabic" w:hAnsi="Traditional Arabic" w:cs="Traditional Arabic"/>
          <w:sz w:val="32"/>
          <w:szCs w:val="32"/>
          <w:rtl/>
        </w:rPr>
        <w:t>ما</w:t>
      </w:r>
      <w:r w:rsidRPr="00FF3187">
        <w:rPr>
          <w:rFonts w:ascii="Traditional Arabic" w:hAnsi="Traditional Arabic" w:cs="Traditional Arabic"/>
          <w:sz w:val="32"/>
          <w:szCs w:val="32"/>
        </w:rPr>
        <w:t xml:space="preserve"> </w:t>
      </w:r>
      <w:r w:rsidRPr="00FF3187">
        <w:rPr>
          <w:rFonts w:ascii="Traditional Arabic" w:hAnsi="Traditional Arabic" w:cs="Traditional Arabic"/>
          <w:sz w:val="32"/>
          <w:szCs w:val="32"/>
          <w:rtl/>
        </w:rPr>
        <w:t>فسرها</w:t>
      </w:r>
      <w:r w:rsidRPr="00FF3187">
        <w:rPr>
          <w:rFonts w:ascii="Traditional Arabic" w:hAnsi="Traditional Arabic" w:cs="Traditional Arabic"/>
          <w:sz w:val="32"/>
          <w:szCs w:val="32"/>
        </w:rPr>
        <w:t xml:space="preserve"> </w:t>
      </w:r>
      <w:r w:rsidRPr="00FF3187">
        <w:rPr>
          <w:rFonts w:ascii="Traditional Arabic" w:hAnsi="Traditional Arabic" w:cs="Traditional Arabic"/>
          <w:sz w:val="32"/>
          <w:szCs w:val="32"/>
          <w:rtl/>
        </w:rPr>
        <w:t>به</w:t>
      </w:r>
      <w:r w:rsidRPr="00FF3187">
        <w:rPr>
          <w:rFonts w:ascii="Traditional Arabic" w:hAnsi="Traditional Arabic" w:cs="Traditional Arabic"/>
          <w:sz w:val="32"/>
          <w:szCs w:val="32"/>
        </w:rPr>
        <w:t xml:space="preserve"> </w:t>
      </w:r>
      <w:r w:rsidRPr="00FF3187">
        <w:rPr>
          <w:rFonts w:ascii="Traditional Arabic" w:hAnsi="Traditional Arabic" w:cs="Traditional Arabic"/>
          <w:sz w:val="32"/>
          <w:szCs w:val="32"/>
          <w:rtl/>
        </w:rPr>
        <w:t>النبي</w:t>
      </w:r>
      <w:r w:rsidRPr="00FF3187">
        <w:rPr>
          <w:rFonts w:ascii="Traditional Arabic" w:hAnsi="Traditional Arabic" w:cs="Traditional Arabic"/>
          <w:sz w:val="32"/>
          <w:szCs w:val="32"/>
        </w:rPr>
        <w:t xml:space="preserve">  </w:t>
      </w:r>
      <w:r w:rsidRPr="00FF3187">
        <w:rPr>
          <w:rFonts w:ascii="Traditional Arabic" w:hAnsi="Traditional Arabic" w:cs="Traditional Arabic"/>
          <w:sz w:val="32"/>
          <w:szCs w:val="32"/>
          <w:rtl/>
        </w:rPr>
        <w:t>صلى</w:t>
      </w:r>
      <w:r w:rsidRPr="00FF3187">
        <w:rPr>
          <w:rFonts w:ascii="Traditional Arabic" w:hAnsi="Traditional Arabic" w:cs="Traditional Arabic"/>
          <w:sz w:val="32"/>
          <w:szCs w:val="32"/>
        </w:rPr>
        <w:t xml:space="preserve"> </w:t>
      </w:r>
      <w:r w:rsidRPr="00FF3187">
        <w:rPr>
          <w:rFonts w:ascii="Traditional Arabic" w:hAnsi="Traditional Arabic" w:cs="Traditional Arabic"/>
          <w:sz w:val="32"/>
          <w:szCs w:val="32"/>
          <w:rtl/>
        </w:rPr>
        <w:t>الله</w:t>
      </w:r>
      <w:r w:rsidRPr="00FF3187">
        <w:rPr>
          <w:rFonts w:ascii="Traditional Arabic" w:hAnsi="Traditional Arabic" w:cs="Traditional Arabic"/>
          <w:sz w:val="32"/>
          <w:szCs w:val="32"/>
        </w:rPr>
        <w:t xml:space="preserve"> </w:t>
      </w:r>
      <w:r w:rsidRPr="00FF3187">
        <w:rPr>
          <w:rFonts w:ascii="Traditional Arabic" w:hAnsi="Traditional Arabic" w:cs="Traditional Arabic"/>
          <w:sz w:val="32"/>
          <w:szCs w:val="32"/>
          <w:rtl/>
        </w:rPr>
        <w:t>عليه</w:t>
      </w:r>
      <w:r w:rsidRPr="00FF3187">
        <w:rPr>
          <w:rFonts w:ascii="Traditional Arabic" w:hAnsi="Traditional Arabic" w:cs="Traditional Arabic"/>
          <w:sz w:val="32"/>
          <w:szCs w:val="32"/>
        </w:rPr>
        <w:t xml:space="preserve"> </w:t>
      </w:r>
      <w:r w:rsidRPr="00FF3187">
        <w:rPr>
          <w:rFonts w:ascii="Traditional Arabic" w:hAnsi="Traditional Arabic" w:cs="Traditional Arabic"/>
          <w:sz w:val="32"/>
          <w:szCs w:val="32"/>
          <w:rtl/>
        </w:rPr>
        <w:t>وسلم</w:t>
      </w:r>
      <w:r w:rsidRPr="00FF3187">
        <w:rPr>
          <w:rFonts w:ascii="Traditional Arabic" w:hAnsi="Traditional Arabic" w:cs="Traditional Arabic"/>
          <w:sz w:val="32"/>
          <w:szCs w:val="32"/>
        </w:rPr>
        <w:t xml:space="preserve">  </w:t>
      </w:r>
      <w:r w:rsidRPr="00FF3187">
        <w:rPr>
          <w:rFonts w:ascii="Traditional Arabic" w:hAnsi="Traditional Arabic" w:cs="Traditional Arabic"/>
          <w:sz w:val="32"/>
          <w:szCs w:val="32"/>
          <w:rtl/>
        </w:rPr>
        <w:t>وهو</w:t>
      </w:r>
      <w:r w:rsidRPr="00FF3187">
        <w:rPr>
          <w:rFonts w:ascii="Traditional Arabic" w:hAnsi="Traditional Arabic" w:cs="Traditional Arabic"/>
          <w:sz w:val="32"/>
          <w:szCs w:val="32"/>
        </w:rPr>
        <w:t xml:space="preserve"> </w:t>
      </w:r>
      <w:r w:rsidRPr="00FF3187">
        <w:rPr>
          <w:rFonts w:ascii="Traditional Arabic" w:hAnsi="Traditional Arabic" w:cs="Traditional Arabic"/>
          <w:sz w:val="32"/>
          <w:szCs w:val="32"/>
          <w:rtl/>
        </w:rPr>
        <w:t>أن</w:t>
      </w:r>
      <w:r w:rsidRPr="00FF3187">
        <w:rPr>
          <w:rFonts w:ascii="Traditional Arabic" w:hAnsi="Traditional Arabic" w:cs="Traditional Arabic"/>
          <w:sz w:val="32"/>
          <w:szCs w:val="32"/>
        </w:rPr>
        <w:t xml:space="preserve"> </w:t>
      </w:r>
      <w:r w:rsidRPr="00FF3187">
        <w:rPr>
          <w:rFonts w:ascii="Traditional Arabic" w:hAnsi="Traditional Arabic" w:cs="Traditional Arabic"/>
          <w:sz w:val="32"/>
          <w:szCs w:val="32"/>
          <w:rtl/>
        </w:rPr>
        <w:t>المراد</w:t>
      </w:r>
      <w:r w:rsidRPr="00FF3187">
        <w:rPr>
          <w:rFonts w:ascii="Traditional Arabic" w:hAnsi="Traditional Arabic" w:cs="Traditional Arabic"/>
          <w:sz w:val="32"/>
          <w:szCs w:val="32"/>
        </w:rPr>
        <w:t xml:space="preserve"> </w:t>
      </w:r>
      <w:r w:rsidRPr="00FF3187">
        <w:rPr>
          <w:rFonts w:ascii="Traditional Arabic" w:hAnsi="Traditional Arabic" w:cs="Traditional Arabic"/>
          <w:sz w:val="32"/>
          <w:szCs w:val="32"/>
          <w:rtl/>
        </w:rPr>
        <w:t>بها</w:t>
      </w:r>
      <w:r w:rsidRPr="00FF3187">
        <w:rPr>
          <w:rFonts w:ascii="Traditional Arabic" w:hAnsi="Traditional Arabic" w:cs="Traditional Arabic"/>
          <w:sz w:val="32"/>
          <w:szCs w:val="32"/>
        </w:rPr>
        <w:t xml:space="preserve"> </w:t>
      </w:r>
      <w:r w:rsidRPr="00FF3187">
        <w:rPr>
          <w:rFonts w:ascii="Traditional Arabic" w:hAnsi="Traditional Arabic" w:cs="Traditional Arabic"/>
          <w:sz w:val="32"/>
          <w:szCs w:val="32"/>
          <w:rtl/>
        </w:rPr>
        <w:t>الذين</w:t>
      </w:r>
      <w:r w:rsidRPr="00FF3187">
        <w:rPr>
          <w:rFonts w:ascii="Traditional Arabic" w:hAnsi="Traditional Arabic" w:cs="Traditional Arabic"/>
          <w:sz w:val="32"/>
          <w:szCs w:val="32"/>
        </w:rPr>
        <w:t xml:space="preserve"> </w:t>
      </w:r>
      <w:r w:rsidRPr="00FF3187">
        <w:rPr>
          <w:rFonts w:ascii="Traditional Arabic" w:hAnsi="Traditional Arabic" w:cs="Traditional Arabic"/>
          <w:sz w:val="32"/>
          <w:szCs w:val="32"/>
          <w:rtl/>
        </w:rPr>
        <w:t>يعملون</w:t>
      </w:r>
      <w:r w:rsidRPr="00FF3187">
        <w:rPr>
          <w:rFonts w:ascii="Traditional Arabic" w:hAnsi="Traditional Arabic" w:cs="Traditional Arabic"/>
          <w:sz w:val="32"/>
          <w:szCs w:val="32"/>
          <w:rtl/>
          <w:lang w:bidi="ar-MA"/>
        </w:rPr>
        <w:t xml:space="preserve"> </w:t>
      </w:r>
      <w:r w:rsidRPr="00FF3187">
        <w:rPr>
          <w:rFonts w:ascii="Traditional Arabic" w:hAnsi="Traditional Arabic" w:cs="Traditional Arabic"/>
          <w:sz w:val="32"/>
          <w:szCs w:val="32"/>
          <w:rtl/>
        </w:rPr>
        <w:t>الطاعات</w:t>
      </w:r>
      <w:r w:rsidRPr="00FF3187">
        <w:rPr>
          <w:rFonts w:ascii="Traditional Arabic" w:hAnsi="Traditional Arabic" w:cs="Traditional Arabic"/>
          <w:sz w:val="32"/>
          <w:szCs w:val="32"/>
        </w:rPr>
        <w:t xml:space="preserve"> </w:t>
      </w:r>
      <w:r w:rsidRPr="00FF3187">
        <w:rPr>
          <w:rFonts w:ascii="Traditional Arabic" w:hAnsi="Traditional Arabic" w:cs="Traditional Arabic"/>
          <w:sz w:val="32"/>
          <w:szCs w:val="32"/>
          <w:rtl/>
        </w:rPr>
        <w:t>وهم</w:t>
      </w:r>
      <w:r w:rsidRPr="00FF3187">
        <w:rPr>
          <w:rFonts w:ascii="Traditional Arabic" w:hAnsi="Traditional Arabic" w:cs="Traditional Arabic"/>
          <w:sz w:val="32"/>
          <w:szCs w:val="32"/>
        </w:rPr>
        <w:t xml:space="preserve"> </w:t>
      </w:r>
      <w:r w:rsidRPr="00FF3187">
        <w:rPr>
          <w:rFonts w:ascii="Traditional Arabic" w:hAnsi="Traditional Arabic" w:cs="Traditional Arabic"/>
          <w:sz w:val="32"/>
          <w:szCs w:val="32"/>
          <w:rtl/>
        </w:rPr>
        <w:t>خائفون</w:t>
      </w:r>
      <w:r w:rsidRPr="00FF3187">
        <w:rPr>
          <w:rFonts w:ascii="Traditional Arabic" w:hAnsi="Traditional Arabic" w:cs="Traditional Arabic"/>
          <w:sz w:val="32"/>
          <w:szCs w:val="32"/>
        </w:rPr>
        <w:t xml:space="preserve"> </w:t>
      </w:r>
      <w:r w:rsidRPr="00FF3187">
        <w:rPr>
          <w:rFonts w:ascii="Traditional Arabic" w:hAnsi="Traditional Arabic" w:cs="Traditional Arabic"/>
          <w:sz w:val="32"/>
          <w:szCs w:val="32"/>
          <w:rtl/>
        </w:rPr>
        <w:t>ألا</w:t>
      </w:r>
      <w:r w:rsidRPr="00FF3187">
        <w:rPr>
          <w:rFonts w:ascii="Traditional Arabic" w:hAnsi="Traditional Arabic" w:cs="Traditional Arabic"/>
          <w:sz w:val="32"/>
          <w:szCs w:val="32"/>
        </w:rPr>
        <w:t xml:space="preserve"> </w:t>
      </w:r>
      <w:r w:rsidRPr="00FF3187">
        <w:rPr>
          <w:rFonts w:ascii="Traditional Arabic" w:hAnsi="Traditional Arabic" w:cs="Traditional Arabic"/>
          <w:sz w:val="32"/>
          <w:szCs w:val="32"/>
          <w:rtl/>
        </w:rPr>
        <w:t>يتقبل</w:t>
      </w:r>
      <w:r w:rsidRPr="00FF3187">
        <w:rPr>
          <w:rFonts w:ascii="Traditional Arabic" w:hAnsi="Traditional Arabic" w:cs="Traditional Arabic"/>
          <w:sz w:val="32"/>
          <w:szCs w:val="32"/>
        </w:rPr>
        <w:t xml:space="preserve"> </w:t>
      </w:r>
      <w:r w:rsidRPr="00FF3187">
        <w:rPr>
          <w:rFonts w:ascii="Traditional Arabic" w:hAnsi="Traditional Arabic" w:cs="Traditional Arabic"/>
          <w:sz w:val="32"/>
          <w:szCs w:val="32"/>
          <w:rtl/>
        </w:rPr>
        <w:t>منهم</w:t>
      </w:r>
      <w:r w:rsidRPr="00FF3187">
        <w:rPr>
          <w:rFonts w:ascii="Traditional Arabic" w:hAnsi="Traditional Arabic" w:cs="Traditional Arabic"/>
          <w:sz w:val="32"/>
          <w:szCs w:val="32"/>
        </w:rPr>
        <w:t xml:space="preserve"> </w:t>
      </w:r>
      <w:r w:rsidRPr="00FF3187">
        <w:rPr>
          <w:rFonts w:ascii="Traditional Arabic" w:hAnsi="Traditional Arabic" w:cs="Traditional Arabic"/>
          <w:sz w:val="32"/>
          <w:szCs w:val="32"/>
          <w:rtl/>
        </w:rPr>
        <w:t>لتقصيرهم</w:t>
      </w:r>
      <w:r w:rsidRPr="00FF3187">
        <w:rPr>
          <w:rFonts w:ascii="Traditional Arabic" w:hAnsi="Traditional Arabic" w:cs="Traditional Arabic"/>
          <w:sz w:val="32"/>
          <w:szCs w:val="32"/>
        </w:rPr>
        <w:t>.</w:t>
      </w:r>
    </w:p>
    <w:p w:rsidR="00281CD3" w:rsidRPr="00FF3187" w:rsidRDefault="00281CD3" w:rsidP="00BE6621">
      <w:pPr>
        <w:tabs>
          <w:tab w:val="right" w:pos="8306"/>
          <w:tab w:val="right" w:pos="9255"/>
        </w:tabs>
        <w:autoSpaceDE w:val="0"/>
        <w:autoSpaceDN w:val="0"/>
        <w:bidi/>
        <w:adjustRightInd w:val="0"/>
        <w:spacing w:before="240" w:after="0"/>
        <w:ind w:left="-1093" w:right="-567" w:firstLine="142"/>
        <w:jc w:val="both"/>
        <w:rPr>
          <w:rFonts w:ascii="Traditional Arabic" w:hAnsi="Traditional Arabic" w:cs="Traditional Arabic"/>
          <w:sz w:val="32"/>
          <w:szCs w:val="32"/>
        </w:rPr>
      </w:pPr>
      <w:r w:rsidRPr="00FF3187">
        <w:rPr>
          <w:rFonts w:ascii="Traditional Arabic" w:hAnsi="Traditional Arabic" w:cs="Traditional Arabic"/>
          <w:sz w:val="32"/>
          <w:szCs w:val="32"/>
          <w:rtl/>
        </w:rPr>
        <w:t>والثاني:</w:t>
      </w:r>
      <w:r w:rsidRPr="00FF3187">
        <w:rPr>
          <w:rFonts w:ascii="Traditional Arabic" w:hAnsi="Traditional Arabic" w:cs="Traditional Arabic"/>
          <w:sz w:val="32"/>
          <w:szCs w:val="32"/>
        </w:rPr>
        <w:t xml:space="preserve"> </w:t>
      </w:r>
      <w:r w:rsidRPr="00FF3187">
        <w:rPr>
          <w:rFonts w:ascii="Traditional Arabic" w:hAnsi="Traditional Arabic" w:cs="Traditional Arabic"/>
          <w:sz w:val="32"/>
          <w:szCs w:val="32"/>
          <w:rtl/>
        </w:rPr>
        <w:t>ما</w:t>
      </w:r>
      <w:r w:rsidRPr="00FF3187">
        <w:rPr>
          <w:rFonts w:ascii="Traditional Arabic" w:hAnsi="Traditional Arabic" w:cs="Traditional Arabic"/>
          <w:sz w:val="32"/>
          <w:szCs w:val="32"/>
        </w:rPr>
        <w:t xml:space="preserve"> </w:t>
      </w:r>
      <w:r w:rsidRPr="00FF3187">
        <w:rPr>
          <w:rFonts w:ascii="Traditional Arabic" w:hAnsi="Traditional Arabic" w:cs="Traditional Arabic"/>
          <w:sz w:val="32"/>
          <w:szCs w:val="32"/>
          <w:rtl/>
        </w:rPr>
        <w:t>فهمته</w:t>
      </w:r>
      <w:r w:rsidRPr="00FF3187">
        <w:rPr>
          <w:rFonts w:ascii="Traditional Arabic" w:hAnsi="Traditional Arabic" w:cs="Traditional Arabic"/>
          <w:sz w:val="32"/>
          <w:szCs w:val="32"/>
        </w:rPr>
        <w:t xml:space="preserve"> </w:t>
      </w:r>
      <w:r w:rsidRPr="00FF3187">
        <w:rPr>
          <w:rFonts w:ascii="Traditional Arabic" w:hAnsi="Traditional Arabic" w:cs="Traditional Arabic"/>
          <w:sz w:val="32"/>
          <w:szCs w:val="32"/>
          <w:rtl/>
        </w:rPr>
        <w:t>عائشة</w:t>
      </w:r>
      <w:r w:rsidRPr="00FF3187">
        <w:rPr>
          <w:rFonts w:ascii="Traditional Arabic" w:hAnsi="Traditional Arabic" w:cs="Traditional Arabic"/>
          <w:sz w:val="32"/>
          <w:szCs w:val="32"/>
        </w:rPr>
        <w:t xml:space="preserve"> </w:t>
      </w:r>
      <w:r w:rsidR="00FF3187">
        <w:rPr>
          <w:rFonts w:ascii="Traditional Arabic" w:hAnsi="Traditional Arabic" w:cs="Traditional Arabic"/>
          <w:sz w:val="32"/>
          <w:szCs w:val="32"/>
        </w:rPr>
        <w:t>-</w:t>
      </w:r>
      <w:r w:rsidR="00FF3187">
        <w:rPr>
          <w:rFonts w:ascii="Traditional Arabic" w:hAnsi="Traditional Arabic" w:cs="Traditional Arabic"/>
          <w:sz w:val="32"/>
          <w:szCs w:val="32"/>
          <w:lang w:val="en-US"/>
        </w:rPr>
        <w:t xml:space="preserve"> </w:t>
      </w:r>
      <w:r w:rsidRPr="00FF3187">
        <w:rPr>
          <w:rFonts w:ascii="Traditional Arabic" w:hAnsi="Traditional Arabic" w:cs="Traditional Arabic"/>
          <w:sz w:val="32"/>
          <w:szCs w:val="32"/>
          <w:rtl/>
        </w:rPr>
        <w:t>رضي</w:t>
      </w:r>
      <w:r w:rsidRPr="00FF3187">
        <w:rPr>
          <w:rFonts w:ascii="Traditional Arabic" w:hAnsi="Traditional Arabic" w:cs="Traditional Arabic"/>
          <w:sz w:val="32"/>
          <w:szCs w:val="32"/>
        </w:rPr>
        <w:t xml:space="preserve"> </w:t>
      </w:r>
      <w:r w:rsidRPr="00FF3187">
        <w:rPr>
          <w:rFonts w:ascii="Traditional Arabic" w:hAnsi="Traditional Arabic" w:cs="Traditional Arabic"/>
          <w:sz w:val="32"/>
          <w:szCs w:val="32"/>
          <w:rtl/>
        </w:rPr>
        <w:t>الله</w:t>
      </w:r>
      <w:r w:rsidRPr="00FF3187">
        <w:rPr>
          <w:rFonts w:ascii="Traditional Arabic" w:hAnsi="Traditional Arabic" w:cs="Traditional Arabic"/>
          <w:sz w:val="32"/>
          <w:szCs w:val="32"/>
        </w:rPr>
        <w:t xml:space="preserve"> </w:t>
      </w:r>
      <w:r w:rsidRPr="00FF3187">
        <w:rPr>
          <w:rFonts w:ascii="Traditional Arabic" w:hAnsi="Traditional Arabic" w:cs="Traditional Arabic"/>
          <w:sz w:val="32"/>
          <w:szCs w:val="32"/>
          <w:rtl/>
        </w:rPr>
        <w:t>عنها</w:t>
      </w:r>
      <w:r w:rsidR="00FF3187">
        <w:rPr>
          <w:rFonts w:ascii="Traditional Arabic" w:cs="Traditional Arabic"/>
          <w:sz w:val="32"/>
          <w:szCs w:val="32"/>
        </w:rPr>
        <w:t xml:space="preserve"> -</w:t>
      </w:r>
      <w:r w:rsidRPr="00FF3187">
        <w:rPr>
          <w:rFonts w:ascii="Traditional Arabic" w:hAnsi="Traditional Arabic" w:cs="Traditional Arabic"/>
          <w:sz w:val="32"/>
          <w:szCs w:val="32"/>
          <w:rtl/>
        </w:rPr>
        <w:t>،</w:t>
      </w:r>
      <w:r w:rsidRPr="00FF3187">
        <w:rPr>
          <w:rFonts w:ascii="Traditional Arabic" w:hAnsi="Traditional Arabic" w:cs="Traditional Arabic"/>
          <w:sz w:val="32"/>
          <w:szCs w:val="32"/>
        </w:rPr>
        <w:t xml:space="preserve"> </w:t>
      </w:r>
      <w:r w:rsidRPr="00FF3187">
        <w:rPr>
          <w:rFonts w:ascii="Traditional Arabic" w:hAnsi="Traditional Arabic" w:cs="Traditional Arabic"/>
          <w:sz w:val="32"/>
          <w:szCs w:val="32"/>
          <w:rtl/>
        </w:rPr>
        <w:t>وهو</w:t>
      </w:r>
      <w:r w:rsidRPr="00FF3187">
        <w:rPr>
          <w:rFonts w:ascii="Traditional Arabic" w:hAnsi="Traditional Arabic" w:cs="Traditional Arabic"/>
          <w:sz w:val="32"/>
          <w:szCs w:val="32"/>
        </w:rPr>
        <w:t xml:space="preserve"> </w:t>
      </w:r>
      <w:r w:rsidRPr="00FF3187">
        <w:rPr>
          <w:rFonts w:ascii="Traditional Arabic" w:hAnsi="Traditional Arabic" w:cs="Traditional Arabic"/>
          <w:sz w:val="32"/>
          <w:szCs w:val="32"/>
          <w:rtl/>
        </w:rPr>
        <w:t>أن</w:t>
      </w:r>
      <w:r w:rsidRPr="00FF3187">
        <w:rPr>
          <w:rFonts w:ascii="Traditional Arabic" w:hAnsi="Traditional Arabic" w:cs="Traditional Arabic"/>
          <w:sz w:val="32"/>
          <w:szCs w:val="32"/>
        </w:rPr>
        <w:t xml:space="preserve"> </w:t>
      </w:r>
      <w:r w:rsidRPr="00FF3187">
        <w:rPr>
          <w:rFonts w:ascii="Traditional Arabic" w:hAnsi="Traditional Arabic" w:cs="Traditional Arabic"/>
          <w:sz w:val="32"/>
          <w:szCs w:val="32"/>
          <w:rtl/>
        </w:rPr>
        <w:t>المراد</w:t>
      </w:r>
      <w:r w:rsidRPr="00FF3187">
        <w:rPr>
          <w:rFonts w:ascii="Traditional Arabic" w:hAnsi="Traditional Arabic" w:cs="Traditional Arabic"/>
          <w:sz w:val="32"/>
          <w:szCs w:val="32"/>
        </w:rPr>
        <w:t xml:space="preserve"> </w:t>
      </w:r>
      <w:r w:rsidRPr="00FF3187">
        <w:rPr>
          <w:rFonts w:ascii="Traditional Arabic" w:hAnsi="Traditional Arabic" w:cs="Traditional Arabic"/>
          <w:sz w:val="32"/>
          <w:szCs w:val="32"/>
          <w:rtl/>
        </w:rPr>
        <w:t>منها</w:t>
      </w:r>
      <w:r w:rsidRPr="00FF3187">
        <w:rPr>
          <w:rFonts w:ascii="Traditional Arabic" w:hAnsi="Traditional Arabic" w:cs="Traditional Arabic"/>
          <w:sz w:val="32"/>
          <w:szCs w:val="32"/>
        </w:rPr>
        <w:t xml:space="preserve"> </w:t>
      </w:r>
      <w:r w:rsidRPr="00FF3187">
        <w:rPr>
          <w:rFonts w:ascii="Traditional Arabic" w:hAnsi="Traditional Arabic" w:cs="Traditional Arabic"/>
          <w:sz w:val="32"/>
          <w:szCs w:val="32"/>
          <w:rtl/>
        </w:rPr>
        <w:t>الذين</w:t>
      </w:r>
      <w:r w:rsidRPr="00FF3187">
        <w:rPr>
          <w:rFonts w:ascii="Traditional Arabic" w:hAnsi="Traditional Arabic" w:cs="Traditional Arabic"/>
          <w:sz w:val="32"/>
          <w:szCs w:val="32"/>
        </w:rPr>
        <w:t xml:space="preserve"> </w:t>
      </w:r>
      <w:r w:rsidRPr="00FF3187">
        <w:rPr>
          <w:rFonts w:ascii="Traditional Arabic" w:hAnsi="Traditional Arabic" w:cs="Traditional Arabic"/>
          <w:sz w:val="32"/>
          <w:szCs w:val="32"/>
          <w:rtl/>
        </w:rPr>
        <w:t>يعملون</w:t>
      </w:r>
      <w:r w:rsidRPr="00FF3187">
        <w:rPr>
          <w:rFonts w:ascii="Traditional Arabic" w:hAnsi="Traditional Arabic" w:cs="Traditional Arabic"/>
          <w:sz w:val="32"/>
          <w:szCs w:val="32"/>
        </w:rPr>
        <w:t xml:space="preserve"> </w:t>
      </w:r>
      <w:r w:rsidRPr="00FF3187">
        <w:rPr>
          <w:rFonts w:ascii="Traditional Arabic" w:hAnsi="Traditional Arabic" w:cs="Traditional Arabic"/>
          <w:sz w:val="32"/>
          <w:szCs w:val="32"/>
          <w:rtl/>
        </w:rPr>
        <w:t>المعاصي</w:t>
      </w:r>
      <w:r w:rsidRPr="00FF3187">
        <w:rPr>
          <w:rFonts w:ascii="Traditional Arabic" w:hAnsi="Traditional Arabic" w:cs="Traditional Arabic"/>
          <w:sz w:val="32"/>
          <w:szCs w:val="32"/>
          <w:rtl/>
          <w:lang w:bidi="ar-MA"/>
        </w:rPr>
        <w:t xml:space="preserve"> </w:t>
      </w:r>
      <w:r w:rsidRPr="00FF3187">
        <w:rPr>
          <w:rFonts w:ascii="Traditional Arabic" w:hAnsi="Traditional Arabic" w:cs="Traditional Arabic"/>
          <w:sz w:val="32"/>
          <w:szCs w:val="32"/>
          <w:rtl/>
        </w:rPr>
        <w:t>وهم</w:t>
      </w:r>
      <w:r w:rsidRPr="00FF3187">
        <w:rPr>
          <w:rFonts w:ascii="Traditional Arabic" w:hAnsi="Traditional Arabic" w:cs="Traditional Arabic"/>
          <w:sz w:val="32"/>
          <w:szCs w:val="32"/>
        </w:rPr>
        <w:t xml:space="preserve"> </w:t>
      </w:r>
      <w:r w:rsidRPr="00FF3187">
        <w:rPr>
          <w:rFonts w:ascii="Traditional Arabic" w:hAnsi="Traditional Arabic" w:cs="Traditional Arabic"/>
          <w:sz w:val="32"/>
          <w:szCs w:val="32"/>
          <w:rtl/>
        </w:rPr>
        <w:t>خائفون</w:t>
      </w:r>
      <w:r w:rsidRPr="00FF3187">
        <w:rPr>
          <w:rFonts w:ascii="Traditional Arabic" w:hAnsi="Traditional Arabic" w:cs="Traditional Arabic"/>
          <w:sz w:val="32"/>
          <w:szCs w:val="32"/>
        </w:rPr>
        <w:t xml:space="preserve"> </w:t>
      </w:r>
      <w:r w:rsidRPr="00FF3187">
        <w:rPr>
          <w:rFonts w:ascii="Traditional Arabic" w:hAnsi="Traditional Arabic" w:cs="Traditional Arabic"/>
          <w:sz w:val="32"/>
          <w:szCs w:val="32"/>
          <w:rtl/>
        </w:rPr>
        <w:t>من</w:t>
      </w:r>
      <w:r w:rsidRPr="00FF3187">
        <w:rPr>
          <w:rFonts w:ascii="Traditional Arabic" w:hAnsi="Traditional Arabic" w:cs="Traditional Arabic"/>
          <w:sz w:val="32"/>
          <w:szCs w:val="32"/>
        </w:rPr>
        <w:t xml:space="preserve"> </w:t>
      </w:r>
      <w:r w:rsidRPr="00FF3187">
        <w:rPr>
          <w:rFonts w:ascii="Traditional Arabic" w:hAnsi="Traditional Arabic" w:cs="Traditional Arabic"/>
          <w:sz w:val="32"/>
          <w:szCs w:val="32"/>
          <w:rtl/>
        </w:rPr>
        <w:t>لقاء</w:t>
      </w:r>
      <w:r w:rsidRPr="00FF3187">
        <w:rPr>
          <w:rFonts w:ascii="Traditional Arabic" w:hAnsi="Traditional Arabic" w:cs="Traditional Arabic"/>
          <w:sz w:val="32"/>
          <w:szCs w:val="32"/>
        </w:rPr>
        <w:t xml:space="preserve"> </w:t>
      </w:r>
      <w:r w:rsidRPr="00FF3187">
        <w:rPr>
          <w:rFonts w:ascii="Traditional Arabic" w:hAnsi="Traditional Arabic" w:cs="Traditional Arabic"/>
          <w:sz w:val="32"/>
          <w:szCs w:val="32"/>
          <w:rtl/>
        </w:rPr>
        <w:t>الله</w:t>
      </w:r>
      <w:r w:rsidRPr="00FF3187">
        <w:rPr>
          <w:rFonts w:ascii="Traditional Arabic" w:hAnsi="Traditional Arabic" w:cs="Traditional Arabic"/>
          <w:sz w:val="32"/>
          <w:szCs w:val="32"/>
        </w:rPr>
        <w:t xml:space="preserve"> </w:t>
      </w:r>
      <w:r w:rsidRPr="00FF3187">
        <w:rPr>
          <w:rFonts w:ascii="Traditional Arabic" w:cs="Traditional Arabic"/>
          <w:sz w:val="32"/>
          <w:szCs w:val="32"/>
        </w:rPr>
        <w:t>−</w:t>
      </w:r>
      <w:r w:rsidRPr="00FF3187">
        <w:rPr>
          <w:rFonts w:ascii="Traditional Arabic" w:hAnsi="Traditional Arabic" w:cs="Traditional Arabic"/>
          <w:sz w:val="32"/>
          <w:szCs w:val="32"/>
          <w:rtl/>
        </w:rPr>
        <w:t>عز</w:t>
      </w:r>
      <w:r w:rsidRPr="00FF3187">
        <w:rPr>
          <w:rFonts w:ascii="Traditional Arabic" w:hAnsi="Traditional Arabic" w:cs="Traditional Arabic"/>
          <w:sz w:val="32"/>
          <w:szCs w:val="32"/>
        </w:rPr>
        <w:t xml:space="preserve"> </w:t>
      </w:r>
      <w:r w:rsidRPr="00FF3187">
        <w:rPr>
          <w:rFonts w:ascii="Traditional Arabic" w:hAnsi="Traditional Arabic" w:cs="Traditional Arabic"/>
          <w:sz w:val="32"/>
          <w:szCs w:val="32"/>
          <w:rtl/>
        </w:rPr>
        <w:t>وجل</w:t>
      </w:r>
      <w:r w:rsidRPr="00FF3187">
        <w:rPr>
          <w:rFonts w:ascii="Traditional Arabic" w:cs="Traditional Arabic"/>
          <w:sz w:val="32"/>
          <w:szCs w:val="32"/>
        </w:rPr>
        <w:t>−</w:t>
      </w:r>
      <w:r w:rsidRPr="00FF3187">
        <w:rPr>
          <w:rFonts w:ascii="Traditional Arabic" w:hAnsi="Traditional Arabic" w:cs="Traditional Arabic"/>
          <w:sz w:val="32"/>
          <w:szCs w:val="32"/>
        </w:rPr>
        <w:t>.</w:t>
      </w:r>
    </w:p>
    <w:p w:rsidR="00281CD3" w:rsidRDefault="00281CD3" w:rsidP="00BE6621">
      <w:pPr>
        <w:tabs>
          <w:tab w:val="right" w:pos="8306"/>
          <w:tab w:val="right" w:pos="9255"/>
        </w:tabs>
        <w:autoSpaceDE w:val="0"/>
        <w:autoSpaceDN w:val="0"/>
        <w:bidi/>
        <w:adjustRightInd w:val="0"/>
        <w:spacing w:before="240" w:after="0"/>
        <w:ind w:left="-1093" w:right="-567" w:firstLine="142"/>
        <w:jc w:val="both"/>
        <w:rPr>
          <w:rFonts w:ascii="Traditional Arabic" w:hAnsi="Traditional Arabic" w:cs="Traditional Arabic"/>
          <w:sz w:val="32"/>
          <w:szCs w:val="32"/>
          <w:rtl/>
        </w:rPr>
      </w:pPr>
      <w:r w:rsidRPr="00FF3187">
        <w:rPr>
          <w:rFonts w:ascii="Traditional Arabic" w:hAnsi="Traditional Arabic" w:cs="Traditional Arabic"/>
          <w:sz w:val="32"/>
          <w:szCs w:val="32"/>
          <w:rtl/>
        </w:rPr>
        <w:t>وإذا</w:t>
      </w:r>
      <w:r w:rsidRPr="00FF3187">
        <w:rPr>
          <w:rFonts w:ascii="Traditional Arabic" w:hAnsi="Traditional Arabic" w:cs="Traditional Arabic"/>
          <w:sz w:val="32"/>
          <w:szCs w:val="32"/>
        </w:rPr>
        <w:t xml:space="preserve"> </w:t>
      </w:r>
      <w:r w:rsidRPr="00FF3187">
        <w:rPr>
          <w:rFonts w:ascii="Traditional Arabic" w:hAnsi="Traditional Arabic" w:cs="Traditional Arabic"/>
          <w:sz w:val="32"/>
          <w:szCs w:val="32"/>
          <w:rtl/>
        </w:rPr>
        <w:t>نظر</w:t>
      </w:r>
      <w:r w:rsidRPr="00FF3187">
        <w:rPr>
          <w:rFonts w:ascii="Traditional Arabic" w:hAnsi="Traditional Arabic" w:cs="Traditional Arabic"/>
          <w:sz w:val="32"/>
          <w:szCs w:val="32"/>
        </w:rPr>
        <w:t xml:space="preserve"> </w:t>
      </w:r>
      <w:r w:rsidRPr="00FF3187">
        <w:rPr>
          <w:rFonts w:ascii="Traditional Arabic" w:hAnsi="Traditional Arabic" w:cs="Traditional Arabic"/>
          <w:sz w:val="32"/>
          <w:szCs w:val="32"/>
          <w:rtl/>
        </w:rPr>
        <w:t>لها</w:t>
      </w:r>
      <w:r w:rsidRPr="00FF3187">
        <w:rPr>
          <w:rFonts w:ascii="Traditional Arabic" w:hAnsi="Traditional Arabic" w:cs="Traditional Arabic"/>
          <w:sz w:val="32"/>
          <w:szCs w:val="32"/>
        </w:rPr>
        <w:t xml:space="preserve"> </w:t>
      </w:r>
      <w:r w:rsidRPr="00FF3187">
        <w:rPr>
          <w:rFonts w:ascii="Traditional Arabic" w:hAnsi="Traditional Arabic" w:cs="Traditional Arabic"/>
          <w:sz w:val="32"/>
          <w:szCs w:val="32"/>
          <w:rtl/>
        </w:rPr>
        <w:t>في</w:t>
      </w:r>
      <w:r w:rsidRPr="00FF3187">
        <w:rPr>
          <w:rFonts w:ascii="Traditional Arabic" w:hAnsi="Traditional Arabic" w:cs="Traditional Arabic"/>
          <w:sz w:val="32"/>
          <w:szCs w:val="32"/>
        </w:rPr>
        <w:t xml:space="preserve"> </w:t>
      </w:r>
      <w:r w:rsidRPr="00FF3187">
        <w:rPr>
          <w:rFonts w:ascii="Traditional Arabic" w:hAnsi="Traditional Arabic" w:cs="Traditional Arabic"/>
          <w:sz w:val="32"/>
          <w:szCs w:val="32"/>
          <w:rtl/>
        </w:rPr>
        <w:t>ضوء</w:t>
      </w:r>
      <w:r w:rsidRPr="00FF3187">
        <w:rPr>
          <w:rFonts w:ascii="Traditional Arabic" w:hAnsi="Traditional Arabic" w:cs="Traditional Arabic"/>
          <w:sz w:val="32"/>
          <w:szCs w:val="32"/>
        </w:rPr>
        <w:t xml:space="preserve"> </w:t>
      </w:r>
      <w:r w:rsidRPr="00FF3187">
        <w:rPr>
          <w:rFonts w:ascii="Traditional Arabic" w:hAnsi="Traditional Arabic" w:cs="Traditional Arabic"/>
          <w:sz w:val="32"/>
          <w:szCs w:val="32"/>
          <w:rtl/>
        </w:rPr>
        <w:t>سياقها</w:t>
      </w:r>
      <w:r w:rsidRPr="00FF3187">
        <w:rPr>
          <w:rFonts w:ascii="Traditional Arabic" w:hAnsi="Traditional Arabic" w:cs="Traditional Arabic"/>
          <w:sz w:val="32"/>
          <w:szCs w:val="32"/>
        </w:rPr>
        <w:t xml:space="preserve"> </w:t>
      </w:r>
      <w:r w:rsidRPr="00FF3187">
        <w:rPr>
          <w:rFonts w:ascii="Traditional Arabic" w:hAnsi="Traditional Arabic" w:cs="Traditional Arabic"/>
          <w:sz w:val="32"/>
          <w:szCs w:val="32"/>
          <w:rtl/>
        </w:rPr>
        <w:t>فإنه</w:t>
      </w:r>
      <w:r w:rsidRPr="00FF3187">
        <w:rPr>
          <w:rFonts w:ascii="Traditional Arabic" w:hAnsi="Traditional Arabic" w:cs="Traditional Arabic"/>
          <w:sz w:val="32"/>
          <w:szCs w:val="32"/>
        </w:rPr>
        <w:t xml:space="preserve"> </w:t>
      </w:r>
      <w:r w:rsidRPr="00FF3187">
        <w:rPr>
          <w:rFonts w:ascii="Traditional Arabic" w:hAnsi="Traditional Arabic" w:cs="Traditional Arabic"/>
          <w:sz w:val="32"/>
          <w:szCs w:val="32"/>
          <w:rtl/>
        </w:rPr>
        <w:t>حينئذ</w:t>
      </w:r>
      <w:r w:rsidRPr="00FF3187">
        <w:rPr>
          <w:rFonts w:ascii="Traditional Arabic" w:hAnsi="Traditional Arabic" w:cs="Traditional Arabic"/>
          <w:sz w:val="32"/>
          <w:szCs w:val="32"/>
        </w:rPr>
        <w:t xml:space="preserve"> </w:t>
      </w:r>
      <w:r w:rsidRPr="00FF3187">
        <w:rPr>
          <w:rFonts w:ascii="Traditional Arabic" w:hAnsi="Traditional Arabic" w:cs="Traditional Arabic"/>
          <w:sz w:val="32"/>
          <w:szCs w:val="32"/>
          <w:rtl/>
        </w:rPr>
        <w:t>يترجح</w:t>
      </w:r>
      <w:r w:rsidRPr="00FF3187">
        <w:rPr>
          <w:rFonts w:ascii="Traditional Arabic" w:hAnsi="Traditional Arabic" w:cs="Traditional Arabic"/>
          <w:sz w:val="32"/>
          <w:szCs w:val="32"/>
        </w:rPr>
        <w:t xml:space="preserve"> </w:t>
      </w:r>
      <w:r w:rsidRPr="00FF3187">
        <w:rPr>
          <w:rFonts w:ascii="Traditional Arabic" w:hAnsi="Traditional Arabic" w:cs="Traditional Arabic"/>
          <w:sz w:val="32"/>
          <w:szCs w:val="32"/>
          <w:rtl/>
        </w:rPr>
        <w:t>أحد</w:t>
      </w:r>
      <w:r w:rsidRPr="00FF3187">
        <w:rPr>
          <w:rFonts w:ascii="Traditional Arabic" w:hAnsi="Traditional Arabic" w:cs="Traditional Arabic"/>
          <w:sz w:val="32"/>
          <w:szCs w:val="32"/>
        </w:rPr>
        <w:t xml:space="preserve"> </w:t>
      </w:r>
      <w:r w:rsidRPr="00FF3187">
        <w:rPr>
          <w:rFonts w:ascii="Traditional Arabic" w:hAnsi="Traditional Arabic" w:cs="Traditional Arabic"/>
          <w:sz w:val="32"/>
          <w:szCs w:val="32"/>
          <w:rtl/>
        </w:rPr>
        <w:t>المعنيين</w:t>
      </w:r>
      <w:r w:rsidRPr="00FF3187">
        <w:rPr>
          <w:rFonts w:ascii="Traditional Arabic" w:hAnsi="Traditional Arabic" w:cs="Traditional Arabic"/>
          <w:sz w:val="32"/>
          <w:szCs w:val="32"/>
        </w:rPr>
        <w:t xml:space="preserve"> </w:t>
      </w:r>
      <w:r w:rsidRPr="00FF3187">
        <w:rPr>
          <w:rFonts w:ascii="Traditional Arabic" w:hAnsi="Traditional Arabic" w:cs="Traditional Arabic"/>
          <w:sz w:val="32"/>
          <w:szCs w:val="32"/>
          <w:rtl/>
        </w:rPr>
        <w:t>وهو</w:t>
      </w:r>
      <w:r w:rsidRPr="00FF3187">
        <w:rPr>
          <w:rFonts w:ascii="Traditional Arabic" w:hAnsi="Traditional Arabic" w:cs="Traditional Arabic"/>
          <w:sz w:val="32"/>
          <w:szCs w:val="32"/>
        </w:rPr>
        <w:t xml:space="preserve"> </w:t>
      </w:r>
      <w:r w:rsidRPr="00FF3187">
        <w:rPr>
          <w:rFonts w:ascii="Traditional Arabic" w:hAnsi="Traditional Arabic" w:cs="Traditional Arabic"/>
          <w:sz w:val="32"/>
          <w:szCs w:val="32"/>
          <w:rtl/>
        </w:rPr>
        <w:t>الأول، وهذا</w:t>
      </w:r>
      <w:r w:rsidRPr="00FF3187">
        <w:rPr>
          <w:rFonts w:ascii="Traditional Arabic" w:hAnsi="Traditional Arabic" w:cs="Traditional Arabic"/>
          <w:sz w:val="32"/>
          <w:szCs w:val="32"/>
        </w:rPr>
        <w:t xml:space="preserve"> </w:t>
      </w:r>
      <w:r w:rsidRPr="00FF3187">
        <w:rPr>
          <w:rFonts w:ascii="Traditional Arabic" w:hAnsi="Traditional Arabic" w:cs="Traditional Arabic"/>
          <w:sz w:val="32"/>
          <w:szCs w:val="32"/>
          <w:rtl/>
        </w:rPr>
        <w:t>ما</w:t>
      </w:r>
      <w:r w:rsidRPr="00FF3187">
        <w:rPr>
          <w:rFonts w:ascii="Traditional Arabic" w:hAnsi="Traditional Arabic" w:cs="Traditional Arabic"/>
          <w:sz w:val="32"/>
          <w:szCs w:val="32"/>
        </w:rPr>
        <w:t xml:space="preserve"> </w:t>
      </w:r>
      <w:r w:rsidRPr="00FF3187">
        <w:rPr>
          <w:rFonts w:ascii="Traditional Arabic" w:hAnsi="Traditional Arabic" w:cs="Traditional Arabic"/>
          <w:sz w:val="32"/>
          <w:szCs w:val="32"/>
          <w:rtl/>
        </w:rPr>
        <w:t>عمله</w:t>
      </w:r>
      <w:r w:rsidRPr="00FF3187">
        <w:rPr>
          <w:rFonts w:ascii="Traditional Arabic" w:hAnsi="Traditional Arabic" w:cs="Traditional Arabic"/>
          <w:sz w:val="32"/>
          <w:szCs w:val="32"/>
        </w:rPr>
        <w:t xml:space="preserve"> </w:t>
      </w:r>
      <w:r w:rsidRPr="00FF3187">
        <w:rPr>
          <w:rFonts w:ascii="Traditional Arabic" w:cs="Traditional Arabic"/>
          <w:sz w:val="32"/>
          <w:szCs w:val="32"/>
        </w:rPr>
        <w:t>−</w:t>
      </w:r>
      <w:r w:rsidRPr="00FF3187">
        <w:rPr>
          <w:rFonts w:ascii="Traditional Arabic" w:hAnsi="Traditional Arabic" w:cs="Traditional Arabic"/>
          <w:sz w:val="32"/>
          <w:szCs w:val="32"/>
          <w:rtl/>
        </w:rPr>
        <w:t>صلى</w:t>
      </w:r>
      <w:r w:rsidRPr="00FF3187">
        <w:rPr>
          <w:rFonts w:ascii="Traditional Arabic" w:hAnsi="Traditional Arabic" w:cs="Traditional Arabic"/>
          <w:sz w:val="32"/>
          <w:szCs w:val="32"/>
        </w:rPr>
        <w:t xml:space="preserve"> </w:t>
      </w:r>
      <w:r w:rsidRPr="00FF3187">
        <w:rPr>
          <w:rFonts w:ascii="Traditional Arabic" w:hAnsi="Traditional Arabic" w:cs="Traditional Arabic"/>
          <w:sz w:val="32"/>
          <w:szCs w:val="32"/>
          <w:rtl/>
        </w:rPr>
        <w:t>الله</w:t>
      </w:r>
      <w:r w:rsidRPr="00FF3187">
        <w:rPr>
          <w:rFonts w:ascii="Traditional Arabic" w:hAnsi="Traditional Arabic" w:cs="Traditional Arabic"/>
          <w:sz w:val="32"/>
          <w:szCs w:val="32"/>
        </w:rPr>
        <w:t xml:space="preserve"> </w:t>
      </w:r>
      <w:r w:rsidRPr="00FF3187">
        <w:rPr>
          <w:rFonts w:ascii="Traditional Arabic" w:hAnsi="Traditional Arabic" w:cs="Traditional Arabic"/>
          <w:sz w:val="32"/>
          <w:szCs w:val="32"/>
          <w:rtl/>
        </w:rPr>
        <w:t>عليه</w:t>
      </w:r>
      <w:r w:rsidRPr="00FF3187">
        <w:rPr>
          <w:rFonts w:ascii="Traditional Arabic" w:hAnsi="Traditional Arabic" w:cs="Traditional Arabic"/>
          <w:sz w:val="32"/>
          <w:szCs w:val="32"/>
        </w:rPr>
        <w:t xml:space="preserve"> </w:t>
      </w:r>
      <w:r w:rsidRPr="00FF3187">
        <w:rPr>
          <w:rFonts w:ascii="Traditional Arabic" w:hAnsi="Traditional Arabic" w:cs="Traditional Arabic"/>
          <w:sz w:val="32"/>
          <w:szCs w:val="32"/>
          <w:rtl/>
        </w:rPr>
        <w:t>سلم</w:t>
      </w:r>
      <w:r w:rsidRPr="00FF3187">
        <w:rPr>
          <w:rFonts w:ascii="Traditional Arabic" w:cs="Traditional Arabic"/>
          <w:sz w:val="32"/>
          <w:szCs w:val="32"/>
        </w:rPr>
        <w:t>−</w:t>
      </w:r>
      <w:r w:rsidRPr="00FF3187">
        <w:rPr>
          <w:rFonts w:ascii="Traditional Arabic" w:hAnsi="Traditional Arabic" w:cs="Traditional Arabic"/>
          <w:sz w:val="32"/>
          <w:szCs w:val="32"/>
          <w:rtl/>
        </w:rPr>
        <w:t>،</w:t>
      </w:r>
      <w:r w:rsidRPr="00FF3187">
        <w:rPr>
          <w:rFonts w:ascii="Traditional Arabic" w:hAnsi="Traditional Arabic" w:cs="Traditional Arabic"/>
          <w:sz w:val="32"/>
          <w:szCs w:val="32"/>
        </w:rPr>
        <w:t xml:space="preserve"> </w:t>
      </w:r>
      <w:r w:rsidRPr="00FF3187">
        <w:rPr>
          <w:rFonts w:ascii="Traditional Arabic" w:hAnsi="Traditional Arabic" w:cs="Traditional Arabic"/>
          <w:sz w:val="32"/>
          <w:szCs w:val="32"/>
          <w:rtl/>
        </w:rPr>
        <w:t>فهو</w:t>
      </w:r>
      <w:r w:rsidRPr="00FF3187">
        <w:rPr>
          <w:rFonts w:ascii="Traditional Arabic" w:hAnsi="Traditional Arabic" w:cs="Traditional Arabic"/>
          <w:sz w:val="32"/>
          <w:szCs w:val="32"/>
        </w:rPr>
        <w:t xml:space="preserve"> </w:t>
      </w:r>
      <w:r w:rsidRPr="00FF3187">
        <w:rPr>
          <w:rFonts w:ascii="Traditional Arabic" w:cs="Traditional Arabic"/>
          <w:sz w:val="32"/>
          <w:szCs w:val="32"/>
        </w:rPr>
        <w:t>−</w:t>
      </w:r>
      <w:r w:rsidRPr="00FF3187">
        <w:rPr>
          <w:rFonts w:ascii="Traditional Arabic" w:hAnsi="Traditional Arabic" w:cs="Traditional Arabic"/>
          <w:sz w:val="32"/>
          <w:szCs w:val="32"/>
          <w:rtl/>
        </w:rPr>
        <w:t>صلى</w:t>
      </w:r>
      <w:r w:rsidRPr="00FF3187">
        <w:rPr>
          <w:rFonts w:ascii="Traditional Arabic" w:hAnsi="Traditional Arabic" w:cs="Traditional Arabic"/>
          <w:sz w:val="32"/>
          <w:szCs w:val="32"/>
        </w:rPr>
        <w:t xml:space="preserve"> </w:t>
      </w:r>
      <w:r w:rsidRPr="00FF3187">
        <w:rPr>
          <w:rFonts w:ascii="Traditional Arabic" w:hAnsi="Traditional Arabic" w:cs="Traditional Arabic"/>
          <w:sz w:val="32"/>
          <w:szCs w:val="32"/>
          <w:rtl/>
        </w:rPr>
        <w:t>الله</w:t>
      </w:r>
      <w:r w:rsidRPr="00FF3187">
        <w:rPr>
          <w:rFonts w:ascii="Traditional Arabic" w:hAnsi="Traditional Arabic" w:cs="Traditional Arabic"/>
          <w:sz w:val="32"/>
          <w:szCs w:val="32"/>
        </w:rPr>
        <w:t xml:space="preserve"> </w:t>
      </w:r>
      <w:r w:rsidRPr="00FF3187">
        <w:rPr>
          <w:rFonts w:ascii="Traditional Arabic" w:hAnsi="Traditional Arabic" w:cs="Traditional Arabic"/>
          <w:sz w:val="32"/>
          <w:szCs w:val="32"/>
          <w:rtl/>
        </w:rPr>
        <w:t>عليه وسلم</w:t>
      </w:r>
      <w:r w:rsidRPr="00FF3187">
        <w:rPr>
          <w:rFonts w:ascii="Traditional Arabic" w:cs="Traditional Arabic"/>
          <w:sz w:val="32"/>
          <w:szCs w:val="32"/>
        </w:rPr>
        <w:t>−</w:t>
      </w:r>
      <w:r w:rsidRPr="00FF3187">
        <w:rPr>
          <w:rFonts w:ascii="Traditional Arabic" w:hAnsi="Traditional Arabic" w:cs="Traditional Arabic"/>
          <w:sz w:val="32"/>
          <w:szCs w:val="32"/>
        </w:rPr>
        <w:t xml:space="preserve"> </w:t>
      </w:r>
      <w:r w:rsidRPr="00FF3187">
        <w:rPr>
          <w:rFonts w:ascii="Traditional Arabic" w:hAnsi="Traditional Arabic" w:cs="Traditional Arabic"/>
          <w:sz w:val="32"/>
          <w:szCs w:val="32"/>
          <w:rtl/>
        </w:rPr>
        <w:t>لم</w:t>
      </w:r>
      <w:r w:rsidRPr="00FF3187">
        <w:rPr>
          <w:rFonts w:ascii="Traditional Arabic" w:hAnsi="Traditional Arabic" w:cs="Traditional Arabic"/>
          <w:sz w:val="32"/>
          <w:szCs w:val="32"/>
        </w:rPr>
        <w:t xml:space="preserve"> </w:t>
      </w:r>
      <w:r w:rsidRPr="00FF3187">
        <w:rPr>
          <w:rFonts w:ascii="Traditional Arabic" w:hAnsi="Traditional Arabic" w:cs="Traditional Arabic"/>
          <w:sz w:val="32"/>
          <w:szCs w:val="32"/>
          <w:rtl/>
        </w:rPr>
        <w:t>يكتف</w:t>
      </w:r>
      <w:r w:rsidRPr="00FF3187">
        <w:rPr>
          <w:rFonts w:ascii="Traditional Arabic" w:hAnsi="Traditional Arabic" w:cs="Traditional Arabic"/>
          <w:sz w:val="32"/>
          <w:szCs w:val="32"/>
        </w:rPr>
        <w:t xml:space="preserve"> </w:t>
      </w:r>
      <w:r w:rsidRPr="00FF3187">
        <w:rPr>
          <w:rFonts w:ascii="Traditional Arabic" w:hAnsi="Traditional Arabic" w:cs="Traditional Arabic"/>
          <w:sz w:val="32"/>
          <w:szCs w:val="32"/>
          <w:rtl/>
        </w:rPr>
        <w:t>ببيان</w:t>
      </w:r>
      <w:r w:rsidRPr="00FF3187">
        <w:rPr>
          <w:rFonts w:ascii="Traditional Arabic" w:hAnsi="Traditional Arabic" w:cs="Traditional Arabic"/>
          <w:sz w:val="32"/>
          <w:szCs w:val="32"/>
        </w:rPr>
        <w:t xml:space="preserve"> </w:t>
      </w:r>
      <w:r w:rsidRPr="00FF3187">
        <w:rPr>
          <w:rFonts w:ascii="Traditional Arabic" w:hAnsi="Traditional Arabic" w:cs="Traditional Arabic"/>
          <w:sz w:val="32"/>
          <w:szCs w:val="32"/>
          <w:rtl/>
        </w:rPr>
        <w:t>المعنى</w:t>
      </w:r>
      <w:r w:rsidRPr="00FF3187">
        <w:rPr>
          <w:rFonts w:ascii="Traditional Arabic" w:hAnsi="Traditional Arabic" w:cs="Traditional Arabic"/>
          <w:sz w:val="32"/>
          <w:szCs w:val="32"/>
        </w:rPr>
        <w:t xml:space="preserve"> </w:t>
      </w:r>
      <w:r w:rsidRPr="00FF3187">
        <w:rPr>
          <w:rFonts w:ascii="Traditional Arabic" w:hAnsi="Traditional Arabic" w:cs="Traditional Arabic"/>
          <w:sz w:val="32"/>
          <w:szCs w:val="32"/>
          <w:rtl/>
        </w:rPr>
        <w:t>الحق</w:t>
      </w:r>
      <w:r w:rsidRPr="00FF3187">
        <w:rPr>
          <w:rFonts w:ascii="Traditional Arabic" w:hAnsi="Traditional Arabic" w:cs="Traditional Arabic"/>
          <w:sz w:val="32"/>
          <w:szCs w:val="32"/>
        </w:rPr>
        <w:t xml:space="preserve"> </w:t>
      </w:r>
      <w:r w:rsidRPr="00FF3187">
        <w:rPr>
          <w:rFonts w:ascii="Traditional Arabic" w:hAnsi="Traditional Arabic" w:cs="Traditional Arabic"/>
          <w:sz w:val="32"/>
          <w:szCs w:val="32"/>
          <w:rtl/>
        </w:rPr>
        <w:t>والصواب</w:t>
      </w:r>
      <w:r w:rsidRPr="00FF3187">
        <w:rPr>
          <w:rFonts w:ascii="Traditional Arabic" w:hAnsi="Traditional Arabic" w:cs="Traditional Arabic"/>
          <w:sz w:val="32"/>
          <w:szCs w:val="32"/>
        </w:rPr>
        <w:t xml:space="preserve"> </w:t>
      </w:r>
      <w:r w:rsidRPr="00FF3187">
        <w:rPr>
          <w:rFonts w:ascii="Traditional Arabic" w:hAnsi="Traditional Arabic" w:cs="Traditional Arabic"/>
          <w:sz w:val="32"/>
          <w:szCs w:val="32"/>
          <w:rtl/>
        </w:rPr>
        <w:t>في</w:t>
      </w:r>
      <w:r w:rsidRPr="00FF3187">
        <w:rPr>
          <w:rFonts w:ascii="Traditional Arabic" w:hAnsi="Traditional Arabic" w:cs="Traditional Arabic"/>
          <w:sz w:val="32"/>
          <w:szCs w:val="32"/>
          <w:rtl/>
          <w:lang w:bidi="ar-MA"/>
        </w:rPr>
        <w:t xml:space="preserve"> </w:t>
      </w:r>
      <w:r w:rsidRPr="00FF3187">
        <w:rPr>
          <w:rFonts w:ascii="Traditional Arabic" w:hAnsi="Traditional Arabic" w:cs="Traditional Arabic"/>
          <w:sz w:val="32"/>
          <w:szCs w:val="32"/>
          <w:rtl/>
        </w:rPr>
        <w:t>هذه</w:t>
      </w:r>
      <w:r w:rsidRPr="00FF3187">
        <w:rPr>
          <w:rFonts w:ascii="Traditional Arabic" w:hAnsi="Traditional Arabic" w:cs="Traditional Arabic"/>
          <w:sz w:val="32"/>
          <w:szCs w:val="32"/>
        </w:rPr>
        <w:t xml:space="preserve"> </w:t>
      </w:r>
      <w:r w:rsidRPr="00FF3187">
        <w:rPr>
          <w:rFonts w:ascii="Traditional Arabic" w:hAnsi="Traditional Arabic" w:cs="Traditional Arabic"/>
          <w:sz w:val="32"/>
          <w:szCs w:val="32"/>
          <w:rtl/>
        </w:rPr>
        <w:t>الآية،</w:t>
      </w:r>
      <w:r w:rsidRPr="00FF3187">
        <w:rPr>
          <w:rFonts w:ascii="Traditional Arabic" w:hAnsi="Traditional Arabic" w:cs="Traditional Arabic"/>
          <w:sz w:val="32"/>
          <w:szCs w:val="32"/>
        </w:rPr>
        <w:t xml:space="preserve"> </w:t>
      </w:r>
      <w:r w:rsidRPr="00FF3187">
        <w:rPr>
          <w:rFonts w:ascii="Traditional Arabic" w:hAnsi="Traditional Arabic" w:cs="Traditional Arabic"/>
          <w:sz w:val="32"/>
          <w:szCs w:val="32"/>
          <w:rtl/>
        </w:rPr>
        <w:t>بل</w:t>
      </w:r>
      <w:r w:rsidRPr="00FF3187">
        <w:rPr>
          <w:rFonts w:ascii="Traditional Arabic" w:hAnsi="Traditional Arabic" w:cs="Traditional Arabic"/>
          <w:sz w:val="32"/>
          <w:szCs w:val="32"/>
        </w:rPr>
        <w:t xml:space="preserve"> </w:t>
      </w:r>
      <w:r w:rsidRPr="00FF3187">
        <w:rPr>
          <w:rFonts w:ascii="Traditional Arabic" w:hAnsi="Traditional Arabic" w:cs="Traditional Arabic"/>
          <w:sz w:val="32"/>
          <w:szCs w:val="32"/>
          <w:rtl/>
        </w:rPr>
        <w:t>دلَّل</w:t>
      </w:r>
      <w:r w:rsidRPr="00FF3187">
        <w:rPr>
          <w:rFonts w:ascii="Traditional Arabic" w:hAnsi="Traditional Arabic" w:cs="Traditional Arabic"/>
          <w:sz w:val="32"/>
          <w:szCs w:val="32"/>
        </w:rPr>
        <w:t xml:space="preserve"> </w:t>
      </w:r>
      <w:r w:rsidRPr="00FF3187">
        <w:rPr>
          <w:rFonts w:ascii="Traditional Arabic" w:hAnsi="Traditional Arabic" w:cs="Traditional Arabic"/>
          <w:sz w:val="32"/>
          <w:szCs w:val="32"/>
          <w:rtl/>
        </w:rPr>
        <w:t>على</w:t>
      </w:r>
      <w:r w:rsidRPr="00FF3187">
        <w:rPr>
          <w:rFonts w:ascii="Traditional Arabic" w:hAnsi="Traditional Arabic" w:cs="Traditional Arabic"/>
          <w:sz w:val="32"/>
          <w:szCs w:val="32"/>
        </w:rPr>
        <w:t xml:space="preserve"> </w:t>
      </w:r>
      <w:r w:rsidRPr="00FF3187">
        <w:rPr>
          <w:rFonts w:ascii="Traditional Arabic" w:hAnsi="Traditional Arabic" w:cs="Traditional Arabic"/>
          <w:sz w:val="32"/>
          <w:szCs w:val="32"/>
          <w:rtl/>
        </w:rPr>
        <w:t>هذا</w:t>
      </w:r>
      <w:r w:rsidRPr="00FF3187">
        <w:rPr>
          <w:rFonts w:ascii="Traditional Arabic" w:hAnsi="Traditional Arabic" w:cs="Traditional Arabic"/>
          <w:sz w:val="32"/>
          <w:szCs w:val="32"/>
        </w:rPr>
        <w:t xml:space="preserve"> </w:t>
      </w:r>
      <w:r w:rsidRPr="00FF3187">
        <w:rPr>
          <w:rFonts w:ascii="Traditional Arabic" w:hAnsi="Traditional Arabic" w:cs="Traditional Arabic"/>
          <w:sz w:val="32"/>
          <w:szCs w:val="32"/>
          <w:rtl/>
        </w:rPr>
        <w:t>باستخدام</w:t>
      </w:r>
      <w:r w:rsidRPr="00FF3187">
        <w:rPr>
          <w:rFonts w:ascii="Traditional Arabic" w:hAnsi="Traditional Arabic" w:cs="Traditional Arabic"/>
          <w:sz w:val="32"/>
          <w:szCs w:val="32"/>
        </w:rPr>
        <w:t xml:space="preserve"> </w:t>
      </w:r>
      <w:r w:rsidRPr="00FF3187">
        <w:rPr>
          <w:rFonts w:ascii="Traditional Arabic" w:hAnsi="Traditional Arabic" w:cs="Traditional Arabic"/>
          <w:sz w:val="32"/>
          <w:szCs w:val="32"/>
          <w:rtl/>
        </w:rPr>
        <w:t>دلالة</w:t>
      </w:r>
      <w:r w:rsidRPr="00FF3187">
        <w:rPr>
          <w:rFonts w:ascii="Traditional Arabic" w:hAnsi="Traditional Arabic" w:cs="Traditional Arabic"/>
          <w:sz w:val="32"/>
          <w:szCs w:val="32"/>
        </w:rPr>
        <w:t xml:space="preserve"> </w:t>
      </w:r>
      <w:r w:rsidRPr="00FF3187">
        <w:rPr>
          <w:rFonts w:ascii="Traditional Arabic" w:hAnsi="Traditional Arabic" w:cs="Traditional Arabic"/>
          <w:sz w:val="32"/>
          <w:szCs w:val="32"/>
          <w:rtl/>
        </w:rPr>
        <w:t>السياق</w:t>
      </w:r>
      <w:r w:rsidRPr="00FF3187">
        <w:rPr>
          <w:rFonts w:ascii="Traditional Arabic" w:hAnsi="Traditional Arabic" w:cs="Traditional Arabic"/>
          <w:sz w:val="32"/>
          <w:szCs w:val="32"/>
        </w:rPr>
        <w:t>.</w:t>
      </w:r>
      <w:r w:rsidRPr="00FF3187">
        <w:rPr>
          <w:rStyle w:val="a6"/>
          <w:rFonts w:ascii="Traditional Arabic" w:hAnsi="Traditional Arabic" w:cs="Traditional Arabic"/>
          <w:sz w:val="32"/>
          <w:szCs w:val="32"/>
        </w:rPr>
        <w:footnoteReference w:id="7"/>
      </w:r>
    </w:p>
    <w:p w:rsidR="00BE6621" w:rsidRPr="00FF3187" w:rsidRDefault="00BE6621" w:rsidP="00BE6621">
      <w:pPr>
        <w:tabs>
          <w:tab w:val="right" w:pos="8306"/>
          <w:tab w:val="right" w:pos="9255"/>
        </w:tabs>
        <w:autoSpaceDE w:val="0"/>
        <w:autoSpaceDN w:val="0"/>
        <w:bidi/>
        <w:adjustRightInd w:val="0"/>
        <w:spacing w:before="240" w:after="0"/>
        <w:ind w:left="-1093" w:right="-567" w:firstLine="142"/>
        <w:jc w:val="both"/>
        <w:rPr>
          <w:rFonts w:ascii="Traditional Arabic" w:hAnsi="Traditional Arabic" w:cs="Traditional Arabic"/>
          <w:sz w:val="32"/>
          <w:szCs w:val="32"/>
        </w:rPr>
      </w:pPr>
    </w:p>
    <w:p w:rsidR="008F0143" w:rsidRPr="00FF3187" w:rsidRDefault="00281CD3" w:rsidP="00BE6621">
      <w:pPr>
        <w:pStyle w:val="1"/>
        <w:bidi/>
      </w:pPr>
      <w:bookmarkStart w:id="4" w:name="_Toc461352682"/>
      <w:r w:rsidRPr="00FF3187">
        <w:rPr>
          <w:rtl/>
        </w:rPr>
        <w:t xml:space="preserve">إعمال الصحابة </w:t>
      </w:r>
      <w:r w:rsidR="00FF3187">
        <w:t xml:space="preserve"> -</w:t>
      </w:r>
      <w:r w:rsidRPr="00FF3187">
        <w:rPr>
          <w:rtl/>
        </w:rPr>
        <w:t>رضي الله عنهم</w:t>
      </w:r>
      <w:r w:rsidR="00FF3187">
        <w:rPr>
          <w:rFonts w:hint="cs"/>
          <w:rtl/>
          <w:lang w:bidi="ar-EG"/>
        </w:rPr>
        <w:t xml:space="preserve"> </w:t>
      </w:r>
      <w:r w:rsidR="00FF3187">
        <w:t xml:space="preserve"> -</w:t>
      </w:r>
      <w:r w:rsidRPr="00FF3187">
        <w:rPr>
          <w:rtl/>
        </w:rPr>
        <w:t>لدلالة السياق القرآن</w:t>
      </w:r>
      <w:bookmarkEnd w:id="4"/>
    </w:p>
    <w:p w:rsidR="008F0143" w:rsidRPr="00FF3187" w:rsidRDefault="008F0143" w:rsidP="00BE6621">
      <w:pPr>
        <w:tabs>
          <w:tab w:val="right" w:pos="8306"/>
          <w:tab w:val="right" w:pos="9255"/>
        </w:tabs>
        <w:bidi/>
        <w:spacing w:before="240" w:after="0"/>
        <w:ind w:right="-567"/>
        <w:jc w:val="both"/>
        <w:rPr>
          <w:rFonts w:ascii="Traditional Arabic" w:hAnsi="Traditional Arabic" w:cs="Traditional Arabic"/>
          <w:sz w:val="32"/>
          <w:szCs w:val="32"/>
          <w:rtl/>
        </w:rPr>
      </w:pPr>
      <w:r w:rsidRPr="00FF3187">
        <w:rPr>
          <w:rFonts w:ascii="Traditional Arabic" w:hAnsi="Traditional Arabic" w:cs="Traditional Arabic" w:hint="cs"/>
          <w:color w:val="000000"/>
          <w:sz w:val="32"/>
          <w:szCs w:val="32"/>
          <w:rtl/>
        </w:rPr>
        <w:t>كما يعتمد المفسرون على المنهج النبوي في التعامل مع تفسير كلام الله تعالى، في استلهام القواعد</w:t>
      </w:r>
      <w:r w:rsidR="009D17F7" w:rsidRPr="00FF3187">
        <w:rPr>
          <w:rFonts w:ascii="Traditional Arabic" w:hAnsi="Traditional Arabic" w:cs="Traditional Arabic" w:hint="cs"/>
          <w:color w:val="000000"/>
          <w:sz w:val="32"/>
          <w:szCs w:val="32"/>
          <w:rtl/>
        </w:rPr>
        <w:t xml:space="preserve"> أصالة</w:t>
      </w:r>
      <w:r w:rsidRPr="00FF3187">
        <w:rPr>
          <w:rFonts w:ascii="Traditional Arabic" w:hAnsi="Traditional Arabic" w:cs="Traditional Arabic" w:hint="cs"/>
          <w:color w:val="000000"/>
          <w:sz w:val="32"/>
          <w:szCs w:val="32"/>
          <w:rtl/>
        </w:rPr>
        <w:t>، فإنهم يعتمدون كذلك تبعا</w:t>
      </w:r>
      <w:r w:rsidR="009D17F7" w:rsidRPr="00FF3187">
        <w:rPr>
          <w:rFonts w:ascii="Traditional Arabic" w:hAnsi="Traditional Arabic" w:cs="Traditional Arabic" w:hint="cs"/>
          <w:color w:val="000000"/>
          <w:sz w:val="32"/>
          <w:szCs w:val="32"/>
          <w:rtl/>
        </w:rPr>
        <w:t xml:space="preserve"> على منهج الصحابة</w:t>
      </w:r>
      <w:r w:rsidRPr="00FF3187">
        <w:rPr>
          <w:rFonts w:ascii="Traditional Arabic" w:hAnsi="Traditional Arabic" w:cs="Traditional Arabic" w:hint="cs"/>
          <w:color w:val="000000"/>
          <w:sz w:val="32"/>
          <w:szCs w:val="32"/>
          <w:rtl/>
        </w:rPr>
        <w:t xml:space="preserve"> </w:t>
      </w:r>
      <w:r w:rsidR="009D17F7" w:rsidRPr="00FF3187">
        <w:rPr>
          <w:rFonts w:ascii="Traditional Arabic" w:hAnsi="Traditional Arabic" w:cs="Traditional Arabic" w:hint="cs"/>
          <w:color w:val="000000"/>
          <w:sz w:val="32"/>
          <w:szCs w:val="32"/>
          <w:rtl/>
        </w:rPr>
        <w:t>في ذلك</w:t>
      </w:r>
      <w:r w:rsidRPr="00FF3187">
        <w:rPr>
          <w:rFonts w:ascii="Traditional Arabic" w:hAnsi="Traditional Arabic" w:cs="Traditional Arabic" w:hint="cs"/>
          <w:color w:val="000000"/>
          <w:sz w:val="32"/>
          <w:szCs w:val="32"/>
          <w:rtl/>
        </w:rPr>
        <w:t>، وفي</w:t>
      </w:r>
      <w:r w:rsidR="009D17F7" w:rsidRPr="00FF3187">
        <w:rPr>
          <w:rFonts w:ascii="Traditional Arabic" w:hAnsi="Traditional Arabic" w:cs="Traditional Arabic" w:hint="cs"/>
          <w:color w:val="000000"/>
          <w:sz w:val="32"/>
          <w:szCs w:val="32"/>
          <w:rtl/>
        </w:rPr>
        <w:t xml:space="preserve"> المثالين المواليين ي</w:t>
      </w:r>
      <w:r w:rsidRPr="00FF3187">
        <w:rPr>
          <w:rFonts w:ascii="Traditional Arabic" w:hAnsi="Traditional Arabic" w:cs="Traditional Arabic" w:hint="cs"/>
          <w:color w:val="000000"/>
          <w:sz w:val="32"/>
          <w:szCs w:val="32"/>
          <w:rtl/>
        </w:rPr>
        <w:t>تضح إعماله</w:t>
      </w:r>
      <w:r w:rsidR="009D17F7" w:rsidRPr="00FF3187">
        <w:rPr>
          <w:rFonts w:ascii="Traditional Arabic" w:hAnsi="Traditional Arabic" w:cs="Traditional Arabic" w:hint="cs"/>
          <w:color w:val="000000"/>
          <w:sz w:val="32"/>
          <w:szCs w:val="32"/>
          <w:rtl/>
        </w:rPr>
        <w:t>م</w:t>
      </w:r>
      <w:r w:rsidRPr="00FF3187">
        <w:rPr>
          <w:rFonts w:ascii="Traditional Arabic" w:hAnsi="Traditional Arabic" w:cs="Traditional Arabic" w:hint="cs"/>
          <w:color w:val="000000"/>
          <w:sz w:val="32"/>
          <w:szCs w:val="32"/>
          <w:rtl/>
        </w:rPr>
        <w:t xml:space="preserve"> </w:t>
      </w:r>
      <w:r w:rsidR="009D17F7" w:rsidRPr="00FF3187">
        <w:rPr>
          <w:rFonts w:ascii="Traditional Arabic" w:hAnsi="Traditional Arabic" w:cs="Traditional Arabic" w:hint="cs"/>
          <w:color w:val="000000"/>
          <w:sz w:val="32"/>
          <w:szCs w:val="32"/>
          <w:rtl/>
        </w:rPr>
        <w:t>رضوان الله عليهم</w:t>
      </w:r>
      <w:r w:rsidRPr="00FF3187">
        <w:rPr>
          <w:rFonts w:ascii="Traditional Arabic" w:hAnsi="Traditional Arabic" w:cs="Traditional Arabic" w:hint="cs"/>
          <w:color w:val="000000"/>
          <w:sz w:val="32"/>
          <w:szCs w:val="32"/>
          <w:rtl/>
        </w:rPr>
        <w:t xml:space="preserve"> للسياق:</w:t>
      </w:r>
    </w:p>
    <w:p w:rsidR="008F0143" w:rsidRPr="00FF3187" w:rsidRDefault="008F0143" w:rsidP="00BE6621">
      <w:pPr>
        <w:pStyle w:val="a4"/>
        <w:tabs>
          <w:tab w:val="right" w:pos="8306"/>
          <w:tab w:val="right" w:pos="9255"/>
        </w:tabs>
        <w:bidi/>
        <w:spacing w:before="240" w:after="0"/>
        <w:ind w:right="-567"/>
        <w:jc w:val="both"/>
        <w:rPr>
          <w:rFonts w:ascii="Traditional Arabic" w:hAnsi="Traditional Arabic" w:cs="Traditional Arabic"/>
          <w:sz w:val="32"/>
          <w:szCs w:val="32"/>
          <w:rtl/>
        </w:rPr>
      </w:pPr>
    </w:p>
    <w:p w:rsidR="00281CD3" w:rsidRPr="00FF3187" w:rsidRDefault="00281CD3" w:rsidP="00BE6621">
      <w:pPr>
        <w:pStyle w:val="a4"/>
        <w:numPr>
          <w:ilvl w:val="0"/>
          <w:numId w:val="2"/>
        </w:numPr>
        <w:tabs>
          <w:tab w:val="right" w:pos="8306"/>
          <w:tab w:val="right" w:pos="9255"/>
        </w:tabs>
        <w:autoSpaceDE w:val="0"/>
        <w:autoSpaceDN w:val="0"/>
        <w:bidi/>
        <w:adjustRightInd w:val="0"/>
        <w:spacing w:before="240" w:after="0"/>
        <w:ind w:right="-567"/>
        <w:jc w:val="both"/>
        <w:rPr>
          <w:rFonts w:ascii="Traditional Arabic" w:hAnsi="Traditional Arabic" w:cs="Traditional Arabic"/>
          <w:sz w:val="32"/>
          <w:szCs w:val="32"/>
          <w:rtl/>
        </w:rPr>
      </w:pPr>
      <w:r w:rsidRPr="00FF3187">
        <w:rPr>
          <w:rFonts w:ascii="Traditional Arabic" w:hAnsi="Traditional Arabic" w:cs="Traditional Arabic"/>
          <w:sz w:val="32"/>
          <w:szCs w:val="32"/>
          <w:rtl/>
        </w:rPr>
        <w:t>سأل رجل علي بن أبي طالب –رضي الله عنه- قائلا: يا أمير المؤمنين: أرأيت قول الله تعالى: {</w:t>
      </w:r>
      <w:r w:rsidR="00EA329F" w:rsidRPr="00836099">
        <w:rPr>
          <w:rFonts w:ascii="Traditional Arabic" w:hAnsi="Traditional Arabic" w:cs="Traditional Arabic"/>
          <w:color w:val="000000"/>
          <w:sz w:val="34"/>
          <w:szCs w:val="34"/>
          <w:rtl/>
        </w:rPr>
        <w:t>وَلَنْ يَجْعَلَ اللَّهُ لِلْكَافِرِين</w:t>
      </w:r>
      <w:r w:rsidR="00EA329F">
        <w:rPr>
          <w:rFonts w:ascii="Traditional Arabic" w:hAnsi="Traditional Arabic" w:cs="Traditional Arabic"/>
          <w:color w:val="000000"/>
          <w:sz w:val="34"/>
          <w:szCs w:val="34"/>
          <w:rtl/>
        </w:rPr>
        <w:t>َ عَلَى الْمُؤْمِنِينَ سَبِيلًا</w:t>
      </w:r>
      <w:r w:rsidRPr="00FF3187">
        <w:rPr>
          <w:rFonts w:ascii="Traditional Arabic" w:hAnsi="Traditional Arabic" w:cs="Traditional Arabic"/>
          <w:b/>
          <w:bCs/>
          <w:sz w:val="32"/>
          <w:szCs w:val="32"/>
          <w:rtl/>
        </w:rPr>
        <w:t>}</w:t>
      </w:r>
      <w:r w:rsidR="00EA329F">
        <w:rPr>
          <w:rFonts w:ascii="Traditional Arabic" w:hAnsi="Traditional Arabic" w:cs="Traditional Arabic" w:hint="cs"/>
          <w:sz w:val="32"/>
          <w:szCs w:val="32"/>
          <w:rtl/>
        </w:rPr>
        <w:t xml:space="preserve"> </w:t>
      </w:r>
      <w:r w:rsidRPr="00FF3187">
        <w:rPr>
          <w:rFonts w:ascii="Traditional Arabic" w:hAnsi="Traditional Arabic" w:cs="Traditional Arabic"/>
          <w:sz w:val="32"/>
          <w:szCs w:val="32"/>
          <w:rtl/>
        </w:rPr>
        <w:t>-النساء 141- وهم يقاتلوننا فيظهرون ويقتلون؟</w:t>
      </w:r>
    </w:p>
    <w:p w:rsidR="00281CD3" w:rsidRPr="00FF3187" w:rsidRDefault="00281CD3" w:rsidP="00BE6621">
      <w:pPr>
        <w:tabs>
          <w:tab w:val="right" w:pos="8306"/>
          <w:tab w:val="right" w:pos="9255"/>
        </w:tabs>
        <w:autoSpaceDE w:val="0"/>
        <w:autoSpaceDN w:val="0"/>
        <w:bidi/>
        <w:adjustRightInd w:val="0"/>
        <w:spacing w:before="240" w:after="0"/>
        <w:ind w:left="-1093" w:right="-567" w:firstLine="142"/>
        <w:jc w:val="both"/>
        <w:rPr>
          <w:rFonts w:ascii="Traditional Arabic" w:hAnsi="Traditional Arabic" w:cs="Traditional Arabic"/>
          <w:b/>
          <w:bCs/>
          <w:sz w:val="32"/>
          <w:szCs w:val="32"/>
          <w:rtl/>
        </w:rPr>
      </w:pPr>
      <w:r w:rsidRPr="00FF3187">
        <w:rPr>
          <w:rFonts w:ascii="Traditional Arabic" w:hAnsi="Traditional Arabic" w:cs="Traditional Arabic"/>
          <w:sz w:val="32"/>
          <w:szCs w:val="32"/>
          <w:rtl/>
        </w:rPr>
        <w:lastRenderedPageBreak/>
        <w:t xml:space="preserve">فقال له علي- رضي الله عنه- </w:t>
      </w:r>
      <w:r w:rsidRPr="00FF3187">
        <w:rPr>
          <w:rFonts w:ascii="Traditional Arabic" w:hAnsi="Traditional Arabic" w:cs="Traditional Arabic" w:hint="cs"/>
          <w:sz w:val="32"/>
          <w:szCs w:val="32"/>
          <w:rtl/>
        </w:rPr>
        <w:t>ا</w:t>
      </w:r>
      <w:r w:rsidRPr="00FF3187">
        <w:rPr>
          <w:rFonts w:ascii="Traditional Arabic" w:hAnsi="Traditional Arabic" w:cs="Traditional Arabic"/>
          <w:sz w:val="32"/>
          <w:szCs w:val="32"/>
          <w:rtl/>
        </w:rPr>
        <w:t xml:space="preserve">دنه، </w:t>
      </w:r>
      <w:r w:rsidRPr="00FF3187">
        <w:rPr>
          <w:rFonts w:ascii="Traditional Arabic" w:hAnsi="Traditional Arabic" w:cs="Traditional Arabic" w:hint="cs"/>
          <w:sz w:val="32"/>
          <w:szCs w:val="32"/>
          <w:rtl/>
        </w:rPr>
        <w:t>ا</w:t>
      </w:r>
      <w:r w:rsidRPr="00FF3187">
        <w:rPr>
          <w:rFonts w:ascii="Traditional Arabic" w:hAnsi="Traditional Arabic" w:cs="Traditional Arabic"/>
          <w:sz w:val="32"/>
          <w:szCs w:val="32"/>
          <w:rtl/>
        </w:rPr>
        <w:t xml:space="preserve">دنه، ثم قال: </w:t>
      </w:r>
      <w:r w:rsidR="00EA329F">
        <w:rPr>
          <w:rFonts w:ascii="Traditional Arabic" w:hAnsi="Traditional Arabic" w:cs="Traditional Arabic"/>
          <w:b/>
          <w:bCs/>
          <w:sz w:val="32"/>
          <w:szCs w:val="32"/>
          <w:rtl/>
        </w:rPr>
        <w:t>{</w:t>
      </w:r>
      <w:r w:rsidR="00EA329F" w:rsidRPr="00836099">
        <w:rPr>
          <w:rFonts w:ascii="Traditional Arabic" w:hAnsi="Traditional Arabic" w:cs="Traditional Arabic"/>
          <w:color w:val="000000"/>
          <w:sz w:val="34"/>
          <w:szCs w:val="34"/>
          <w:rtl/>
        </w:rPr>
        <w:t>فَاللَّهُ يَحْكُمُ بَيْنَكُمْ يَوْمَ الْقِيَامَةِ وَلَنْ يَجْعَلَ اللَّهُ لِلْكَافِرِين</w:t>
      </w:r>
      <w:r w:rsidR="00EA329F">
        <w:rPr>
          <w:rFonts w:ascii="Traditional Arabic" w:hAnsi="Traditional Arabic" w:cs="Traditional Arabic"/>
          <w:color w:val="000000"/>
          <w:sz w:val="34"/>
          <w:szCs w:val="34"/>
          <w:rtl/>
        </w:rPr>
        <w:t>َ عَلَى الْمُؤْمِنِينَ سَبِيلًا</w:t>
      </w:r>
      <w:r w:rsidRPr="00FF3187">
        <w:rPr>
          <w:rFonts w:ascii="Traditional Arabic" w:hAnsi="Traditional Arabic" w:cs="Traditional Arabic"/>
          <w:b/>
          <w:bCs/>
          <w:sz w:val="32"/>
          <w:szCs w:val="32"/>
          <w:rtl/>
        </w:rPr>
        <w:t xml:space="preserve">} يوم القيامة". </w:t>
      </w:r>
    </w:p>
    <w:p w:rsidR="00281CD3" w:rsidRPr="00FF3187" w:rsidRDefault="00281CD3" w:rsidP="00BE6621">
      <w:pPr>
        <w:tabs>
          <w:tab w:val="right" w:pos="8306"/>
          <w:tab w:val="right" w:pos="9255"/>
        </w:tabs>
        <w:autoSpaceDE w:val="0"/>
        <w:autoSpaceDN w:val="0"/>
        <w:bidi/>
        <w:adjustRightInd w:val="0"/>
        <w:spacing w:before="240" w:after="0"/>
        <w:ind w:left="-1093" w:right="-567" w:firstLine="142"/>
        <w:jc w:val="both"/>
        <w:rPr>
          <w:rFonts w:ascii="Traditional Arabic" w:hAnsi="Traditional Arabic" w:cs="Traditional Arabic"/>
          <w:sz w:val="32"/>
          <w:szCs w:val="32"/>
          <w:rtl/>
        </w:rPr>
      </w:pPr>
      <w:r w:rsidRPr="00FF3187">
        <w:rPr>
          <w:rFonts w:ascii="Traditional Arabic" w:hAnsi="Traditional Arabic" w:cs="Traditional Arabic"/>
          <w:sz w:val="32"/>
          <w:szCs w:val="32"/>
          <w:rtl/>
        </w:rPr>
        <w:t>فهنا نجد أن هذا السائل حمل هذا الجزء من الآية على إطلاقه، ومن ثم استشكل مخالفة ما فهم للواقع، والسبب في ذلك أنه عزل هذا الجزء من الآية عن سياقه، فوقع فيما وقع فيه من الخطأ، فسأل عليا</w:t>
      </w:r>
      <w:r w:rsidR="00E46FFF">
        <w:rPr>
          <w:rFonts w:ascii="Traditional Arabic" w:hAnsi="Traditional Arabic" w:cs="Traditional Arabic" w:hint="cs"/>
          <w:sz w:val="32"/>
          <w:szCs w:val="32"/>
          <w:rtl/>
        </w:rPr>
        <w:t>ً</w:t>
      </w:r>
      <w:r w:rsidRPr="00FF3187">
        <w:rPr>
          <w:rFonts w:ascii="Traditional Arabic" w:hAnsi="Traditional Arabic" w:cs="Traditional Arabic"/>
          <w:sz w:val="32"/>
          <w:szCs w:val="32"/>
          <w:rtl/>
        </w:rPr>
        <w:t xml:space="preserve"> – رضي الله عنه- فاستدل – رضي الله عنه_ بسياق الآية، فوضح معنى الآية في ضوء سياقها، إذا الحديث عن يوم القيامة.</w:t>
      </w:r>
      <w:r w:rsidRPr="00FF3187">
        <w:rPr>
          <w:rStyle w:val="a6"/>
          <w:rFonts w:ascii="Traditional Arabic" w:hAnsi="Traditional Arabic" w:cs="Traditional Arabic"/>
          <w:sz w:val="32"/>
          <w:szCs w:val="32"/>
          <w:rtl/>
        </w:rPr>
        <w:footnoteReference w:id="8"/>
      </w:r>
    </w:p>
    <w:p w:rsidR="00281CD3" w:rsidRPr="00FF3187" w:rsidRDefault="00281CD3" w:rsidP="00BE6621">
      <w:pPr>
        <w:tabs>
          <w:tab w:val="right" w:pos="8306"/>
          <w:tab w:val="right" w:pos="9255"/>
        </w:tabs>
        <w:autoSpaceDE w:val="0"/>
        <w:autoSpaceDN w:val="0"/>
        <w:bidi/>
        <w:adjustRightInd w:val="0"/>
        <w:spacing w:before="240" w:after="0"/>
        <w:ind w:left="-1093" w:right="-567" w:firstLine="142"/>
        <w:jc w:val="both"/>
        <w:rPr>
          <w:rFonts w:ascii="Traditional Arabic" w:hAnsi="Traditional Arabic" w:cs="Traditional Arabic"/>
          <w:sz w:val="32"/>
          <w:szCs w:val="32"/>
          <w:rtl/>
        </w:rPr>
      </w:pPr>
      <w:r w:rsidRPr="00FF3187">
        <w:rPr>
          <w:rFonts w:ascii="Traditional Arabic" w:hAnsi="Traditional Arabic" w:cs="Traditional Arabic"/>
          <w:sz w:val="32"/>
          <w:szCs w:val="32"/>
          <w:rtl/>
        </w:rPr>
        <w:t>فيتبين لنا أن علي</w:t>
      </w:r>
      <w:r w:rsidRPr="00FF3187">
        <w:rPr>
          <w:rFonts w:ascii="Traditional Arabic" w:hAnsi="Traditional Arabic" w:cs="Traditional Arabic" w:hint="cs"/>
          <w:sz w:val="32"/>
          <w:szCs w:val="32"/>
          <w:rtl/>
        </w:rPr>
        <w:t>ا</w:t>
      </w:r>
      <w:r w:rsidRPr="00FF3187">
        <w:rPr>
          <w:rFonts w:ascii="Traditional Arabic" w:hAnsi="Traditional Arabic" w:cs="Traditional Arabic"/>
          <w:sz w:val="32"/>
          <w:szCs w:val="32"/>
          <w:rtl/>
        </w:rPr>
        <w:t xml:space="preserve"> –رضي الله عنه- فهم الآية على وجهها الصحيح، ووضع</w:t>
      </w:r>
      <w:r w:rsidRPr="00FF3187">
        <w:rPr>
          <w:rFonts w:ascii="Traditional Arabic" w:hAnsi="Traditional Arabic" w:cs="Traditional Arabic" w:hint="cs"/>
          <w:sz w:val="32"/>
          <w:szCs w:val="32"/>
          <w:rtl/>
        </w:rPr>
        <w:t>ها</w:t>
      </w:r>
      <w:r w:rsidRPr="00FF3187">
        <w:rPr>
          <w:rFonts w:ascii="Traditional Arabic" w:hAnsi="Traditional Arabic" w:cs="Traditional Arabic"/>
          <w:sz w:val="32"/>
          <w:szCs w:val="32"/>
          <w:rtl/>
        </w:rPr>
        <w:t xml:space="preserve"> في سياقها الطبيعي، ومن خلال ذلك تم له الفهم السليم للآية</w:t>
      </w:r>
      <w:r w:rsidRPr="00FF3187">
        <w:rPr>
          <w:rFonts w:ascii="Traditional Arabic" w:hAnsi="Traditional Arabic" w:cs="Traditional Arabic" w:hint="cs"/>
          <w:sz w:val="32"/>
          <w:szCs w:val="32"/>
          <w:rtl/>
        </w:rPr>
        <w:t>،</w:t>
      </w:r>
      <w:r w:rsidRPr="00FF3187">
        <w:rPr>
          <w:rFonts w:ascii="Traditional Arabic" w:hAnsi="Traditional Arabic" w:cs="Traditional Arabic"/>
          <w:sz w:val="32"/>
          <w:szCs w:val="32"/>
          <w:rtl/>
        </w:rPr>
        <w:t xml:space="preserve"> وبالتالي ارتفعت مخالفة الآية للواقع كما حصل للسائل.</w:t>
      </w:r>
    </w:p>
    <w:p w:rsidR="00281CD3" w:rsidRPr="00FF3187" w:rsidRDefault="00281CD3" w:rsidP="00BE6621">
      <w:pPr>
        <w:pStyle w:val="a4"/>
        <w:numPr>
          <w:ilvl w:val="0"/>
          <w:numId w:val="2"/>
        </w:numPr>
        <w:tabs>
          <w:tab w:val="right" w:pos="8306"/>
          <w:tab w:val="right" w:pos="9255"/>
        </w:tabs>
        <w:autoSpaceDE w:val="0"/>
        <w:autoSpaceDN w:val="0"/>
        <w:bidi/>
        <w:adjustRightInd w:val="0"/>
        <w:spacing w:before="240" w:after="0"/>
        <w:ind w:right="-567"/>
        <w:jc w:val="both"/>
        <w:rPr>
          <w:rFonts w:ascii="Traditional Arabic" w:hAnsi="Traditional Arabic" w:cs="Traditional Arabic"/>
          <w:sz w:val="32"/>
          <w:szCs w:val="32"/>
        </w:rPr>
      </w:pPr>
      <w:r w:rsidRPr="00FF3187">
        <w:rPr>
          <w:rFonts w:ascii="Traditional Arabic" w:hAnsi="Traditional Arabic" w:cs="Traditional Arabic"/>
          <w:sz w:val="32"/>
          <w:szCs w:val="32"/>
          <w:rtl/>
        </w:rPr>
        <w:t>قال نافع بن الأزرق  لابن عباس – رضي الله عنه_: يا أعمى البصر أعمى القلب، تزعم أن قوما يخرجون من النار وقد قال الله عز وجل</w:t>
      </w:r>
      <w:r w:rsidRPr="00FF3187">
        <w:rPr>
          <w:rFonts w:ascii="Traditional Arabic" w:hAnsi="Traditional Arabic" w:cs="Traditional Arabic"/>
          <w:b/>
          <w:bCs/>
          <w:sz w:val="32"/>
          <w:szCs w:val="32"/>
          <w:rtl/>
        </w:rPr>
        <w:t xml:space="preserve">:{وما هم بخارجين منها}. </w:t>
      </w:r>
      <w:r w:rsidRPr="00FF3187">
        <w:rPr>
          <w:rFonts w:ascii="Traditional Arabic" w:hAnsi="Traditional Arabic" w:cs="Traditional Arabic"/>
          <w:sz w:val="32"/>
          <w:szCs w:val="32"/>
          <w:rtl/>
        </w:rPr>
        <w:t>فقال له ترجمان القرآن ابن عباس - رضي الله عنهما-:" ويحك اقرأ ما فوقها هذه للكفار"</w:t>
      </w:r>
    </w:p>
    <w:p w:rsidR="00281CD3" w:rsidRPr="00FF3187" w:rsidRDefault="00281CD3" w:rsidP="00BE6621">
      <w:pPr>
        <w:tabs>
          <w:tab w:val="right" w:pos="8306"/>
          <w:tab w:val="right" w:pos="9255"/>
        </w:tabs>
        <w:autoSpaceDE w:val="0"/>
        <w:autoSpaceDN w:val="0"/>
        <w:bidi/>
        <w:adjustRightInd w:val="0"/>
        <w:spacing w:before="240" w:after="0"/>
        <w:ind w:left="-1093" w:right="-567" w:firstLine="142"/>
        <w:jc w:val="both"/>
        <w:rPr>
          <w:rFonts w:ascii="Traditional Arabic" w:hAnsi="Traditional Arabic" w:cs="Traditional Arabic"/>
          <w:sz w:val="32"/>
          <w:szCs w:val="32"/>
          <w:rtl/>
        </w:rPr>
      </w:pPr>
      <w:r w:rsidRPr="00FF3187">
        <w:rPr>
          <w:rFonts w:ascii="Traditional Arabic" w:hAnsi="Traditional Arabic" w:cs="Traditional Arabic"/>
          <w:sz w:val="32"/>
          <w:szCs w:val="32"/>
          <w:rtl/>
        </w:rPr>
        <w:t>فنجد أن ابن عباس –رضي الله عنه- رد على هذا الخارجي انحرافه العقدي بدلالة سياق الآية، فأرشده لسباقها، وهو قوله تعالى:</w:t>
      </w:r>
      <w:r w:rsidRPr="00FF3187">
        <w:rPr>
          <w:rFonts w:ascii="Traditional Arabic" w:hAnsi="Traditional Arabic" w:cs="Traditional Arabic"/>
          <w:b/>
          <w:bCs/>
          <w:sz w:val="32"/>
          <w:szCs w:val="32"/>
          <w:rtl/>
        </w:rPr>
        <w:t>{ إن الذين كفروا لو أن لهم ما في الأرض جميعا ومثله معه ليفتدوا به من عذاب يوم القيامة ما تقبل منهم ولهم عذاب أليم}-</w:t>
      </w:r>
      <w:r w:rsidRPr="00FF3187">
        <w:rPr>
          <w:rFonts w:ascii="Traditional Arabic" w:hAnsi="Traditional Arabic" w:cs="Traditional Arabic"/>
          <w:sz w:val="32"/>
          <w:szCs w:val="32"/>
          <w:rtl/>
        </w:rPr>
        <w:t xml:space="preserve"> المائدة 375-</w:t>
      </w:r>
    </w:p>
    <w:p w:rsidR="00281CD3" w:rsidRPr="00FF3187" w:rsidRDefault="00281CD3" w:rsidP="00BE6621">
      <w:pPr>
        <w:tabs>
          <w:tab w:val="right" w:pos="8306"/>
          <w:tab w:val="right" w:pos="9255"/>
        </w:tabs>
        <w:autoSpaceDE w:val="0"/>
        <w:autoSpaceDN w:val="0"/>
        <w:bidi/>
        <w:adjustRightInd w:val="0"/>
        <w:spacing w:before="240" w:after="0"/>
        <w:ind w:left="-1093" w:right="-567" w:firstLine="142"/>
        <w:jc w:val="both"/>
        <w:rPr>
          <w:rFonts w:ascii="Traditional Arabic" w:hAnsi="Traditional Arabic" w:cs="Traditional Arabic"/>
          <w:b/>
          <w:bCs/>
          <w:sz w:val="32"/>
          <w:szCs w:val="32"/>
          <w:rtl/>
        </w:rPr>
      </w:pPr>
      <w:r w:rsidRPr="00FF3187">
        <w:rPr>
          <w:rFonts w:ascii="Traditional Arabic" w:hAnsi="Traditional Arabic" w:cs="Traditional Arabic"/>
          <w:sz w:val="32"/>
          <w:szCs w:val="32"/>
          <w:rtl/>
        </w:rPr>
        <w:t>ثم قال الله بعد ذلك:</w:t>
      </w:r>
      <w:r w:rsidR="00E46FFF">
        <w:rPr>
          <w:rFonts w:ascii="Traditional Arabic" w:hAnsi="Traditional Arabic" w:cs="Traditional Arabic" w:hint="cs"/>
          <w:b/>
          <w:bCs/>
          <w:sz w:val="32"/>
          <w:szCs w:val="32"/>
          <w:rtl/>
        </w:rPr>
        <w:t xml:space="preserve"> </w:t>
      </w:r>
      <w:r w:rsidR="00E46FFF">
        <w:rPr>
          <w:rFonts w:ascii="Traditional Arabic" w:hAnsi="Traditional Arabic" w:cs="Traditional Arabic"/>
          <w:b/>
          <w:bCs/>
          <w:sz w:val="32"/>
          <w:szCs w:val="32"/>
          <w:rtl/>
        </w:rPr>
        <w:t>{</w:t>
      </w:r>
      <w:r w:rsidR="00E46FFF" w:rsidRPr="00836099">
        <w:rPr>
          <w:rFonts w:ascii="Traditional Arabic" w:hAnsi="Traditional Arabic" w:cs="Traditional Arabic"/>
          <w:color w:val="000000"/>
          <w:sz w:val="34"/>
          <w:szCs w:val="34"/>
          <w:rtl/>
        </w:rPr>
        <w:t>يُرِيدُونَ أَنْ يَخْرُجُوا مِنَ النَّارِ وَمَا هُمْ بِخَارِجِينَ م</w:t>
      </w:r>
      <w:r w:rsidR="00E46FFF">
        <w:rPr>
          <w:rFonts w:ascii="Traditional Arabic" w:hAnsi="Traditional Arabic" w:cs="Traditional Arabic"/>
          <w:color w:val="000000"/>
          <w:sz w:val="34"/>
          <w:szCs w:val="34"/>
          <w:rtl/>
        </w:rPr>
        <w:t>ِنْهَا وَلَهُمْ عَذَابٌ مُقِيمٌ</w:t>
      </w:r>
      <w:r w:rsidRPr="00FF3187">
        <w:rPr>
          <w:rFonts w:ascii="Traditional Arabic" w:hAnsi="Traditional Arabic" w:cs="Traditional Arabic"/>
          <w:b/>
          <w:bCs/>
          <w:sz w:val="32"/>
          <w:szCs w:val="32"/>
          <w:rtl/>
        </w:rPr>
        <w:t>}.</w:t>
      </w:r>
    </w:p>
    <w:p w:rsidR="00281CD3" w:rsidRPr="00FF3187" w:rsidRDefault="00281CD3" w:rsidP="00BE6621">
      <w:pPr>
        <w:tabs>
          <w:tab w:val="right" w:pos="8306"/>
          <w:tab w:val="right" w:pos="9255"/>
        </w:tabs>
        <w:autoSpaceDE w:val="0"/>
        <w:autoSpaceDN w:val="0"/>
        <w:bidi/>
        <w:adjustRightInd w:val="0"/>
        <w:spacing w:before="240" w:after="0"/>
        <w:ind w:left="-1093" w:right="-567" w:firstLine="142"/>
        <w:jc w:val="both"/>
        <w:rPr>
          <w:rFonts w:ascii="Traditional Arabic" w:hAnsi="Traditional Arabic" w:cs="Traditional Arabic"/>
          <w:sz w:val="32"/>
          <w:szCs w:val="32"/>
          <w:rtl/>
        </w:rPr>
      </w:pPr>
      <w:r w:rsidRPr="00FF3187">
        <w:rPr>
          <w:rFonts w:ascii="Traditional Arabic" w:hAnsi="Traditional Arabic" w:cs="Traditional Arabic"/>
          <w:sz w:val="32"/>
          <w:szCs w:val="32"/>
          <w:rtl/>
        </w:rPr>
        <w:t>فبين أن المقصود بها الكفار، لأنها في سياق الحديث عنهم.</w:t>
      </w:r>
    </w:p>
    <w:p w:rsidR="00281CD3" w:rsidRPr="00FF3187" w:rsidRDefault="00281CD3" w:rsidP="00BE6621">
      <w:pPr>
        <w:tabs>
          <w:tab w:val="right" w:pos="8306"/>
          <w:tab w:val="right" w:pos="9255"/>
        </w:tabs>
        <w:autoSpaceDE w:val="0"/>
        <w:autoSpaceDN w:val="0"/>
        <w:bidi/>
        <w:adjustRightInd w:val="0"/>
        <w:spacing w:before="240" w:after="0"/>
        <w:ind w:left="-1093" w:right="-567" w:firstLine="142"/>
        <w:jc w:val="both"/>
        <w:rPr>
          <w:rFonts w:ascii="Traditional Arabic" w:hAnsi="Traditional Arabic" w:cs="Traditional Arabic"/>
          <w:sz w:val="32"/>
          <w:szCs w:val="32"/>
          <w:rtl/>
        </w:rPr>
      </w:pPr>
      <w:r w:rsidRPr="00FF3187">
        <w:rPr>
          <w:rFonts w:ascii="Traditional Arabic" w:hAnsi="Traditional Arabic" w:cs="Traditional Arabic"/>
          <w:sz w:val="32"/>
          <w:szCs w:val="32"/>
          <w:rtl/>
        </w:rPr>
        <w:t>ومن خلال هذا الأثر يتبين خطورة إهدار دلالة السياق القرآني،و</w:t>
      </w:r>
      <w:r w:rsidRPr="00FF3187">
        <w:rPr>
          <w:rFonts w:ascii="Traditional Arabic" w:hAnsi="Traditional Arabic" w:cs="Traditional Arabic" w:hint="cs"/>
          <w:sz w:val="32"/>
          <w:szCs w:val="32"/>
          <w:rtl/>
        </w:rPr>
        <w:t>أ</w:t>
      </w:r>
      <w:r w:rsidRPr="00FF3187">
        <w:rPr>
          <w:rFonts w:ascii="Traditional Arabic" w:hAnsi="Traditional Arabic" w:cs="Traditional Arabic"/>
          <w:sz w:val="32"/>
          <w:szCs w:val="32"/>
          <w:rtl/>
        </w:rPr>
        <w:t>ن ذلك سبب للخطأ والانحراف العقدي.</w:t>
      </w:r>
      <w:r w:rsidRPr="00FF3187">
        <w:rPr>
          <w:rStyle w:val="a6"/>
          <w:rFonts w:ascii="Traditional Arabic" w:hAnsi="Traditional Arabic" w:cs="Traditional Arabic"/>
          <w:sz w:val="32"/>
          <w:szCs w:val="32"/>
          <w:rtl/>
        </w:rPr>
        <w:footnoteReference w:id="9"/>
      </w:r>
    </w:p>
    <w:p w:rsidR="00BB63E3" w:rsidRPr="00FF3187" w:rsidRDefault="00281CD3" w:rsidP="00BE6621">
      <w:pPr>
        <w:tabs>
          <w:tab w:val="right" w:pos="8306"/>
          <w:tab w:val="right" w:pos="9255"/>
        </w:tabs>
        <w:autoSpaceDE w:val="0"/>
        <w:autoSpaceDN w:val="0"/>
        <w:bidi/>
        <w:adjustRightInd w:val="0"/>
        <w:spacing w:before="240" w:after="0"/>
        <w:ind w:left="-1093" w:right="-567" w:firstLine="142"/>
        <w:jc w:val="both"/>
        <w:rPr>
          <w:rFonts w:ascii="Traditional Arabic" w:hAnsi="Traditional Arabic" w:cs="Traditional Arabic"/>
          <w:sz w:val="32"/>
          <w:szCs w:val="32"/>
          <w:rtl/>
        </w:rPr>
      </w:pPr>
      <w:r w:rsidRPr="00FF3187">
        <w:rPr>
          <w:rFonts w:ascii="Traditional Arabic" w:hAnsi="Traditional Arabic" w:cs="Traditional Arabic"/>
          <w:sz w:val="32"/>
          <w:szCs w:val="32"/>
          <w:rtl/>
        </w:rPr>
        <w:t>من خلال الأمثلة السابقة يظهر بوضوح إعمال النبي صلى الله عليه وسلم، والصحابة رضوان الله عليهم لدلالة السياق، وما ل</w:t>
      </w:r>
      <w:r w:rsidRPr="00FF3187">
        <w:rPr>
          <w:rFonts w:ascii="Traditional Arabic" w:hAnsi="Traditional Arabic" w:cs="Traditional Arabic" w:hint="cs"/>
          <w:sz w:val="32"/>
          <w:szCs w:val="32"/>
          <w:rtl/>
        </w:rPr>
        <w:t>ها</w:t>
      </w:r>
      <w:r w:rsidRPr="00FF3187">
        <w:rPr>
          <w:rFonts w:ascii="Traditional Arabic" w:hAnsi="Traditional Arabic" w:cs="Traditional Arabic"/>
          <w:sz w:val="32"/>
          <w:szCs w:val="32"/>
          <w:rtl/>
        </w:rPr>
        <w:t xml:space="preserve"> من دور في تفسير القرآن على الوجه الصحيح والسليم، وأن إهمالها قد يؤدي إلى انحرافات في العقيدة، واستشعار المتلقي مخالفة آيات القرآن للواقع، في حين أن المشكل يقع فقط في أذهان المتلقين وذلك بسبب إهمال قرينة السياق.</w:t>
      </w:r>
    </w:p>
    <w:p w:rsidR="00281CD3" w:rsidRPr="00FF3187" w:rsidRDefault="009D17F7" w:rsidP="00BE6621">
      <w:pPr>
        <w:pStyle w:val="1"/>
        <w:bidi/>
        <w:rPr>
          <w:rtl/>
          <w:lang w:bidi="ar-MA"/>
        </w:rPr>
      </w:pPr>
      <w:bookmarkStart w:id="5" w:name="_Toc461352683"/>
      <w:r w:rsidRPr="00FF3187">
        <w:rPr>
          <w:rFonts w:hint="cs"/>
          <w:rtl/>
          <w:lang w:bidi="ar-MA"/>
        </w:rPr>
        <w:lastRenderedPageBreak/>
        <w:t xml:space="preserve">تطبيقات من </w:t>
      </w:r>
      <w:r w:rsidRPr="00FF3187">
        <w:rPr>
          <w:rtl/>
          <w:lang w:bidi="ar-MA"/>
        </w:rPr>
        <w:t>اختلاف المفسرين</w:t>
      </w:r>
      <w:r w:rsidRPr="00FF3187">
        <w:rPr>
          <w:rFonts w:hint="cs"/>
          <w:rtl/>
          <w:lang w:bidi="ar-MA"/>
        </w:rPr>
        <w:t xml:space="preserve"> </w:t>
      </w:r>
      <w:r w:rsidR="00126FF4" w:rsidRPr="00FF3187">
        <w:rPr>
          <w:rFonts w:hint="cs"/>
          <w:rtl/>
          <w:lang w:bidi="ar-MA"/>
        </w:rPr>
        <w:t xml:space="preserve">بسبب </w:t>
      </w:r>
      <w:r w:rsidRPr="00FF3187">
        <w:rPr>
          <w:rtl/>
          <w:lang w:bidi="ar-MA"/>
        </w:rPr>
        <w:t>دلالة السياق.</w:t>
      </w:r>
      <w:bookmarkEnd w:id="5"/>
    </w:p>
    <w:p w:rsidR="00281CD3" w:rsidRPr="00FF3187" w:rsidRDefault="00281CD3" w:rsidP="00BE6621">
      <w:pPr>
        <w:tabs>
          <w:tab w:val="right" w:pos="8306"/>
          <w:tab w:val="right" w:pos="9255"/>
        </w:tabs>
        <w:autoSpaceDE w:val="0"/>
        <w:autoSpaceDN w:val="0"/>
        <w:bidi/>
        <w:adjustRightInd w:val="0"/>
        <w:spacing w:before="240" w:after="0"/>
        <w:ind w:left="-1093" w:right="-567"/>
        <w:jc w:val="both"/>
        <w:rPr>
          <w:rFonts w:ascii="Traditional Arabic" w:hAnsi="Traditional Arabic" w:cs="Traditional Arabic"/>
          <w:sz w:val="32"/>
          <w:szCs w:val="32"/>
          <w:rtl/>
        </w:rPr>
      </w:pPr>
      <w:r w:rsidRPr="00FF3187">
        <w:rPr>
          <w:rFonts w:ascii="Traditional Arabic" w:hAnsi="Traditional Arabic" w:cs="Traditional Arabic"/>
          <w:sz w:val="32"/>
          <w:szCs w:val="32"/>
          <w:rtl/>
        </w:rPr>
        <w:t>إن لدلالة السياق القرآني أهمية كبرى في فهم المراد بكلام الله عز وجل، وتيسير الفهم الصحيح، وتقريبه إلى أذهان المفسرين والمتدبرين ، كما تتجلى هذه الأهمية في رفع بعض الاختلافات الحاصلة في التفسير بين المفسرين خاصة في تفسيرهم لآيات الأحكام، أو الترجيح بينها، أو الاستدلال بها على حكم معين، وسأعرض أمثلة توضح ذلك:</w:t>
      </w:r>
    </w:p>
    <w:p w:rsidR="00281CD3" w:rsidRPr="00FF3187" w:rsidRDefault="00281CD3" w:rsidP="00BE6621">
      <w:pPr>
        <w:tabs>
          <w:tab w:val="right" w:pos="8306"/>
          <w:tab w:val="right" w:pos="9255"/>
        </w:tabs>
        <w:autoSpaceDE w:val="0"/>
        <w:autoSpaceDN w:val="0"/>
        <w:bidi/>
        <w:adjustRightInd w:val="0"/>
        <w:spacing w:before="240" w:after="0"/>
        <w:ind w:right="-567" w:hanging="526"/>
        <w:jc w:val="both"/>
        <w:rPr>
          <w:rFonts w:ascii="Traditional Arabic" w:hAnsi="Traditional Arabic" w:cs="Traditional Arabic"/>
          <w:b/>
          <w:bCs/>
          <w:sz w:val="32"/>
          <w:szCs w:val="32"/>
        </w:rPr>
      </w:pPr>
      <w:r w:rsidRPr="00FF3187">
        <w:rPr>
          <w:rFonts w:ascii="Traditional Arabic" w:hAnsi="Traditional Arabic" w:cs="Traditional Arabic"/>
          <w:b/>
          <w:bCs/>
          <w:sz w:val="32"/>
          <w:szCs w:val="32"/>
          <w:rtl/>
        </w:rPr>
        <w:t>المثال الأول:</w:t>
      </w:r>
    </w:p>
    <w:p w:rsidR="00281CD3" w:rsidRPr="00FF3187" w:rsidRDefault="00281CD3" w:rsidP="00BE6621">
      <w:pPr>
        <w:tabs>
          <w:tab w:val="right" w:pos="8306"/>
          <w:tab w:val="right" w:pos="9255"/>
        </w:tabs>
        <w:autoSpaceDE w:val="0"/>
        <w:autoSpaceDN w:val="0"/>
        <w:bidi/>
        <w:adjustRightInd w:val="0"/>
        <w:spacing w:before="240" w:after="0"/>
        <w:ind w:left="-1093" w:right="-567" w:firstLine="142"/>
        <w:jc w:val="both"/>
        <w:rPr>
          <w:rFonts w:ascii="Traditional Arabic" w:hAnsi="Traditional Arabic" w:cs="Traditional Arabic"/>
          <w:sz w:val="32"/>
          <w:szCs w:val="32"/>
          <w:rtl/>
        </w:rPr>
      </w:pPr>
      <w:r w:rsidRPr="00FF3187">
        <w:rPr>
          <w:rFonts w:ascii="Traditional Arabic" w:hAnsi="Traditional Arabic" w:cs="Traditional Arabic"/>
          <w:sz w:val="32"/>
          <w:szCs w:val="32"/>
          <w:rtl/>
        </w:rPr>
        <w:t>قال تعالى</w:t>
      </w:r>
      <w:r w:rsidRPr="00FF3187">
        <w:rPr>
          <w:rFonts w:ascii="Traditional Arabic" w:hAnsi="Traditional Arabic" w:cs="Traditional Arabic"/>
          <w:b/>
          <w:bCs/>
          <w:sz w:val="32"/>
          <w:szCs w:val="32"/>
          <w:rtl/>
        </w:rPr>
        <w:t>:{فإذا أحصن فإن آتين بفاحشة فعليهن نصف ما على المحصنات من العذاب}</w:t>
      </w:r>
      <w:r w:rsidRPr="00FF3187">
        <w:rPr>
          <w:rFonts w:ascii="Traditional Arabic" w:hAnsi="Traditional Arabic" w:cs="Traditional Arabic"/>
          <w:sz w:val="32"/>
          <w:szCs w:val="32"/>
          <w:rtl/>
        </w:rPr>
        <w:t>- النساء 25- قال ابن العربي(543هـ):" معنى الإحصان ها هنا مما اختلف فيه فقال قوم هو الإسلام وبه قال ابن مسعود والشعبي والزهري وغيرهم، وقال آخرون أحصن تزوجن، قاله ابن عباس وسعيد بن جبير"</w:t>
      </w:r>
      <w:r w:rsidRPr="00FF3187">
        <w:rPr>
          <w:rStyle w:val="a6"/>
          <w:rFonts w:ascii="Traditional Arabic" w:hAnsi="Traditional Arabic" w:cs="Traditional Arabic"/>
          <w:sz w:val="32"/>
          <w:szCs w:val="32"/>
          <w:rtl/>
        </w:rPr>
        <w:footnoteReference w:id="10"/>
      </w:r>
    </w:p>
    <w:p w:rsidR="00281CD3" w:rsidRPr="00FF3187" w:rsidRDefault="00281CD3" w:rsidP="00BE6621">
      <w:pPr>
        <w:tabs>
          <w:tab w:val="right" w:pos="8306"/>
          <w:tab w:val="right" w:pos="9255"/>
        </w:tabs>
        <w:autoSpaceDE w:val="0"/>
        <w:autoSpaceDN w:val="0"/>
        <w:bidi/>
        <w:adjustRightInd w:val="0"/>
        <w:spacing w:before="240" w:after="0"/>
        <w:ind w:left="-1093" w:right="-567" w:firstLine="142"/>
        <w:jc w:val="both"/>
        <w:rPr>
          <w:rFonts w:ascii="Traditional Arabic" w:hAnsi="Traditional Arabic" w:cs="Traditional Arabic"/>
          <w:sz w:val="32"/>
          <w:szCs w:val="32"/>
          <w:rtl/>
        </w:rPr>
      </w:pPr>
      <w:r w:rsidRPr="00FF3187">
        <w:rPr>
          <w:rFonts w:ascii="Traditional Arabic" w:hAnsi="Traditional Arabic" w:cs="Traditional Arabic"/>
          <w:sz w:val="32"/>
          <w:szCs w:val="32"/>
          <w:rtl/>
        </w:rPr>
        <w:t xml:space="preserve">ومعنى الآية أن الأمة إذا أحصنت، وأتت بالفاحشة فعليها نصف ما على الحرة من العذاب، </w:t>
      </w:r>
      <w:r w:rsidRPr="00FF3187">
        <w:rPr>
          <w:rFonts w:ascii="Traditional Arabic" w:hAnsi="Traditional Arabic" w:cs="Traditional Arabic" w:hint="cs"/>
          <w:sz w:val="32"/>
          <w:szCs w:val="32"/>
          <w:rtl/>
        </w:rPr>
        <w:t>ف</w:t>
      </w:r>
      <w:r w:rsidRPr="00FF3187">
        <w:rPr>
          <w:rFonts w:ascii="Traditional Arabic" w:hAnsi="Traditional Arabic" w:cs="Traditional Arabic"/>
          <w:sz w:val="32"/>
          <w:szCs w:val="32"/>
          <w:rtl/>
        </w:rPr>
        <w:t xml:space="preserve">من خلال قول ابن العربي </w:t>
      </w:r>
      <w:r w:rsidRPr="00FF3187">
        <w:rPr>
          <w:rFonts w:ascii="Traditional Arabic" w:hAnsi="Traditional Arabic" w:cs="Traditional Arabic" w:hint="cs"/>
          <w:sz w:val="32"/>
          <w:szCs w:val="32"/>
          <w:rtl/>
        </w:rPr>
        <w:t xml:space="preserve">يتضح </w:t>
      </w:r>
      <w:r w:rsidRPr="00FF3187">
        <w:rPr>
          <w:rFonts w:ascii="Traditional Arabic" w:hAnsi="Traditional Arabic" w:cs="Traditional Arabic"/>
          <w:sz w:val="32"/>
          <w:szCs w:val="32"/>
          <w:rtl/>
        </w:rPr>
        <w:t>أن الصحابة رضي الله عنهم اختلفوا في الإحصان هل هو الإسلام أو التزويج؟</w:t>
      </w:r>
    </w:p>
    <w:p w:rsidR="00281CD3" w:rsidRPr="00FF3187" w:rsidRDefault="00281CD3" w:rsidP="00BE6621">
      <w:pPr>
        <w:tabs>
          <w:tab w:val="right" w:pos="8306"/>
          <w:tab w:val="right" w:pos="9255"/>
        </w:tabs>
        <w:autoSpaceDE w:val="0"/>
        <w:autoSpaceDN w:val="0"/>
        <w:bidi/>
        <w:adjustRightInd w:val="0"/>
        <w:spacing w:before="240" w:after="0"/>
        <w:ind w:left="-1093" w:right="-567" w:firstLine="142"/>
        <w:jc w:val="both"/>
        <w:rPr>
          <w:rFonts w:ascii="Traditional Arabic" w:hAnsi="Traditional Arabic" w:cs="Traditional Arabic"/>
          <w:sz w:val="32"/>
          <w:szCs w:val="32"/>
          <w:rtl/>
        </w:rPr>
      </w:pPr>
      <w:r w:rsidRPr="00FF3187">
        <w:rPr>
          <w:rFonts w:ascii="Traditional Arabic" w:hAnsi="Traditional Arabic" w:cs="Traditional Arabic"/>
          <w:sz w:val="32"/>
          <w:szCs w:val="32"/>
          <w:rtl/>
        </w:rPr>
        <w:t xml:space="preserve">وبالنظر إلى سياق الآية الكريمة ونظمها، يتبن </w:t>
      </w:r>
      <w:r w:rsidRPr="00FF3187">
        <w:rPr>
          <w:rFonts w:ascii="Traditional Arabic" w:hAnsi="Traditional Arabic" w:cs="Traditional Arabic" w:hint="cs"/>
          <w:sz w:val="32"/>
          <w:szCs w:val="32"/>
          <w:rtl/>
        </w:rPr>
        <w:t xml:space="preserve">لنا </w:t>
      </w:r>
      <w:r w:rsidRPr="00FF3187">
        <w:rPr>
          <w:rFonts w:ascii="Traditional Arabic" w:hAnsi="Traditional Arabic" w:cs="Traditional Arabic"/>
          <w:sz w:val="32"/>
          <w:szCs w:val="32"/>
          <w:rtl/>
        </w:rPr>
        <w:t>أن المعنى المراد هو التزويج لأنه مناسب لسياق الآية وفي هذا يقول ابن كثير(774هــ):"والأظهر -والله أعلم- أن المراد بالإحصان هاهنا التزويج. لأن سياق الآية يدل عليه حيث يقول سبحانه وتعالى</w:t>
      </w:r>
      <w:r w:rsidR="00E46FFF">
        <w:rPr>
          <w:rFonts w:ascii="Traditional Arabic" w:hAnsi="Traditional Arabic" w:cs="Traditional Arabic"/>
          <w:sz w:val="32"/>
          <w:szCs w:val="32"/>
          <w:lang w:val="en-US"/>
        </w:rPr>
        <w:t xml:space="preserve"> </w:t>
      </w:r>
      <w:r w:rsidRPr="00FF3187">
        <w:rPr>
          <w:rFonts w:ascii="Traditional Arabic" w:hAnsi="Traditional Arabic" w:cs="Traditional Arabic"/>
          <w:sz w:val="32"/>
          <w:szCs w:val="32"/>
        </w:rPr>
        <w:t>:</w:t>
      </w:r>
      <w:bookmarkStart w:id="6" w:name=""/>
      <w:r w:rsidRPr="00FF3187">
        <w:rPr>
          <w:rFonts w:ascii="Traditional Arabic" w:hAnsi="Traditional Arabic" w:cs="Traditional Arabic"/>
          <w:b/>
          <w:bCs/>
          <w:sz w:val="32"/>
          <w:szCs w:val="32"/>
          <w:rtl/>
        </w:rPr>
        <w:t>{ومن لم يستطيع منكم طولا أن ينكح المحصنات المؤمنات فمن ما ملكت أيمانكم من فتياتكم المؤمنات</w:t>
      </w:r>
      <w:bookmarkEnd w:id="6"/>
      <w:r w:rsidRPr="00FF3187">
        <w:rPr>
          <w:rFonts w:ascii="Traditional Arabic" w:hAnsi="Traditional Arabic" w:cs="Traditional Arabic"/>
          <w:b/>
          <w:bCs/>
          <w:sz w:val="32"/>
          <w:szCs w:val="32"/>
          <w:rtl/>
        </w:rPr>
        <w:t>}</w:t>
      </w:r>
      <w:r w:rsidRPr="00FF3187">
        <w:rPr>
          <w:rFonts w:ascii="Traditional Arabic" w:hAnsi="Traditional Arabic" w:cs="Traditional Arabic"/>
          <w:sz w:val="32"/>
          <w:szCs w:val="32"/>
          <w:rtl/>
        </w:rPr>
        <w:t>-النساء: 25- والله أعلم</w:t>
      </w:r>
      <w:r w:rsidRPr="00FF3187">
        <w:rPr>
          <w:rFonts w:ascii="Traditional Arabic" w:hAnsi="Traditional Arabic" w:cs="Traditional Arabic" w:hint="cs"/>
          <w:sz w:val="32"/>
          <w:szCs w:val="32"/>
          <w:rtl/>
        </w:rPr>
        <w:t>،</w:t>
      </w:r>
      <w:r w:rsidRPr="00FF3187">
        <w:rPr>
          <w:rFonts w:ascii="Traditional Arabic" w:hAnsi="Traditional Arabic" w:cs="Traditional Arabic"/>
          <w:sz w:val="32"/>
          <w:szCs w:val="32"/>
          <w:rtl/>
        </w:rPr>
        <w:t xml:space="preserve"> والآية الكريمة سياقها في الفتيات المؤمنات، فتعين أن المراد بقوله</w:t>
      </w:r>
      <w:r w:rsidRPr="00FF3187">
        <w:rPr>
          <w:rFonts w:ascii="Traditional Arabic" w:hAnsi="Traditional Arabic" w:cs="Traditional Arabic"/>
          <w:b/>
          <w:bCs/>
          <w:sz w:val="32"/>
          <w:szCs w:val="32"/>
        </w:rPr>
        <w:t>:</w:t>
      </w:r>
      <w:r w:rsidRPr="00FF3187">
        <w:rPr>
          <w:rFonts w:ascii="Traditional Arabic" w:hAnsi="Traditional Arabic" w:cs="Traditional Arabic"/>
          <w:b/>
          <w:bCs/>
          <w:sz w:val="32"/>
          <w:szCs w:val="32"/>
          <w:rtl/>
        </w:rPr>
        <w:t>{فإذا أحصن}</w:t>
      </w:r>
      <w:r w:rsidRPr="00FF3187">
        <w:rPr>
          <w:rFonts w:ascii="Traditional Arabic" w:hAnsi="Traditional Arabic" w:cs="Traditional Arabic"/>
          <w:sz w:val="32"/>
          <w:szCs w:val="32"/>
          <w:rtl/>
        </w:rPr>
        <w:t>أي تزوجن كما فسره ابن عباس ومن تبعه."</w:t>
      </w:r>
      <w:r w:rsidRPr="00FF3187">
        <w:rPr>
          <w:rStyle w:val="a6"/>
          <w:rFonts w:ascii="Traditional Arabic" w:hAnsi="Traditional Arabic" w:cs="Traditional Arabic"/>
          <w:sz w:val="32"/>
          <w:szCs w:val="32"/>
          <w:rtl/>
        </w:rPr>
        <w:footnoteReference w:id="11"/>
      </w:r>
    </w:p>
    <w:p w:rsidR="00281CD3" w:rsidRPr="00FF3187" w:rsidRDefault="00E46FFF" w:rsidP="00BE6621">
      <w:pPr>
        <w:tabs>
          <w:tab w:val="right" w:pos="8306"/>
          <w:tab w:val="right" w:pos="9255"/>
        </w:tabs>
        <w:spacing w:after="0"/>
        <w:ind w:left="-1093" w:right="-567" w:firstLine="142"/>
        <w:jc w:val="both"/>
        <w:rPr>
          <w:rFonts w:ascii="Traditional Arabic" w:hAnsi="Traditional Arabic" w:cs="Traditional Arabic"/>
          <w:sz w:val="32"/>
          <w:szCs w:val="32"/>
        </w:rPr>
      </w:pPr>
      <w:r>
        <w:rPr>
          <w:rFonts w:ascii="Traditional Arabic" w:hAnsi="Traditional Arabic" w:cs="Traditional Arabic"/>
          <w:sz w:val="32"/>
          <w:szCs w:val="32"/>
        </w:rPr>
        <w:t xml:space="preserve"> </w:t>
      </w:r>
    </w:p>
    <w:p w:rsidR="00281CD3" w:rsidRPr="00FF3187" w:rsidRDefault="00281CD3" w:rsidP="00BE6621">
      <w:pPr>
        <w:tabs>
          <w:tab w:val="left" w:pos="6203"/>
          <w:tab w:val="right" w:pos="8306"/>
          <w:tab w:val="right" w:pos="9255"/>
        </w:tabs>
        <w:bidi/>
        <w:spacing w:before="240" w:after="0"/>
        <w:ind w:left="-951" w:right="-567"/>
        <w:jc w:val="both"/>
        <w:rPr>
          <w:rFonts w:ascii="Traditional Arabic" w:hAnsi="Traditional Arabic" w:cs="Traditional Arabic"/>
          <w:b/>
          <w:bCs/>
          <w:sz w:val="32"/>
          <w:szCs w:val="32"/>
          <w:lang w:bidi="ar-MA"/>
        </w:rPr>
      </w:pPr>
      <w:r w:rsidRPr="00FF3187">
        <w:rPr>
          <w:rFonts w:ascii="Traditional Arabic" w:hAnsi="Traditional Arabic" w:cs="Traditional Arabic"/>
          <w:b/>
          <w:bCs/>
          <w:sz w:val="32"/>
          <w:szCs w:val="32"/>
          <w:rtl/>
          <w:lang w:bidi="ar-MA"/>
        </w:rPr>
        <w:t>المثال الثاني:</w:t>
      </w:r>
    </w:p>
    <w:p w:rsidR="00281CD3" w:rsidRPr="00FF3187" w:rsidRDefault="00281CD3" w:rsidP="00BE6621">
      <w:pPr>
        <w:tabs>
          <w:tab w:val="left" w:pos="6203"/>
          <w:tab w:val="right" w:pos="8306"/>
          <w:tab w:val="right" w:pos="9255"/>
        </w:tabs>
        <w:bidi/>
        <w:spacing w:before="240" w:after="0"/>
        <w:ind w:left="-1093" w:right="-567" w:firstLine="142"/>
        <w:jc w:val="both"/>
        <w:rPr>
          <w:rFonts w:ascii="Traditional Arabic" w:hAnsi="Traditional Arabic" w:cs="Traditional Arabic"/>
          <w:b/>
          <w:bCs/>
          <w:sz w:val="32"/>
          <w:szCs w:val="32"/>
          <w:rtl/>
          <w:lang w:bidi="ar-MA"/>
        </w:rPr>
      </w:pPr>
      <w:r w:rsidRPr="00FF3187">
        <w:rPr>
          <w:rFonts w:ascii="Traditional Arabic" w:hAnsi="Traditional Arabic" w:cs="Traditional Arabic"/>
          <w:sz w:val="32"/>
          <w:szCs w:val="32"/>
          <w:rtl/>
          <w:lang w:bidi="ar-MA"/>
        </w:rPr>
        <w:t>قال الله عز وجل:</w:t>
      </w:r>
      <w:r w:rsidRPr="00FF3187">
        <w:rPr>
          <w:rFonts w:ascii="Traditional Arabic" w:hAnsi="Traditional Arabic" w:cs="Traditional Arabic"/>
          <w:b/>
          <w:bCs/>
          <w:sz w:val="32"/>
          <w:szCs w:val="32"/>
          <w:rtl/>
          <w:lang w:bidi="ar-MA"/>
        </w:rPr>
        <w:t>{وإ</w:t>
      </w:r>
      <w:r w:rsidRPr="00FF3187">
        <w:rPr>
          <w:rFonts w:ascii="Traditional Arabic" w:hAnsi="Traditional Arabic" w:cs="Traditional Arabic" w:hint="cs"/>
          <w:b/>
          <w:bCs/>
          <w:sz w:val="32"/>
          <w:szCs w:val="32"/>
          <w:rtl/>
          <w:lang w:bidi="ar-MA"/>
        </w:rPr>
        <w:t>ن</w:t>
      </w:r>
      <w:r w:rsidRPr="00FF3187">
        <w:rPr>
          <w:rFonts w:ascii="Traditional Arabic" w:hAnsi="Traditional Arabic" w:cs="Traditional Arabic"/>
          <w:b/>
          <w:bCs/>
          <w:sz w:val="32"/>
          <w:szCs w:val="32"/>
          <w:rtl/>
          <w:lang w:bidi="ar-MA"/>
        </w:rPr>
        <w:t xml:space="preserve"> طلقتموهن من قبل أن تمسوهن وقد فرضتم لهن فريضة فنصف ما فرضتم إلا أن يعفون </w:t>
      </w:r>
      <w:r w:rsidRPr="00FF3187">
        <w:rPr>
          <w:rFonts w:ascii="Traditional Arabic" w:hAnsi="Traditional Arabic" w:cs="Traditional Arabic" w:hint="cs"/>
          <w:b/>
          <w:bCs/>
          <w:sz w:val="32"/>
          <w:szCs w:val="32"/>
          <w:rtl/>
          <w:lang w:bidi="ar-MA"/>
        </w:rPr>
        <w:t>أ</w:t>
      </w:r>
      <w:r w:rsidRPr="00FF3187">
        <w:rPr>
          <w:rFonts w:ascii="Traditional Arabic" w:hAnsi="Traditional Arabic" w:cs="Traditional Arabic"/>
          <w:b/>
          <w:bCs/>
          <w:sz w:val="32"/>
          <w:szCs w:val="32"/>
          <w:rtl/>
          <w:lang w:bidi="ar-MA"/>
        </w:rPr>
        <w:t xml:space="preserve">و يعفو الذي بيده عقدة النكاح وأن تعفوا أقرب لتقوى ولا تنسوا الفضل بينكم إن الله بما تعملون بصير}- </w:t>
      </w:r>
      <w:r w:rsidRPr="00FF3187">
        <w:rPr>
          <w:rFonts w:ascii="Traditional Arabic" w:hAnsi="Traditional Arabic" w:cs="Traditional Arabic"/>
          <w:sz w:val="32"/>
          <w:szCs w:val="32"/>
          <w:rtl/>
          <w:lang w:bidi="ar-MA"/>
        </w:rPr>
        <w:t>البقرة 237-  قوله تعالى:</w:t>
      </w:r>
      <w:r w:rsidRPr="00FF3187">
        <w:rPr>
          <w:rFonts w:ascii="Traditional Arabic" w:hAnsi="Traditional Arabic" w:cs="Traditional Arabic"/>
          <w:b/>
          <w:bCs/>
          <w:sz w:val="32"/>
          <w:szCs w:val="32"/>
          <w:rtl/>
          <w:lang w:bidi="ar-MA"/>
        </w:rPr>
        <w:t>{الذي بيده عقدة النكاح} "</w:t>
      </w:r>
      <w:r w:rsidRPr="00FF3187">
        <w:rPr>
          <w:rFonts w:ascii="Traditional Arabic" w:hAnsi="Traditional Arabic" w:cs="Traditional Arabic"/>
          <w:sz w:val="32"/>
          <w:szCs w:val="32"/>
          <w:rtl/>
          <w:lang w:bidi="ar-MA"/>
        </w:rPr>
        <w:t xml:space="preserve">تركيب مجمل لأن الزوج والولي كلاهما يصلح أن يكون هو الذي بيده </w:t>
      </w:r>
      <w:r w:rsidRPr="00FF3187">
        <w:rPr>
          <w:rFonts w:ascii="Traditional Arabic" w:hAnsi="Traditional Arabic" w:cs="Traditional Arabic"/>
          <w:sz w:val="32"/>
          <w:szCs w:val="32"/>
          <w:rtl/>
          <w:lang w:bidi="ar-MA"/>
        </w:rPr>
        <w:lastRenderedPageBreak/>
        <w:t>عقدة النكاح،فالولي هو الذي يزوج، والزوج هو الذي بيده حل العقدة بالطلاق أو بالاستمرار في عقد النكــاح، ولذلك اختلف المفسرون في تعيين الذي بيده عقدة النكاح على قولين:</w:t>
      </w:r>
    </w:p>
    <w:p w:rsidR="00281CD3" w:rsidRPr="00FF3187" w:rsidRDefault="00281CD3" w:rsidP="00BE6621">
      <w:pPr>
        <w:tabs>
          <w:tab w:val="left" w:pos="6203"/>
          <w:tab w:val="right" w:pos="8306"/>
          <w:tab w:val="right" w:pos="9255"/>
        </w:tabs>
        <w:bidi/>
        <w:spacing w:before="240" w:after="0"/>
        <w:ind w:left="-1093" w:right="-567" w:firstLine="142"/>
        <w:jc w:val="both"/>
        <w:rPr>
          <w:rFonts w:ascii="Traditional Arabic" w:hAnsi="Traditional Arabic" w:cs="Traditional Arabic"/>
          <w:sz w:val="32"/>
          <w:szCs w:val="32"/>
          <w:rtl/>
          <w:lang w:bidi="ar-MA"/>
        </w:rPr>
      </w:pPr>
      <w:r w:rsidRPr="00FF3187">
        <w:rPr>
          <w:rFonts w:ascii="Traditional Arabic" w:hAnsi="Traditional Arabic" w:cs="Traditional Arabic"/>
          <w:sz w:val="32"/>
          <w:szCs w:val="32"/>
          <w:rtl/>
          <w:lang w:bidi="ar-MA"/>
        </w:rPr>
        <w:t xml:space="preserve">القول الأول: هو الولي أي هو الذي يزوج:فهو الذي بيده عقدة النكاح، </w:t>
      </w:r>
      <w:r w:rsidRPr="00FF3187">
        <w:rPr>
          <w:rFonts w:ascii="Traditional Arabic" w:hAnsi="Traditional Arabic" w:cs="Traditional Arabic" w:hint="cs"/>
          <w:sz w:val="32"/>
          <w:szCs w:val="32"/>
          <w:rtl/>
          <w:lang w:bidi="ar-MA"/>
        </w:rPr>
        <w:t>و</w:t>
      </w:r>
      <w:r w:rsidR="00BB63E3" w:rsidRPr="00FF3187">
        <w:rPr>
          <w:rFonts w:ascii="Traditional Arabic" w:hAnsi="Traditional Arabic" w:cs="Traditional Arabic"/>
          <w:sz w:val="32"/>
          <w:szCs w:val="32"/>
          <w:rtl/>
          <w:lang w:bidi="ar-MA"/>
        </w:rPr>
        <w:t>هو قول ابن عباس و عكرمة و</w:t>
      </w:r>
      <w:r w:rsidRPr="00FF3187">
        <w:rPr>
          <w:rFonts w:ascii="Traditional Arabic" w:hAnsi="Traditional Arabic" w:cs="Traditional Arabic"/>
          <w:sz w:val="32"/>
          <w:szCs w:val="32"/>
          <w:rtl/>
          <w:lang w:bidi="ar-MA"/>
        </w:rPr>
        <w:t>طاووس وقتادة ومالك والشافعي في القديم، واختاره ابن العربي والقرطبي والنحاس وابــــــــــــــــن عاشور والرازي والطبرسي والثعالبي.</w:t>
      </w:r>
    </w:p>
    <w:p w:rsidR="00281CD3" w:rsidRPr="00FF3187" w:rsidRDefault="00281CD3" w:rsidP="00BE6621">
      <w:pPr>
        <w:tabs>
          <w:tab w:val="left" w:pos="6203"/>
          <w:tab w:val="right" w:pos="8306"/>
          <w:tab w:val="right" w:pos="9255"/>
        </w:tabs>
        <w:bidi/>
        <w:spacing w:before="240" w:after="0"/>
        <w:ind w:left="-1093" w:right="-567" w:firstLine="142"/>
        <w:jc w:val="both"/>
        <w:rPr>
          <w:rFonts w:ascii="Traditional Arabic" w:hAnsi="Traditional Arabic" w:cs="Traditional Arabic"/>
          <w:b/>
          <w:bCs/>
          <w:sz w:val="32"/>
          <w:szCs w:val="32"/>
          <w:rtl/>
          <w:lang w:bidi="ar-MA"/>
        </w:rPr>
      </w:pPr>
      <w:r w:rsidRPr="00FF3187">
        <w:rPr>
          <w:rFonts w:ascii="Traditional Arabic" w:hAnsi="Traditional Arabic" w:cs="Traditional Arabic"/>
          <w:sz w:val="32"/>
          <w:szCs w:val="32"/>
          <w:rtl/>
          <w:lang w:bidi="ar-MA"/>
        </w:rPr>
        <w:t>القول الثاني: الذي بيده عقدة النكاح هو الزوج، وهو قول علي – رضي الله عنه- وشريح وسعيد بن المسيب وجبير بن مطعم ومجاهد والثوري وأبي حنيفة وأحمد والشافعي في أصح قوليه، واختاره الطبري والجصاص وابن الجوزي والشوكاني وأبو السعود والآلوســـــــي والنسفي والبيضاوي وأبو حيان والهراسي</w:t>
      </w:r>
      <w:r w:rsidRPr="00FF3187">
        <w:rPr>
          <w:rFonts w:ascii="Traditional Arabic" w:hAnsi="Traditional Arabic" w:cs="Traditional Arabic"/>
          <w:b/>
          <w:bCs/>
          <w:sz w:val="32"/>
          <w:szCs w:val="32"/>
          <w:rtl/>
          <w:lang w:bidi="ar-MA"/>
        </w:rPr>
        <w:t>"</w:t>
      </w:r>
      <w:r w:rsidRPr="00FF3187">
        <w:rPr>
          <w:rStyle w:val="a6"/>
          <w:rFonts w:ascii="Traditional Arabic" w:hAnsi="Traditional Arabic" w:cs="Traditional Arabic"/>
          <w:sz w:val="32"/>
          <w:szCs w:val="32"/>
          <w:rtl/>
          <w:lang w:bidi="ar-MA"/>
        </w:rPr>
        <w:footnoteReference w:id="12"/>
      </w:r>
    </w:p>
    <w:p w:rsidR="00281CD3" w:rsidRPr="00FF3187" w:rsidRDefault="00281CD3" w:rsidP="00BE6621">
      <w:pPr>
        <w:tabs>
          <w:tab w:val="left" w:pos="6203"/>
          <w:tab w:val="right" w:pos="8306"/>
          <w:tab w:val="right" w:pos="9255"/>
        </w:tabs>
        <w:bidi/>
        <w:spacing w:before="240" w:after="0"/>
        <w:ind w:left="-1093" w:right="-567" w:firstLine="142"/>
        <w:jc w:val="both"/>
        <w:rPr>
          <w:rFonts w:ascii="Traditional Arabic" w:hAnsi="Traditional Arabic" w:cs="Traditional Arabic"/>
          <w:sz w:val="32"/>
          <w:szCs w:val="32"/>
          <w:rtl/>
          <w:lang w:bidi="ar-MA"/>
        </w:rPr>
      </w:pPr>
      <w:r w:rsidRPr="00FF3187">
        <w:rPr>
          <w:rFonts w:ascii="Traditional Arabic" w:hAnsi="Traditional Arabic" w:cs="Traditional Arabic"/>
          <w:sz w:val="32"/>
          <w:szCs w:val="32"/>
          <w:rtl/>
          <w:lang w:bidi="ar-MA"/>
        </w:rPr>
        <w:t>وقد استدل كل فريق لما ذهب إليه بأدلة</w:t>
      </w:r>
      <w:r w:rsidRPr="00FF3187">
        <w:rPr>
          <w:rFonts w:ascii="Traditional Arabic" w:hAnsi="Traditional Arabic" w:cs="Traditional Arabic" w:hint="cs"/>
          <w:sz w:val="32"/>
          <w:szCs w:val="32"/>
          <w:rtl/>
          <w:lang w:bidi="ar-MA"/>
        </w:rPr>
        <w:t xml:space="preserve">، </w:t>
      </w:r>
      <w:r w:rsidRPr="00FF3187">
        <w:rPr>
          <w:rFonts w:ascii="Traditional Arabic" w:hAnsi="Traditional Arabic" w:cs="Traditional Arabic"/>
          <w:sz w:val="32"/>
          <w:szCs w:val="32"/>
          <w:rtl/>
          <w:lang w:bidi="ar-MA"/>
        </w:rPr>
        <w:t>من ضمنها است</w:t>
      </w:r>
      <w:r w:rsidRPr="00FF3187">
        <w:rPr>
          <w:rFonts w:ascii="Traditional Arabic" w:hAnsi="Traditional Arabic" w:cs="Traditional Arabic" w:hint="cs"/>
          <w:sz w:val="32"/>
          <w:szCs w:val="32"/>
          <w:rtl/>
          <w:lang w:bidi="ar-MA"/>
        </w:rPr>
        <w:t>د</w:t>
      </w:r>
      <w:r w:rsidRPr="00FF3187">
        <w:rPr>
          <w:rFonts w:ascii="Traditional Arabic" w:hAnsi="Traditional Arabic" w:cs="Traditional Arabic"/>
          <w:sz w:val="32"/>
          <w:szCs w:val="32"/>
          <w:rtl/>
          <w:lang w:bidi="ar-MA"/>
        </w:rPr>
        <w:t>لالهم بقرينة السياق:</w:t>
      </w:r>
    </w:p>
    <w:p w:rsidR="00281CD3" w:rsidRPr="00FF3187" w:rsidRDefault="00281CD3" w:rsidP="00BE6621">
      <w:pPr>
        <w:tabs>
          <w:tab w:val="left" w:pos="6203"/>
          <w:tab w:val="right" w:pos="8306"/>
          <w:tab w:val="right" w:pos="9255"/>
        </w:tabs>
        <w:bidi/>
        <w:spacing w:before="240" w:after="0"/>
        <w:ind w:left="-1093" w:right="-567" w:firstLine="142"/>
        <w:jc w:val="both"/>
        <w:rPr>
          <w:rFonts w:ascii="Traditional Arabic" w:hAnsi="Traditional Arabic" w:cs="Traditional Arabic"/>
          <w:sz w:val="32"/>
          <w:szCs w:val="32"/>
          <w:rtl/>
        </w:rPr>
      </w:pPr>
      <w:r w:rsidRPr="00FF3187">
        <w:rPr>
          <w:rFonts w:ascii="Traditional Arabic" w:hAnsi="Traditional Arabic" w:cs="Traditional Arabic"/>
          <w:sz w:val="32"/>
          <w:szCs w:val="32"/>
          <w:rtl/>
          <w:lang w:bidi="ar-MA"/>
        </w:rPr>
        <w:t>يقول ابن العربي:</w:t>
      </w:r>
      <w:r w:rsidRPr="00FF3187">
        <w:rPr>
          <w:rFonts w:ascii="Traditional Arabic" w:hAnsi="Traditional Arabic" w:cs="Traditional Arabic"/>
          <w:b/>
          <w:bCs/>
          <w:sz w:val="32"/>
          <w:szCs w:val="32"/>
          <w:rtl/>
          <w:lang w:bidi="ar-MA"/>
        </w:rPr>
        <w:t>"</w:t>
      </w:r>
      <w:r w:rsidRPr="00FF3187">
        <w:rPr>
          <w:rFonts w:ascii="Traditional Arabic" w:hAnsi="Traditional Arabic" w:cs="Traditional Arabic"/>
          <w:sz w:val="32"/>
          <w:szCs w:val="32"/>
          <w:rtl/>
        </w:rPr>
        <w:t xml:space="preserve"> إن ما قلنا أنظم في الكلام ، وأقرب إلى المرام ; لأن الله تعالى قال</w:t>
      </w:r>
      <w:r w:rsidRPr="00FF3187">
        <w:rPr>
          <w:rFonts w:ascii="Traditional Arabic" w:hAnsi="Traditional Arabic" w:cs="Traditional Arabic"/>
          <w:sz w:val="32"/>
          <w:szCs w:val="32"/>
        </w:rPr>
        <w:t xml:space="preserve"> </w:t>
      </w:r>
      <w:r w:rsidRPr="00FF3187">
        <w:rPr>
          <w:rFonts w:ascii="Traditional Arabic" w:hAnsi="Traditional Arabic" w:cs="Traditional Arabic"/>
          <w:b/>
          <w:bCs/>
          <w:sz w:val="32"/>
          <w:szCs w:val="32"/>
          <w:rtl/>
        </w:rPr>
        <w:t>:{ إلا أن يعفون}</w:t>
      </w:r>
      <w:r w:rsidR="00E46FFF">
        <w:rPr>
          <w:rFonts w:ascii="Traditional Arabic" w:hAnsi="Traditional Arabic" w:cs="Traditional Arabic" w:hint="cs"/>
          <w:b/>
          <w:bCs/>
          <w:sz w:val="32"/>
          <w:szCs w:val="32"/>
          <w:rtl/>
        </w:rPr>
        <w:t xml:space="preserve"> </w:t>
      </w:r>
      <w:r w:rsidRPr="00FF3187">
        <w:rPr>
          <w:rFonts w:ascii="Traditional Arabic" w:hAnsi="Traditional Arabic" w:cs="Traditional Arabic"/>
          <w:sz w:val="32"/>
          <w:szCs w:val="32"/>
          <w:rtl/>
        </w:rPr>
        <w:t>ومعلوم أنه ليس كل امرأة تعفو ، فإن الصغيرة أو المحجورة لا عفو لها ، فبين الله تعالى القسمين ، وقال:</w:t>
      </w:r>
      <w:r w:rsidR="00E46FFF">
        <w:rPr>
          <w:rFonts w:ascii="Traditional Arabic" w:hAnsi="Traditional Arabic" w:cs="Traditional Arabic" w:hint="cs"/>
          <w:b/>
          <w:bCs/>
          <w:sz w:val="32"/>
          <w:szCs w:val="32"/>
          <w:rtl/>
        </w:rPr>
        <w:t xml:space="preserve"> </w:t>
      </w:r>
      <w:r w:rsidRPr="00FF3187">
        <w:rPr>
          <w:rFonts w:ascii="Traditional Arabic" w:hAnsi="Traditional Arabic" w:cs="Traditional Arabic"/>
          <w:b/>
          <w:bCs/>
          <w:sz w:val="32"/>
          <w:szCs w:val="32"/>
          <w:rtl/>
        </w:rPr>
        <w:t>{إلا أن يعفون}</w:t>
      </w:r>
      <w:r w:rsidR="00E46FFF">
        <w:rPr>
          <w:rFonts w:ascii="Traditional Arabic" w:hAnsi="Traditional Arabic" w:cs="Traditional Arabic" w:hint="cs"/>
          <w:b/>
          <w:bCs/>
          <w:sz w:val="32"/>
          <w:szCs w:val="32"/>
          <w:rtl/>
        </w:rPr>
        <w:t xml:space="preserve"> </w:t>
      </w:r>
      <w:r w:rsidRPr="00FF3187">
        <w:rPr>
          <w:rFonts w:ascii="Traditional Arabic" w:hAnsi="Traditional Arabic" w:cs="Traditional Arabic"/>
          <w:sz w:val="32"/>
          <w:szCs w:val="32"/>
          <w:rtl/>
        </w:rPr>
        <w:t>إن كن لذلك أهلا ، أو يعفو الذي بيده عقدة النكاح ; لأن الأمر فيه إليه</w:t>
      </w:r>
      <w:r w:rsidRPr="00FF3187">
        <w:rPr>
          <w:rFonts w:ascii="Traditional Arabic" w:hAnsi="Traditional Arabic" w:cs="Traditional Arabic"/>
          <w:b/>
          <w:bCs/>
          <w:sz w:val="32"/>
          <w:szCs w:val="32"/>
          <w:rtl/>
        </w:rPr>
        <w:t>"</w:t>
      </w:r>
      <w:r w:rsidRPr="00FF3187">
        <w:rPr>
          <w:rFonts w:ascii="Traditional Arabic" w:hAnsi="Traditional Arabic" w:cs="Traditional Arabic"/>
          <w:b/>
          <w:bCs/>
          <w:sz w:val="32"/>
          <w:szCs w:val="32"/>
        </w:rPr>
        <w:t xml:space="preserve"> </w:t>
      </w:r>
      <w:r w:rsidRPr="00FF3187">
        <w:rPr>
          <w:rStyle w:val="a6"/>
          <w:rFonts w:ascii="Traditional Arabic" w:hAnsi="Traditional Arabic" w:cs="Traditional Arabic"/>
          <w:b/>
          <w:bCs/>
          <w:sz w:val="32"/>
          <w:szCs w:val="32"/>
        </w:rPr>
        <w:footnoteReference w:id="13"/>
      </w:r>
      <w:r w:rsidRPr="00FF3187">
        <w:rPr>
          <w:rFonts w:ascii="Traditional Arabic" w:hAnsi="Traditional Arabic" w:cs="Traditional Arabic"/>
          <w:sz w:val="32"/>
          <w:szCs w:val="32"/>
        </w:rPr>
        <w:t>.</w:t>
      </w:r>
    </w:p>
    <w:p w:rsidR="00281CD3" w:rsidRPr="00FF3187" w:rsidRDefault="00281CD3" w:rsidP="00BE6621">
      <w:pPr>
        <w:tabs>
          <w:tab w:val="left" w:pos="6203"/>
          <w:tab w:val="right" w:pos="8306"/>
          <w:tab w:val="right" w:pos="9255"/>
        </w:tabs>
        <w:bidi/>
        <w:spacing w:before="240" w:after="0"/>
        <w:ind w:left="-1093" w:right="-567" w:firstLine="142"/>
        <w:jc w:val="both"/>
        <w:rPr>
          <w:rFonts w:ascii="Traditional Arabic" w:hAnsi="Traditional Arabic" w:cs="Traditional Arabic"/>
          <w:b/>
          <w:bCs/>
          <w:sz w:val="32"/>
          <w:szCs w:val="32"/>
          <w:rtl/>
        </w:rPr>
      </w:pPr>
      <w:r w:rsidRPr="00FF3187">
        <w:rPr>
          <w:rFonts w:ascii="Traditional Arabic" w:hAnsi="Traditional Arabic" w:cs="Traditional Arabic"/>
          <w:sz w:val="32"/>
          <w:szCs w:val="32"/>
          <w:rtl/>
        </w:rPr>
        <w:t>فابن العربي استدل بسياق الآية ونظمها على ان المراد بقوله تعالى:{</w:t>
      </w:r>
      <w:r w:rsidRPr="00FF3187">
        <w:rPr>
          <w:rFonts w:ascii="Traditional Arabic" w:hAnsi="Traditional Arabic" w:cs="Traditional Arabic"/>
          <w:b/>
          <w:bCs/>
          <w:sz w:val="32"/>
          <w:szCs w:val="32"/>
          <w:rtl/>
        </w:rPr>
        <w:t xml:space="preserve"> إلا يعفون أو يعفو الذي بيده عقدة النكاح} </w:t>
      </w:r>
      <w:r w:rsidRPr="00FF3187">
        <w:rPr>
          <w:rFonts w:ascii="Traditional Arabic" w:hAnsi="Traditional Arabic" w:cs="Traditional Arabic"/>
          <w:sz w:val="32"/>
          <w:szCs w:val="32"/>
          <w:rtl/>
        </w:rPr>
        <w:t>هو الولي</w:t>
      </w:r>
      <w:r w:rsidRPr="00FF3187">
        <w:rPr>
          <w:rFonts w:ascii="Traditional Arabic" w:hAnsi="Traditional Arabic" w:cs="Traditional Arabic"/>
          <w:b/>
          <w:bCs/>
          <w:sz w:val="32"/>
          <w:szCs w:val="32"/>
          <w:rtl/>
        </w:rPr>
        <w:t>.</w:t>
      </w:r>
    </w:p>
    <w:p w:rsidR="00281CD3" w:rsidRPr="00FF3187" w:rsidRDefault="00281CD3" w:rsidP="00BE6621">
      <w:pPr>
        <w:tabs>
          <w:tab w:val="left" w:pos="6203"/>
          <w:tab w:val="right" w:pos="8306"/>
          <w:tab w:val="right" w:pos="9255"/>
        </w:tabs>
        <w:bidi/>
        <w:spacing w:before="240" w:after="0"/>
        <w:ind w:left="-1093" w:right="-567" w:firstLine="142"/>
        <w:jc w:val="both"/>
        <w:rPr>
          <w:rFonts w:ascii="Traditional Arabic" w:hAnsi="Traditional Arabic" w:cs="Traditional Arabic"/>
          <w:sz w:val="32"/>
          <w:szCs w:val="32"/>
        </w:rPr>
      </w:pPr>
      <w:r w:rsidRPr="00FF3187">
        <w:rPr>
          <w:rFonts w:ascii="Traditional Arabic" w:hAnsi="Traditional Arabic" w:cs="Traditional Arabic"/>
          <w:sz w:val="32"/>
          <w:szCs w:val="32"/>
          <w:rtl/>
        </w:rPr>
        <w:t>أما الفريق الثاني فقد ذهبوا إلى أن المراد به هو الزوج واستدلوا كذلك بدلالة السياق، يقول الشوكاني(1250هــ):"</w:t>
      </w:r>
      <w:r w:rsidRPr="00FF3187">
        <w:rPr>
          <w:rFonts w:ascii="Traditional Arabic" w:hAnsi="Traditional Arabic" w:cs="Traditional Arabic"/>
          <w:b/>
          <w:bCs/>
          <w:color w:val="800080"/>
          <w:sz w:val="32"/>
          <w:szCs w:val="32"/>
          <w:rtl/>
        </w:rPr>
        <w:t xml:space="preserve"> </w:t>
      </w:r>
      <w:r w:rsidRPr="00FF3187">
        <w:rPr>
          <w:rFonts w:ascii="Traditional Arabic" w:hAnsi="Traditional Arabic" w:cs="Traditional Arabic"/>
          <w:sz w:val="32"/>
          <w:szCs w:val="32"/>
          <w:rtl/>
        </w:rPr>
        <w:t>قوله</w:t>
      </w:r>
      <w:r w:rsidRPr="00FF3187">
        <w:rPr>
          <w:rFonts w:ascii="Traditional Arabic" w:hAnsi="Traditional Arabic" w:cs="Traditional Arabic"/>
          <w:sz w:val="32"/>
          <w:szCs w:val="32"/>
        </w:rPr>
        <w:t xml:space="preserve"> : </w:t>
      </w:r>
      <w:r w:rsidRPr="00FF3187">
        <w:rPr>
          <w:rFonts w:ascii="Traditional Arabic" w:hAnsi="Traditional Arabic" w:cs="Traditional Arabic"/>
          <w:sz w:val="32"/>
          <w:szCs w:val="32"/>
          <w:rtl/>
        </w:rPr>
        <w:t xml:space="preserve">وأن تعفوا أقرب للتقوى </w:t>
      </w:r>
      <w:hyperlink r:id="rId8" w:anchor="docu" w:history="1">
        <w:r w:rsidRPr="00FF3187">
          <w:rPr>
            <w:rStyle w:val="Hyperlink"/>
            <w:rFonts w:ascii="Traditional Arabic" w:hAnsi="Traditional Arabic" w:cs="Traditional Arabic"/>
            <w:sz w:val="32"/>
            <w:szCs w:val="32"/>
            <w:rtl/>
          </w:rPr>
          <w:t xml:space="preserve"> </w:t>
        </w:r>
      </w:hyperlink>
      <w:r w:rsidRPr="00FF3187">
        <w:rPr>
          <w:rFonts w:ascii="Traditional Arabic" w:hAnsi="Traditional Arabic" w:cs="Traditional Arabic"/>
          <w:sz w:val="32"/>
          <w:szCs w:val="32"/>
          <w:rtl/>
        </w:rPr>
        <w:t>قيل : هو خطاب للرجال والنساء تغليبا ، وقرأه الجمهور بالتاء الفوقية ، وقرأ أبو نهيك والشعبي بالياء التحتية ، فيكون الخطاب مع الرجال. وفي هذا دليل على ما رجحناه من أن الذي بيده عقدة النكاح هو الزوج؛ لأن عفو الولي عن شيء لا يملكه ليس هو أقرب إلى التقوى ، بل أقرب إلى الظلم والجور"</w:t>
      </w:r>
      <w:r w:rsidRPr="00FF3187">
        <w:rPr>
          <w:rFonts w:ascii="Traditional Arabic" w:hAnsi="Traditional Arabic" w:cs="Traditional Arabic"/>
          <w:sz w:val="32"/>
          <w:szCs w:val="32"/>
        </w:rPr>
        <w:t xml:space="preserve"> .</w:t>
      </w:r>
      <w:r w:rsidRPr="00FF3187">
        <w:rPr>
          <w:rStyle w:val="a6"/>
          <w:rFonts w:ascii="Traditional Arabic" w:hAnsi="Traditional Arabic" w:cs="Traditional Arabic"/>
          <w:sz w:val="32"/>
          <w:szCs w:val="32"/>
        </w:rPr>
        <w:footnoteReference w:id="14"/>
      </w:r>
    </w:p>
    <w:p w:rsidR="00281CD3" w:rsidRPr="00FF3187" w:rsidRDefault="00281CD3" w:rsidP="00BE6621">
      <w:pPr>
        <w:tabs>
          <w:tab w:val="right" w:pos="8306"/>
          <w:tab w:val="right" w:pos="9255"/>
        </w:tabs>
        <w:spacing w:before="240" w:after="0"/>
        <w:ind w:right="-567"/>
        <w:jc w:val="both"/>
        <w:rPr>
          <w:rFonts w:ascii="Traditional Arabic" w:hAnsi="Traditional Arabic" w:cs="Traditional Arabic"/>
          <w:sz w:val="32"/>
          <w:szCs w:val="32"/>
          <w:rtl/>
          <w:lang w:bidi="ar-MA"/>
        </w:rPr>
      </w:pPr>
    </w:p>
    <w:p w:rsidR="00281CD3" w:rsidRPr="00FF3187" w:rsidRDefault="00281CD3" w:rsidP="00BE6621">
      <w:pPr>
        <w:tabs>
          <w:tab w:val="left" w:pos="6203"/>
          <w:tab w:val="right" w:pos="8306"/>
          <w:tab w:val="right" w:pos="9255"/>
        </w:tabs>
        <w:bidi/>
        <w:spacing w:before="240" w:after="0"/>
        <w:ind w:left="-1093" w:right="-567" w:firstLine="142"/>
        <w:jc w:val="both"/>
        <w:rPr>
          <w:rFonts w:ascii="Traditional Arabic" w:hAnsi="Traditional Arabic" w:cs="Traditional Arabic"/>
          <w:b/>
          <w:bCs/>
          <w:sz w:val="32"/>
          <w:szCs w:val="32"/>
          <w:rtl/>
        </w:rPr>
      </w:pPr>
      <w:r w:rsidRPr="00FF3187">
        <w:rPr>
          <w:rFonts w:ascii="Traditional Arabic" w:hAnsi="Traditional Arabic" w:cs="Traditional Arabic"/>
          <w:b/>
          <w:bCs/>
          <w:sz w:val="32"/>
          <w:szCs w:val="32"/>
          <w:rtl/>
        </w:rPr>
        <w:lastRenderedPageBreak/>
        <w:t>المثال الثالث:</w:t>
      </w:r>
    </w:p>
    <w:p w:rsidR="00281CD3" w:rsidRPr="00FF3187" w:rsidRDefault="00281CD3" w:rsidP="00BE6621">
      <w:pPr>
        <w:tabs>
          <w:tab w:val="right" w:pos="8306"/>
          <w:tab w:val="right" w:pos="9255"/>
        </w:tabs>
        <w:bidi/>
        <w:spacing w:before="240" w:after="0"/>
        <w:ind w:left="-1093" w:right="-567" w:firstLine="142"/>
        <w:jc w:val="both"/>
        <w:rPr>
          <w:rFonts w:ascii="Traditional Arabic" w:hAnsi="Traditional Arabic" w:cs="Traditional Arabic"/>
          <w:sz w:val="32"/>
          <w:szCs w:val="32"/>
          <w:rtl/>
        </w:rPr>
      </w:pPr>
      <w:r w:rsidRPr="00FF3187">
        <w:rPr>
          <w:rFonts w:ascii="Traditional Arabic" w:hAnsi="Traditional Arabic" w:cs="Traditional Arabic"/>
          <w:sz w:val="32"/>
          <w:szCs w:val="32"/>
          <w:rtl/>
        </w:rPr>
        <w:t>قال تعالى</w:t>
      </w:r>
      <w:r w:rsidRPr="00FF3187">
        <w:rPr>
          <w:rFonts w:ascii="Traditional Arabic" w:hAnsi="Traditional Arabic" w:cs="Traditional Arabic"/>
          <w:b/>
          <w:bCs/>
          <w:sz w:val="32"/>
          <w:szCs w:val="32"/>
          <w:rtl/>
        </w:rPr>
        <w:t>:{ ليس البر أن تولوا وجوهكم قبل المشرق والمغرب ولكن البر من ءامن بالله}</w:t>
      </w:r>
      <w:r w:rsidRPr="00FF3187">
        <w:rPr>
          <w:rFonts w:ascii="Traditional Arabic" w:hAnsi="Traditional Arabic" w:cs="Traditional Arabic"/>
          <w:sz w:val="32"/>
          <w:szCs w:val="32"/>
          <w:rtl/>
        </w:rPr>
        <w:t xml:space="preserve">-البقرة 177- </w:t>
      </w:r>
    </w:p>
    <w:p w:rsidR="00281CD3" w:rsidRPr="00FF3187" w:rsidRDefault="00281CD3" w:rsidP="00BE6621">
      <w:pPr>
        <w:tabs>
          <w:tab w:val="right" w:pos="8306"/>
          <w:tab w:val="right" w:pos="9255"/>
        </w:tabs>
        <w:bidi/>
        <w:spacing w:before="240" w:after="0"/>
        <w:ind w:left="-1093" w:right="-567" w:firstLine="142"/>
        <w:jc w:val="both"/>
        <w:rPr>
          <w:rFonts w:ascii="Traditional Arabic" w:hAnsi="Traditional Arabic" w:cs="Traditional Arabic"/>
          <w:sz w:val="32"/>
          <w:szCs w:val="32"/>
          <w:rtl/>
        </w:rPr>
      </w:pPr>
      <w:r w:rsidRPr="00FF3187">
        <w:rPr>
          <w:rFonts w:ascii="Traditional Arabic" w:hAnsi="Traditional Arabic" w:cs="Traditional Arabic"/>
          <w:sz w:val="32"/>
          <w:szCs w:val="32"/>
          <w:rtl/>
        </w:rPr>
        <w:t>اختلف المفسرون في قوله تعالى</w:t>
      </w:r>
      <w:r w:rsidRPr="00FF3187">
        <w:rPr>
          <w:rFonts w:ascii="Traditional Arabic" w:hAnsi="Traditional Arabic" w:cs="Traditional Arabic"/>
          <w:b/>
          <w:bCs/>
          <w:sz w:val="32"/>
          <w:szCs w:val="32"/>
          <w:rtl/>
        </w:rPr>
        <w:t>:{البر}.</w:t>
      </w:r>
    </w:p>
    <w:p w:rsidR="00281CD3" w:rsidRPr="00FF3187" w:rsidRDefault="00281CD3" w:rsidP="00BE6621">
      <w:pPr>
        <w:tabs>
          <w:tab w:val="right" w:pos="8306"/>
          <w:tab w:val="right" w:pos="9255"/>
        </w:tabs>
        <w:bidi/>
        <w:spacing w:before="240" w:after="0"/>
        <w:ind w:left="-1093" w:right="-567" w:firstLine="142"/>
        <w:jc w:val="both"/>
        <w:rPr>
          <w:rFonts w:ascii="Traditional Arabic" w:hAnsi="Traditional Arabic" w:cs="Traditional Arabic"/>
          <w:sz w:val="32"/>
          <w:szCs w:val="32"/>
          <w:rtl/>
        </w:rPr>
      </w:pPr>
      <w:r w:rsidRPr="00FF3187">
        <w:rPr>
          <w:rFonts w:ascii="Traditional Arabic" w:hAnsi="Traditional Arabic" w:cs="Traditional Arabic"/>
          <w:sz w:val="32"/>
          <w:szCs w:val="32"/>
          <w:rtl/>
        </w:rPr>
        <w:t>يقول ابن كثير:" وأما الكلام على تفسير هذه الآية، فإن الله تعالى لما أمر المؤمنين أولا بالتوجه إلى بيت المقدس، ثم حولهم إلى الكعبة، شق ذلك على نفوس طائفة من أهل الكتاب وبعض المسلمين، فأنزل الله تعالى بيان حكمته في ذلك، وهو أن المراد إنما هو طاعة الله عز وجل، وامتثال أوامره، والتوجه حيثما وجه، واتباع ما شرع، فهذا هو البر والتقوى والإيمان الكامل، وليس في لزوم التوجه إلى جهة من المشرق إلى المغرب بر ولا طاعة، إن لم يكن عن أمر الله وشرعه؛ ولهذا قال:</w:t>
      </w:r>
      <w:r w:rsidRPr="00FF3187">
        <w:rPr>
          <w:rFonts w:ascii="Traditional Arabic" w:hAnsi="Traditional Arabic" w:cs="Traditional Arabic"/>
          <w:b/>
          <w:bCs/>
          <w:sz w:val="32"/>
          <w:szCs w:val="32"/>
        </w:rPr>
        <w:t xml:space="preserve"> </w:t>
      </w:r>
      <w:r w:rsidRPr="00FF3187">
        <w:rPr>
          <w:rFonts w:ascii="Traditional Arabic" w:hAnsi="Traditional Arabic" w:cs="Traditional Arabic"/>
          <w:b/>
          <w:bCs/>
          <w:sz w:val="32"/>
          <w:szCs w:val="32"/>
          <w:rtl/>
        </w:rPr>
        <w:t>{</w:t>
      </w:r>
      <w:r w:rsidRPr="00FF3187">
        <w:rPr>
          <w:rFonts w:ascii="Traditional Arabic" w:hAnsi="Traditional Arabic" w:cs="Traditional Arabic" w:hint="cs"/>
          <w:b/>
          <w:bCs/>
          <w:sz w:val="32"/>
          <w:szCs w:val="32"/>
          <w:rtl/>
        </w:rPr>
        <w:t>ل</w:t>
      </w:r>
      <w:r w:rsidRPr="00FF3187">
        <w:rPr>
          <w:rFonts w:ascii="Traditional Arabic" w:hAnsi="Traditional Arabic" w:cs="Traditional Arabic"/>
          <w:b/>
          <w:bCs/>
          <w:sz w:val="32"/>
          <w:szCs w:val="32"/>
          <w:rtl/>
        </w:rPr>
        <w:t>يس البر أن تولوا وجوهكم قبل المشرق والمغرب ولكن البر من آمن بالله واليوم الآخر}</w:t>
      </w:r>
      <w:r w:rsidRPr="00FF3187">
        <w:rPr>
          <w:rFonts w:ascii="Traditional Arabic" w:hAnsi="Traditional Arabic" w:cs="Traditional Arabic"/>
          <w:b/>
          <w:bCs/>
          <w:sz w:val="32"/>
          <w:szCs w:val="32"/>
        </w:rPr>
        <w:t xml:space="preserve"> </w:t>
      </w:r>
      <w:r w:rsidRPr="00FF3187">
        <w:rPr>
          <w:rFonts w:ascii="Traditional Arabic" w:hAnsi="Traditional Arabic" w:cs="Traditional Arabic"/>
          <w:sz w:val="32"/>
          <w:szCs w:val="32"/>
          <w:rtl/>
        </w:rPr>
        <w:t xml:space="preserve">الآية، كما </w:t>
      </w:r>
      <w:r w:rsidRPr="00FF3187">
        <w:rPr>
          <w:rFonts w:ascii="Traditional Arabic" w:hAnsi="Traditional Arabic" w:cs="Traditional Arabic" w:hint="cs"/>
          <w:sz w:val="32"/>
          <w:szCs w:val="32"/>
          <w:rtl/>
        </w:rPr>
        <w:t xml:space="preserve">قال </w:t>
      </w:r>
      <w:r w:rsidRPr="00FF3187">
        <w:rPr>
          <w:rFonts w:ascii="Traditional Arabic" w:hAnsi="Traditional Arabic" w:cs="Traditional Arabic"/>
          <w:sz w:val="32"/>
          <w:szCs w:val="32"/>
          <w:rtl/>
        </w:rPr>
        <w:t>في الأضاحي والهـدايا</w:t>
      </w:r>
      <w:r w:rsidRPr="00FF3187">
        <w:rPr>
          <w:rFonts w:ascii="Traditional Arabic" w:hAnsi="Traditional Arabic" w:cs="Traditional Arabic" w:hint="cs"/>
          <w:sz w:val="32"/>
          <w:szCs w:val="32"/>
          <w:rtl/>
        </w:rPr>
        <w:t>:</w:t>
      </w:r>
      <w:r w:rsidRPr="00FF3187">
        <w:rPr>
          <w:rFonts w:ascii="Traditional Arabic" w:hAnsi="Traditional Arabic" w:cs="Traditional Arabic"/>
          <w:sz w:val="32"/>
          <w:szCs w:val="32"/>
          <w:rtl/>
        </w:rPr>
        <w:t xml:space="preserve"> </w:t>
      </w:r>
      <w:r w:rsidRPr="00FF3187">
        <w:rPr>
          <w:rFonts w:ascii="Traditional Arabic" w:hAnsi="Traditional Arabic" w:cs="Traditional Arabic"/>
          <w:b/>
          <w:bCs/>
          <w:sz w:val="32"/>
          <w:szCs w:val="32"/>
          <w:rtl/>
        </w:rPr>
        <w:t>{ لن ينال الله لحومها ولا دماؤها ولكن يناله التقوى منكم }-</w:t>
      </w:r>
      <w:r w:rsidRPr="00FF3187">
        <w:rPr>
          <w:rFonts w:ascii="Traditional Arabic" w:hAnsi="Traditional Arabic" w:cs="Traditional Arabic"/>
          <w:sz w:val="32"/>
          <w:szCs w:val="32"/>
          <w:rtl/>
        </w:rPr>
        <w:t xml:space="preserve"> الحج 37- </w:t>
      </w:r>
    </w:p>
    <w:p w:rsidR="00281CD3" w:rsidRPr="00FF3187" w:rsidRDefault="00281CD3" w:rsidP="00BE6621">
      <w:pPr>
        <w:tabs>
          <w:tab w:val="right" w:pos="8306"/>
          <w:tab w:val="right" w:pos="9255"/>
        </w:tabs>
        <w:bidi/>
        <w:spacing w:before="240" w:after="0"/>
        <w:ind w:left="-1093" w:right="-567" w:firstLine="142"/>
        <w:jc w:val="both"/>
        <w:rPr>
          <w:rFonts w:ascii="Traditional Arabic" w:hAnsi="Traditional Arabic" w:cs="Traditional Arabic"/>
          <w:sz w:val="32"/>
          <w:szCs w:val="32"/>
          <w:rtl/>
        </w:rPr>
      </w:pPr>
      <w:r w:rsidRPr="00FF3187">
        <w:rPr>
          <w:rFonts w:ascii="Traditional Arabic" w:hAnsi="Traditional Arabic" w:cs="Traditional Arabic"/>
          <w:sz w:val="32"/>
          <w:szCs w:val="32"/>
          <w:rtl/>
        </w:rPr>
        <w:t>وقال العوفي عن ابن عباس في هذه الآية: ليس البر أن تصلوا ولا تعملوا. فهذا حين تحول من مكة إلى المدينة ونزلت الفرائض والحدود، فأمر الله بالفرائض والعمل بها.</w:t>
      </w:r>
      <w:r w:rsidRPr="00FF3187">
        <w:rPr>
          <w:rFonts w:ascii="Traditional Arabic" w:hAnsi="Traditional Arabic" w:cs="Traditional Arabic"/>
          <w:sz w:val="32"/>
          <w:szCs w:val="32"/>
        </w:rPr>
        <w:t xml:space="preserve"> </w:t>
      </w:r>
    </w:p>
    <w:p w:rsidR="00281CD3" w:rsidRPr="00FF3187" w:rsidRDefault="00281CD3" w:rsidP="00BE6621">
      <w:pPr>
        <w:tabs>
          <w:tab w:val="right" w:pos="8306"/>
          <w:tab w:val="right" w:pos="9255"/>
        </w:tabs>
        <w:bidi/>
        <w:spacing w:before="240" w:after="0"/>
        <w:ind w:left="-1093" w:right="-567" w:firstLine="142"/>
        <w:jc w:val="both"/>
        <w:rPr>
          <w:rFonts w:ascii="Traditional Arabic" w:hAnsi="Traditional Arabic" w:cs="Traditional Arabic"/>
          <w:sz w:val="32"/>
          <w:szCs w:val="32"/>
          <w:rtl/>
        </w:rPr>
      </w:pPr>
      <w:r w:rsidRPr="00FF3187">
        <w:rPr>
          <w:rFonts w:ascii="Traditional Arabic" w:hAnsi="Traditional Arabic" w:cs="Traditional Arabic"/>
          <w:sz w:val="32"/>
          <w:szCs w:val="32"/>
          <w:rtl/>
        </w:rPr>
        <w:t>وروي عن الضحاك ومقاتل نحو ذلك.</w:t>
      </w:r>
      <w:r w:rsidRPr="00FF3187">
        <w:rPr>
          <w:rFonts w:ascii="Traditional Arabic" w:hAnsi="Traditional Arabic" w:cs="Traditional Arabic"/>
          <w:sz w:val="32"/>
          <w:szCs w:val="32"/>
        </w:rPr>
        <w:t xml:space="preserve"> </w:t>
      </w:r>
    </w:p>
    <w:p w:rsidR="00281CD3" w:rsidRPr="00FF3187" w:rsidRDefault="00281CD3" w:rsidP="00BE6621">
      <w:pPr>
        <w:tabs>
          <w:tab w:val="right" w:pos="8306"/>
          <w:tab w:val="right" w:pos="9255"/>
        </w:tabs>
        <w:bidi/>
        <w:spacing w:before="240" w:after="0"/>
        <w:ind w:left="-1093" w:right="-567" w:firstLine="142"/>
        <w:jc w:val="both"/>
        <w:rPr>
          <w:rFonts w:ascii="Traditional Arabic" w:hAnsi="Traditional Arabic" w:cs="Traditional Arabic"/>
          <w:sz w:val="32"/>
          <w:szCs w:val="32"/>
          <w:rtl/>
        </w:rPr>
      </w:pPr>
      <w:r w:rsidRPr="00FF3187">
        <w:rPr>
          <w:rFonts w:ascii="Traditional Arabic" w:hAnsi="Traditional Arabic" w:cs="Traditional Arabic"/>
          <w:sz w:val="32"/>
          <w:szCs w:val="32"/>
          <w:rtl/>
        </w:rPr>
        <w:t>وقال أبو العالية:</w:t>
      </w:r>
      <w:r w:rsidRPr="00FF3187">
        <w:rPr>
          <w:rFonts w:ascii="Traditional Arabic" w:hAnsi="Traditional Arabic" w:cs="Traditional Arabic"/>
          <w:sz w:val="32"/>
          <w:szCs w:val="32"/>
        </w:rPr>
        <w:t xml:space="preserve"> </w:t>
      </w:r>
      <w:r w:rsidRPr="00FF3187">
        <w:rPr>
          <w:rFonts w:ascii="Traditional Arabic" w:hAnsi="Traditional Arabic" w:cs="Traditional Arabic"/>
          <w:sz w:val="32"/>
          <w:szCs w:val="32"/>
          <w:rtl/>
        </w:rPr>
        <w:t>كانت اليهود تقبل قبل المغرب، وكانت النصارى تقبل قبل المشرق ، فقال الله تعالىى {</w:t>
      </w:r>
      <w:r w:rsidRPr="00FF3187">
        <w:rPr>
          <w:rFonts w:ascii="Traditional Arabic" w:hAnsi="Traditional Arabic" w:cs="Traditional Arabic"/>
          <w:b/>
          <w:bCs/>
          <w:sz w:val="32"/>
          <w:szCs w:val="32"/>
          <w:rtl/>
        </w:rPr>
        <w:t xml:space="preserve">ليس البر أن تولوا وجوهكم قبل المشرق والمغرب </w:t>
      </w:r>
      <w:r w:rsidRPr="00FF3187">
        <w:rPr>
          <w:rFonts w:ascii="Traditional Arabic" w:hAnsi="Traditional Arabic" w:cs="Traditional Arabic"/>
          <w:sz w:val="32"/>
          <w:szCs w:val="32"/>
          <w:rtl/>
        </w:rPr>
        <w:t>}يقول: هذا كلام الإيمان وحقيقته العمل. وروي عن الحسن والربيع بن أنس مثله.</w:t>
      </w:r>
      <w:r w:rsidRPr="00FF3187">
        <w:rPr>
          <w:rFonts w:ascii="Traditional Arabic" w:hAnsi="Traditional Arabic" w:cs="Traditional Arabic"/>
          <w:sz w:val="32"/>
          <w:szCs w:val="32"/>
        </w:rPr>
        <w:t xml:space="preserve"> </w:t>
      </w:r>
    </w:p>
    <w:p w:rsidR="00281CD3" w:rsidRPr="00FF3187" w:rsidRDefault="00281CD3" w:rsidP="00BE6621">
      <w:pPr>
        <w:tabs>
          <w:tab w:val="right" w:pos="8306"/>
          <w:tab w:val="right" w:pos="9255"/>
        </w:tabs>
        <w:bidi/>
        <w:spacing w:before="240" w:after="0"/>
        <w:ind w:left="-1093" w:right="-567" w:firstLine="142"/>
        <w:jc w:val="both"/>
        <w:rPr>
          <w:rFonts w:ascii="Traditional Arabic" w:hAnsi="Traditional Arabic" w:cs="Traditional Arabic"/>
          <w:sz w:val="32"/>
          <w:szCs w:val="32"/>
          <w:rtl/>
        </w:rPr>
      </w:pPr>
      <w:r w:rsidRPr="00FF3187">
        <w:rPr>
          <w:rFonts w:ascii="Traditional Arabic" w:hAnsi="Traditional Arabic" w:cs="Traditional Arabic"/>
          <w:sz w:val="32"/>
          <w:szCs w:val="32"/>
          <w:rtl/>
        </w:rPr>
        <w:t xml:space="preserve">وقال مجاهد: ولكن البر ما ثبت في القلوب من طاعة الله، عز وجل. </w:t>
      </w:r>
      <w:r w:rsidRPr="00FF3187">
        <w:rPr>
          <w:rFonts w:ascii="Traditional Arabic" w:hAnsi="Traditional Arabic" w:cs="Traditional Arabic"/>
          <w:sz w:val="32"/>
          <w:szCs w:val="32"/>
        </w:rPr>
        <w:t xml:space="preserve"> </w:t>
      </w:r>
    </w:p>
    <w:p w:rsidR="00281CD3" w:rsidRPr="00FF3187" w:rsidRDefault="00281CD3" w:rsidP="00BE6621">
      <w:pPr>
        <w:tabs>
          <w:tab w:val="right" w:pos="8306"/>
          <w:tab w:val="right" w:pos="9255"/>
        </w:tabs>
        <w:bidi/>
        <w:spacing w:before="240" w:after="0"/>
        <w:ind w:left="-1093" w:right="-567" w:firstLine="142"/>
        <w:jc w:val="both"/>
        <w:rPr>
          <w:rFonts w:ascii="Traditional Arabic" w:hAnsi="Traditional Arabic" w:cs="Traditional Arabic"/>
          <w:sz w:val="32"/>
          <w:szCs w:val="32"/>
          <w:rtl/>
        </w:rPr>
      </w:pPr>
      <w:r w:rsidRPr="00FF3187">
        <w:rPr>
          <w:rFonts w:ascii="Traditional Arabic" w:hAnsi="Traditional Arabic" w:cs="Traditional Arabic"/>
          <w:sz w:val="32"/>
          <w:szCs w:val="32"/>
          <w:rtl/>
        </w:rPr>
        <w:t>وقال الضحاك:ولكن البر والتقوى أن تؤدوا الفرائض على وجوهها.</w:t>
      </w:r>
      <w:r w:rsidRPr="00FF3187">
        <w:rPr>
          <w:rFonts w:ascii="Traditional Arabic" w:hAnsi="Traditional Arabic" w:cs="Traditional Arabic"/>
          <w:sz w:val="32"/>
          <w:szCs w:val="32"/>
        </w:rPr>
        <w:t xml:space="preserve"> </w:t>
      </w:r>
    </w:p>
    <w:p w:rsidR="00281CD3" w:rsidRPr="00FF3187" w:rsidRDefault="00281CD3" w:rsidP="00BE6621">
      <w:pPr>
        <w:tabs>
          <w:tab w:val="right" w:pos="8306"/>
          <w:tab w:val="right" w:pos="9255"/>
        </w:tabs>
        <w:bidi/>
        <w:spacing w:before="240" w:after="0"/>
        <w:ind w:left="-1093" w:right="-567" w:firstLine="142"/>
        <w:jc w:val="both"/>
        <w:rPr>
          <w:rFonts w:ascii="Traditional Arabic" w:hAnsi="Traditional Arabic" w:cs="Traditional Arabic"/>
          <w:sz w:val="32"/>
          <w:szCs w:val="32"/>
          <w:rtl/>
        </w:rPr>
      </w:pPr>
      <w:r w:rsidRPr="00FF3187">
        <w:rPr>
          <w:rFonts w:ascii="Traditional Arabic" w:hAnsi="Traditional Arabic" w:cs="Traditional Arabic"/>
          <w:sz w:val="32"/>
          <w:szCs w:val="32"/>
          <w:rtl/>
        </w:rPr>
        <w:t xml:space="preserve">وقال الثوري:{ولكن البر من آمن بالله} الآية، قال: هذه أنواع البر كلها. وصدق رحمه الله. فإن من اتصف بهذه الآية، فقد دخل في عرى الإسلام كلها ، وأخذ بمجامع الخير كله، وهو الإيمان بالله، وهو أنه لا إله إلا هو، وصدق بوجود الملائكة الذين هم سفرة بين الله ورسله (والكتاب) وهو اسم جنس يشمل الكتب المنزلة من السماء على الأنبياء، حتى ختمت بأشرفها، وهو القرآن المهيمن على ما قبله من الكتب، الذي انتهى إليه كل خير، واشتمل على كل سعادة في </w:t>
      </w:r>
      <w:r w:rsidRPr="00FF3187">
        <w:rPr>
          <w:rFonts w:ascii="Traditional Arabic" w:hAnsi="Traditional Arabic" w:cs="Traditional Arabic"/>
          <w:sz w:val="32"/>
          <w:szCs w:val="32"/>
          <w:rtl/>
        </w:rPr>
        <w:lastRenderedPageBreak/>
        <w:t>الدنيا والآخرة، ونسخ [ الله ] به كل ما سواه من الكتب قبله، وآمن بأنبياء الله كلهم من أولهم إلى خاتمهم محمد صلوات الله وسلامه عليه وعليهم أجمعين"</w:t>
      </w:r>
      <w:r w:rsidRPr="00FF3187">
        <w:rPr>
          <w:rFonts w:ascii="Traditional Arabic" w:hAnsi="Traditional Arabic" w:cs="Traditional Arabic"/>
          <w:sz w:val="32"/>
          <w:szCs w:val="32"/>
        </w:rPr>
        <w:t xml:space="preserve"> .</w:t>
      </w:r>
    </w:p>
    <w:p w:rsidR="00281CD3" w:rsidRPr="00FF3187" w:rsidRDefault="00281CD3" w:rsidP="00BE6621">
      <w:pPr>
        <w:tabs>
          <w:tab w:val="right" w:pos="8306"/>
          <w:tab w:val="right" w:pos="9255"/>
        </w:tabs>
        <w:bidi/>
        <w:spacing w:before="240" w:after="0"/>
        <w:ind w:left="-1093" w:right="-567" w:firstLine="142"/>
        <w:jc w:val="both"/>
        <w:rPr>
          <w:rFonts w:ascii="Traditional Arabic" w:hAnsi="Traditional Arabic" w:cs="Traditional Arabic"/>
          <w:sz w:val="32"/>
          <w:szCs w:val="32"/>
          <w:rtl/>
          <w:lang w:bidi="ar-MA"/>
        </w:rPr>
      </w:pPr>
      <w:r w:rsidRPr="00FF3187">
        <w:rPr>
          <w:rFonts w:ascii="Traditional Arabic" w:hAnsi="Traditional Arabic" w:cs="Traditional Arabic" w:hint="cs"/>
          <w:sz w:val="32"/>
          <w:szCs w:val="32"/>
          <w:rtl/>
        </w:rPr>
        <w:t xml:space="preserve">فتحرير </w:t>
      </w:r>
      <w:r w:rsidRPr="00FF3187">
        <w:rPr>
          <w:rFonts w:ascii="Traditional Arabic" w:hAnsi="Traditional Arabic" w:cs="Traditional Arabic"/>
          <w:sz w:val="32"/>
          <w:szCs w:val="32"/>
          <w:rtl/>
        </w:rPr>
        <w:t>اختل</w:t>
      </w:r>
      <w:r w:rsidRPr="00FF3187">
        <w:rPr>
          <w:rFonts w:ascii="Traditional Arabic" w:hAnsi="Traditional Arabic" w:cs="Traditional Arabic" w:hint="cs"/>
          <w:sz w:val="32"/>
          <w:szCs w:val="32"/>
          <w:rtl/>
        </w:rPr>
        <w:t>ا</w:t>
      </w:r>
      <w:r w:rsidRPr="00FF3187">
        <w:rPr>
          <w:rFonts w:ascii="Traditional Arabic" w:hAnsi="Traditional Arabic" w:cs="Traditional Arabic"/>
          <w:sz w:val="32"/>
          <w:szCs w:val="32"/>
          <w:rtl/>
        </w:rPr>
        <w:t>ف أهل التفسير في هذه الآية على قولين:</w:t>
      </w:r>
    </w:p>
    <w:p w:rsidR="00281CD3" w:rsidRPr="00FF3187" w:rsidRDefault="00281CD3" w:rsidP="00BE6621">
      <w:pPr>
        <w:tabs>
          <w:tab w:val="left" w:pos="6203"/>
          <w:tab w:val="right" w:pos="8306"/>
          <w:tab w:val="right" w:pos="9255"/>
        </w:tabs>
        <w:bidi/>
        <w:spacing w:before="240" w:after="0"/>
        <w:ind w:left="-1093" w:right="-567" w:firstLine="142"/>
        <w:jc w:val="both"/>
        <w:rPr>
          <w:rFonts w:ascii="Traditional Arabic" w:hAnsi="Traditional Arabic" w:cs="Traditional Arabic"/>
          <w:sz w:val="32"/>
          <w:szCs w:val="32"/>
          <w:rtl/>
        </w:rPr>
      </w:pPr>
      <w:r w:rsidRPr="00FF3187">
        <w:rPr>
          <w:rFonts w:ascii="Traditional Arabic" w:hAnsi="Traditional Arabic" w:cs="Traditional Arabic"/>
          <w:sz w:val="32"/>
          <w:szCs w:val="32"/>
          <w:rtl/>
        </w:rPr>
        <w:t>القول الأول: ليس البر الصلاة وحدها، ويكون الخطاب موجه</w:t>
      </w:r>
      <w:r w:rsidRPr="00FF3187">
        <w:rPr>
          <w:rFonts w:ascii="Traditional Arabic" w:hAnsi="Traditional Arabic" w:cs="Traditional Arabic" w:hint="cs"/>
          <w:sz w:val="32"/>
          <w:szCs w:val="32"/>
          <w:rtl/>
        </w:rPr>
        <w:t>ا</w:t>
      </w:r>
      <w:r w:rsidRPr="00FF3187">
        <w:rPr>
          <w:rFonts w:ascii="Traditional Arabic" w:hAnsi="Traditional Arabic" w:cs="Traditional Arabic"/>
          <w:sz w:val="32"/>
          <w:szCs w:val="32"/>
          <w:rtl/>
        </w:rPr>
        <w:t xml:space="preserve"> للمسلمين، وبه قال ابن عباس وروي عن الضحاك، ومقاتل نحو ذلك.</w:t>
      </w:r>
    </w:p>
    <w:p w:rsidR="00281CD3" w:rsidRPr="00FF3187" w:rsidRDefault="00281CD3" w:rsidP="00BE6621">
      <w:pPr>
        <w:tabs>
          <w:tab w:val="left" w:pos="6203"/>
          <w:tab w:val="right" w:pos="8306"/>
          <w:tab w:val="right" w:pos="9255"/>
        </w:tabs>
        <w:bidi/>
        <w:spacing w:before="240" w:after="0"/>
        <w:ind w:left="-1093" w:right="-567" w:firstLine="142"/>
        <w:jc w:val="both"/>
        <w:rPr>
          <w:rFonts w:ascii="Traditional Arabic" w:hAnsi="Traditional Arabic" w:cs="Traditional Arabic"/>
          <w:sz w:val="32"/>
          <w:szCs w:val="32"/>
          <w:rtl/>
        </w:rPr>
      </w:pPr>
      <w:r w:rsidRPr="00FF3187">
        <w:rPr>
          <w:rFonts w:ascii="Traditional Arabic" w:hAnsi="Traditional Arabic" w:cs="Traditional Arabic"/>
          <w:sz w:val="32"/>
          <w:szCs w:val="32"/>
          <w:rtl/>
        </w:rPr>
        <w:t xml:space="preserve">القول الثاني: أن المقصود اليهود والنصارى، فاليهود تصلي إلى جهة المغرب، والنصارى إلى جهة المشرق، وهو قول أبو العالية والحسن والربيع بن أنس. </w:t>
      </w:r>
    </w:p>
    <w:p w:rsidR="00281CD3" w:rsidRPr="00FF3187" w:rsidRDefault="00281CD3" w:rsidP="00BE6621">
      <w:pPr>
        <w:tabs>
          <w:tab w:val="left" w:pos="6203"/>
          <w:tab w:val="right" w:pos="8306"/>
          <w:tab w:val="right" w:pos="9255"/>
        </w:tabs>
        <w:bidi/>
        <w:spacing w:before="240" w:after="0"/>
        <w:ind w:left="-1093" w:right="-567" w:firstLine="142"/>
        <w:jc w:val="both"/>
        <w:rPr>
          <w:rFonts w:ascii="Traditional Arabic" w:hAnsi="Traditional Arabic" w:cs="Traditional Arabic"/>
          <w:color w:val="000000"/>
          <w:sz w:val="32"/>
          <w:szCs w:val="32"/>
          <w:rtl/>
          <w:lang w:bidi="ar-MA"/>
        </w:rPr>
      </w:pPr>
      <w:r w:rsidRPr="00FF3187">
        <w:rPr>
          <w:rFonts w:ascii="Traditional Arabic" w:hAnsi="Traditional Arabic" w:cs="Traditional Arabic"/>
          <w:sz w:val="32"/>
          <w:szCs w:val="32"/>
          <w:rtl/>
        </w:rPr>
        <w:t>وقال الإمام الطبري (310هــ):"</w:t>
      </w:r>
      <w:r w:rsidRPr="00FF3187">
        <w:rPr>
          <w:rFonts w:ascii="Traditional Arabic" w:hAnsi="Traditional Arabic" w:cs="Traditional Arabic"/>
          <w:b/>
          <w:bCs/>
          <w:color w:val="000000"/>
          <w:sz w:val="32"/>
          <w:szCs w:val="32"/>
          <w:rtl/>
          <w:lang w:bidi="ar-MA"/>
        </w:rPr>
        <w:t xml:space="preserve"> </w:t>
      </w:r>
      <w:r w:rsidRPr="00FF3187">
        <w:rPr>
          <w:rFonts w:ascii="Traditional Arabic" w:hAnsi="Traditional Arabic" w:cs="Traditional Arabic"/>
          <w:color w:val="000000"/>
          <w:sz w:val="32"/>
          <w:szCs w:val="32"/>
          <w:rtl/>
          <w:lang w:bidi="ar-MA"/>
        </w:rPr>
        <w:t>وأولى هذين القولين بتأويل الآية، القول الذي قاله قتادة والربيع بن أنس: أن يكون عنى بقوله:"ليس البر أن تولوا وجوهكم قبل المشرق والمغرب"، اليهودَ والنصارَى. لأن الآيات قبلها مضت بتوبيخهم ولَومهم، والخبر عنهم وعما أُعدّ لهم من أليم العذاب. وهذا في سياق ما قبلها"</w:t>
      </w:r>
      <w:r w:rsidRPr="00FF3187">
        <w:rPr>
          <w:rStyle w:val="a6"/>
          <w:rFonts w:ascii="Traditional Arabic" w:hAnsi="Traditional Arabic" w:cs="Traditional Arabic"/>
          <w:color w:val="000000"/>
          <w:sz w:val="32"/>
          <w:szCs w:val="32"/>
          <w:rtl/>
          <w:lang w:bidi="ar-MA"/>
        </w:rPr>
        <w:footnoteReference w:id="15"/>
      </w:r>
    </w:p>
    <w:p w:rsidR="00281CD3" w:rsidRPr="00FF3187" w:rsidRDefault="00281CD3" w:rsidP="00BE6621">
      <w:pPr>
        <w:tabs>
          <w:tab w:val="left" w:pos="6203"/>
          <w:tab w:val="right" w:pos="8306"/>
          <w:tab w:val="right" w:pos="9255"/>
        </w:tabs>
        <w:bidi/>
        <w:spacing w:before="240" w:after="0"/>
        <w:ind w:left="-1093" w:right="-567" w:firstLine="142"/>
        <w:jc w:val="both"/>
        <w:rPr>
          <w:rFonts w:ascii="Traditional Arabic" w:hAnsi="Traditional Arabic" w:cs="Traditional Arabic"/>
          <w:color w:val="000000"/>
          <w:sz w:val="32"/>
          <w:szCs w:val="32"/>
          <w:rtl/>
          <w:lang w:bidi="ar-MA"/>
        </w:rPr>
      </w:pPr>
      <w:r w:rsidRPr="00FF3187">
        <w:rPr>
          <w:rFonts w:ascii="Traditional Arabic" w:hAnsi="Traditional Arabic" w:cs="Traditional Arabic"/>
          <w:color w:val="000000"/>
          <w:sz w:val="32"/>
          <w:szCs w:val="32"/>
          <w:rtl/>
          <w:lang w:bidi="ar-MA"/>
        </w:rPr>
        <w:t xml:space="preserve">فالسياق حدد المخاطب </w:t>
      </w:r>
      <w:r w:rsidRPr="00FF3187">
        <w:rPr>
          <w:rFonts w:ascii="Traditional Arabic" w:hAnsi="Traditional Arabic" w:cs="Traditional Arabic" w:hint="cs"/>
          <w:color w:val="000000"/>
          <w:sz w:val="32"/>
          <w:szCs w:val="32"/>
          <w:rtl/>
          <w:lang w:bidi="ar-MA"/>
        </w:rPr>
        <w:t>و</w:t>
      </w:r>
      <w:r w:rsidRPr="00FF3187">
        <w:rPr>
          <w:rFonts w:ascii="Traditional Arabic" w:hAnsi="Traditional Arabic" w:cs="Traditional Arabic"/>
          <w:color w:val="000000"/>
          <w:sz w:val="32"/>
          <w:szCs w:val="32"/>
          <w:rtl/>
          <w:lang w:bidi="ar-MA"/>
        </w:rPr>
        <w:t>هم أهل الكتاب لأنهم وصفوا قبل هذه الآية بكتمان ما أنزل الله.</w:t>
      </w:r>
    </w:p>
    <w:p w:rsidR="00281CD3" w:rsidRPr="00FF3187" w:rsidRDefault="00281CD3" w:rsidP="00BE6621">
      <w:pPr>
        <w:tabs>
          <w:tab w:val="right" w:pos="8306"/>
          <w:tab w:val="right" w:pos="9255"/>
        </w:tabs>
        <w:spacing w:after="0"/>
        <w:ind w:left="-1093" w:right="-567" w:firstLine="142"/>
        <w:jc w:val="both"/>
        <w:rPr>
          <w:rFonts w:ascii="Traditional Arabic" w:hAnsi="Traditional Arabic" w:cs="Traditional Arabic"/>
          <w:color w:val="000000"/>
          <w:sz w:val="32"/>
          <w:szCs w:val="32"/>
          <w:rtl/>
          <w:lang w:bidi="ar-MA"/>
        </w:rPr>
      </w:pPr>
      <w:r w:rsidRPr="00FF3187">
        <w:rPr>
          <w:rFonts w:ascii="Traditional Arabic" w:hAnsi="Traditional Arabic" w:cs="Traditional Arabic"/>
          <w:color w:val="000000"/>
          <w:sz w:val="32"/>
          <w:szCs w:val="32"/>
          <w:rtl/>
          <w:lang w:bidi="ar-MA"/>
        </w:rPr>
        <w:br w:type="page"/>
      </w:r>
    </w:p>
    <w:p w:rsidR="00281CD3" w:rsidRPr="00FF3187" w:rsidRDefault="00281CD3" w:rsidP="00BE6621">
      <w:pPr>
        <w:tabs>
          <w:tab w:val="left" w:pos="6203"/>
          <w:tab w:val="right" w:pos="8306"/>
          <w:tab w:val="right" w:pos="9255"/>
        </w:tabs>
        <w:bidi/>
        <w:spacing w:before="240" w:after="0"/>
        <w:ind w:left="-1093" w:right="-567" w:firstLine="142"/>
        <w:jc w:val="both"/>
        <w:rPr>
          <w:rFonts w:ascii="Traditional Arabic" w:hAnsi="Traditional Arabic" w:cs="Traditional Arabic"/>
          <w:b/>
          <w:bCs/>
          <w:sz w:val="32"/>
          <w:szCs w:val="32"/>
          <w:rtl/>
        </w:rPr>
      </w:pPr>
      <w:r w:rsidRPr="00FF3187">
        <w:rPr>
          <w:rFonts w:ascii="Traditional Arabic" w:hAnsi="Traditional Arabic" w:cs="Traditional Arabic"/>
          <w:b/>
          <w:bCs/>
          <w:sz w:val="32"/>
          <w:szCs w:val="32"/>
          <w:rtl/>
        </w:rPr>
        <w:lastRenderedPageBreak/>
        <w:t xml:space="preserve"> المثال الرابع:</w:t>
      </w:r>
    </w:p>
    <w:p w:rsidR="00281CD3" w:rsidRPr="00FF3187" w:rsidRDefault="00281CD3" w:rsidP="00BE6621">
      <w:pPr>
        <w:tabs>
          <w:tab w:val="left" w:pos="6203"/>
          <w:tab w:val="right" w:pos="8306"/>
          <w:tab w:val="right" w:pos="9255"/>
        </w:tabs>
        <w:bidi/>
        <w:spacing w:before="240" w:after="0"/>
        <w:ind w:left="-1093" w:right="-567" w:firstLine="142"/>
        <w:jc w:val="both"/>
        <w:rPr>
          <w:rFonts w:ascii="Traditional Arabic" w:hAnsi="Traditional Arabic" w:cs="Traditional Arabic"/>
          <w:b/>
          <w:bCs/>
          <w:sz w:val="32"/>
          <w:szCs w:val="32"/>
          <w:rtl/>
        </w:rPr>
      </w:pPr>
      <w:r w:rsidRPr="00FF3187">
        <w:rPr>
          <w:rFonts w:ascii="Traditional Arabic" w:hAnsi="Traditional Arabic" w:cs="Traditional Arabic"/>
          <w:sz w:val="32"/>
          <w:szCs w:val="32"/>
          <w:rtl/>
        </w:rPr>
        <w:t>قال الله عز وجل</w:t>
      </w:r>
      <w:r w:rsidRPr="00FF3187">
        <w:rPr>
          <w:rFonts w:ascii="Traditional Arabic" w:hAnsi="Traditional Arabic" w:cs="Traditional Arabic"/>
          <w:b/>
          <w:bCs/>
          <w:sz w:val="32"/>
          <w:szCs w:val="32"/>
          <w:rtl/>
        </w:rPr>
        <w:t>:{فالآن باشروهن وابتغوا ما كتب الله لكم}</w:t>
      </w:r>
      <w:r w:rsidRPr="00FF3187">
        <w:rPr>
          <w:rFonts w:ascii="Traditional Arabic" w:hAnsi="Traditional Arabic" w:cs="Traditional Arabic"/>
          <w:sz w:val="32"/>
          <w:szCs w:val="32"/>
          <w:rtl/>
        </w:rPr>
        <w:t>-البقرة 187- اختلف المفسرون في قوله تعالى</w:t>
      </w:r>
      <w:r w:rsidRPr="00FF3187">
        <w:rPr>
          <w:rFonts w:ascii="Traditional Arabic" w:hAnsi="Traditional Arabic" w:cs="Traditional Arabic"/>
          <w:b/>
          <w:bCs/>
          <w:sz w:val="32"/>
          <w:szCs w:val="32"/>
          <w:rtl/>
        </w:rPr>
        <w:t>:{ما كتب الله لكم}</w:t>
      </w:r>
    </w:p>
    <w:p w:rsidR="00281CD3" w:rsidRPr="00FF3187" w:rsidRDefault="00281CD3" w:rsidP="00BE6621">
      <w:pPr>
        <w:tabs>
          <w:tab w:val="left" w:pos="6203"/>
          <w:tab w:val="right" w:pos="8306"/>
          <w:tab w:val="right" w:pos="9255"/>
        </w:tabs>
        <w:bidi/>
        <w:spacing w:before="240" w:after="0"/>
        <w:ind w:left="-1093" w:right="-567" w:firstLine="142"/>
        <w:jc w:val="both"/>
        <w:rPr>
          <w:rFonts w:ascii="Traditional Arabic" w:hAnsi="Traditional Arabic" w:cs="Traditional Arabic"/>
          <w:sz w:val="32"/>
          <w:szCs w:val="32"/>
        </w:rPr>
      </w:pPr>
      <w:r w:rsidRPr="00FF3187">
        <w:rPr>
          <w:rFonts w:ascii="Traditional Arabic" w:hAnsi="Traditional Arabic" w:cs="Traditional Arabic"/>
          <w:sz w:val="32"/>
          <w:szCs w:val="32"/>
          <w:rtl/>
        </w:rPr>
        <w:t>قال أبو هريرة وابن عباس وعكرمة وسعيد بن جبير والضحاك وقتادة وغيرهم يعني: الولد.</w:t>
      </w:r>
    </w:p>
    <w:p w:rsidR="00281CD3" w:rsidRPr="00FF3187" w:rsidRDefault="00281CD3" w:rsidP="00BE6621">
      <w:pPr>
        <w:tabs>
          <w:tab w:val="left" w:pos="6203"/>
          <w:tab w:val="right" w:pos="8306"/>
          <w:tab w:val="right" w:pos="9255"/>
        </w:tabs>
        <w:bidi/>
        <w:spacing w:before="240" w:after="0"/>
        <w:ind w:left="-1093" w:right="-567" w:firstLine="142"/>
        <w:jc w:val="both"/>
        <w:rPr>
          <w:rFonts w:ascii="Traditional Arabic" w:hAnsi="Traditional Arabic" w:cs="Traditional Arabic"/>
          <w:sz w:val="32"/>
          <w:szCs w:val="32"/>
        </w:rPr>
      </w:pPr>
      <w:r w:rsidRPr="00FF3187">
        <w:rPr>
          <w:rFonts w:ascii="Traditional Arabic" w:hAnsi="Traditional Arabic" w:cs="Traditional Arabic" w:hint="cs"/>
          <w:sz w:val="32"/>
          <w:szCs w:val="32"/>
          <w:rtl/>
        </w:rPr>
        <w:t>و</w:t>
      </w:r>
      <w:r w:rsidRPr="00FF3187">
        <w:rPr>
          <w:rFonts w:ascii="Traditional Arabic" w:hAnsi="Traditional Arabic" w:cs="Traditional Arabic"/>
          <w:sz w:val="32"/>
          <w:szCs w:val="32"/>
          <w:rtl/>
        </w:rPr>
        <w:t>قال عبد الرحمن بن زيد بن أسلم يعني:الجماع.</w:t>
      </w:r>
    </w:p>
    <w:p w:rsidR="00281CD3" w:rsidRPr="00FF3187" w:rsidRDefault="00281CD3" w:rsidP="00BE6621">
      <w:pPr>
        <w:tabs>
          <w:tab w:val="left" w:pos="6203"/>
          <w:tab w:val="right" w:pos="8306"/>
          <w:tab w:val="right" w:pos="9255"/>
        </w:tabs>
        <w:bidi/>
        <w:spacing w:before="240" w:after="0"/>
        <w:ind w:left="-1093" w:right="-567" w:firstLine="142"/>
        <w:jc w:val="both"/>
        <w:rPr>
          <w:rFonts w:ascii="Traditional Arabic" w:hAnsi="Traditional Arabic" w:cs="Traditional Arabic"/>
          <w:sz w:val="32"/>
          <w:szCs w:val="32"/>
        </w:rPr>
      </w:pPr>
      <w:r w:rsidRPr="00FF3187">
        <w:rPr>
          <w:rFonts w:ascii="Traditional Arabic" w:hAnsi="Traditional Arabic" w:cs="Traditional Arabic"/>
          <w:sz w:val="32"/>
          <w:szCs w:val="32"/>
          <w:rtl/>
        </w:rPr>
        <w:t>وقال ابن مالك النكري، عن أبي الجوزاء عن ابن عباس {وابتغوا ما كتب الله لكم} قال: ليلة القدر.</w:t>
      </w:r>
    </w:p>
    <w:p w:rsidR="00281CD3" w:rsidRPr="00FF3187" w:rsidRDefault="00281CD3" w:rsidP="00BE6621">
      <w:pPr>
        <w:tabs>
          <w:tab w:val="left" w:pos="6203"/>
          <w:tab w:val="right" w:pos="8306"/>
          <w:tab w:val="right" w:pos="9255"/>
        </w:tabs>
        <w:bidi/>
        <w:spacing w:before="240" w:after="0"/>
        <w:ind w:left="-1093" w:right="-567" w:firstLine="142"/>
        <w:jc w:val="both"/>
        <w:rPr>
          <w:rFonts w:ascii="Traditional Arabic" w:hAnsi="Traditional Arabic" w:cs="Traditional Arabic"/>
          <w:sz w:val="32"/>
          <w:szCs w:val="32"/>
        </w:rPr>
      </w:pPr>
      <w:r w:rsidRPr="00FF3187">
        <w:rPr>
          <w:rFonts w:ascii="Traditional Arabic" w:hAnsi="Traditional Arabic" w:cs="Traditional Arabic"/>
          <w:sz w:val="32"/>
          <w:szCs w:val="32"/>
          <w:rtl/>
        </w:rPr>
        <w:t xml:space="preserve">وقال عبد الرزاق، أخبرنا معمر قال: قال قتادة: {وابتغوا ما كتب الله لكم} وابتغوا الرخصة التي كتب لكم. وقال سعيد عن قتادة: ما </w:t>
      </w:r>
      <w:r w:rsidRPr="00FF3187">
        <w:rPr>
          <w:rFonts w:ascii="Traditional Arabic" w:hAnsi="Traditional Arabic" w:cs="Traditional Arabic" w:hint="cs"/>
          <w:sz w:val="32"/>
          <w:szCs w:val="32"/>
          <w:rtl/>
        </w:rPr>
        <w:t>أ</w:t>
      </w:r>
      <w:r w:rsidRPr="00FF3187">
        <w:rPr>
          <w:rFonts w:ascii="Traditional Arabic" w:hAnsi="Traditional Arabic" w:cs="Traditional Arabic"/>
          <w:sz w:val="32"/>
          <w:szCs w:val="32"/>
          <w:rtl/>
        </w:rPr>
        <w:t>حل لكم.</w:t>
      </w:r>
      <w:r w:rsidRPr="00FF3187">
        <w:rPr>
          <w:rStyle w:val="a6"/>
          <w:rFonts w:ascii="Traditional Arabic" w:hAnsi="Traditional Arabic" w:cs="Traditional Arabic"/>
          <w:sz w:val="32"/>
          <w:szCs w:val="32"/>
          <w:rtl/>
        </w:rPr>
        <w:footnoteReference w:id="16"/>
      </w:r>
    </w:p>
    <w:p w:rsidR="00281CD3" w:rsidRPr="00FF3187" w:rsidRDefault="00281CD3" w:rsidP="00BE6621">
      <w:pPr>
        <w:tabs>
          <w:tab w:val="left" w:pos="6203"/>
          <w:tab w:val="right" w:pos="8306"/>
          <w:tab w:val="right" w:pos="9255"/>
        </w:tabs>
        <w:bidi/>
        <w:spacing w:before="240" w:after="0"/>
        <w:ind w:left="-1093" w:right="-567" w:firstLine="142"/>
        <w:jc w:val="both"/>
        <w:rPr>
          <w:rFonts w:ascii="Traditional Arabic" w:hAnsi="Traditional Arabic" w:cs="Traditional Arabic"/>
          <w:sz w:val="32"/>
          <w:szCs w:val="32"/>
          <w:rtl/>
        </w:rPr>
      </w:pPr>
      <w:r w:rsidRPr="00FF3187">
        <w:rPr>
          <w:rFonts w:ascii="Traditional Arabic" w:hAnsi="Traditional Arabic" w:cs="Traditional Arabic"/>
          <w:sz w:val="32"/>
          <w:szCs w:val="32"/>
          <w:rtl/>
        </w:rPr>
        <w:t xml:space="preserve">وبالنظر إلى سياق الآية يتبين أن المقصود من قول تعالى:{ما كتب الله لكم}، </w:t>
      </w:r>
      <w:r w:rsidRPr="00FF3187">
        <w:rPr>
          <w:rFonts w:ascii="Traditional Arabic" w:hAnsi="Traditional Arabic" w:cs="Traditional Arabic" w:hint="cs"/>
          <w:sz w:val="32"/>
          <w:szCs w:val="32"/>
          <w:rtl/>
        </w:rPr>
        <w:t>:</w:t>
      </w:r>
      <w:r w:rsidRPr="00FF3187">
        <w:rPr>
          <w:rFonts w:ascii="Traditional Arabic" w:hAnsi="Traditional Arabic" w:cs="Traditional Arabic"/>
          <w:sz w:val="32"/>
          <w:szCs w:val="32"/>
          <w:rtl/>
        </w:rPr>
        <w:t xml:space="preserve"> الولد</w:t>
      </w:r>
      <w:r w:rsidRPr="00FF3187">
        <w:rPr>
          <w:rFonts w:ascii="Traditional Arabic" w:hAnsi="Traditional Arabic" w:cs="Traditional Arabic" w:hint="cs"/>
          <w:sz w:val="32"/>
          <w:szCs w:val="32"/>
          <w:rtl/>
        </w:rPr>
        <w:t>؛</w:t>
      </w:r>
      <w:r w:rsidRPr="00FF3187">
        <w:rPr>
          <w:rFonts w:ascii="Traditional Arabic" w:hAnsi="Traditional Arabic" w:cs="Traditional Arabic"/>
          <w:sz w:val="32"/>
          <w:szCs w:val="32"/>
          <w:rtl/>
        </w:rPr>
        <w:t xml:space="preserve"> </w:t>
      </w:r>
      <w:r w:rsidRPr="00FF3187">
        <w:rPr>
          <w:rFonts w:ascii="Traditional Arabic" w:hAnsi="Traditional Arabic" w:cs="Traditional Arabic" w:hint="cs"/>
          <w:sz w:val="32"/>
          <w:szCs w:val="32"/>
          <w:rtl/>
        </w:rPr>
        <w:t>لأ</w:t>
      </w:r>
      <w:r w:rsidRPr="00FF3187">
        <w:rPr>
          <w:rFonts w:ascii="Traditional Arabic" w:hAnsi="Traditional Arabic" w:cs="Traditional Arabic"/>
          <w:sz w:val="32"/>
          <w:szCs w:val="32"/>
          <w:rtl/>
        </w:rPr>
        <w:t>ن الله عز وجل قال{ فالآن باشروهن} أي ابتغوا بمباشرة نسائكم ما هو معظم المقصود في النكاح وهو حصول النسل"</w:t>
      </w:r>
      <w:r w:rsidRPr="00FF3187">
        <w:rPr>
          <w:rStyle w:val="a6"/>
          <w:rFonts w:ascii="Traditional Arabic" w:hAnsi="Traditional Arabic" w:cs="Traditional Arabic"/>
          <w:sz w:val="32"/>
          <w:szCs w:val="32"/>
          <w:rtl/>
        </w:rPr>
        <w:footnoteReference w:id="17"/>
      </w:r>
    </w:p>
    <w:p w:rsidR="00281CD3" w:rsidRPr="00FF3187" w:rsidRDefault="00281CD3" w:rsidP="00BE6621">
      <w:pPr>
        <w:tabs>
          <w:tab w:val="left" w:pos="6203"/>
          <w:tab w:val="right" w:pos="8306"/>
          <w:tab w:val="right" w:pos="9255"/>
        </w:tabs>
        <w:bidi/>
        <w:spacing w:before="240" w:after="0"/>
        <w:ind w:left="-1093" w:right="-567" w:firstLine="142"/>
        <w:jc w:val="both"/>
        <w:rPr>
          <w:rFonts w:ascii="Traditional Arabic" w:hAnsi="Traditional Arabic" w:cs="Traditional Arabic"/>
          <w:sz w:val="32"/>
          <w:szCs w:val="32"/>
          <w:rtl/>
        </w:rPr>
      </w:pPr>
      <w:r w:rsidRPr="00FF3187">
        <w:rPr>
          <w:rFonts w:ascii="Traditional Arabic" w:hAnsi="Traditional Arabic" w:cs="Traditional Arabic"/>
          <w:sz w:val="32"/>
          <w:szCs w:val="32"/>
          <w:rtl/>
        </w:rPr>
        <w:t>وإذا كانت الآيات تتحدث عن الصيام{كتب عليكم الصيام كما كتب على الذين من قبلكم} فإن الآيات حملت في ثناياها الأمر بالمباشرة ليلة الصيام {وابتغوا ما كتب الله لكم} الذي هو الولد، فسياق الآيات يدل على ذلك، يقول ابن جرير:"وقد يدخل في قوله تعالى"وابتغوا ما كتب الله لكم" جميع معاني الخير المطلوبة، غير أن أشبه المعاني بظاهر الآية قول من قال: معناه وابتغوا ما كتب الله لكم من الولد، لأن</w:t>
      </w:r>
      <w:r w:rsidRPr="00FF3187">
        <w:rPr>
          <w:rFonts w:ascii="Traditional Arabic" w:hAnsi="Traditional Arabic" w:cs="Traditional Arabic" w:hint="cs"/>
          <w:sz w:val="32"/>
          <w:szCs w:val="32"/>
          <w:rtl/>
        </w:rPr>
        <w:t>ه جاء</w:t>
      </w:r>
      <w:r w:rsidRPr="00FF3187">
        <w:rPr>
          <w:rFonts w:ascii="Traditional Arabic" w:hAnsi="Traditional Arabic" w:cs="Traditional Arabic"/>
          <w:sz w:val="32"/>
          <w:szCs w:val="32"/>
          <w:rtl/>
        </w:rPr>
        <w:t xml:space="preserve"> عقيب قوله:" فالآن باشروهن" بمعنى: جامعوهن، فيكون قوله:"</w:t>
      </w:r>
      <w:r w:rsidRPr="00FF3187">
        <w:rPr>
          <w:rFonts w:ascii="Traditional Arabic" w:hAnsi="Traditional Arabic" w:cs="Traditional Arabic" w:hint="cs"/>
          <w:sz w:val="32"/>
          <w:szCs w:val="32"/>
          <w:rtl/>
        </w:rPr>
        <w:t>و</w:t>
      </w:r>
      <w:r w:rsidRPr="00FF3187">
        <w:rPr>
          <w:rFonts w:ascii="Traditional Arabic" w:hAnsi="Traditional Arabic" w:cs="Traditional Arabic"/>
          <w:sz w:val="32"/>
          <w:szCs w:val="32"/>
          <w:rtl/>
        </w:rPr>
        <w:t xml:space="preserve">ابتغوا ما كتب الله لكم" بمعنى وابتغوا ما كتب الله في مباشرتكم إياهن من الولد والنسل" </w:t>
      </w:r>
      <w:r w:rsidRPr="00FF3187">
        <w:rPr>
          <w:rStyle w:val="a6"/>
          <w:rFonts w:ascii="Traditional Arabic" w:hAnsi="Traditional Arabic" w:cs="Traditional Arabic"/>
          <w:sz w:val="32"/>
          <w:szCs w:val="32"/>
          <w:rtl/>
        </w:rPr>
        <w:footnoteReference w:id="18"/>
      </w:r>
    </w:p>
    <w:p w:rsidR="00BE6621" w:rsidRDefault="00BE6621">
      <w:pPr>
        <w:rPr>
          <w:rFonts w:ascii="Traditional Arabic" w:hAnsi="Traditional Arabic" w:cs="Traditional Arabic"/>
          <w:sz w:val="32"/>
          <w:szCs w:val="32"/>
          <w:rtl/>
        </w:rPr>
      </w:pPr>
      <w:r>
        <w:rPr>
          <w:rFonts w:ascii="Traditional Arabic" w:hAnsi="Traditional Arabic" w:cs="Traditional Arabic"/>
          <w:sz w:val="32"/>
          <w:szCs w:val="32"/>
          <w:rtl/>
        </w:rPr>
        <w:br w:type="page"/>
      </w:r>
    </w:p>
    <w:p w:rsidR="00281CD3" w:rsidRPr="00FF3187" w:rsidRDefault="00281CD3" w:rsidP="00BE6621">
      <w:pPr>
        <w:pStyle w:val="1"/>
        <w:bidi/>
        <w:rPr>
          <w:rtl/>
        </w:rPr>
      </w:pPr>
      <w:bookmarkStart w:id="7" w:name="_Toc461352684"/>
      <w:r w:rsidRPr="00FF3187">
        <w:rPr>
          <w:rtl/>
        </w:rPr>
        <w:lastRenderedPageBreak/>
        <w:t>خاتمة:</w:t>
      </w:r>
      <w:bookmarkEnd w:id="7"/>
    </w:p>
    <w:p w:rsidR="00281CD3" w:rsidRPr="00FF3187" w:rsidRDefault="00281CD3" w:rsidP="00BE6621">
      <w:pPr>
        <w:tabs>
          <w:tab w:val="right" w:pos="8306"/>
          <w:tab w:val="right" w:pos="9255"/>
        </w:tabs>
        <w:bidi/>
        <w:spacing w:before="240" w:after="0"/>
        <w:ind w:left="-1093" w:right="-567" w:firstLine="142"/>
        <w:jc w:val="both"/>
        <w:rPr>
          <w:rFonts w:ascii="Traditional Arabic" w:hAnsi="Traditional Arabic" w:cs="Traditional Arabic"/>
          <w:sz w:val="32"/>
          <w:szCs w:val="32"/>
          <w:rtl/>
        </w:rPr>
      </w:pPr>
      <w:r w:rsidRPr="00FF3187">
        <w:rPr>
          <w:rFonts w:ascii="Traditional Arabic" w:hAnsi="Traditional Arabic" w:cs="Traditional Arabic"/>
          <w:sz w:val="32"/>
          <w:szCs w:val="32"/>
          <w:rtl/>
        </w:rPr>
        <w:t>يقول الشيخ السعدي (1376هـ)في بيان الأمور المعينة على فهم المراد من القرآن:" فالنظر لسياق الآيات مع ال</w:t>
      </w:r>
      <w:r w:rsidRPr="00FF3187">
        <w:rPr>
          <w:rFonts w:ascii="Traditional Arabic" w:hAnsi="Traditional Arabic" w:cs="Traditional Arabic" w:hint="cs"/>
          <w:sz w:val="32"/>
          <w:szCs w:val="32"/>
          <w:rtl/>
        </w:rPr>
        <w:t>ع</w:t>
      </w:r>
      <w:r w:rsidRPr="00FF3187">
        <w:rPr>
          <w:rFonts w:ascii="Traditional Arabic" w:hAnsi="Traditional Arabic" w:cs="Traditional Arabic"/>
          <w:sz w:val="32"/>
          <w:szCs w:val="32"/>
          <w:rtl/>
        </w:rPr>
        <w:t>لم بأحوال الرسول وسيرته مع أصحابه، وأعدائه وقت نزول-آي القرآن- من أعظم ما يعيين على معرفته وفهم مراده"</w:t>
      </w:r>
      <w:r w:rsidRPr="00FF3187">
        <w:rPr>
          <w:rStyle w:val="a6"/>
          <w:rFonts w:ascii="Traditional Arabic" w:hAnsi="Traditional Arabic" w:cs="Traditional Arabic"/>
          <w:sz w:val="32"/>
          <w:szCs w:val="32"/>
          <w:rtl/>
        </w:rPr>
        <w:footnoteReference w:id="19"/>
      </w:r>
    </w:p>
    <w:p w:rsidR="00281CD3" w:rsidRPr="00FF3187" w:rsidRDefault="00281CD3" w:rsidP="00BE6621">
      <w:pPr>
        <w:tabs>
          <w:tab w:val="right" w:pos="8306"/>
          <w:tab w:val="right" w:pos="9255"/>
        </w:tabs>
        <w:bidi/>
        <w:spacing w:before="240" w:after="0"/>
        <w:ind w:left="-1093" w:right="-567" w:firstLine="142"/>
        <w:jc w:val="both"/>
        <w:rPr>
          <w:rFonts w:ascii="Traditional Arabic" w:hAnsi="Traditional Arabic" w:cs="Traditional Arabic"/>
          <w:sz w:val="32"/>
          <w:szCs w:val="32"/>
          <w:rtl/>
        </w:rPr>
      </w:pPr>
      <w:r w:rsidRPr="00FF3187">
        <w:rPr>
          <w:rFonts w:ascii="Traditional Arabic" w:hAnsi="Traditional Arabic" w:cs="Traditional Arabic" w:hint="cs"/>
          <w:sz w:val="32"/>
          <w:szCs w:val="32"/>
          <w:rtl/>
        </w:rPr>
        <w:t>فتبين أن</w:t>
      </w:r>
      <w:r w:rsidRPr="00FF3187">
        <w:rPr>
          <w:rFonts w:ascii="Traditional Arabic" w:hAnsi="Traditional Arabic" w:cs="Traditional Arabic"/>
          <w:sz w:val="32"/>
          <w:szCs w:val="32"/>
          <w:rtl/>
        </w:rPr>
        <w:t xml:space="preserve"> السياق من أهم القرائن الدالة على فهم المراد من كلام الله عز وجل، "ولذلك فإن قرينة السياق تتفاوت في قوة بيانها من نص إلى آخر، وقد تختلف أنظار العلماء في قوة هذه القرينة في بعض النصوص... ومن هنا كانت قرينة السياق سببا من أسباب اختلاف المفسرين؛ فبعد أن اتفقت كلمة المفسرين على الأخذ بقرينة السياق، فإننا نجدهم يختلفون في كثير من الآيات بسبب أخد بعضهم بهذه القرينة في موضع الخلاف وعدم أخد الآخرين بها."</w:t>
      </w:r>
      <w:r w:rsidRPr="00FF3187">
        <w:rPr>
          <w:rStyle w:val="a6"/>
          <w:rFonts w:ascii="Traditional Arabic" w:hAnsi="Traditional Arabic" w:cs="Traditional Arabic"/>
          <w:sz w:val="32"/>
          <w:szCs w:val="32"/>
          <w:rtl/>
        </w:rPr>
        <w:footnoteReference w:id="20"/>
      </w:r>
    </w:p>
    <w:p w:rsidR="00281CD3" w:rsidRPr="00FF3187" w:rsidRDefault="00281CD3" w:rsidP="00BE6621">
      <w:pPr>
        <w:tabs>
          <w:tab w:val="right" w:pos="8306"/>
          <w:tab w:val="right" w:pos="9255"/>
        </w:tabs>
        <w:bidi/>
        <w:spacing w:before="240" w:after="0"/>
        <w:ind w:left="-1093" w:right="-567" w:firstLine="142"/>
        <w:jc w:val="both"/>
        <w:rPr>
          <w:rFonts w:ascii="Traditional Arabic" w:hAnsi="Traditional Arabic" w:cs="Traditional Arabic"/>
          <w:sz w:val="32"/>
          <w:szCs w:val="32"/>
          <w:rtl/>
        </w:rPr>
      </w:pPr>
      <w:r w:rsidRPr="00FF3187">
        <w:rPr>
          <w:rFonts w:ascii="Traditional Arabic" w:hAnsi="Traditional Arabic" w:cs="Traditional Arabic" w:hint="cs"/>
          <w:sz w:val="32"/>
          <w:szCs w:val="32"/>
          <w:rtl/>
        </w:rPr>
        <w:t>والمفسر</w:t>
      </w:r>
      <w:r w:rsidRPr="00FF3187">
        <w:rPr>
          <w:rFonts w:ascii="Traditional Arabic" w:hAnsi="Traditional Arabic" w:cs="Traditional Arabic"/>
          <w:sz w:val="32"/>
          <w:szCs w:val="32"/>
          <w:rtl/>
        </w:rPr>
        <w:t xml:space="preserve"> </w:t>
      </w:r>
      <w:r w:rsidRPr="00FF3187">
        <w:rPr>
          <w:rFonts w:ascii="Traditional Arabic" w:hAnsi="Traditional Arabic" w:cs="Traditional Arabic" w:hint="cs"/>
          <w:sz w:val="32"/>
          <w:szCs w:val="32"/>
          <w:rtl/>
        </w:rPr>
        <w:t>ل</w:t>
      </w:r>
      <w:r w:rsidRPr="00FF3187">
        <w:rPr>
          <w:rFonts w:ascii="Traditional Arabic" w:hAnsi="Traditional Arabic" w:cs="Traditional Arabic"/>
          <w:sz w:val="32"/>
          <w:szCs w:val="32"/>
          <w:rtl/>
        </w:rPr>
        <w:t>كتاب الله، الذي يتدبر آياته ويستخرج معانيها، وما تضمنته من أحكام يجب عليه ألا يغفل دلالة السياق، لأنه</w:t>
      </w:r>
      <w:r w:rsidRPr="00FF3187">
        <w:rPr>
          <w:rFonts w:ascii="Traditional Arabic" w:hAnsi="Traditional Arabic" w:cs="Traditional Arabic" w:hint="cs"/>
          <w:sz w:val="32"/>
          <w:szCs w:val="32"/>
          <w:rtl/>
        </w:rPr>
        <w:t>ا</w:t>
      </w:r>
      <w:r w:rsidRPr="00FF3187">
        <w:rPr>
          <w:rFonts w:ascii="Traditional Arabic" w:hAnsi="Traditional Arabic" w:cs="Traditional Arabic"/>
          <w:sz w:val="32"/>
          <w:szCs w:val="32"/>
          <w:rtl/>
        </w:rPr>
        <w:t xml:space="preserve"> تساعد على الفهم الصحيح، والاستنباط السليم، وإهمال</w:t>
      </w:r>
      <w:r w:rsidRPr="00FF3187">
        <w:rPr>
          <w:rFonts w:ascii="Traditional Arabic" w:hAnsi="Traditional Arabic" w:cs="Traditional Arabic" w:hint="cs"/>
          <w:sz w:val="32"/>
          <w:szCs w:val="32"/>
          <w:rtl/>
        </w:rPr>
        <w:t>ها</w:t>
      </w:r>
      <w:r w:rsidRPr="00FF3187">
        <w:rPr>
          <w:rFonts w:ascii="Traditional Arabic" w:hAnsi="Traditional Arabic" w:cs="Traditional Arabic"/>
          <w:sz w:val="32"/>
          <w:szCs w:val="32"/>
          <w:rtl/>
        </w:rPr>
        <w:t xml:space="preserve"> قد يؤدي</w:t>
      </w:r>
      <w:r w:rsidRPr="00FF3187">
        <w:rPr>
          <w:rFonts w:ascii="Traditional Arabic" w:hAnsi="Traditional Arabic" w:cs="Traditional Arabic" w:hint="cs"/>
          <w:sz w:val="32"/>
          <w:szCs w:val="32"/>
          <w:rtl/>
        </w:rPr>
        <w:t>-أحيانا-</w:t>
      </w:r>
      <w:r w:rsidRPr="00FF3187">
        <w:rPr>
          <w:rFonts w:ascii="Traditional Arabic" w:hAnsi="Traditional Arabic" w:cs="Traditional Arabic"/>
          <w:sz w:val="32"/>
          <w:szCs w:val="32"/>
          <w:rtl/>
        </w:rPr>
        <w:t xml:space="preserve"> إلى ال</w:t>
      </w:r>
      <w:r w:rsidRPr="00FF3187">
        <w:rPr>
          <w:rFonts w:ascii="Traditional Arabic" w:hAnsi="Traditional Arabic" w:cs="Traditional Arabic" w:hint="cs"/>
          <w:sz w:val="32"/>
          <w:szCs w:val="32"/>
          <w:rtl/>
        </w:rPr>
        <w:t>غلط والزيغ، وحمل كلام الله تعالى على غير مراده.</w:t>
      </w:r>
    </w:p>
    <w:p w:rsidR="00281CD3" w:rsidRPr="00FF3187" w:rsidRDefault="00281CD3" w:rsidP="00BE6621">
      <w:pPr>
        <w:tabs>
          <w:tab w:val="right" w:pos="8306"/>
          <w:tab w:val="right" w:pos="9255"/>
        </w:tabs>
        <w:bidi/>
        <w:spacing w:before="240" w:after="0"/>
        <w:ind w:left="-1093" w:right="-567" w:firstLine="142"/>
        <w:jc w:val="both"/>
        <w:rPr>
          <w:rFonts w:ascii="Traditional Arabic" w:hAnsi="Traditional Arabic" w:cs="Traditional Arabic"/>
          <w:sz w:val="32"/>
          <w:szCs w:val="32"/>
          <w:rtl/>
        </w:rPr>
      </w:pPr>
      <w:r w:rsidRPr="00FF3187">
        <w:rPr>
          <w:rFonts w:ascii="Traditional Arabic" w:hAnsi="Traditional Arabic" w:cs="Traditional Arabic" w:hint="cs"/>
          <w:sz w:val="32"/>
          <w:szCs w:val="32"/>
          <w:rtl/>
        </w:rPr>
        <w:t>وآخر دعوانا ان الحمد لله رب العالمين</w:t>
      </w:r>
      <w:r w:rsidRPr="00FF3187">
        <w:rPr>
          <w:rFonts w:ascii="Traditional Arabic" w:hAnsi="Traditional Arabic" w:cs="Traditional Arabic"/>
          <w:sz w:val="32"/>
          <w:szCs w:val="32"/>
          <w:rtl/>
        </w:rPr>
        <w:t>.</w:t>
      </w:r>
    </w:p>
    <w:p w:rsidR="00281CD3" w:rsidRPr="00FF3187" w:rsidRDefault="00E46FFF" w:rsidP="00BE6621">
      <w:pPr>
        <w:tabs>
          <w:tab w:val="right" w:pos="8306"/>
          <w:tab w:val="right" w:pos="9255"/>
        </w:tabs>
        <w:spacing w:after="0"/>
        <w:ind w:left="-1093" w:right="-567" w:firstLine="142"/>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p>
    <w:p w:rsidR="00281CD3" w:rsidRPr="00FF3187" w:rsidRDefault="00281CD3" w:rsidP="00BE6621">
      <w:pPr>
        <w:pStyle w:val="1"/>
        <w:bidi/>
        <w:rPr>
          <w:rtl/>
        </w:rPr>
      </w:pPr>
      <w:bookmarkStart w:id="8" w:name="_Toc461352685"/>
      <w:r w:rsidRPr="00FF3187">
        <w:rPr>
          <w:rtl/>
        </w:rPr>
        <w:t>لائحة المصادر والمراجع:</w:t>
      </w:r>
      <w:bookmarkEnd w:id="8"/>
    </w:p>
    <w:p w:rsidR="00281CD3" w:rsidRPr="00FF3187" w:rsidRDefault="00281CD3" w:rsidP="00BE6621">
      <w:pPr>
        <w:pStyle w:val="a4"/>
        <w:numPr>
          <w:ilvl w:val="0"/>
          <w:numId w:val="1"/>
        </w:numPr>
        <w:tabs>
          <w:tab w:val="right" w:pos="8306"/>
          <w:tab w:val="right" w:pos="9255"/>
        </w:tabs>
        <w:bidi/>
        <w:spacing w:after="0"/>
        <w:ind w:right="-567"/>
        <w:jc w:val="both"/>
        <w:rPr>
          <w:rFonts w:ascii="Traditional Arabic" w:hAnsi="Traditional Arabic" w:cs="Traditional Arabic"/>
          <w:sz w:val="32"/>
          <w:szCs w:val="32"/>
          <w:rtl/>
        </w:rPr>
      </w:pPr>
      <w:r w:rsidRPr="00FF3187">
        <w:rPr>
          <w:rFonts w:ascii="Traditional Arabic" w:hAnsi="Traditional Arabic" w:cs="Traditional Arabic"/>
          <w:sz w:val="32"/>
          <w:szCs w:val="32"/>
          <w:rtl/>
        </w:rPr>
        <w:t>جامع البيان في تأويل القرآن لمحمد بن جرير بن يزيد بن كثير بن غالب الآملي،</w:t>
      </w:r>
      <w:r w:rsidRPr="00FF3187">
        <w:rPr>
          <w:rFonts w:ascii="Traditional Arabic" w:hAnsi="Traditional Arabic" w:cs="Traditional Arabic" w:hint="cs"/>
          <w:sz w:val="32"/>
          <w:szCs w:val="32"/>
          <w:rtl/>
        </w:rPr>
        <w:t xml:space="preserve"> </w:t>
      </w:r>
      <w:r w:rsidRPr="00FF3187">
        <w:rPr>
          <w:rFonts w:ascii="Traditional Arabic" w:hAnsi="Traditional Arabic" w:cs="Traditional Arabic"/>
          <w:sz w:val="32"/>
          <w:szCs w:val="32"/>
          <w:rtl/>
        </w:rPr>
        <w:t>أبو جعفر الطبري (</w:t>
      </w:r>
      <w:r w:rsidRPr="00FF3187">
        <w:rPr>
          <w:rFonts w:ascii="Traditional Arabic" w:hAnsi="Traditional Arabic" w:cs="Traditional Arabic" w:hint="cs"/>
          <w:sz w:val="32"/>
          <w:szCs w:val="32"/>
          <w:rtl/>
        </w:rPr>
        <w:t>ت</w:t>
      </w:r>
      <w:r w:rsidRPr="00FF3187">
        <w:rPr>
          <w:rFonts w:ascii="Traditional Arabic" w:hAnsi="Traditional Arabic" w:cs="Traditional Arabic"/>
          <w:sz w:val="32"/>
          <w:szCs w:val="32"/>
          <w:rtl/>
        </w:rPr>
        <w:t>: 310هـ).</w:t>
      </w:r>
    </w:p>
    <w:p w:rsidR="00281CD3" w:rsidRPr="00FF3187" w:rsidRDefault="00281CD3" w:rsidP="00BE6621">
      <w:pPr>
        <w:pStyle w:val="a4"/>
        <w:numPr>
          <w:ilvl w:val="0"/>
          <w:numId w:val="1"/>
        </w:numPr>
        <w:tabs>
          <w:tab w:val="right" w:pos="8306"/>
          <w:tab w:val="right" w:pos="9255"/>
        </w:tabs>
        <w:bidi/>
        <w:spacing w:after="0"/>
        <w:ind w:right="-567"/>
        <w:jc w:val="both"/>
        <w:rPr>
          <w:rFonts w:ascii="Traditional Arabic" w:hAnsi="Traditional Arabic" w:cs="Traditional Arabic"/>
          <w:sz w:val="32"/>
          <w:szCs w:val="32"/>
        </w:rPr>
      </w:pPr>
      <w:r w:rsidRPr="00FF3187">
        <w:rPr>
          <w:rFonts w:ascii="Traditional Arabic" w:hAnsi="Traditional Arabic" w:cs="Traditional Arabic"/>
          <w:sz w:val="32"/>
          <w:szCs w:val="32"/>
          <w:rtl/>
        </w:rPr>
        <w:t>أحكام القرآن للقاضي محمد بن عبد الله أبو بكر بن العربي المعافري الاشبيلي المالكي (المتوفى: 543هـ).</w:t>
      </w:r>
    </w:p>
    <w:p w:rsidR="00281CD3" w:rsidRPr="00FF3187" w:rsidRDefault="00281CD3" w:rsidP="00BE6621">
      <w:pPr>
        <w:pStyle w:val="a4"/>
        <w:numPr>
          <w:ilvl w:val="0"/>
          <w:numId w:val="1"/>
        </w:numPr>
        <w:tabs>
          <w:tab w:val="right" w:pos="8306"/>
          <w:tab w:val="right" w:pos="9255"/>
        </w:tabs>
        <w:bidi/>
        <w:spacing w:after="0"/>
        <w:ind w:right="-567"/>
        <w:jc w:val="both"/>
        <w:rPr>
          <w:rFonts w:ascii="Traditional Arabic" w:hAnsi="Traditional Arabic" w:cs="Traditional Arabic"/>
          <w:sz w:val="32"/>
          <w:szCs w:val="32"/>
          <w:rtl/>
        </w:rPr>
      </w:pPr>
      <w:r w:rsidRPr="00FF3187">
        <w:rPr>
          <w:rFonts w:ascii="Traditional Arabic" w:hAnsi="Traditional Arabic" w:cs="Traditional Arabic"/>
          <w:sz w:val="32"/>
          <w:szCs w:val="32"/>
          <w:rtl/>
        </w:rPr>
        <w:t>لفتاوى الكبرى لابن تيمية لتقي الدين أبو العباس أحمد بن عبد الحليم بن عبد السلام بن عبد الله بن أبي القاسم بن محمد ابن تيمية الحراني الحنبلي الدمشقي (المتوفى: 728هـ).</w:t>
      </w:r>
    </w:p>
    <w:p w:rsidR="00281CD3" w:rsidRPr="00FF3187" w:rsidRDefault="00281CD3" w:rsidP="00BE6621">
      <w:pPr>
        <w:pStyle w:val="a4"/>
        <w:numPr>
          <w:ilvl w:val="0"/>
          <w:numId w:val="1"/>
        </w:numPr>
        <w:tabs>
          <w:tab w:val="right" w:pos="8306"/>
          <w:tab w:val="right" w:pos="9255"/>
        </w:tabs>
        <w:bidi/>
        <w:spacing w:after="0"/>
        <w:ind w:right="-567"/>
        <w:jc w:val="both"/>
        <w:rPr>
          <w:rFonts w:ascii="Traditional Arabic" w:hAnsi="Traditional Arabic" w:cs="Traditional Arabic"/>
          <w:sz w:val="32"/>
          <w:szCs w:val="32"/>
          <w:rtl/>
        </w:rPr>
      </w:pPr>
      <w:r w:rsidRPr="00FF3187">
        <w:rPr>
          <w:rFonts w:ascii="Traditional Arabic" w:hAnsi="Traditional Arabic" w:cs="Traditional Arabic"/>
          <w:sz w:val="32"/>
          <w:szCs w:val="32"/>
          <w:rtl/>
        </w:rPr>
        <w:t>إعلام الموقعين عن رب العالمين لمحمد بن أبي بكر بن أيوب بن سعد شمس الدين ابن قيم الجوزية (المتوفى: 751هـ).</w:t>
      </w:r>
    </w:p>
    <w:p w:rsidR="00281CD3" w:rsidRPr="00FF3187" w:rsidRDefault="00281CD3" w:rsidP="00BE6621">
      <w:pPr>
        <w:pStyle w:val="a4"/>
        <w:numPr>
          <w:ilvl w:val="0"/>
          <w:numId w:val="1"/>
        </w:numPr>
        <w:tabs>
          <w:tab w:val="right" w:pos="8306"/>
          <w:tab w:val="right" w:pos="9255"/>
        </w:tabs>
        <w:bidi/>
        <w:spacing w:after="0"/>
        <w:ind w:right="-567"/>
        <w:jc w:val="both"/>
        <w:rPr>
          <w:rFonts w:ascii="Traditional Arabic" w:hAnsi="Traditional Arabic" w:cs="Traditional Arabic"/>
          <w:sz w:val="32"/>
          <w:szCs w:val="32"/>
        </w:rPr>
      </w:pPr>
      <w:r w:rsidRPr="00FF3187">
        <w:rPr>
          <w:rFonts w:ascii="Traditional Arabic" w:hAnsi="Traditional Arabic" w:cs="Traditional Arabic"/>
          <w:sz w:val="32"/>
          <w:szCs w:val="32"/>
          <w:rtl/>
        </w:rPr>
        <w:lastRenderedPageBreak/>
        <w:t>تفسير القرآن العظيم (لابن كثير)</w:t>
      </w:r>
      <w:r w:rsidRPr="00FF3187">
        <w:rPr>
          <w:rFonts w:ascii="Traditional Arabic" w:hAnsi="Traditional Arabic" w:cs="Traditional Arabic"/>
          <w:sz w:val="32"/>
          <w:szCs w:val="32"/>
          <w:rtl/>
          <w:lang w:bidi="ar-MA"/>
        </w:rPr>
        <w:t xml:space="preserve"> </w:t>
      </w:r>
      <w:r w:rsidRPr="00FF3187">
        <w:rPr>
          <w:rFonts w:ascii="Traditional Arabic" w:hAnsi="Traditional Arabic" w:cs="Traditional Arabic"/>
          <w:sz w:val="32"/>
          <w:szCs w:val="32"/>
          <w:rtl/>
        </w:rPr>
        <w:t>أبو الفداء إسماعيل بن عمر بن كثير القرشي البصري ثم الدمشقي (المتوفى: 774هـ).</w:t>
      </w:r>
    </w:p>
    <w:p w:rsidR="00281CD3" w:rsidRPr="00FF3187" w:rsidRDefault="00281CD3" w:rsidP="00BE6621">
      <w:pPr>
        <w:pStyle w:val="a4"/>
        <w:numPr>
          <w:ilvl w:val="0"/>
          <w:numId w:val="1"/>
        </w:numPr>
        <w:tabs>
          <w:tab w:val="right" w:pos="8306"/>
          <w:tab w:val="right" w:pos="9255"/>
        </w:tabs>
        <w:bidi/>
        <w:spacing w:after="0"/>
        <w:ind w:right="-567"/>
        <w:jc w:val="both"/>
        <w:rPr>
          <w:rFonts w:ascii="Traditional Arabic" w:hAnsi="Traditional Arabic" w:cs="Traditional Arabic"/>
          <w:sz w:val="32"/>
          <w:szCs w:val="32"/>
          <w:rtl/>
        </w:rPr>
      </w:pPr>
      <w:r w:rsidRPr="00FF3187">
        <w:rPr>
          <w:rFonts w:ascii="Traditional Arabic" w:hAnsi="Traditional Arabic" w:cs="Traditional Arabic"/>
          <w:sz w:val="32"/>
          <w:szCs w:val="32"/>
          <w:rtl/>
        </w:rPr>
        <w:t>البرهان في علوم القرآن لأبو عبد الله بدر الدين محمد بن عبد الله بن بهادر الزركشي (المتوفى: 794هـ).</w:t>
      </w:r>
    </w:p>
    <w:p w:rsidR="00281CD3" w:rsidRPr="00FF3187" w:rsidRDefault="00281CD3" w:rsidP="00BE6621">
      <w:pPr>
        <w:pStyle w:val="a4"/>
        <w:numPr>
          <w:ilvl w:val="0"/>
          <w:numId w:val="1"/>
        </w:numPr>
        <w:tabs>
          <w:tab w:val="right" w:pos="8306"/>
          <w:tab w:val="right" w:pos="9255"/>
        </w:tabs>
        <w:bidi/>
        <w:spacing w:after="0"/>
        <w:ind w:right="-567"/>
        <w:jc w:val="both"/>
        <w:rPr>
          <w:rFonts w:ascii="Traditional Arabic" w:hAnsi="Traditional Arabic" w:cs="Traditional Arabic"/>
          <w:sz w:val="32"/>
          <w:szCs w:val="32"/>
        </w:rPr>
      </w:pPr>
      <w:r w:rsidRPr="00FF3187">
        <w:rPr>
          <w:rFonts w:ascii="Traditional Arabic" w:hAnsi="Traditional Arabic" w:cs="Traditional Arabic"/>
          <w:sz w:val="32"/>
          <w:szCs w:val="32"/>
          <w:rtl/>
        </w:rPr>
        <w:t>فتح القدير لمحمد بن علي بن محمد بن عبد الله الشوكاني اليمني (المتوفى: 1250هـ).</w:t>
      </w:r>
    </w:p>
    <w:p w:rsidR="00281CD3" w:rsidRPr="00FF3187" w:rsidRDefault="00281CD3" w:rsidP="00BE6621">
      <w:pPr>
        <w:pStyle w:val="a4"/>
        <w:numPr>
          <w:ilvl w:val="0"/>
          <w:numId w:val="1"/>
        </w:numPr>
        <w:tabs>
          <w:tab w:val="right" w:pos="8306"/>
          <w:tab w:val="right" w:pos="9255"/>
        </w:tabs>
        <w:bidi/>
        <w:spacing w:after="0"/>
        <w:ind w:right="-567"/>
        <w:jc w:val="both"/>
        <w:rPr>
          <w:rFonts w:ascii="Traditional Arabic" w:hAnsi="Traditional Arabic" w:cs="Traditional Arabic"/>
          <w:sz w:val="32"/>
          <w:szCs w:val="32"/>
        </w:rPr>
      </w:pPr>
      <w:r w:rsidRPr="00FF3187">
        <w:rPr>
          <w:rFonts w:ascii="Traditional Arabic" w:hAnsi="Traditional Arabic" w:cs="Traditional Arabic"/>
          <w:sz w:val="32"/>
          <w:szCs w:val="32"/>
          <w:rtl/>
        </w:rPr>
        <w:t>تيسير الكريم الرحمن في تفسير كلام المنان لعبد الرحمن بن ناصر بن عبد الله السعدي (المتوفى: 1376هـ).</w:t>
      </w:r>
    </w:p>
    <w:p w:rsidR="00281CD3" w:rsidRPr="00FF3187" w:rsidRDefault="00281CD3" w:rsidP="00BE6621">
      <w:pPr>
        <w:pStyle w:val="a4"/>
        <w:numPr>
          <w:ilvl w:val="0"/>
          <w:numId w:val="1"/>
        </w:numPr>
        <w:tabs>
          <w:tab w:val="right" w:pos="8306"/>
          <w:tab w:val="right" w:pos="9255"/>
        </w:tabs>
        <w:bidi/>
        <w:spacing w:after="0"/>
        <w:ind w:right="-567"/>
        <w:jc w:val="both"/>
        <w:rPr>
          <w:rFonts w:ascii="Traditional Arabic" w:hAnsi="Traditional Arabic" w:cs="Traditional Arabic"/>
          <w:sz w:val="32"/>
          <w:szCs w:val="32"/>
        </w:rPr>
      </w:pPr>
      <w:r w:rsidRPr="00FF3187">
        <w:rPr>
          <w:rFonts w:ascii="Traditional Arabic" w:hAnsi="Traditional Arabic" w:cs="Traditional Arabic"/>
          <w:sz w:val="32"/>
          <w:szCs w:val="32"/>
          <w:rtl/>
        </w:rPr>
        <w:t>مناهل العرفان في علوم القرآن لمحمد عبد العظيم الزُّرْقاني (المتوفى: 1367هـ).</w:t>
      </w:r>
    </w:p>
    <w:p w:rsidR="00281CD3" w:rsidRPr="00FF3187" w:rsidRDefault="00281CD3" w:rsidP="00BE6621">
      <w:pPr>
        <w:pStyle w:val="a4"/>
        <w:numPr>
          <w:ilvl w:val="0"/>
          <w:numId w:val="1"/>
        </w:numPr>
        <w:tabs>
          <w:tab w:val="right" w:pos="8306"/>
          <w:tab w:val="right" w:pos="9255"/>
        </w:tabs>
        <w:bidi/>
        <w:spacing w:after="0"/>
        <w:ind w:right="-567"/>
        <w:jc w:val="both"/>
        <w:rPr>
          <w:rFonts w:ascii="Traditional Arabic" w:hAnsi="Traditional Arabic" w:cs="Traditional Arabic"/>
          <w:sz w:val="32"/>
          <w:szCs w:val="32"/>
        </w:rPr>
      </w:pPr>
      <w:r w:rsidRPr="00FF3187">
        <w:rPr>
          <w:rFonts w:ascii="Traditional Arabic" w:hAnsi="Traditional Arabic" w:cs="Traditional Arabic"/>
          <w:sz w:val="32"/>
          <w:szCs w:val="32"/>
          <w:rtl/>
        </w:rPr>
        <w:t>أضواء البيان في إيضاح القرآن بالقرآن لمحمد الأمين بن محمد المختار بن عبد القادر الجكني الشنقيطي (المتوفى : 1393هـ).</w:t>
      </w:r>
    </w:p>
    <w:p w:rsidR="00281CD3" w:rsidRPr="00FF3187" w:rsidRDefault="00281CD3" w:rsidP="00BE6621">
      <w:pPr>
        <w:pStyle w:val="a4"/>
        <w:numPr>
          <w:ilvl w:val="0"/>
          <w:numId w:val="1"/>
        </w:numPr>
        <w:tabs>
          <w:tab w:val="right" w:pos="8306"/>
          <w:tab w:val="right" w:pos="9255"/>
        </w:tabs>
        <w:bidi/>
        <w:spacing w:after="0"/>
        <w:ind w:right="-567"/>
        <w:jc w:val="both"/>
        <w:rPr>
          <w:rFonts w:ascii="Traditional Arabic" w:hAnsi="Traditional Arabic" w:cs="Traditional Arabic"/>
          <w:sz w:val="32"/>
          <w:szCs w:val="32"/>
        </w:rPr>
      </w:pPr>
      <w:r w:rsidRPr="00FF3187">
        <w:rPr>
          <w:rFonts w:ascii="Traditional Arabic" w:hAnsi="Traditional Arabic" w:cs="Traditional Arabic"/>
          <w:sz w:val="32"/>
          <w:szCs w:val="32"/>
          <w:rtl/>
        </w:rPr>
        <w:t>أسباب اختلاف المفسرين في تفسير آيات الأحكام لعبد الإله حوري حوري.</w:t>
      </w:r>
    </w:p>
    <w:p w:rsidR="00281CD3" w:rsidRPr="00FF3187" w:rsidRDefault="00281CD3" w:rsidP="00BE6621">
      <w:pPr>
        <w:pStyle w:val="a4"/>
        <w:numPr>
          <w:ilvl w:val="0"/>
          <w:numId w:val="1"/>
        </w:numPr>
        <w:tabs>
          <w:tab w:val="right" w:pos="8306"/>
          <w:tab w:val="right" w:pos="9255"/>
        </w:tabs>
        <w:bidi/>
        <w:spacing w:after="0"/>
        <w:ind w:right="-567"/>
        <w:jc w:val="both"/>
        <w:rPr>
          <w:rFonts w:ascii="Traditional Arabic" w:hAnsi="Traditional Arabic" w:cs="Traditional Arabic"/>
          <w:sz w:val="32"/>
          <w:szCs w:val="32"/>
        </w:rPr>
      </w:pPr>
      <w:r w:rsidRPr="00FF3187">
        <w:rPr>
          <w:rFonts w:ascii="Traditional Arabic" w:hAnsi="Traditional Arabic" w:cs="Traditional Arabic"/>
          <w:sz w:val="32"/>
          <w:szCs w:val="32"/>
          <w:rtl/>
        </w:rPr>
        <w:t>السياق القرآني وأثره في التفسير دراسة نظرية وتطبيقية من خلال تفسير ابن كثير لعبد الرحمن عبد الله سرور جرمان المطيري.</w:t>
      </w:r>
    </w:p>
    <w:p w:rsidR="00281CD3" w:rsidRPr="00FF3187" w:rsidRDefault="00281CD3" w:rsidP="00BE6621">
      <w:pPr>
        <w:pStyle w:val="a4"/>
        <w:numPr>
          <w:ilvl w:val="0"/>
          <w:numId w:val="1"/>
        </w:numPr>
        <w:tabs>
          <w:tab w:val="right" w:pos="8306"/>
          <w:tab w:val="right" w:pos="9255"/>
        </w:tabs>
        <w:bidi/>
        <w:spacing w:after="0"/>
        <w:ind w:right="-567"/>
        <w:jc w:val="both"/>
        <w:rPr>
          <w:rFonts w:ascii="Traditional Arabic" w:hAnsi="Traditional Arabic" w:cs="Traditional Arabic"/>
          <w:sz w:val="32"/>
          <w:szCs w:val="32"/>
        </w:rPr>
      </w:pPr>
      <w:r w:rsidRPr="00FF3187">
        <w:rPr>
          <w:rFonts w:ascii="Traditional Arabic" w:hAnsi="Traditional Arabic" w:cs="Traditional Arabic"/>
          <w:sz w:val="32"/>
          <w:szCs w:val="32"/>
          <w:rtl/>
        </w:rPr>
        <w:t>دلالة السياق القرآني وأثرها في التفسير دراسة نظرية تطبيقية من خلال تفسير ابن جرير لعبد الحكيم بن عبد الله القاسم.</w:t>
      </w:r>
    </w:p>
    <w:p w:rsidR="00281CD3" w:rsidRPr="00FF3187" w:rsidRDefault="00281CD3" w:rsidP="00BE6621">
      <w:pPr>
        <w:tabs>
          <w:tab w:val="right" w:pos="8306"/>
          <w:tab w:val="right" w:pos="9255"/>
        </w:tabs>
        <w:bidi/>
        <w:spacing w:after="0"/>
        <w:ind w:left="-1093" w:right="-567" w:firstLine="142"/>
        <w:jc w:val="both"/>
        <w:rPr>
          <w:rFonts w:ascii="Traditional Arabic" w:hAnsi="Traditional Arabic" w:cs="Traditional Arabic"/>
          <w:sz w:val="32"/>
          <w:szCs w:val="32"/>
        </w:rPr>
      </w:pPr>
    </w:p>
    <w:p w:rsidR="00281CD3" w:rsidRPr="00BE6621" w:rsidRDefault="00281CD3" w:rsidP="00BE6621">
      <w:pPr>
        <w:tabs>
          <w:tab w:val="right" w:pos="8306"/>
          <w:tab w:val="right" w:pos="9255"/>
        </w:tabs>
        <w:bidi/>
        <w:ind w:left="-1093" w:right="-567" w:firstLine="142"/>
        <w:jc w:val="center"/>
        <w:rPr>
          <w:rFonts w:ascii="Traditional Arabic" w:hAnsi="Traditional Arabic" w:cs="Traditional Arabic"/>
          <w:b/>
          <w:bCs/>
          <w:color w:val="0000FF"/>
          <w:sz w:val="40"/>
          <w:szCs w:val="40"/>
          <w:rtl/>
          <w:lang w:bidi="ar-EG"/>
        </w:rPr>
      </w:pPr>
      <w:r w:rsidRPr="00FF3187">
        <w:rPr>
          <w:rFonts w:ascii="Traditional Arabic" w:hAnsi="Traditional Arabic" w:cs="Traditional Arabic"/>
          <w:sz w:val="32"/>
          <w:szCs w:val="32"/>
          <w:rtl/>
        </w:rPr>
        <w:br w:type="page"/>
      </w:r>
      <w:r w:rsidR="00BE6621" w:rsidRPr="00BE6621">
        <w:rPr>
          <w:rFonts w:ascii="Traditional Arabic" w:hAnsi="Traditional Arabic" w:cs="Traditional Arabic" w:hint="cs"/>
          <w:b/>
          <w:bCs/>
          <w:color w:val="0000FF"/>
          <w:sz w:val="40"/>
          <w:szCs w:val="40"/>
          <w:rtl/>
          <w:lang w:bidi="ar-EG"/>
        </w:rPr>
        <w:lastRenderedPageBreak/>
        <w:t>الفهرس</w:t>
      </w:r>
    </w:p>
    <w:sdt>
      <w:sdtPr>
        <w:rPr>
          <w:lang w:val="ar-SA"/>
        </w:rPr>
        <w:id w:val="1409655945"/>
        <w:docPartObj>
          <w:docPartGallery w:val="Table of Contents"/>
          <w:docPartUnique/>
        </w:docPartObj>
      </w:sdtPr>
      <w:sdtEndPr>
        <w:rPr>
          <w:rFonts w:asciiTheme="minorHAnsi" w:eastAsiaTheme="minorHAnsi" w:hAnsiTheme="minorHAnsi" w:cs="Traditional Arabic"/>
          <w:b/>
          <w:bCs/>
          <w:color w:val="auto"/>
          <w:sz w:val="34"/>
          <w:szCs w:val="34"/>
        </w:rPr>
      </w:sdtEndPr>
      <w:sdtContent>
        <w:p w:rsidR="00BE6621" w:rsidRDefault="00BE6621" w:rsidP="00BE6621">
          <w:pPr>
            <w:pStyle w:val="a8"/>
          </w:pPr>
        </w:p>
        <w:p w:rsidR="00BE6621" w:rsidRPr="00BE6621" w:rsidRDefault="00BE6621" w:rsidP="00BE6621">
          <w:pPr>
            <w:pStyle w:val="10"/>
            <w:tabs>
              <w:tab w:val="right" w:leader="dot" w:pos="8296"/>
            </w:tabs>
            <w:bidi/>
            <w:rPr>
              <w:rFonts w:cs="Traditional Arabic"/>
              <w:noProof/>
              <w:sz w:val="34"/>
              <w:szCs w:val="34"/>
            </w:rPr>
          </w:pPr>
          <w:r w:rsidRPr="00BE6621">
            <w:rPr>
              <w:rFonts w:cs="Traditional Arabic"/>
              <w:sz w:val="34"/>
              <w:szCs w:val="34"/>
            </w:rPr>
            <w:fldChar w:fldCharType="begin"/>
          </w:r>
          <w:r w:rsidRPr="00BE6621">
            <w:rPr>
              <w:rFonts w:cs="Traditional Arabic"/>
              <w:sz w:val="34"/>
              <w:szCs w:val="34"/>
            </w:rPr>
            <w:instrText xml:space="preserve"> TOC \o "1-3" \h \z \u </w:instrText>
          </w:r>
          <w:r w:rsidRPr="00BE6621">
            <w:rPr>
              <w:rFonts w:cs="Traditional Arabic"/>
              <w:sz w:val="34"/>
              <w:szCs w:val="34"/>
            </w:rPr>
            <w:fldChar w:fldCharType="separate"/>
          </w:r>
          <w:hyperlink w:anchor="_Toc461352679" w:history="1">
            <w:r w:rsidRPr="00BE6621">
              <w:rPr>
                <w:rStyle w:val="Hyperlink"/>
                <w:rFonts w:cs="Traditional Arabic" w:hint="eastAsia"/>
                <w:noProof/>
                <w:sz w:val="34"/>
                <w:szCs w:val="34"/>
                <w:rtl/>
                <w:lang w:bidi="ar-MA"/>
              </w:rPr>
              <w:t>مقدمة</w:t>
            </w:r>
            <w:r w:rsidRPr="00BE6621">
              <w:rPr>
                <w:rStyle w:val="Hyperlink"/>
                <w:rFonts w:cs="Traditional Arabic"/>
                <w:noProof/>
                <w:sz w:val="34"/>
                <w:szCs w:val="34"/>
                <w:rtl/>
                <w:lang w:bidi="ar-MA"/>
              </w:rPr>
              <w:t>:</w:t>
            </w:r>
            <w:r w:rsidRPr="00BE6621">
              <w:rPr>
                <w:rFonts w:cs="Traditional Arabic"/>
                <w:noProof/>
                <w:webHidden/>
                <w:sz w:val="34"/>
                <w:szCs w:val="34"/>
              </w:rPr>
              <w:tab/>
            </w:r>
            <w:r w:rsidRPr="00BE6621">
              <w:rPr>
                <w:rFonts w:cs="Traditional Arabic"/>
                <w:noProof/>
                <w:webHidden/>
                <w:sz w:val="34"/>
                <w:szCs w:val="34"/>
              </w:rPr>
              <w:fldChar w:fldCharType="begin"/>
            </w:r>
            <w:r w:rsidRPr="00BE6621">
              <w:rPr>
                <w:rFonts w:cs="Traditional Arabic"/>
                <w:noProof/>
                <w:webHidden/>
                <w:sz w:val="34"/>
                <w:szCs w:val="34"/>
              </w:rPr>
              <w:instrText xml:space="preserve"> PAGEREF _Toc461352679 \h </w:instrText>
            </w:r>
            <w:r w:rsidRPr="00BE6621">
              <w:rPr>
                <w:rFonts w:cs="Traditional Arabic"/>
                <w:noProof/>
                <w:webHidden/>
                <w:sz w:val="34"/>
                <w:szCs w:val="34"/>
              </w:rPr>
            </w:r>
            <w:r w:rsidRPr="00BE6621">
              <w:rPr>
                <w:rFonts w:cs="Traditional Arabic"/>
                <w:noProof/>
                <w:webHidden/>
                <w:sz w:val="34"/>
                <w:szCs w:val="34"/>
              </w:rPr>
              <w:fldChar w:fldCharType="separate"/>
            </w:r>
            <w:r w:rsidRPr="00BE6621">
              <w:rPr>
                <w:rFonts w:cs="Traditional Arabic"/>
                <w:noProof/>
                <w:webHidden/>
                <w:sz w:val="34"/>
                <w:szCs w:val="34"/>
              </w:rPr>
              <w:t>2</w:t>
            </w:r>
            <w:r w:rsidRPr="00BE6621">
              <w:rPr>
                <w:rFonts w:cs="Traditional Arabic"/>
                <w:noProof/>
                <w:webHidden/>
                <w:sz w:val="34"/>
                <w:szCs w:val="34"/>
              </w:rPr>
              <w:fldChar w:fldCharType="end"/>
            </w:r>
          </w:hyperlink>
        </w:p>
        <w:p w:rsidR="00BE6621" w:rsidRPr="00BE6621" w:rsidRDefault="00BE6621" w:rsidP="00BE6621">
          <w:pPr>
            <w:pStyle w:val="10"/>
            <w:tabs>
              <w:tab w:val="right" w:leader="dot" w:pos="8296"/>
            </w:tabs>
            <w:bidi/>
            <w:rPr>
              <w:rFonts w:cs="Traditional Arabic"/>
              <w:noProof/>
              <w:sz w:val="34"/>
              <w:szCs w:val="34"/>
            </w:rPr>
          </w:pPr>
          <w:hyperlink w:anchor="_Toc461352680" w:history="1">
            <w:r w:rsidRPr="00BE6621">
              <w:rPr>
                <w:rStyle w:val="Hyperlink"/>
                <w:rFonts w:cs="Traditional Arabic" w:hint="eastAsia"/>
                <w:noProof/>
                <w:sz w:val="34"/>
                <w:szCs w:val="34"/>
                <w:rtl/>
                <w:lang w:bidi="ar-MA"/>
              </w:rPr>
              <w:t>أهمية</w:t>
            </w:r>
            <w:r w:rsidRPr="00BE6621">
              <w:rPr>
                <w:rStyle w:val="Hyperlink"/>
                <w:rFonts w:cs="Traditional Arabic"/>
                <w:noProof/>
                <w:sz w:val="34"/>
                <w:szCs w:val="34"/>
                <w:rtl/>
                <w:lang w:bidi="ar-MA"/>
              </w:rPr>
              <w:t xml:space="preserve"> </w:t>
            </w:r>
            <w:r w:rsidRPr="00BE6621">
              <w:rPr>
                <w:rStyle w:val="Hyperlink"/>
                <w:rFonts w:cs="Traditional Arabic" w:hint="eastAsia"/>
                <w:noProof/>
                <w:sz w:val="34"/>
                <w:szCs w:val="34"/>
                <w:rtl/>
                <w:lang w:bidi="ar-MA"/>
              </w:rPr>
              <w:t>دلالة</w:t>
            </w:r>
            <w:r w:rsidRPr="00BE6621">
              <w:rPr>
                <w:rStyle w:val="Hyperlink"/>
                <w:rFonts w:cs="Traditional Arabic"/>
                <w:noProof/>
                <w:sz w:val="34"/>
                <w:szCs w:val="34"/>
                <w:rtl/>
                <w:lang w:bidi="ar-MA"/>
              </w:rPr>
              <w:t xml:space="preserve"> </w:t>
            </w:r>
            <w:r w:rsidRPr="00BE6621">
              <w:rPr>
                <w:rStyle w:val="Hyperlink"/>
                <w:rFonts w:cs="Traditional Arabic" w:hint="eastAsia"/>
                <w:noProof/>
                <w:sz w:val="34"/>
                <w:szCs w:val="34"/>
                <w:rtl/>
                <w:lang w:bidi="ar-MA"/>
              </w:rPr>
              <w:t>السياق</w:t>
            </w:r>
            <w:r w:rsidRPr="00BE6621">
              <w:rPr>
                <w:rStyle w:val="Hyperlink"/>
                <w:rFonts w:cs="Traditional Arabic"/>
                <w:noProof/>
                <w:sz w:val="34"/>
                <w:szCs w:val="34"/>
                <w:rtl/>
                <w:lang w:bidi="ar-MA"/>
              </w:rPr>
              <w:t xml:space="preserve"> </w:t>
            </w:r>
            <w:r w:rsidRPr="00BE6621">
              <w:rPr>
                <w:rStyle w:val="Hyperlink"/>
                <w:rFonts w:cs="Traditional Arabic" w:hint="eastAsia"/>
                <w:noProof/>
                <w:sz w:val="34"/>
                <w:szCs w:val="34"/>
                <w:rtl/>
                <w:lang w:bidi="ar-MA"/>
              </w:rPr>
              <w:t>القرآني</w:t>
            </w:r>
            <w:r w:rsidRPr="00BE6621">
              <w:rPr>
                <w:rStyle w:val="Hyperlink"/>
                <w:rFonts w:cs="Traditional Arabic"/>
                <w:noProof/>
                <w:sz w:val="34"/>
                <w:szCs w:val="34"/>
                <w:rtl/>
                <w:lang w:bidi="ar-MA"/>
              </w:rPr>
              <w:t>:</w:t>
            </w:r>
            <w:r w:rsidRPr="00BE6621">
              <w:rPr>
                <w:rFonts w:cs="Traditional Arabic"/>
                <w:noProof/>
                <w:webHidden/>
                <w:sz w:val="34"/>
                <w:szCs w:val="34"/>
              </w:rPr>
              <w:tab/>
            </w:r>
            <w:r w:rsidRPr="00BE6621">
              <w:rPr>
                <w:rFonts w:cs="Traditional Arabic"/>
                <w:noProof/>
                <w:webHidden/>
                <w:sz w:val="34"/>
                <w:szCs w:val="34"/>
              </w:rPr>
              <w:fldChar w:fldCharType="begin"/>
            </w:r>
            <w:r w:rsidRPr="00BE6621">
              <w:rPr>
                <w:rFonts w:cs="Traditional Arabic"/>
                <w:noProof/>
                <w:webHidden/>
                <w:sz w:val="34"/>
                <w:szCs w:val="34"/>
              </w:rPr>
              <w:instrText xml:space="preserve"> PAGEREF _Toc461352680 \h </w:instrText>
            </w:r>
            <w:r w:rsidRPr="00BE6621">
              <w:rPr>
                <w:rFonts w:cs="Traditional Arabic"/>
                <w:noProof/>
                <w:webHidden/>
                <w:sz w:val="34"/>
                <w:szCs w:val="34"/>
              </w:rPr>
            </w:r>
            <w:r w:rsidRPr="00BE6621">
              <w:rPr>
                <w:rFonts w:cs="Traditional Arabic"/>
                <w:noProof/>
                <w:webHidden/>
                <w:sz w:val="34"/>
                <w:szCs w:val="34"/>
              </w:rPr>
              <w:fldChar w:fldCharType="separate"/>
            </w:r>
            <w:r w:rsidRPr="00BE6621">
              <w:rPr>
                <w:rFonts w:cs="Traditional Arabic"/>
                <w:noProof/>
                <w:webHidden/>
                <w:sz w:val="34"/>
                <w:szCs w:val="34"/>
              </w:rPr>
              <w:t>3</w:t>
            </w:r>
            <w:r w:rsidRPr="00BE6621">
              <w:rPr>
                <w:rFonts w:cs="Traditional Arabic"/>
                <w:noProof/>
                <w:webHidden/>
                <w:sz w:val="34"/>
                <w:szCs w:val="34"/>
              </w:rPr>
              <w:fldChar w:fldCharType="end"/>
            </w:r>
          </w:hyperlink>
        </w:p>
        <w:p w:rsidR="00BE6621" w:rsidRPr="00BE6621" w:rsidRDefault="00BE6621" w:rsidP="00BE6621">
          <w:pPr>
            <w:pStyle w:val="10"/>
            <w:tabs>
              <w:tab w:val="right" w:leader="dot" w:pos="8296"/>
            </w:tabs>
            <w:bidi/>
            <w:rPr>
              <w:rFonts w:cs="Traditional Arabic"/>
              <w:noProof/>
              <w:sz w:val="34"/>
              <w:szCs w:val="34"/>
            </w:rPr>
          </w:pPr>
          <w:hyperlink w:anchor="_Toc461352681" w:history="1">
            <w:r w:rsidRPr="00BE6621">
              <w:rPr>
                <w:rStyle w:val="Hyperlink"/>
                <w:rFonts w:cs="Traditional Arabic" w:hint="eastAsia"/>
                <w:noProof/>
                <w:sz w:val="34"/>
                <w:szCs w:val="34"/>
                <w:rtl/>
              </w:rPr>
              <w:t>إعمال</w:t>
            </w:r>
            <w:r w:rsidRPr="00BE6621">
              <w:rPr>
                <w:rStyle w:val="Hyperlink"/>
                <w:rFonts w:cs="Traditional Arabic"/>
                <w:noProof/>
                <w:sz w:val="34"/>
                <w:szCs w:val="34"/>
                <w:rtl/>
              </w:rPr>
              <w:t xml:space="preserve"> </w:t>
            </w:r>
            <w:r w:rsidRPr="00BE6621">
              <w:rPr>
                <w:rStyle w:val="Hyperlink"/>
                <w:rFonts w:cs="Traditional Arabic" w:hint="eastAsia"/>
                <w:noProof/>
                <w:sz w:val="34"/>
                <w:szCs w:val="34"/>
                <w:rtl/>
              </w:rPr>
              <w:t>النبي</w:t>
            </w:r>
            <w:r w:rsidRPr="00BE6621">
              <w:rPr>
                <w:rStyle w:val="Hyperlink"/>
                <w:rFonts w:cs="Traditional Arabic"/>
                <w:noProof/>
                <w:sz w:val="34"/>
                <w:szCs w:val="34"/>
                <w:rtl/>
              </w:rPr>
              <w:t xml:space="preserve"> </w:t>
            </w:r>
            <w:r w:rsidRPr="00BE6621">
              <w:rPr>
                <w:rStyle w:val="Hyperlink"/>
                <w:rFonts w:cs="Traditional Arabic" w:hint="eastAsia"/>
                <w:noProof/>
                <w:sz w:val="34"/>
                <w:szCs w:val="34"/>
                <w:rtl/>
              </w:rPr>
              <w:t>صلى</w:t>
            </w:r>
            <w:r w:rsidRPr="00BE6621">
              <w:rPr>
                <w:rStyle w:val="Hyperlink"/>
                <w:rFonts w:cs="Traditional Arabic"/>
                <w:noProof/>
                <w:sz w:val="34"/>
                <w:szCs w:val="34"/>
                <w:rtl/>
              </w:rPr>
              <w:t xml:space="preserve"> </w:t>
            </w:r>
            <w:r w:rsidRPr="00BE6621">
              <w:rPr>
                <w:rStyle w:val="Hyperlink"/>
                <w:rFonts w:cs="Traditional Arabic" w:hint="eastAsia"/>
                <w:noProof/>
                <w:sz w:val="34"/>
                <w:szCs w:val="34"/>
                <w:rtl/>
              </w:rPr>
              <w:t>الله</w:t>
            </w:r>
            <w:r w:rsidRPr="00BE6621">
              <w:rPr>
                <w:rStyle w:val="Hyperlink"/>
                <w:rFonts w:cs="Traditional Arabic"/>
                <w:noProof/>
                <w:sz w:val="34"/>
                <w:szCs w:val="34"/>
                <w:rtl/>
              </w:rPr>
              <w:t xml:space="preserve"> </w:t>
            </w:r>
            <w:r w:rsidRPr="00BE6621">
              <w:rPr>
                <w:rStyle w:val="Hyperlink"/>
                <w:rFonts w:cs="Traditional Arabic" w:hint="eastAsia"/>
                <w:noProof/>
                <w:sz w:val="34"/>
                <w:szCs w:val="34"/>
                <w:rtl/>
              </w:rPr>
              <w:t>عليه</w:t>
            </w:r>
            <w:r w:rsidRPr="00BE6621">
              <w:rPr>
                <w:rStyle w:val="Hyperlink"/>
                <w:rFonts w:cs="Traditional Arabic"/>
                <w:noProof/>
                <w:sz w:val="34"/>
                <w:szCs w:val="34"/>
                <w:rtl/>
              </w:rPr>
              <w:t xml:space="preserve"> </w:t>
            </w:r>
            <w:r w:rsidRPr="00BE6621">
              <w:rPr>
                <w:rStyle w:val="Hyperlink"/>
                <w:rFonts w:cs="Traditional Arabic" w:hint="eastAsia"/>
                <w:noProof/>
                <w:sz w:val="34"/>
                <w:szCs w:val="34"/>
                <w:rtl/>
              </w:rPr>
              <w:t>وسلم</w:t>
            </w:r>
            <w:r w:rsidRPr="00BE6621">
              <w:rPr>
                <w:rStyle w:val="Hyperlink"/>
                <w:rFonts w:cs="Traditional Arabic"/>
                <w:noProof/>
                <w:sz w:val="34"/>
                <w:szCs w:val="34"/>
                <w:rtl/>
              </w:rPr>
              <w:t xml:space="preserve"> </w:t>
            </w:r>
            <w:r w:rsidRPr="00BE6621">
              <w:rPr>
                <w:rStyle w:val="Hyperlink"/>
                <w:rFonts w:cs="Traditional Arabic" w:hint="eastAsia"/>
                <w:noProof/>
                <w:sz w:val="34"/>
                <w:szCs w:val="34"/>
                <w:rtl/>
              </w:rPr>
              <w:t>لدلالة</w:t>
            </w:r>
            <w:r w:rsidRPr="00BE6621">
              <w:rPr>
                <w:rStyle w:val="Hyperlink"/>
                <w:rFonts w:cs="Traditional Arabic"/>
                <w:noProof/>
                <w:sz w:val="34"/>
                <w:szCs w:val="34"/>
                <w:rtl/>
              </w:rPr>
              <w:t xml:space="preserve"> </w:t>
            </w:r>
            <w:r w:rsidRPr="00BE6621">
              <w:rPr>
                <w:rStyle w:val="Hyperlink"/>
                <w:rFonts w:cs="Traditional Arabic" w:hint="eastAsia"/>
                <w:noProof/>
                <w:sz w:val="34"/>
                <w:szCs w:val="34"/>
                <w:rtl/>
              </w:rPr>
              <w:t>السياق</w:t>
            </w:r>
            <w:r w:rsidRPr="00BE6621">
              <w:rPr>
                <w:rStyle w:val="Hyperlink"/>
                <w:rFonts w:cs="Traditional Arabic"/>
                <w:noProof/>
                <w:sz w:val="34"/>
                <w:szCs w:val="34"/>
                <w:rtl/>
              </w:rPr>
              <w:t xml:space="preserve"> </w:t>
            </w:r>
            <w:r w:rsidRPr="00BE6621">
              <w:rPr>
                <w:rStyle w:val="Hyperlink"/>
                <w:rFonts w:cs="Traditional Arabic" w:hint="eastAsia"/>
                <w:noProof/>
                <w:sz w:val="34"/>
                <w:szCs w:val="34"/>
                <w:rtl/>
              </w:rPr>
              <w:t>القرآني</w:t>
            </w:r>
            <w:r w:rsidRPr="00BE6621">
              <w:rPr>
                <w:rStyle w:val="Hyperlink"/>
                <w:rFonts w:cs="Traditional Arabic"/>
                <w:noProof/>
                <w:sz w:val="34"/>
                <w:szCs w:val="34"/>
                <w:rtl/>
              </w:rPr>
              <w:t>:</w:t>
            </w:r>
            <w:r w:rsidRPr="00BE6621">
              <w:rPr>
                <w:rFonts w:cs="Traditional Arabic"/>
                <w:noProof/>
                <w:webHidden/>
                <w:sz w:val="34"/>
                <w:szCs w:val="34"/>
              </w:rPr>
              <w:tab/>
            </w:r>
            <w:r w:rsidRPr="00BE6621">
              <w:rPr>
                <w:rFonts w:cs="Traditional Arabic"/>
                <w:noProof/>
                <w:webHidden/>
                <w:sz w:val="34"/>
                <w:szCs w:val="34"/>
              </w:rPr>
              <w:fldChar w:fldCharType="begin"/>
            </w:r>
            <w:r w:rsidRPr="00BE6621">
              <w:rPr>
                <w:rFonts w:cs="Traditional Arabic"/>
                <w:noProof/>
                <w:webHidden/>
                <w:sz w:val="34"/>
                <w:szCs w:val="34"/>
              </w:rPr>
              <w:instrText xml:space="preserve"> PAGEREF _Toc461352681 \h </w:instrText>
            </w:r>
            <w:r w:rsidRPr="00BE6621">
              <w:rPr>
                <w:rFonts w:cs="Traditional Arabic"/>
                <w:noProof/>
                <w:webHidden/>
                <w:sz w:val="34"/>
                <w:szCs w:val="34"/>
              </w:rPr>
            </w:r>
            <w:r w:rsidRPr="00BE6621">
              <w:rPr>
                <w:rFonts w:cs="Traditional Arabic"/>
                <w:noProof/>
                <w:webHidden/>
                <w:sz w:val="34"/>
                <w:szCs w:val="34"/>
              </w:rPr>
              <w:fldChar w:fldCharType="separate"/>
            </w:r>
            <w:r w:rsidRPr="00BE6621">
              <w:rPr>
                <w:rFonts w:cs="Traditional Arabic"/>
                <w:noProof/>
                <w:webHidden/>
                <w:sz w:val="34"/>
                <w:szCs w:val="34"/>
              </w:rPr>
              <w:t>3</w:t>
            </w:r>
            <w:r w:rsidRPr="00BE6621">
              <w:rPr>
                <w:rFonts w:cs="Traditional Arabic"/>
                <w:noProof/>
                <w:webHidden/>
                <w:sz w:val="34"/>
                <w:szCs w:val="34"/>
              </w:rPr>
              <w:fldChar w:fldCharType="end"/>
            </w:r>
          </w:hyperlink>
        </w:p>
        <w:p w:rsidR="00BE6621" w:rsidRPr="00BE6621" w:rsidRDefault="00BE6621" w:rsidP="00BE6621">
          <w:pPr>
            <w:pStyle w:val="10"/>
            <w:tabs>
              <w:tab w:val="right" w:leader="dot" w:pos="8296"/>
            </w:tabs>
            <w:bidi/>
            <w:rPr>
              <w:rFonts w:cs="Traditional Arabic"/>
              <w:noProof/>
              <w:sz w:val="34"/>
              <w:szCs w:val="34"/>
            </w:rPr>
          </w:pPr>
          <w:hyperlink w:anchor="_Toc461352682" w:history="1">
            <w:r w:rsidRPr="00BE6621">
              <w:rPr>
                <w:rStyle w:val="Hyperlink"/>
                <w:rFonts w:cs="Traditional Arabic" w:hint="eastAsia"/>
                <w:noProof/>
                <w:sz w:val="34"/>
                <w:szCs w:val="34"/>
                <w:rtl/>
              </w:rPr>
              <w:t>إعمال</w:t>
            </w:r>
            <w:r w:rsidRPr="00BE6621">
              <w:rPr>
                <w:rStyle w:val="Hyperlink"/>
                <w:rFonts w:cs="Traditional Arabic"/>
                <w:noProof/>
                <w:sz w:val="34"/>
                <w:szCs w:val="34"/>
                <w:rtl/>
              </w:rPr>
              <w:t xml:space="preserve"> </w:t>
            </w:r>
            <w:r w:rsidRPr="00BE6621">
              <w:rPr>
                <w:rStyle w:val="Hyperlink"/>
                <w:rFonts w:cs="Traditional Arabic" w:hint="eastAsia"/>
                <w:noProof/>
                <w:sz w:val="34"/>
                <w:szCs w:val="34"/>
                <w:rtl/>
              </w:rPr>
              <w:t>الصحابة</w:t>
            </w:r>
            <w:r w:rsidRPr="00BE6621">
              <w:rPr>
                <w:rStyle w:val="Hyperlink"/>
                <w:rFonts w:cs="Traditional Arabic"/>
                <w:noProof/>
                <w:sz w:val="34"/>
                <w:szCs w:val="34"/>
                <w:rtl/>
              </w:rPr>
              <w:t xml:space="preserve"> </w:t>
            </w:r>
            <w:r w:rsidRPr="00BE6621">
              <w:rPr>
                <w:rStyle w:val="Hyperlink"/>
                <w:rFonts w:cs="Traditional Arabic"/>
                <w:noProof/>
                <w:sz w:val="34"/>
                <w:szCs w:val="34"/>
              </w:rPr>
              <w:t xml:space="preserve"> -</w:t>
            </w:r>
            <w:r w:rsidRPr="00BE6621">
              <w:rPr>
                <w:rStyle w:val="Hyperlink"/>
                <w:rFonts w:cs="Traditional Arabic" w:hint="eastAsia"/>
                <w:noProof/>
                <w:sz w:val="34"/>
                <w:szCs w:val="34"/>
                <w:rtl/>
              </w:rPr>
              <w:t>رضي</w:t>
            </w:r>
            <w:r w:rsidRPr="00BE6621">
              <w:rPr>
                <w:rStyle w:val="Hyperlink"/>
                <w:rFonts w:cs="Traditional Arabic"/>
                <w:noProof/>
                <w:sz w:val="34"/>
                <w:szCs w:val="34"/>
                <w:rtl/>
              </w:rPr>
              <w:t xml:space="preserve"> </w:t>
            </w:r>
            <w:r w:rsidRPr="00BE6621">
              <w:rPr>
                <w:rStyle w:val="Hyperlink"/>
                <w:rFonts w:cs="Traditional Arabic" w:hint="eastAsia"/>
                <w:noProof/>
                <w:sz w:val="34"/>
                <w:szCs w:val="34"/>
                <w:rtl/>
              </w:rPr>
              <w:t>الله</w:t>
            </w:r>
            <w:r w:rsidRPr="00BE6621">
              <w:rPr>
                <w:rStyle w:val="Hyperlink"/>
                <w:rFonts w:cs="Traditional Arabic"/>
                <w:noProof/>
                <w:sz w:val="34"/>
                <w:szCs w:val="34"/>
                <w:rtl/>
              </w:rPr>
              <w:t xml:space="preserve"> </w:t>
            </w:r>
            <w:r w:rsidRPr="00BE6621">
              <w:rPr>
                <w:rStyle w:val="Hyperlink"/>
                <w:rFonts w:cs="Traditional Arabic" w:hint="eastAsia"/>
                <w:noProof/>
                <w:sz w:val="34"/>
                <w:szCs w:val="34"/>
                <w:rtl/>
              </w:rPr>
              <w:t>عنهم</w:t>
            </w:r>
            <w:r w:rsidRPr="00BE6621">
              <w:rPr>
                <w:rStyle w:val="Hyperlink"/>
                <w:rFonts w:cs="Traditional Arabic"/>
                <w:noProof/>
                <w:sz w:val="34"/>
                <w:szCs w:val="34"/>
                <w:rtl/>
                <w:lang w:bidi="ar-EG"/>
              </w:rPr>
              <w:t xml:space="preserve"> </w:t>
            </w:r>
            <w:r w:rsidRPr="00BE6621">
              <w:rPr>
                <w:rStyle w:val="Hyperlink"/>
                <w:rFonts w:cs="Traditional Arabic"/>
                <w:noProof/>
                <w:sz w:val="34"/>
                <w:szCs w:val="34"/>
              </w:rPr>
              <w:t xml:space="preserve"> -</w:t>
            </w:r>
            <w:r w:rsidRPr="00BE6621">
              <w:rPr>
                <w:rStyle w:val="Hyperlink"/>
                <w:rFonts w:cs="Traditional Arabic" w:hint="eastAsia"/>
                <w:noProof/>
                <w:sz w:val="34"/>
                <w:szCs w:val="34"/>
                <w:rtl/>
              </w:rPr>
              <w:t>لدلالة</w:t>
            </w:r>
            <w:r w:rsidRPr="00BE6621">
              <w:rPr>
                <w:rStyle w:val="Hyperlink"/>
                <w:rFonts w:cs="Traditional Arabic"/>
                <w:noProof/>
                <w:sz w:val="34"/>
                <w:szCs w:val="34"/>
                <w:rtl/>
              </w:rPr>
              <w:t xml:space="preserve"> </w:t>
            </w:r>
            <w:r w:rsidRPr="00BE6621">
              <w:rPr>
                <w:rStyle w:val="Hyperlink"/>
                <w:rFonts w:cs="Traditional Arabic" w:hint="eastAsia"/>
                <w:noProof/>
                <w:sz w:val="34"/>
                <w:szCs w:val="34"/>
                <w:rtl/>
              </w:rPr>
              <w:t>السياق</w:t>
            </w:r>
            <w:r w:rsidRPr="00BE6621">
              <w:rPr>
                <w:rStyle w:val="Hyperlink"/>
                <w:rFonts w:cs="Traditional Arabic"/>
                <w:noProof/>
                <w:sz w:val="34"/>
                <w:szCs w:val="34"/>
                <w:rtl/>
              </w:rPr>
              <w:t xml:space="preserve"> </w:t>
            </w:r>
            <w:r w:rsidRPr="00BE6621">
              <w:rPr>
                <w:rStyle w:val="Hyperlink"/>
                <w:rFonts w:cs="Traditional Arabic" w:hint="eastAsia"/>
                <w:noProof/>
                <w:sz w:val="34"/>
                <w:szCs w:val="34"/>
                <w:rtl/>
              </w:rPr>
              <w:t>القرآن</w:t>
            </w:r>
            <w:r w:rsidRPr="00BE6621">
              <w:rPr>
                <w:rFonts w:cs="Traditional Arabic"/>
                <w:noProof/>
                <w:webHidden/>
                <w:sz w:val="34"/>
                <w:szCs w:val="34"/>
              </w:rPr>
              <w:tab/>
            </w:r>
            <w:r w:rsidRPr="00BE6621">
              <w:rPr>
                <w:rFonts w:cs="Traditional Arabic"/>
                <w:noProof/>
                <w:webHidden/>
                <w:sz w:val="34"/>
                <w:szCs w:val="34"/>
              </w:rPr>
              <w:fldChar w:fldCharType="begin"/>
            </w:r>
            <w:r w:rsidRPr="00BE6621">
              <w:rPr>
                <w:rFonts w:cs="Traditional Arabic"/>
                <w:noProof/>
                <w:webHidden/>
                <w:sz w:val="34"/>
                <w:szCs w:val="34"/>
              </w:rPr>
              <w:instrText xml:space="preserve"> PAGEREF _Toc461352682 \h </w:instrText>
            </w:r>
            <w:r w:rsidRPr="00BE6621">
              <w:rPr>
                <w:rFonts w:cs="Traditional Arabic"/>
                <w:noProof/>
                <w:webHidden/>
                <w:sz w:val="34"/>
                <w:szCs w:val="34"/>
              </w:rPr>
            </w:r>
            <w:r w:rsidRPr="00BE6621">
              <w:rPr>
                <w:rFonts w:cs="Traditional Arabic"/>
                <w:noProof/>
                <w:webHidden/>
                <w:sz w:val="34"/>
                <w:szCs w:val="34"/>
              </w:rPr>
              <w:fldChar w:fldCharType="separate"/>
            </w:r>
            <w:r w:rsidRPr="00BE6621">
              <w:rPr>
                <w:rFonts w:cs="Traditional Arabic"/>
                <w:noProof/>
                <w:webHidden/>
                <w:sz w:val="34"/>
                <w:szCs w:val="34"/>
              </w:rPr>
              <w:t>4</w:t>
            </w:r>
            <w:r w:rsidRPr="00BE6621">
              <w:rPr>
                <w:rFonts w:cs="Traditional Arabic"/>
                <w:noProof/>
                <w:webHidden/>
                <w:sz w:val="34"/>
                <w:szCs w:val="34"/>
              </w:rPr>
              <w:fldChar w:fldCharType="end"/>
            </w:r>
          </w:hyperlink>
        </w:p>
        <w:p w:rsidR="00BE6621" w:rsidRPr="00BE6621" w:rsidRDefault="00BE6621" w:rsidP="00BE6621">
          <w:pPr>
            <w:pStyle w:val="10"/>
            <w:tabs>
              <w:tab w:val="right" w:leader="dot" w:pos="8296"/>
            </w:tabs>
            <w:bidi/>
            <w:rPr>
              <w:rFonts w:cs="Traditional Arabic"/>
              <w:noProof/>
              <w:sz w:val="34"/>
              <w:szCs w:val="34"/>
            </w:rPr>
          </w:pPr>
          <w:hyperlink w:anchor="_Toc461352683" w:history="1">
            <w:r w:rsidRPr="00BE6621">
              <w:rPr>
                <w:rStyle w:val="Hyperlink"/>
                <w:rFonts w:cs="Traditional Arabic" w:hint="eastAsia"/>
                <w:noProof/>
                <w:sz w:val="34"/>
                <w:szCs w:val="34"/>
                <w:rtl/>
                <w:lang w:bidi="ar-MA"/>
              </w:rPr>
              <w:t>تطبيقات</w:t>
            </w:r>
            <w:r w:rsidRPr="00BE6621">
              <w:rPr>
                <w:rStyle w:val="Hyperlink"/>
                <w:rFonts w:cs="Traditional Arabic"/>
                <w:noProof/>
                <w:sz w:val="34"/>
                <w:szCs w:val="34"/>
                <w:rtl/>
                <w:lang w:bidi="ar-MA"/>
              </w:rPr>
              <w:t xml:space="preserve"> </w:t>
            </w:r>
            <w:r w:rsidRPr="00BE6621">
              <w:rPr>
                <w:rStyle w:val="Hyperlink"/>
                <w:rFonts w:cs="Traditional Arabic" w:hint="eastAsia"/>
                <w:noProof/>
                <w:sz w:val="34"/>
                <w:szCs w:val="34"/>
                <w:rtl/>
                <w:lang w:bidi="ar-MA"/>
              </w:rPr>
              <w:t>من</w:t>
            </w:r>
            <w:r w:rsidRPr="00BE6621">
              <w:rPr>
                <w:rStyle w:val="Hyperlink"/>
                <w:rFonts w:cs="Traditional Arabic"/>
                <w:noProof/>
                <w:sz w:val="34"/>
                <w:szCs w:val="34"/>
                <w:rtl/>
                <w:lang w:bidi="ar-MA"/>
              </w:rPr>
              <w:t xml:space="preserve"> </w:t>
            </w:r>
            <w:r w:rsidRPr="00BE6621">
              <w:rPr>
                <w:rStyle w:val="Hyperlink"/>
                <w:rFonts w:cs="Traditional Arabic" w:hint="eastAsia"/>
                <w:noProof/>
                <w:sz w:val="34"/>
                <w:szCs w:val="34"/>
                <w:rtl/>
                <w:lang w:bidi="ar-MA"/>
              </w:rPr>
              <w:t>اختلاف</w:t>
            </w:r>
            <w:r w:rsidRPr="00BE6621">
              <w:rPr>
                <w:rStyle w:val="Hyperlink"/>
                <w:rFonts w:cs="Traditional Arabic"/>
                <w:noProof/>
                <w:sz w:val="34"/>
                <w:szCs w:val="34"/>
                <w:rtl/>
                <w:lang w:bidi="ar-MA"/>
              </w:rPr>
              <w:t xml:space="preserve"> </w:t>
            </w:r>
            <w:r w:rsidRPr="00BE6621">
              <w:rPr>
                <w:rStyle w:val="Hyperlink"/>
                <w:rFonts w:cs="Traditional Arabic" w:hint="eastAsia"/>
                <w:noProof/>
                <w:sz w:val="34"/>
                <w:szCs w:val="34"/>
                <w:rtl/>
                <w:lang w:bidi="ar-MA"/>
              </w:rPr>
              <w:t>المفسرين</w:t>
            </w:r>
            <w:r w:rsidRPr="00BE6621">
              <w:rPr>
                <w:rStyle w:val="Hyperlink"/>
                <w:rFonts w:cs="Traditional Arabic"/>
                <w:noProof/>
                <w:sz w:val="34"/>
                <w:szCs w:val="34"/>
                <w:rtl/>
                <w:lang w:bidi="ar-MA"/>
              </w:rPr>
              <w:t xml:space="preserve"> </w:t>
            </w:r>
            <w:r w:rsidRPr="00BE6621">
              <w:rPr>
                <w:rStyle w:val="Hyperlink"/>
                <w:rFonts w:cs="Traditional Arabic" w:hint="eastAsia"/>
                <w:noProof/>
                <w:sz w:val="34"/>
                <w:szCs w:val="34"/>
                <w:rtl/>
                <w:lang w:bidi="ar-MA"/>
              </w:rPr>
              <w:t>بسبب</w:t>
            </w:r>
            <w:r w:rsidRPr="00BE6621">
              <w:rPr>
                <w:rStyle w:val="Hyperlink"/>
                <w:rFonts w:cs="Traditional Arabic"/>
                <w:noProof/>
                <w:sz w:val="34"/>
                <w:szCs w:val="34"/>
                <w:rtl/>
                <w:lang w:bidi="ar-MA"/>
              </w:rPr>
              <w:t xml:space="preserve"> </w:t>
            </w:r>
            <w:r w:rsidRPr="00BE6621">
              <w:rPr>
                <w:rStyle w:val="Hyperlink"/>
                <w:rFonts w:cs="Traditional Arabic" w:hint="eastAsia"/>
                <w:noProof/>
                <w:sz w:val="34"/>
                <w:szCs w:val="34"/>
                <w:rtl/>
                <w:lang w:bidi="ar-MA"/>
              </w:rPr>
              <w:t>دلالة</w:t>
            </w:r>
            <w:r w:rsidRPr="00BE6621">
              <w:rPr>
                <w:rStyle w:val="Hyperlink"/>
                <w:rFonts w:cs="Traditional Arabic"/>
                <w:noProof/>
                <w:sz w:val="34"/>
                <w:szCs w:val="34"/>
                <w:rtl/>
                <w:lang w:bidi="ar-MA"/>
              </w:rPr>
              <w:t xml:space="preserve"> </w:t>
            </w:r>
            <w:r w:rsidRPr="00BE6621">
              <w:rPr>
                <w:rStyle w:val="Hyperlink"/>
                <w:rFonts w:cs="Traditional Arabic" w:hint="eastAsia"/>
                <w:noProof/>
                <w:sz w:val="34"/>
                <w:szCs w:val="34"/>
                <w:rtl/>
                <w:lang w:bidi="ar-MA"/>
              </w:rPr>
              <w:t>السياق</w:t>
            </w:r>
            <w:r w:rsidRPr="00BE6621">
              <w:rPr>
                <w:rStyle w:val="Hyperlink"/>
                <w:rFonts w:cs="Traditional Arabic"/>
                <w:noProof/>
                <w:sz w:val="34"/>
                <w:szCs w:val="34"/>
                <w:rtl/>
                <w:lang w:bidi="ar-MA"/>
              </w:rPr>
              <w:t>.</w:t>
            </w:r>
            <w:r w:rsidRPr="00BE6621">
              <w:rPr>
                <w:rFonts w:cs="Traditional Arabic"/>
                <w:noProof/>
                <w:webHidden/>
                <w:sz w:val="34"/>
                <w:szCs w:val="34"/>
              </w:rPr>
              <w:tab/>
            </w:r>
            <w:r w:rsidRPr="00BE6621">
              <w:rPr>
                <w:rFonts w:cs="Traditional Arabic"/>
                <w:noProof/>
                <w:webHidden/>
                <w:sz w:val="34"/>
                <w:szCs w:val="34"/>
              </w:rPr>
              <w:fldChar w:fldCharType="begin"/>
            </w:r>
            <w:r w:rsidRPr="00BE6621">
              <w:rPr>
                <w:rFonts w:cs="Traditional Arabic"/>
                <w:noProof/>
                <w:webHidden/>
                <w:sz w:val="34"/>
                <w:szCs w:val="34"/>
              </w:rPr>
              <w:instrText xml:space="preserve"> PAGEREF _Toc461352683 \h </w:instrText>
            </w:r>
            <w:r w:rsidRPr="00BE6621">
              <w:rPr>
                <w:rFonts w:cs="Traditional Arabic"/>
                <w:noProof/>
                <w:webHidden/>
                <w:sz w:val="34"/>
                <w:szCs w:val="34"/>
              </w:rPr>
            </w:r>
            <w:r w:rsidRPr="00BE6621">
              <w:rPr>
                <w:rFonts w:cs="Traditional Arabic"/>
                <w:noProof/>
                <w:webHidden/>
                <w:sz w:val="34"/>
                <w:szCs w:val="34"/>
              </w:rPr>
              <w:fldChar w:fldCharType="separate"/>
            </w:r>
            <w:r w:rsidRPr="00BE6621">
              <w:rPr>
                <w:rFonts w:cs="Traditional Arabic"/>
                <w:noProof/>
                <w:webHidden/>
                <w:sz w:val="34"/>
                <w:szCs w:val="34"/>
              </w:rPr>
              <w:t>6</w:t>
            </w:r>
            <w:r w:rsidRPr="00BE6621">
              <w:rPr>
                <w:rFonts w:cs="Traditional Arabic"/>
                <w:noProof/>
                <w:webHidden/>
                <w:sz w:val="34"/>
                <w:szCs w:val="34"/>
              </w:rPr>
              <w:fldChar w:fldCharType="end"/>
            </w:r>
          </w:hyperlink>
        </w:p>
        <w:p w:rsidR="00BE6621" w:rsidRPr="00BE6621" w:rsidRDefault="00BE6621" w:rsidP="00BE6621">
          <w:pPr>
            <w:pStyle w:val="10"/>
            <w:tabs>
              <w:tab w:val="right" w:leader="dot" w:pos="8296"/>
            </w:tabs>
            <w:bidi/>
            <w:rPr>
              <w:rFonts w:cs="Traditional Arabic"/>
              <w:noProof/>
              <w:sz w:val="34"/>
              <w:szCs w:val="34"/>
            </w:rPr>
          </w:pPr>
          <w:hyperlink w:anchor="_Toc461352684" w:history="1">
            <w:r w:rsidRPr="00BE6621">
              <w:rPr>
                <w:rStyle w:val="Hyperlink"/>
                <w:rFonts w:cs="Traditional Arabic" w:hint="eastAsia"/>
                <w:noProof/>
                <w:sz w:val="34"/>
                <w:szCs w:val="34"/>
                <w:rtl/>
              </w:rPr>
              <w:t>خاتمة</w:t>
            </w:r>
            <w:r w:rsidRPr="00BE6621">
              <w:rPr>
                <w:rStyle w:val="Hyperlink"/>
                <w:rFonts w:cs="Traditional Arabic"/>
                <w:noProof/>
                <w:sz w:val="34"/>
                <w:szCs w:val="34"/>
                <w:rtl/>
              </w:rPr>
              <w:t>:</w:t>
            </w:r>
            <w:r w:rsidRPr="00BE6621">
              <w:rPr>
                <w:rFonts w:cs="Traditional Arabic"/>
                <w:noProof/>
                <w:webHidden/>
                <w:sz w:val="34"/>
                <w:szCs w:val="34"/>
              </w:rPr>
              <w:tab/>
            </w:r>
            <w:r w:rsidRPr="00BE6621">
              <w:rPr>
                <w:rFonts w:cs="Traditional Arabic"/>
                <w:noProof/>
                <w:webHidden/>
                <w:sz w:val="34"/>
                <w:szCs w:val="34"/>
              </w:rPr>
              <w:fldChar w:fldCharType="begin"/>
            </w:r>
            <w:r w:rsidRPr="00BE6621">
              <w:rPr>
                <w:rFonts w:cs="Traditional Arabic"/>
                <w:noProof/>
                <w:webHidden/>
                <w:sz w:val="34"/>
                <w:szCs w:val="34"/>
              </w:rPr>
              <w:instrText xml:space="preserve"> PAGEREF _Toc461352684 \h </w:instrText>
            </w:r>
            <w:r w:rsidRPr="00BE6621">
              <w:rPr>
                <w:rFonts w:cs="Traditional Arabic"/>
                <w:noProof/>
                <w:webHidden/>
                <w:sz w:val="34"/>
                <w:szCs w:val="34"/>
              </w:rPr>
            </w:r>
            <w:r w:rsidRPr="00BE6621">
              <w:rPr>
                <w:rFonts w:cs="Traditional Arabic"/>
                <w:noProof/>
                <w:webHidden/>
                <w:sz w:val="34"/>
                <w:szCs w:val="34"/>
              </w:rPr>
              <w:fldChar w:fldCharType="separate"/>
            </w:r>
            <w:r w:rsidRPr="00BE6621">
              <w:rPr>
                <w:rFonts w:cs="Traditional Arabic"/>
                <w:noProof/>
                <w:webHidden/>
                <w:sz w:val="34"/>
                <w:szCs w:val="34"/>
              </w:rPr>
              <w:t>11</w:t>
            </w:r>
            <w:r w:rsidRPr="00BE6621">
              <w:rPr>
                <w:rFonts w:cs="Traditional Arabic"/>
                <w:noProof/>
                <w:webHidden/>
                <w:sz w:val="34"/>
                <w:szCs w:val="34"/>
              </w:rPr>
              <w:fldChar w:fldCharType="end"/>
            </w:r>
          </w:hyperlink>
        </w:p>
        <w:p w:rsidR="00BE6621" w:rsidRPr="00BE6621" w:rsidRDefault="00BE6621" w:rsidP="00BE6621">
          <w:pPr>
            <w:pStyle w:val="10"/>
            <w:tabs>
              <w:tab w:val="right" w:leader="dot" w:pos="8296"/>
            </w:tabs>
            <w:bidi/>
            <w:rPr>
              <w:rFonts w:cs="Traditional Arabic"/>
              <w:noProof/>
              <w:sz w:val="34"/>
              <w:szCs w:val="34"/>
            </w:rPr>
          </w:pPr>
          <w:hyperlink w:anchor="_Toc461352685" w:history="1">
            <w:r w:rsidRPr="00BE6621">
              <w:rPr>
                <w:rStyle w:val="Hyperlink"/>
                <w:rFonts w:cs="Traditional Arabic" w:hint="eastAsia"/>
                <w:noProof/>
                <w:sz w:val="34"/>
                <w:szCs w:val="34"/>
                <w:rtl/>
              </w:rPr>
              <w:t>لائحة</w:t>
            </w:r>
            <w:r w:rsidRPr="00BE6621">
              <w:rPr>
                <w:rStyle w:val="Hyperlink"/>
                <w:rFonts w:cs="Traditional Arabic"/>
                <w:noProof/>
                <w:sz w:val="34"/>
                <w:szCs w:val="34"/>
                <w:rtl/>
              </w:rPr>
              <w:t xml:space="preserve"> </w:t>
            </w:r>
            <w:r w:rsidRPr="00BE6621">
              <w:rPr>
                <w:rStyle w:val="Hyperlink"/>
                <w:rFonts w:cs="Traditional Arabic" w:hint="eastAsia"/>
                <w:noProof/>
                <w:sz w:val="34"/>
                <w:szCs w:val="34"/>
                <w:rtl/>
              </w:rPr>
              <w:t>المصادر</w:t>
            </w:r>
            <w:r w:rsidRPr="00BE6621">
              <w:rPr>
                <w:rStyle w:val="Hyperlink"/>
                <w:rFonts w:cs="Traditional Arabic"/>
                <w:noProof/>
                <w:sz w:val="34"/>
                <w:szCs w:val="34"/>
                <w:rtl/>
              </w:rPr>
              <w:t xml:space="preserve"> </w:t>
            </w:r>
            <w:r w:rsidRPr="00BE6621">
              <w:rPr>
                <w:rStyle w:val="Hyperlink"/>
                <w:rFonts w:cs="Traditional Arabic" w:hint="eastAsia"/>
                <w:noProof/>
                <w:sz w:val="34"/>
                <w:szCs w:val="34"/>
                <w:rtl/>
              </w:rPr>
              <w:t>والمراجع</w:t>
            </w:r>
            <w:r w:rsidRPr="00BE6621">
              <w:rPr>
                <w:rStyle w:val="Hyperlink"/>
                <w:rFonts w:cs="Traditional Arabic"/>
                <w:noProof/>
                <w:sz w:val="34"/>
                <w:szCs w:val="34"/>
                <w:rtl/>
              </w:rPr>
              <w:t>:</w:t>
            </w:r>
            <w:r w:rsidRPr="00BE6621">
              <w:rPr>
                <w:rFonts w:cs="Traditional Arabic"/>
                <w:noProof/>
                <w:webHidden/>
                <w:sz w:val="34"/>
                <w:szCs w:val="34"/>
              </w:rPr>
              <w:tab/>
            </w:r>
            <w:r w:rsidRPr="00BE6621">
              <w:rPr>
                <w:rFonts w:cs="Traditional Arabic"/>
                <w:noProof/>
                <w:webHidden/>
                <w:sz w:val="34"/>
                <w:szCs w:val="34"/>
              </w:rPr>
              <w:fldChar w:fldCharType="begin"/>
            </w:r>
            <w:r w:rsidRPr="00BE6621">
              <w:rPr>
                <w:rFonts w:cs="Traditional Arabic"/>
                <w:noProof/>
                <w:webHidden/>
                <w:sz w:val="34"/>
                <w:szCs w:val="34"/>
              </w:rPr>
              <w:instrText xml:space="preserve"> PAGEREF _Toc461352685 \h </w:instrText>
            </w:r>
            <w:r w:rsidRPr="00BE6621">
              <w:rPr>
                <w:rFonts w:cs="Traditional Arabic"/>
                <w:noProof/>
                <w:webHidden/>
                <w:sz w:val="34"/>
                <w:szCs w:val="34"/>
              </w:rPr>
            </w:r>
            <w:r w:rsidRPr="00BE6621">
              <w:rPr>
                <w:rFonts w:cs="Traditional Arabic"/>
                <w:noProof/>
                <w:webHidden/>
                <w:sz w:val="34"/>
                <w:szCs w:val="34"/>
              </w:rPr>
              <w:fldChar w:fldCharType="separate"/>
            </w:r>
            <w:r w:rsidRPr="00BE6621">
              <w:rPr>
                <w:rFonts w:cs="Traditional Arabic"/>
                <w:noProof/>
                <w:webHidden/>
                <w:sz w:val="34"/>
                <w:szCs w:val="34"/>
              </w:rPr>
              <w:t>11</w:t>
            </w:r>
            <w:r w:rsidRPr="00BE6621">
              <w:rPr>
                <w:rFonts w:cs="Traditional Arabic"/>
                <w:noProof/>
                <w:webHidden/>
                <w:sz w:val="34"/>
                <w:szCs w:val="34"/>
              </w:rPr>
              <w:fldChar w:fldCharType="end"/>
            </w:r>
          </w:hyperlink>
        </w:p>
        <w:p w:rsidR="00BE6621" w:rsidRPr="00BE6621" w:rsidRDefault="00BE6621" w:rsidP="00BE6621">
          <w:pPr>
            <w:bidi/>
            <w:rPr>
              <w:rFonts w:cs="Traditional Arabic"/>
              <w:sz w:val="34"/>
              <w:szCs w:val="34"/>
            </w:rPr>
          </w:pPr>
          <w:r w:rsidRPr="00BE6621">
            <w:rPr>
              <w:rFonts w:cs="Traditional Arabic"/>
              <w:b/>
              <w:bCs/>
              <w:sz w:val="34"/>
              <w:szCs w:val="34"/>
              <w:lang w:val="ar-SA"/>
            </w:rPr>
            <w:fldChar w:fldCharType="end"/>
          </w:r>
        </w:p>
      </w:sdtContent>
    </w:sdt>
    <w:p w:rsidR="00BE6621" w:rsidRPr="00BE6621" w:rsidRDefault="00BE6621" w:rsidP="00BE6621">
      <w:pPr>
        <w:tabs>
          <w:tab w:val="right" w:pos="8306"/>
          <w:tab w:val="right" w:pos="9255"/>
        </w:tabs>
        <w:bidi/>
        <w:ind w:left="-1093" w:right="-567" w:firstLine="142"/>
        <w:jc w:val="center"/>
        <w:rPr>
          <w:rFonts w:ascii="Traditional Arabic" w:hAnsi="Traditional Arabic" w:cs="Traditional Arabic" w:hint="cs"/>
          <w:b/>
          <w:bCs/>
          <w:sz w:val="34"/>
          <w:szCs w:val="34"/>
          <w:rtl/>
          <w:lang w:bidi="ar-EG"/>
        </w:rPr>
      </w:pPr>
    </w:p>
    <w:sectPr w:rsidR="00BE6621" w:rsidRPr="00BE6621" w:rsidSect="00BB27B6">
      <w:headerReference w:type="default"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2366" w:rsidRDefault="00CC2366" w:rsidP="00281CD3">
      <w:pPr>
        <w:spacing w:after="0" w:line="240" w:lineRule="auto"/>
      </w:pPr>
      <w:r>
        <w:separator/>
      </w:r>
    </w:p>
  </w:endnote>
  <w:endnote w:type="continuationSeparator" w:id="0">
    <w:p w:rsidR="00CC2366" w:rsidRDefault="00CC2366" w:rsidP="00281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raditional Arabic">
    <w:panose1 w:val="0201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56136"/>
      <w:docPartObj>
        <w:docPartGallery w:val="Page Numbers (Bottom of Page)"/>
        <w:docPartUnique/>
      </w:docPartObj>
    </w:sdtPr>
    <w:sdtEndPr/>
    <w:sdtContent>
      <w:p w:rsidR="00281CD3" w:rsidRDefault="00CC2366">
        <w:pPr>
          <w:pStyle w:val="a3"/>
        </w:pPr>
        <w:r>
          <w:rPr>
            <w:rFonts w:asciiTheme="majorHAnsi" w:hAnsiTheme="majorHAnsi"/>
            <w:noProof/>
            <w:sz w:val="28"/>
            <w:szCs w:val="28"/>
            <w:lang w:eastAsia="zh-TW"/>
          </w:rPr>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2049" type="#_x0000_t23" style="position:absolute;margin-left:0;margin-top:0;width:101pt;height:27.05pt;rotation:360;z-index:251658240;mso-position-horizontal:center;mso-position-horizontal-relative:margin;mso-position-vertical:center;mso-position-vertical-relative:bottom-margin-area" adj="1999" filled="f" fillcolor="#17365d [2415]" strokecolor="#a5a5a5 [2092]">
              <v:textbox style="mso-next-textbox:#_x0000_s2049">
                <w:txbxContent>
                  <w:p w:rsidR="00281CD3" w:rsidRDefault="00471385">
                    <w:pPr>
                      <w:jc w:val="center"/>
                      <w:rPr>
                        <w:lang w:bidi="ar-MA"/>
                      </w:rPr>
                    </w:pPr>
                    <w:r>
                      <w:fldChar w:fldCharType="begin"/>
                    </w:r>
                    <w:r>
                      <w:instrText xml:space="preserve"> PAGE    \* MERGEFORMAT </w:instrText>
                    </w:r>
                    <w:r>
                      <w:fldChar w:fldCharType="separate"/>
                    </w:r>
                    <w:r w:rsidR="00BE6621" w:rsidRPr="00BE6621">
                      <w:rPr>
                        <w:noProof/>
                        <w:color w:val="808080" w:themeColor="text1" w:themeTint="7F"/>
                      </w:rPr>
                      <w:t>1</w:t>
                    </w:r>
                    <w:r>
                      <w:rPr>
                        <w:noProof/>
                        <w:color w:val="808080" w:themeColor="text1" w:themeTint="7F"/>
                      </w:rPr>
                      <w:fldChar w:fldCharType="end"/>
                    </w:r>
                  </w:p>
                </w:txbxContent>
              </v:textbox>
              <w10:wrap anchorx="margin" anchory="page"/>
            </v:shape>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2366" w:rsidRDefault="00CC2366" w:rsidP="00BB63E3">
      <w:pPr>
        <w:bidi/>
        <w:spacing w:after="0" w:line="240" w:lineRule="auto"/>
      </w:pPr>
      <w:r>
        <w:separator/>
      </w:r>
    </w:p>
  </w:footnote>
  <w:footnote w:type="continuationSeparator" w:id="0">
    <w:p w:rsidR="00CC2366" w:rsidRDefault="00CC2366" w:rsidP="00281CD3">
      <w:pPr>
        <w:spacing w:after="0" w:line="240" w:lineRule="auto"/>
      </w:pPr>
      <w:r>
        <w:continuationSeparator/>
      </w:r>
    </w:p>
  </w:footnote>
  <w:footnote w:id="1">
    <w:p w:rsidR="00281CD3" w:rsidRPr="00FF3187" w:rsidRDefault="00281CD3" w:rsidP="00281CD3">
      <w:pPr>
        <w:pStyle w:val="a5"/>
        <w:bidi/>
        <w:ind w:left="-908"/>
        <w:rPr>
          <w:rFonts w:ascii="Traditional Arabic" w:hAnsi="Traditional Arabic" w:cs="Traditional Arabic"/>
          <w:sz w:val="28"/>
          <w:szCs w:val="28"/>
          <w:rtl/>
          <w:lang w:bidi="ar-MA"/>
        </w:rPr>
      </w:pPr>
      <w:r w:rsidRPr="00FF3187">
        <w:rPr>
          <w:rStyle w:val="a6"/>
          <w:rFonts w:ascii="Traditional Arabic" w:hAnsi="Traditional Arabic" w:cs="Traditional Arabic"/>
          <w:sz w:val="28"/>
          <w:szCs w:val="28"/>
        </w:rPr>
        <w:footnoteRef/>
      </w:r>
      <w:r w:rsidRPr="00FF3187">
        <w:rPr>
          <w:rFonts w:ascii="Traditional Arabic" w:hAnsi="Traditional Arabic" w:cs="Traditional Arabic"/>
          <w:sz w:val="28"/>
          <w:szCs w:val="28"/>
        </w:rPr>
        <w:t xml:space="preserve"> </w:t>
      </w:r>
      <w:r w:rsidRPr="00FF3187">
        <w:rPr>
          <w:rFonts w:ascii="Traditional Arabic" w:hAnsi="Traditional Arabic" w:cs="Traditional Arabic"/>
          <w:sz w:val="28"/>
          <w:szCs w:val="28"/>
          <w:rtl/>
          <w:lang w:bidi="ar-MA"/>
        </w:rPr>
        <w:t>الفتاوى الكبرى لابن تيمية 6/124</w:t>
      </w:r>
    </w:p>
  </w:footnote>
  <w:footnote w:id="2">
    <w:p w:rsidR="00281CD3" w:rsidRPr="00FF3187" w:rsidRDefault="00281CD3" w:rsidP="00281CD3">
      <w:pPr>
        <w:pStyle w:val="a5"/>
        <w:bidi/>
        <w:ind w:left="-908"/>
        <w:rPr>
          <w:rFonts w:ascii="Traditional Arabic" w:hAnsi="Traditional Arabic" w:cs="Traditional Arabic"/>
          <w:sz w:val="28"/>
          <w:szCs w:val="28"/>
          <w:rtl/>
          <w:lang w:bidi="ar-MA"/>
        </w:rPr>
      </w:pPr>
      <w:r w:rsidRPr="00FF3187">
        <w:rPr>
          <w:rStyle w:val="a6"/>
          <w:rFonts w:ascii="Traditional Arabic" w:hAnsi="Traditional Arabic" w:cs="Traditional Arabic"/>
          <w:sz w:val="28"/>
          <w:szCs w:val="28"/>
        </w:rPr>
        <w:footnoteRef/>
      </w:r>
      <w:r w:rsidRPr="00FF3187">
        <w:rPr>
          <w:rFonts w:ascii="Traditional Arabic" w:hAnsi="Traditional Arabic" w:cs="Traditional Arabic"/>
          <w:sz w:val="28"/>
          <w:szCs w:val="28"/>
        </w:rPr>
        <w:t xml:space="preserve"> </w:t>
      </w:r>
      <w:r w:rsidRPr="00FF3187">
        <w:rPr>
          <w:rFonts w:ascii="Traditional Arabic" w:hAnsi="Traditional Arabic" w:cs="Traditional Arabic"/>
          <w:sz w:val="28"/>
          <w:szCs w:val="28"/>
          <w:rtl/>
          <w:lang w:bidi="ar-MA"/>
        </w:rPr>
        <w:t xml:space="preserve"> السياق القرآني وأثره في التفسير ص 76</w:t>
      </w:r>
    </w:p>
  </w:footnote>
  <w:footnote w:id="3">
    <w:p w:rsidR="00281CD3" w:rsidRPr="00FF3187" w:rsidRDefault="00281CD3" w:rsidP="00281CD3">
      <w:pPr>
        <w:pStyle w:val="a5"/>
        <w:bidi/>
        <w:ind w:left="-908"/>
        <w:rPr>
          <w:rFonts w:ascii="Traditional Arabic" w:hAnsi="Traditional Arabic" w:cs="Traditional Arabic"/>
          <w:sz w:val="28"/>
          <w:szCs w:val="28"/>
          <w:rtl/>
          <w:lang w:bidi="ar-MA"/>
        </w:rPr>
      </w:pPr>
      <w:r w:rsidRPr="00FF3187">
        <w:rPr>
          <w:rStyle w:val="a6"/>
          <w:rFonts w:ascii="Traditional Arabic" w:hAnsi="Traditional Arabic" w:cs="Traditional Arabic"/>
          <w:sz w:val="28"/>
          <w:szCs w:val="28"/>
        </w:rPr>
        <w:footnoteRef/>
      </w:r>
      <w:r w:rsidRPr="00FF3187">
        <w:rPr>
          <w:rFonts w:ascii="Traditional Arabic" w:hAnsi="Traditional Arabic" w:cs="Traditional Arabic"/>
          <w:sz w:val="28"/>
          <w:szCs w:val="28"/>
        </w:rPr>
        <w:t xml:space="preserve"> </w:t>
      </w:r>
      <w:r w:rsidRPr="00FF3187">
        <w:rPr>
          <w:rFonts w:ascii="Traditional Arabic" w:hAnsi="Traditional Arabic" w:cs="Traditional Arabic"/>
          <w:sz w:val="28"/>
          <w:szCs w:val="28"/>
          <w:rtl/>
          <w:lang w:bidi="ar-MA"/>
        </w:rPr>
        <w:t xml:space="preserve"> أضواء البيان 1/5</w:t>
      </w:r>
    </w:p>
  </w:footnote>
  <w:footnote w:id="4">
    <w:p w:rsidR="00281CD3" w:rsidRPr="00FF3187" w:rsidRDefault="00281CD3" w:rsidP="00281CD3">
      <w:pPr>
        <w:pStyle w:val="a5"/>
        <w:bidi/>
        <w:ind w:left="-908"/>
        <w:rPr>
          <w:rFonts w:ascii="Traditional Arabic" w:hAnsi="Traditional Arabic" w:cs="Traditional Arabic"/>
          <w:sz w:val="28"/>
          <w:szCs w:val="28"/>
          <w:lang w:val="en-US"/>
        </w:rPr>
      </w:pPr>
      <w:r w:rsidRPr="00FF3187">
        <w:rPr>
          <w:rStyle w:val="a6"/>
          <w:rFonts w:ascii="Traditional Arabic" w:hAnsi="Traditional Arabic" w:cs="Traditional Arabic"/>
          <w:sz w:val="28"/>
          <w:szCs w:val="28"/>
        </w:rPr>
        <w:footnoteRef/>
      </w:r>
      <w:r w:rsidRPr="00FF3187">
        <w:rPr>
          <w:rFonts w:ascii="Traditional Arabic" w:hAnsi="Traditional Arabic" w:cs="Traditional Arabic"/>
          <w:sz w:val="28"/>
          <w:szCs w:val="28"/>
        </w:rPr>
        <w:t xml:space="preserve"> </w:t>
      </w:r>
      <w:r w:rsidRPr="00FF3187">
        <w:rPr>
          <w:rFonts w:ascii="Traditional Arabic" w:hAnsi="Traditional Arabic" w:cs="Traditional Arabic"/>
          <w:color w:val="000000"/>
          <w:sz w:val="28"/>
          <w:szCs w:val="28"/>
          <w:rtl/>
        </w:rPr>
        <w:t>إعلام الموقعين1/281</w:t>
      </w:r>
    </w:p>
  </w:footnote>
  <w:footnote w:id="5">
    <w:p w:rsidR="00281CD3" w:rsidRPr="00FF3187" w:rsidRDefault="00281CD3" w:rsidP="00281CD3">
      <w:pPr>
        <w:pStyle w:val="a5"/>
        <w:bidi/>
        <w:ind w:left="-908"/>
        <w:rPr>
          <w:rFonts w:ascii="Traditional Arabic" w:hAnsi="Traditional Arabic" w:cs="Traditional Arabic"/>
          <w:sz w:val="28"/>
          <w:szCs w:val="28"/>
          <w:lang w:val="en-US"/>
        </w:rPr>
      </w:pPr>
      <w:r w:rsidRPr="00FF3187">
        <w:rPr>
          <w:rStyle w:val="a6"/>
          <w:rFonts w:ascii="Traditional Arabic" w:hAnsi="Traditional Arabic" w:cs="Traditional Arabic"/>
          <w:sz w:val="28"/>
          <w:szCs w:val="28"/>
        </w:rPr>
        <w:footnoteRef/>
      </w:r>
      <w:r w:rsidRPr="00FF3187">
        <w:rPr>
          <w:rFonts w:ascii="Traditional Arabic" w:hAnsi="Traditional Arabic" w:cs="Traditional Arabic"/>
          <w:sz w:val="28"/>
          <w:szCs w:val="28"/>
        </w:rPr>
        <w:t xml:space="preserve"> </w:t>
      </w:r>
      <w:r w:rsidRPr="00FF3187">
        <w:rPr>
          <w:rFonts w:ascii="Traditional Arabic" w:hAnsi="Traditional Arabic" w:cs="Traditional Arabic"/>
          <w:color w:val="000000"/>
          <w:sz w:val="28"/>
          <w:szCs w:val="28"/>
          <w:rtl/>
        </w:rPr>
        <w:t>البرهان في علوم القرآن1/311</w:t>
      </w:r>
    </w:p>
  </w:footnote>
  <w:footnote w:id="6">
    <w:p w:rsidR="00281CD3" w:rsidRPr="00FF3187" w:rsidRDefault="00281CD3" w:rsidP="00281CD3">
      <w:pPr>
        <w:pStyle w:val="a5"/>
        <w:bidi/>
        <w:ind w:hanging="908"/>
        <w:rPr>
          <w:rFonts w:ascii="Traditional Arabic" w:hAnsi="Traditional Arabic" w:cs="Traditional Arabic"/>
          <w:sz w:val="28"/>
          <w:szCs w:val="28"/>
          <w:rtl/>
          <w:lang w:bidi="ar-MA"/>
        </w:rPr>
      </w:pPr>
      <w:r w:rsidRPr="00FF3187">
        <w:rPr>
          <w:rStyle w:val="a6"/>
          <w:rFonts w:ascii="Traditional Arabic" w:hAnsi="Traditional Arabic" w:cs="Traditional Arabic"/>
          <w:sz w:val="28"/>
          <w:szCs w:val="28"/>
        </w:rPr>
        <w:footnoteRef/>
      </w:r>
      <w:r w:rsidRPr="00FF3187">
        <w:rPr>
          <w:rFonts w:ascii="Traditional Arabic" w:hAnsi="Traditional Arabic" w:cs="Traditional Arabic"/>
          <w:sz w:val="28"/>
          <w:szCs w:val="28"/>
        </w:rPr>
        <w:t xml:space="preserve"> </w:t>
      </w:r>
      <w:r w:rsidRPr="00FF3187">
        <w:rPr>
          <w:rFonts w:ascii="Traditional Arabic" w:hAnsi="Traditional Arabic" w:cs="Traditional Arabic"/>
          <w:sz w:val="28"/>
          <w:szCs w:val="28"/>
          <w:rtl/>
        </w:rPr>
        <w:t>دلالة السياق القرآني و أثرها في التفسير ص 119</w:t>
      </w:r>
    </w:p>
  </w:footnote>
  <w:footnote w:id="7">
    <w:p w:rsidR="00281CD3" w:rsidRPr="00FF3187" w:rsidRDefault="00281CD3" w:rsidP="00281CD3">
      <w:pPr>
        <w:pStyle w:val="a5"/>
        <w:bidi/>
        <w:ind w:hanging="908"/>
        <w:rPr>
          <w:rFonts w:ascii="Traditional Arabic" w:hAnsi="Traditional Arabic" w:cs="Traditional Arabic"/>
          <w:sz w:val="28"/>
          <w:szCs w:val="28"/>
          <w:rtl/>
          <w:lang w:bidi="ar-MA"/>
        </w:rPr>
      </w:pPr>
      <w:r w:rsidRPr="00FF3187">
        <w:rPr>
          <w:rStyle w:val="a6"/>
          <w:rFonts w:ascii="Traditional Arabic" w:hAnsi="Traditional Arabic" w:cs="Traditional Arabic"/>
          <w:sz w:val="28"/>
          <w:szCs w:val="28"/>
        </w:rPr>
        <w:footnoteRef/>
      </w:r>
      <w:r w:rsidRPr="00FF3187">
        <w:rPr>
          <w:rFonts w:ascii="Traditional Arabic" w:hAnsi="Traditional Arabic" w:cs="Traditional Arabic"/>
          <w:sz w:val="28"/>
          <w:szCs w:val="28"/>
        </w:rPr>
        <w:t xml:space="preserve"> </w:t>
      </w:r>
      <w:r w:rsidRPr="00FF3187">
        <w:rPr>
          <w:rFonts w:ascii="Traditional Arabic" w:hAnsi="Traditional Arabic" w:cs="Traditional Arabic"/>
          <w:sz w:val="28"/>
          <w:szCs w:val="28"/>
          <w:rtl/>
        </w:rPr>
        <w:t>السياق القرآني وأثره في التفسير ص 79</w:t>
      </w:r>
    </w:p>
  </w:footnote>
  <w:footnote w:id="8">
    <w:p w:rsidR="00281CD3" w:rsidRPr="00FF3187" w:rsidRDefault="00281CD3" w:rsidP="00BB63E3">
      <w:pPr>
        <w:pStyle w:val="a5"/>
        <w:bidi/>
        <w:ind w:left="-199" w:hanging="709"/>
        <w:rPr>
          <w:rFonts w:ascii="Traditional Arabic" w:hAnsi="Traditional Arabic" w:cs="Traditional Arabic"/>
          <w:sz w:val="28"/>
          <w:szCs w:val="28"/>
          <w:rtl/>
          <w:lang w:bidi="ar-MA"/>
        </w:rPr>
      </w:pPr>
      <w:r w:rsidRPr="00FF3187">
        <w:rPr>
          <w:rStyle w:val="a6"/>
          <w:rFonts w:ascii="Traditional Arabic" w:hAnsi="Traditional Arabic" w:cs="Traditional Arabic"/>
          <w:sz w:val="28"/>
          <w:szCs w:val="28"/>
        </w:rPr>
        <w:footnoteRef/>
      </w:r>
      <w:r w:rsidRPr="00FF3187">
        <w:rPr>
          <w:rFonts w:ascii="Traditional Arabic" w:hAnsi="Traditional Arabic" w:cs="Traditional Arabic"/>
          <w:sz w:val="28"/>
          <w:szCs w:val="28"/>
        </w:rPr>
        <w:t xml:space="preserve"> </w:t>
      </w:r>
      <w:r w:rsidRPr="00FF3187">
        <w:rPr>
          <w:rFonts w:ascii="Traditional Arabic" w:hAnsi="Traditional Arabic" w:cs="Traditional Arabic"/>
          <w:sz w:val="28"/>
          <w:szCs w:val="28"/>
          <w:rtl/>
          <w:lang w:bidi="ar-MA"/>
        </w:rPr>
        <w:t xml:space="preserve"> السياق القرآني وأثره في التفسير ص 86</w:t>
      </w:r>
    </w:p>
  </w:footnote>
  <w:footnote w:id="9">
    <w:p w:rsidR="00281CD3" w:rsidRPr="00FF3187" w:rsidRDefault="00281CD3" w:rsidP="00281CD3">
      <w:pPr>
        <w:pStyle w:val="a5"/>
        <w:bidi/>
        <w:rPr>
          <w:rFonts w:ascii="Traditional Arabic" w:hAnsi="Traditional Arabic" w:cs="Traditional Arabic"/>
          <w:sz w:val="28"/>
          <w:szCs w:val="28"/>
          <w:rtl/>
          <w:lang w:bidi="ar-MA"/>
        </w:rPr>
      </w:pPr>
      <w:r w:rsidRPr="00FF3187">
        <w:rPr>
          <w:rStyle w:val="a6"/>
          <w:rFonts w:ascii="Traditional Arabic" w:hAnsi="Traditional Arabic" w:cs="Traditional Arabic"/>
          <w:sz w:val="28"/>
          <w:szCs w:val="28"/>
        </w:rPr>
        <w:footnoteRef/>
      </w:r>
      <w:r w:rsidRPr="00FF3187">
        <w:rPr>
          <w:rFonts w:ascii="Traditional Arabic" w:hAnsi="Traditional Arabic" w:cs="Traditional Arabic"/>
          <w:sz w:val="28"/>
          <w:szCs w:val="28"/>
        </w:rPr>
        <w:t xml:space="preserve"> </w:t>
      </w:r>
      <w:r w:rsidRPr="00FF3187">
        <w:rPr>
          <w:rFonts w:ascii="Traditional Arabic" w:hAnsi="Traditional Arabic" w:cs="Traditional Arabic"/>
          <w:sz w:val="28"/>
          <w:szCs w:val="28"/>
          <w:rtl/>
          <w:lang w:bidi="ar-MA"/>
        </w:rPr>
        <w:t>المرجع السابق ص 86-87</w:t>
      </w:r>
    </w:p>
  </w:footnote>
  <w:footnote w:id="10">
    <w:p w:rsidR="00281CD3" w:rsidRPr="00FF3187" w:rsidRDefault="00281CD3" w:rsidP="00281CD3">
      <w:pPr>
        <w:pStyle w:val="a5"/>
        <w:bidi/>
        <w:rPr>
          <w:rFonts w:ascii="Traditional Arabic" w:hAnsi="Traditional Arabic" w:cs="Traditional Arabic"/>
          <w:sz w:val="28"/>
          <w:szCs w:val="28"/>
          <w:rtl/>
          <w:lang w:bidi="ar-MA"/>
        </w:rPr>
      </w:pPr>
      <w:r w:rsidRPr="00FF3187">
        <w:rPr>
          <w:rStyle w:val="a6"/>
          <w:rFonts w:ascii="Traditional Arabic" w:hAnsi="Traditional Arabic" w:cs="Traditional Arabic"/>
          <w:sz w:val="28"/>
          <w:szCs w:val="28"/>
        </w:rPr>
        <w:footnoteRef/>
      </w:r>
      <w:r w:rsidRPr="00FF3187">
        <w:rPr>
          <w:rFonts w:ascii="Traditional Arabic" w:hAnsi="Traditional Arabic" w:cs="Traditional Arabic"/>
          <w:sz w:val="28"/>
          <w:szCs w:val="28"/>
        </w:rPr>
        <w:t xml:space="preserve"> </w:t>
      </w:r>
      <w:r w:rsidRPr="00FF3187">
        <w:rPr>
          <w:rFonts w:ascii="Traditional Arabic" w:hAnsi="Traditional Arabic" w:cs="Traditional Arabic"/>
          <w:sz w:val="28"/>
          <w:szCs w:val="28"/>
          <w:rtl/>
          <w:lang w:bidi="ar-MA"/>
        </w:rPr>
        <w:t>أحكام القرآن لابن العربي 1/518</w:t>
      </w:r>
    </w:p>
  </w:footnote>
  <w:footnote w:id="11">
    <w:p w:rsidR="00281CD3" w:rsidRPr="00FF3187" w:rsidRDefault="00281CD3" w:rsidP="00281CD3">
      <w:pPr>
        <w:pStyle w:val="a5"/>
        <w:bidi/>
        <w:rPr>
          <w:rFonts w:ascii="Traditional Arabic" w:hAnsi="Traditional Arabic" w:cs="Traditional Arabic"/>
          <w:sz w:val="28"/>
          <w:szCs w:val="28"/>
          <w:rtl/>
          <w:lang w:bidi="ar-MA"/>
        </w:rPr>
      </w:pPr>
      <w:r w:rsidRPr="00FF3187">
        <w:rPr>
          <w:rStyle w:val="a6"/>
          <w:rFonts w:ascii="Traditional Arabic" w:hAnsi="Traditional Arabic" w:cs="Traditional Arabic"/>
          <w:sz w:val="28"/>
          <w:szCs w:val="28"/>
        </w:rPr>
        <w:footnoteRef/>
      </w:r>
      <w:r w:rsidRPr="00FF3187">
        <w:rPr>
          <w:rFonts w:ascii="Traditional Arabic" w:hAnsi="Traditional Arabic" w:cs="Traditional Arabic"/>
          <w:sz w:val="28"/>
          <w:szCs w:val="28"/>
        </w:rPr>
        <w:t xml:space="preserve"> </w:t>
      </w:r>
      <w:r w:rsidRPr="00FF3187">
        <w:rPr>
          <w:rFonts w:ascii="Traditional Arabic" w:hAnsi="Traditional Arabic" w:cs="Traditional Arabic"/>
          <w:sz w:val="28"/>
          <w:szCs w:val="28"/>
          <w:rtl/>
          <w:lang w:bidi="ar-MA"/>
        </w:rPr>
        <w:t>تفسير ابن كثير 2/262</w:t>
      </w:r>
    </w:p>
  </w:footnote>
  <w:footnote w:id="12">
    <w:p w:rsidR="00281CD3" w:rsidRPr="00FF3187" w:rsidRDefault="00281CD3" w:rsidP="00281CD3">
      <w:pPr>
        <w:pStyle w:val="a5"/>
        <w:bidi/>
        <w:rPr>
          <w:rFonts w:ascii="Traditional Arabic" w:hAnsi="Traditional Arabic" w:cs="Traditional Arabic"/>
          <w:sz w:val="28"/>
          <w:szCs w:val="28"/>
          <w:rtl/>
          <w:lang w:bidi="ar-MA"/>
        </w:rPr>
      </w:pPr>
      <w:r w:rsidRPr="00FF3187">
        <w:rPr>
          <w:rStyle w:val="a6"/>
          <w:rFonts w:ascii="Traditional Arabic" w:hAnsi="Traditional Arabic" w:cs="Traditional Arabic"/>
          <w:sz w:val="28"/>
          <w:szCs w:val="28"/>
        </w:rPr>
        <w:footnoteRef/>
      </w:r>
      <w:r w:rsidRPr="00FF3187">
        <w:rPr>
          <w:rFonts w:ascii="Traditional Arabic" w:hAnsi="Traditional Arabic" w:cs="Traditional Arabic"/>
          <w:sz w:val="28"/>
          <w:szCs w:val="28"/>
        </w:rPr>
        <w:t xml:space="preserve"> </w:t>
      </w:r>
      <w:r w:rsidRPr="00FF3187">
        <w:rPr>
          <w:rFonts w:ascii="Traditional Arabic" w:hAnsi="Traditional Arabic" w:cs="Traditional Arabic"/>
          <w:sz w:val="28"/>
          <w:szCs w:val="28"/>
          <w:rtl/>
        </w:rPr>
        <w:t>أسباب اختلاف المفسرين في تفسير آيات الأحكام ص 162</w:t>
      </w:r>
    </w:p>
  </w:footnote>
  <w:footnote w:id="13">
    <w:p w:rsidR="00281CD3" w:rsidRPr="00FF3187" w:rsidRDefault="00281CD3" w:rsidP="00281CD3">
      <w:pPr>
        <w:pStyle w:val="a5"/>
        <w:bidi/>
        <w:rPr>
          <w:rFonts w:ascii="Traditional Arabic" w:hAnsi="Traditional Arabic" w:cs="Traditional Arabic"/>
          <w:sz w:val="28"/>
          <w:szCs w:val="28"/>
          <w:rtl/>
          <w:lang w:bidi="ar-MA"/>
        </w:rPr>
      </w:pPr>
      <w:r w:rsidRPr="00FF3187">
        <w:rPr>
          <w:rStyle w:val="a6"/>
          <w:rFonts w:ascii="Traditional Arabic" w:hAnsi="Traditional Arabic" w:cs="Traditional Arabic"/>
          <w:sz w:val="28"/>
          <w:szCs w:val="28"/>
        </w:rPr>
        <w:footnoteRef/>
      </w:r>
      <w:r w:rsidRPr="00FF3187">
        <w:rPr>
          <w:rFonts w:ascii="Traditional Arabic" w:hAnsi="Traditional Arabic" w:cs="Traditional Arabic"/>
          <w:sz w:val="28"/>
          <w:szCs w:val="28"/>
        </w:rPr>
        <w:t xml:space="preserve"> </w:t>
      </w:r>
      <w:r w:rsidRPr="00FF3187">
        <w:rPr>
          <w:rFonts w:ascii="Traditional Arabic" w:hAnsi="Traditional Arabic" w:cs="Traditional Arabic"/>
          <w:sz w:val="28"/>
          <w:szCs w:val="28"/>
          <w:rtl/>
          <w:lang w:bidi="ar-MA"/>
        </w:rPr>
        <w:t xml:space="preserve"> أحكام القآن لابن العربي 1/296</w:t>
      </w:r>
    </w:p>
  </w:footnote>
  <w:footnote w:id="14">
    <w:p w:rsidR="00281CD3" w:rsidRPr="00FF3187" w:rsidRDefault="00281CD3" w:rsidP="00281CD3">
      <w:pPr>
        <w:pStyle w:val="a5"/>
        <w:bidi/>
        <w:rPr>
          <w:rFonts w:ascii="Traditional Arabic" w:hAnsi="Traditional Arabic" w:cs="Traditional Arabic"/>
          <w:sz w:val="28"/>
          <w:szCs w:val="28"/>
          <w:rtl/>
          <w:lang w:bidi="ar-MA"/>
        </w:rPr>
      </w:pPr>
      <w:r w:rsidRPr="00FF3187">
        <w:rPr>
          <w:rStyle w:val="a6"/>
          <w:rFonts w:ascii="Traditional Arabic" w:hAnsi="Traditional Arabic" w:cs="Traditional Arabic"/>
          <w:sz w:val="28"/>
          <w:szCs w:val="28"/>
        </w:rPr>
        <w:footnoteRef/>
      </w:r>
      <w:r w:rsidRPr="00FF3187">
        <w:rPr>
          <w:rFonts w:ascii="Traditional Arabic" w:hAnsi="Traditional Arabic" w:cs="Traditional Arabic"/>
          <w:sz w:val="28"/>
          <w:szCs w:val="28"/>
        </w:rPr>
        <w:t xml:space="preserve"> </w:t>
      </w:r>
      <w:r w:rsidRPr="00FF3187">
        <w:rPr>
          <w:rFonts w:ascii="Traditional Arabic" w:hAnsi="Traditional Arabic" w:cs="Traditional Arabic"/>
          <w:sz w:val="28"/>
          <w:szCs w:val="28"/>
          <w:rtl/>
          <w:lang w:bidi="ar-MA"/>
        </w:rPr>
        <w:t xml:space="preserve"> فتح القدير للشوكاني 1/292</w:t>
      </w:r>
    </w:p>
  </w:footnote>
  <w:footnote w:id="15">
    <w:p w:rsidR="00281CD3" w:rsidRPr="00FF3187" w:rsidRDefault="00281CD3" w:rsidP="00281CD3">
      <w:pPr>
        <w:pStyle w:val="a5"/>
        <w:bidi/>
        <w:rPr>
          <w:rFonts w:ascii="Traditional Arabic" w:hAnsi="Traditional Arabic" w:cs="Traditional Arabic"/>
          <w:sz w:val="28"/>
          <w:szCs w:val="28"/>
          <w:rtl/>
          <w:lang w:bidi="ar-MA"/>
        </w:rPr>
      </w:pPr>
      <w:r w:rsidRPr="00FF3187">
        <w:rPr>
          <w:rStyle w:val="a6"/>
          <w:rFonts w:ascii="Traditional Arabic" w:hAnsi="Traditional Arabic" w:cs="Traditional Arabic"/>
          <w:sz w:val="28"/>
          <w:szCs w:val="28"/>
        </w:rPr>
        <w:footnoteRef/>
      </w:r>
      <w:r w:rsidRPr="00FF3187">
        <w:rPr>
          <w:rFonts w:ascii="Traditional Arabic" w:hAnsi="Traditional Arabic" w:cs="Traditional Arabic"/>
          <w:sz w:val="28"/>
          <w:szCs w:val="28"/>
        </w:rPr>
        <w:t xml:space="preserve"> </w:t>
      </w:r>
      <w:r w:rsidRPr="00FF3187">
        <w:rPr>
          <w:rFonts w:ascii="Traditional Arabic" w:hAnsi="Traditional Arabic" w:cs="Traditional Arabic"/>
          <w:sz w:val="28"/>
          <w:szCs w:val="28"/>
          <w:rtl/>
          <w:lang w:bidi="ar-MA"/>
        </w:rPr>
        <w:t>تفسير الطبري 3/338</w:t>
      </w:r>
    </w:p>
  </w:footnote>
  <w:footnote w:id="16">
    <w:p w:rsidR="00281CD3" w:rsidRPr="00FF3187" w:rsidRDefault="00281CD3" w:rsidP="00281CD3">
      <w:pPr>
        <w:pStyle w:val="a5"/>
        <w:bidi/>
        <w:rPr>
          <w:rFonts w:ascii="Traditional Arabic" w:hAnsi="Traditional Arabic" w:cs="Traditional Arabic"/>
          <w:sz w:val="28"/>
          <w:szCs w:val="28"/>
          <w:rtl/>
          <w:lang w:bidi="ar-MA"/>
        </w:rPr>
      </w:pPr>
      <w:r w:rsidRPr="00FF3187">
        <w:rPr>
          <w:rStyle w:val="a6"/>
          <w:rFonts w:ascii="Traditional Arabic" w:hAnsi="Traditional Arabic" w:cs="Traditional Arabic"/>
          <w:sz w:val="28"/>
          <w:szCs w:val="28"/>
        </w:rPr>
        <w:footnoteRef/>
      </w:r>
      <w:r w:rsidRPr="00FF3187">
        <w:rPr>
          <w:rFonts w:ascii="Traditional Arabic" w:hAnsi="Traditional Arabic" w:cs="Traditional Arabic"/>
          <w:sz w:val="28"/>
          <w:szCs w:val="28"/>
        </w:rPr>
        <w:t xml:space="preserve"> </w:t>
      </w:r>
      <w:r w:rsidRPr="00FF3187">
        <w:rPr>
          <w:rFonts w:ascii="Traditional Arabic" w:hAnsi="Traditional Arabic" w:cs="Traditional Arabic"/>
          <w:sz w:val="28"/>
          <w:szCs w:val="28"/>
          <w:rtl/>
          <w:lang w:bidi="ar-MA"/>
        </w:rPr>
        <w:t>تفسير ابن كثير 1/377-378</w:t>
      </w:r>
    </w:p>
  </w:footnote>
  <w:footnote w:id="17">
    <w:p w:rsidR="00281CD3" w:rsidRPr="00FF3187" w:rsidRDefault="00281CD3" w:rsidP="00281CD3">
      <w:pPr>
        <w:pStyle w:val="a5"/>
        <w:bidi/>
        <w:rPr>
          <w:rFonts w:ascii="Traditional Arabic" w:hAnsi="Traditional Arabic" w:cs="Traditional Arabic"/>
          <w:sz w:val="28"/>
          <w:szCs w:val="28"/>
          <w:rtl/>
          <w:lang w:bidi="ar-MA"/>
        </w:rPr>
      </w:pPr>
      <w:r w:rsidRPr="00FF3187">
        <w:rPr>
          <w:rStyle w:val="a6"/>
          <w:rFonts w:ascii="Traditional Arabic" w:hAnsi="Traditional Arabic" w:cs="Traditional Arabic"/>
          <w:sz w:val="28"/>
          <w:szCs w:val="28"/>
        </w:rPr>
        <w:footnoteRef/>
      </w:r>
      <w:r w:rsidRPr="00FF3187">
        <w:rPr>
          <w:rFonts w:ascii="Traditional Arabic" w:hAnsi="Traditional Arabic" w:cs="Traditional Arabic"/>
          <w:sz w:val="28"/>
          <w:szCs w:val="28"/>
        </w:rPr>
        <w:t xml:space="preserve"> </w:t>
      </w:r>
      <w:r w:rsidRPr="00FF3187">
        <w:rPr>
          <w:rFonts w:ascii="Traditional Arabic" w:hAnsi="Traditional Arabic" w:cs="Traditional Arabic"/>
          <w:sz w:val="28"/>
          <w:szCs w:val="28"/>
          <w:rtl/>
          <w:lang w:bidi="ar-MA"/>
        </w:rPr>
        <w:t xml:space="preserve"> فتح القدير للشوكاني 1/159</w:t>
      </w:r>
    </w:p>
  </w:footnote>
  <w:footnote w:id="18">
    <w:p w:rsidR="00281CD3" w:rsidRPr="00FF3187" w:rsidRDefault="00281CD3" w:rsidP="00281CD3">
      <w:pPr>
        <w:pStyle w:val="a5"/>
        <w:bidi/>
        <w:rPr>
          <w:rFonts w:ascii="Traditional Arabic" w:hAnsi="Traditional Arabic" w:cs="Traditional Arabic"/>
          <w:sz w:val="28"/>
          <w:szCs w:val="28"/>
          <w:rtl/>
          <w:lang w:bidi="ar-MA"/>
        </w:rPr>
      </w:pPr>
      <w:r w:rsidRPr="00FF3187">
        <w:rPr>
          <w:rStyle w:val="a6"/>
          <w:rFonts w:ascii="Traditional Arabic" w:hAnsi="Traditional Arabic" w:cs="Traditional Arabic"/>
          <w:sz w:val="28"/>
          <w:szCs w:val="28"/>
        </w:rPr>
        <w:footnoteRef/>
      </w:r>
      <w:r w:rsidRPr="00FF3187">
        <w:rPr>
          <w:rFonts w:ascii="Traditional Arabic" w:hAnsi="Traditional Arabic" w:cs="Traditional Arabic"/>
          <w:sz w:val="28"/>
          <w:szCs w:val="28"/>
        </w:rPr>
        <w:t xml:space="preserve"> </w:t>
      </w:r>
      <w:r w:rsidRPr="00FF3187">
        <w:rPr>
          <w:rFonts w:ascii="Traditional Arabic" w:hAnsi="Traditional Arabic" w:cs="Traditional Arabic"/>
          <w:sz w:val="28"/>
          <w:szCs w:val="28"/>
          <w:rtl/>
          <w:lang w:bidi="ar-MA"/>
        </w:rPr>
        <w:t>تفسير الطبري 3/509</w:t>
      </w:r>
    </w:p>
  </w:footnote>
  <w:footnote w:id="19">
    <w:p w:rsidR="00281CD3" w:rsidRPr="00FF3187" w:rsidRDefault="00281CD3" w:rsidP="00281CD3">
      <w:pPr>
        <w:pStyle w:val="a5"/>
        <w:bidi/>
        <w:rPr>
          <w:rFonts w:ascii="Traditional Arabic" w:hAnsi="Traditional Arabic" w:cs="Traditional Arabic"/>
          <w:sz w:val="28"/>
          <w:szCs w:val="28"/>
          <w:rtl/>
          <w:lang w:bidi="ar-MA"/>
        </w:rPr>
      </w:pPr>
      <w:r w:rsidRPr="00FF3187">
        <w:rPr>
          <w:rStyle w:val="a6"/>
          <w:rFonts w:ascii="Traditional Arabic" w:hAnsi="Traditional Arabic" w:cs="Traditional Arabic"/>
          <w:sz w:val="28"/>
          <w:szCs w:val="28"/>
        </w:rPr>
        <w:footnoteRef/>
      </w:r>
      <w:r w:rsidRPr="00FF3187">
        <w:rPr>
          <w:rFonts w:ascii="Traditional Arabic" w:hAnsi="Traditional Arabic" w:cs="Traditional Arabic"/>
          <w:sz w:val="28"/>
          <w:szCs w:val="28"/>
        </w:rPr>
        <w:t xml:space="preserve"> </w:t>
      </w:r>
      <w:r w:rsidRPr="00FF3187">
        <w:rPr>
          <w:rFonts w:ascii="Traditional Arabic" w:hAnsi="Traditional Arabic" w:cs="Traditional Arabic"/>
          <w:sz w:val="28"/>
          <w:szCs w:val="28"/>
          <w:rtl/>
        </w:rPr>
        <w:t>تفسير السعدي ص 30</w:t>
      </w:r>
    </w:p>
  </w:footnote>
  <w:footnote w:id="20">
    <w:p w:rsidR="00281CD3" w:rsidRPr="00FF3187" w:rsidRDefault="00281CD3" w:rsidP="00281CD3">
      <w:pPr>
        <w:pStyle w:val="a5"/>
        <w:bidi/>
        <w:rPr>
          <w:rFonts w:ascii="Traditional Arabic" w:hAnsi="Traditional Arabic" w:cs="Traditional Arabic"/>
          <w:sz w:val="28"/>
          <w:szCs w:val="28"/>
          <w:rtl/>
          <w:lang w:bidi="ar-MA"/>
        </w:rPr>
      </w:pPr>
      <w:r w:rsidRPr="00FF3187">
        <w:rPr>
          <w:rStyle w:val="a6"/>
          <w:rFonts w:ascii="Traditional Arabic" w:hAnsi="Traditional Arabic" w:cs="Traditional Arabic"/>
          <w:sz w:val="28"/>
          <w:szCs w:val="28"/>
        </w:rPr>
        <w:footnoteRef/>
      </w:r>
      <w:r w:rsidRPr="00FF3187">
        <w:rPr>
          <w:rFonts w:ascii="Traditional Arabic" w:hAnsi="Traditional Arabic" w:cs="Traditional Arabic"/>
          <w:sz w:val="28"/>
          <w:szCs w:val="28"/>
        </w:rPr>
        <w:t xml:space="preserve"> </w:t>
      </w:r>
      <w:r w:rsidRPr="00FF3187">
        <w:rPr>
          <w:rFonts w:ascii="Traditional Arabic" w:hAnsi="Traditional Arabic" w:cs="Traditional Arabic"/>
          <w:sz w:val="28"/>
          <w:szCs w:val="28"/>
          <w:rtl/>
          <w:lang w:bidi="ar-MA"/>
        </w:rPr>
        <w:t>أسباب اختلاف المفسرين في آيات الأحكام ص161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621" w:rsidRDefault="00BE6621" w:rsidP="00BE6621">
    <w:pPr>
      <w:pStyle w:val="a7"/>
      <w:rPr>
        <w:rFonts w:hint="cs"/>
        <w:rtl/>
        <w:lang w:bidi="ar-EG"/>
      </w:rPr>
    </w:pPr>
    <w:r>
      <w:rPr>
        <w:noProof/>
      </w:rPr>
      <w:pict>
        <v:shapetype id="_x0000_t202" coordsize="21600,21600" o:spt="202" path="m,l,21600r21600,l21600,xe">
          <v:stroke joinstyle="miter"/>
          <v:path gradientshapeok="t" o:connecttype="rect"/>
        </v:shapetype>
        <v:shape id="_x0000_s2052" type="#_x0000_t202" style="position:absolute;margin-left:45.4pt;margin-top:-16.7pt;width:300.9pt;height:30.6pt;z-index:251661312" filled="f" stroked="f">
          <v:textbox style="mso-next-textbox:#_x0000_s2052" inset="0,0,0,0">
            <w:txbxContent>
              <w:p w:rsidR="00BE6621" w:rsidRPr="00EF471B" w:rsidRDefault="00BE6621" w:rsidP="00BE6621">
                <w:pPr>
                  <w:bidi/>
                  <w:jc w:val="center"/>
                  <w:rPr>
                    <w:rFonts w:hint="cs"/>
                    <w:b/>
                    <w:bCs/>
                    <w:rtl/>
                    <w:lang w:bidi="ar-EG"/>
                  </w:rPr>
                </w:pPr>
                <w:r w:rsidRPr="00EF471B">
                  <w:rPr>
                    <w:rFonts w:cs="Traditional Arabic" w:hint="cs"/>
                    <w:b/>
                    <w:bCs/>
                    <w:sz w:val="26"/>
                    <w:szCs w:val="26"/>
                    <w:rtl/>
                  </w:rPr>
                  <w:t>تابع الجديد والحصري على</w:t>
                </w:r>
                <w:r w:rsidRPr="00EF471B">
                  <w:rPr>
                    <w:rFonts w:hint="cs"/>
                    <w:b/>
                    <w:bCs/>
                    <w:sz w:val="26"/>
                    <w:szCs w:val="26"/>
                  </w:rPr>
                  <w:t xml:space="preserve"> </w:t>
                </w:r>
                <w:r>
                  <w:rPr>
                    <w:rFonts w:cs="Traditional Arabic" w:hint="cs"/>
                    <w:b/>
                    <w:bCs/>
                    <w:sz w:val="26"/>
                    <w:szCs w:val="26"/>
                    <w:rtl/>
                  </w:rPr>
                  <w:t>شبكة</w:t>
                </w:r>
                <w:r w:rsidRPr="00EF471B">
                  <w:rPr>
                    <w:rFonts w:cs="Traditional Arabic" w:hint="cs"/>
                    <w:b/>
                    <w:bCs/>
                    <w:sz w:val="26"/>
                    <w:szCs w:val="26"/>
                    <w:rtl/>
                  </w:rPr>
                  <w:t xml:space="preserve"> الألوكة</w:t>
                </w:r>
                <w:r>
                  <w:rPr>
                    <w:rFonts w:cs="Traditional Arabic" w:hint="cs"/>
                    <w:b/>
                    <w:bCs/>
                    <w:rtl/>
                  </w:rPr>
                  <w:t xml:space="preserve">             </w:t>
                </w:r>
                <w:r w:rsidRPr="00EF471B">
                  <w:rPr>
                    <w:rFonts w:cs="Traditional Arabic" w:hint="cs"/>
                    <w:b/>
                    <w:bCs/>
                    <w:rtl/>
                  </w:rPr>
                  <w:t> </w:t>
                </w:r>
                <w:hyperlink r:id="rId1" w:history="1">
                  <w:r w:rsidRPr="00EF471B">
                    <w:rPr>
                      <w:rStyle w:val="Hyperlink"/>
                      <w:rFonts w:cs="Traditional Arabic"/>
                      <w:b/>
                      <w:bCs/>
                    </w:rPr>
                    <w:t>www.alukah.net</w:t>
                  </w:r>
                </w:hyperlink>
                <w:r w:rsidRPr="00EF471B">
                  <w:rPr>
                    <w:rFonts w:cs="Traditional Arabic" w:hint="cs"/>
                    <w:b/>
                    <w:bCs/>
                    <w:rtl/>
                  </w:rPr>
                  <w:t xml:space="preserve"> </w:t>
                </w:r>
              </w:p>
              <w:p w:rsidR="00BE6621" w:rsidRPr="00EF471B" w:rsidRDefault="00BE6621" w:rsidP="00BE6621">
                <w:pPr>
                  <w:jc w:val="center"/>
                  <w:rPr>
                    <w:b/>
                    <w:bCs/>
                    <w:sz w:val="46"/>
                    <w:szCs w:val="46"/>
                  </w:rPr>
                </w:pPr>
              </w:p>
            </w:txbxContent>
          </v:textbox>
          <w10:wrap anchorx="page"/>
        </v:shape>
      </w:pict>
    </w:r>
    <w:r>
      <w:rPr>
        <w:noProof/>
        <w:lang w:val="en-US"/>
      </w:rPr>
      <w:drawing>
        <wp:anchor distT="0" distB="0" distL="114300" distR="114300" simplePos="0" relativeHeight="251662336" behindDoc="0" locked="0" layoutInCell="1" allowOverlap="1">
          <wp:simplePos x="0" y="0"/>
          <wp:positionH relativeFrom="column">
            <wp:posOffset>5039360</wp:posOffset>
          </wp:positionH>
          <wp:positionV relativeFrom="paragraph">
            <wp:posOffset>-304800</wp:posOffset>
          </wp:positionV>
          <wp:extent cx="824865" cy="677545"/>
          <wp:effectExtent l="0" t="0" r="0" b="0"/>
          <wp:wrapNone/>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4865" cy="677545"/>
                  </a:xfrm>
                  <a:prstGeom prst="rect">
                    <a:avLst/>
                  </a:prstGeom>
                  <a:noFill/>
                </pic:spPr>
              </pic:pic>
            </a:graphicData>
          </a:graphic>
          <wp14:sizeRelH relativeFrom="page">
            <wp14:pctWidth>0</wp14:pctWidth>
          </wp14:sizeRelH>
          <wp14:sizeRelV relativeFrom="page">
            <wp14:pctHeight>0</wp14:pctHeight>
          </wp14:sizeRelV>
        </wp:anchor>
      </w:drawing>
    </w:r>
  </w:p>
  <w:p w:rsidR="00BE6621" w:rsidRDefault="00BE6621" w:rsidP="00BE6621">
    <w:pPr>
      <w:pStyle w:val="a7"/>
      <w:rPr>
        <w:rFonts w:hint="cs"/>
        <w:rtl/>
        <w:lang w:bidi="ar-EG"/>
      </w:rPr>
    </w:pPr>
    <w:r>
      <w:rPr>
        <w:rFonts w:hint="cs"/>
        <w:noProof/>
        <w:rtl/>
      </w:rPr>
      <w:pict>
        <v:line id="_x0000_s2051" style="position:absolute;flip:x;z-index:251660288" from="-18.25pt,8.9pt" to="398.2pt,8.9pt" strokecolor="#4cc44c" strokeweight="6pt">
          <v:stroke linestyle="thinThick"/>
          <w10:wrap anchorx="page"/>
        </v:line>
      </w:pict>
    </w:r>
  </w:p>
  <w:p w:rsidR="00BE6621" w:rsidRPr="00BE6621" w:rsidRDefault="00BE6621" w:rsidP="00BE662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7A6810"/>
    <w:multiLevelType w:val="hybridMultilevel"/>
    <w:tmpl w:val="E0628A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FD134A2"/>
    <w:multiLevelType w:val="hybridMultilevel"/>
    <w:tmpl w:val="CC960EDA"/>
    <w:lvl w:ilvl="0" w:tplc="040C0001">
      <w:start w:val="1"/>
      <w:numFmt w:val="bullet"/>
      <w:lvlText w:val=""/>
      <w:lvlJc w:val="left"/>
      <w:pPr>
        <w:ind w:left="-231" w:hanging="360"/>
      </w:pPr>
      <w:rPr>
        <w:rFonts w:ascii="Symbol" w:hAnsi="Symbol" w:hint="default"/>
      </w:rPr>
    </w:lvl>
    <w:lvl w:ilvl="1" w:tplc="040C0003" w:tentative="1">
      <w:start w:val="1"/>
      <w:numFmt w:val="bullet"/>
      <w:lvlText w:val="o"/>
      <w:lvlJc w:val="left"/>
      <w:pPr>
        <w:ind w:left="489" w:hanging="360"/>
      </w:pPr>
      <w:rPr>
        <w:rFonts w:ascii="Courier New" w:hAnsi="Courier New" w:cs="Courier New" w:hint="default"/>
      </w:rPr>
    </w:lvl>
    <w:lvl w:ilvl="2" w:tplc="040C0005" w:tentative="1">
      <w:start w:val="1"/>
      <w:numFmt w:val="bullet"/>
      <w:lvlText w:val=""/>
      <w:lvlJc w:val="left"/>
      <w:pPr>
        <w:ind w:left="1209" w:hanging="360"/>
      </w:pPr>
      <w:rPr>
        <w:rFonts w:ascii="Wingdings" w:hAnsi="Wingdings" w:hint="default"/>
      </w:rPr>
    </w:lvl>
    <w:lvl w:ilvl="3" w:tplc="040C0001" w:tentative="1">
      <w:start w:val="1"/>
      <w:numFmt w:val="bullet"/>
      <w:lvlText w:val=""/>
      <w:lvlJc w:val="left"/>
      <w:pPr>
        <w:ind w:left="1929" w:hanging="360"/>
      </w:pPr>
      <w:rPr>
        <w:rFonts w:ascii="Symbol" w:hAnsi="Symbol" w:hint="default"/>
      </w:rPr>
    </w:lvl>
    <w:lvl w:ilvl="4" w:tplc="040C0003" w:tentative="1">
      <w:start w:val="1"/>
      <w:numFmt w:val="bullet"/>
      <w:lvlText w:val="o"/>
      <w:lvlJc w:val="left"/>
      <w:pPr>
        <w:ind w:left="2649" w:hanging="360"/>
      </w:pPr>
      <w:rPr>
        <w:rFonts w:ascii="Courier New" w:hAnsi="Courier New" w:cs="Courier New" w:hint="default"/>
      </w:rPr>
    </w:lvl>
    <w:lvl w:ilvl="5" w:tplc="040C0005" w:tentative="1">
      <w:start w:val="1"/>
      <w:numFmt w:val="bullet"/>
      <w:lvlText w:val=""/>
      <w:lvlJc w:val="left"/>
      <w:pPr>
        <w:ind w:left="3369" w:hanging="360"/>
      </w:pPr>
      <w:rPr>
        <w:rFonts w:ascii="Wingdings" w:hAnsi="Wingdings" w:hint="default"/>
      </w:rPr>
    </w:lvl>
    <w:lvl w:ilvl="6" w:tplc="040C0001" w:tentative="1">
      <w:start w:val="1"/>
      <w:numFmt w:val="bullet"/>
      <w:lvlText w:val=""/>
      <w:lvlJc w:val="left"/>
      <w:pPr>
        <w:ind w:left="4089" w:hanging="360"/>
      </w:pPr>
      <w:rPr>
        <w:rFonts w:ascii="Symbol" w:hAnsi="Symbol" w:hint="default"/>
      </w:rPr>
    </w:lvl>
    <w:lvl w:ilvl="7" w:tplc="040C0003" w:tentative="1">
      <w:start w:val="1"/>
      <w:numFmt w:val="bullet"/>
      <w:lvlText w:val="o"/>
      <w:lvlJc w:val="left"/>
      <w:pPr>
        <w:ind w:left="4809" w:hanging="360"/>
      </w:pPr>
      <w:rPr>
        <w:rFonts w:ascii="Courier New" w:hAnsi="Courier New" w:cs="Courier New" w:hint="default"/>
      </w:rPr>
    </w:lvl>
    <w:lvl w:ilvl="8" w:tplc="040C0005" w:tentative="1">
      <w:start w:val="1"/>
      <w:numFmt w:val="bullet"/>
      <w:lvlText w:val=""/>
      <w:lvlJc w:val="left"/>
      <w:pPr>
        <w:ind w:left="5529" w:hanging="360"/>
      </w:pPr>
      <w:rPr>
        <w:rFonts w:ascii="Wingdings" w:hAnsi="Wingdings" w:hint="default"/>
      </w:rPr>
    </w:lvl>
  </w:abstractNum>
  <w:abstractNum w:abstractNumId="2">
    <w:nsid w:val="30F02246"/>
    <w:multiLevelType w:val="hybridMultilevel"/>
    <w:tmpl w:val="41EECAF4"/>
    <w:lvl w:ilvl="0" w:tplc="01DE22A8">
      <w:start w:val="1"/>
      <w:numFmt w:val="bullet"/>
      <w:lvlText w:val=""/>
      <w:lvlJc w:val="left"/>
      <w:pPr>
        <w:ind w:left="-231" w:hanging="360"/>
      </w:pPr>
      <w:rPr>
        <w:rFonts w:ascii="Symbol" w:hAnsi="Symbol" w:hint="default"/>
      </w:rPr>
    </w:lvl>
    <w:lvl w:ilvl="1" w:tplc="040C0003" w:tentative="1">
      <w:start w:val="1"/>
      <w:numFmt w:val="bullet"/>
      <w:lvlText w:val="o"/>
      <w:lvlJc w:val="left"/>
      <w:pPr>
        <w:ind w:left="489" w:hanging="360"/>
      </w:pPr>
      <w:rPr>
        <w:rFonts w:ascii="Courier New" w:hAnsi="Courier New" w:cs="Courier New" w:hint="default"/>
      </w:rPr>
    </w:lvl>
    <w:lvl w:ilvl="2" w:tplc="040C0005" w:tentative="1">
      <w:start w:val="1"/>
      <w:numFmt w:val="bullet"/>
      <w:lvlText w:val=""/>
      <w:lvlJc w:val="left"/>
      <w:pPr>
        <w:ind w:left="1209" w:hanging="360"/>
      </w:pPr>
      <w:rPr>
        <w:rFonts w:ascii="Wingdings" w:hAnsi="Wingdings" w:hint="default"/>
      </w:rPr>
    </w:lvl>
    <w:lvl w:ilvl="3" w:tplc="040C0001" w:tentative="1">
      <w:start w:val="1"/>
      <w:numFmt w:val="bullet"/>
      <w:lvlText w:val=""/>
      <w:lvlJc w:val="left"/>
      <w:pPr>
        <w:ind w:left="1929" w:hanging="360"/>
      </w:pPr>
      <w:rPr>
        <w:rFonts w:ascii="Symbol" w:hAnsi="Symbol" w:hint="default"/>
      </w:rPr>
    </w:lvl>
    <w:lvl w:ilvl="4" w:tplc="040C0003" w:tentative="1">
      <w:start w:val="1"/>
      <w:numFmt w:val="bullet"/>
      <w:lvlText w:val="o"/>
      <w:lvlJc w:val="left"/>
      <w:pPr>
        <w:ind w:left="2649" w:hanging="360"/>
      </w:pPr>
      <w:rPr>
        <w:rFonts w:ascii="Courier New" w:hAnsi="Courier New" w:cs="Courier New" w:hint="default"/>
      </w:rPr>
    </w:lvl>
    <w:lvl w:ilvl="5" w:tplc="040C0005" w:tentative="1">
      <w:start w:val="1"/>
      <w:numFmt w:val="bullet"/>
      <w:lvlText w:val=""/>
      <w:lvlJc w:val="left"/>
      <w:pPr>
        <w:ind w:left="3369" w:hanging="360"/>
      </w:pPr>
      <w:rPr>
        <w:rFonts w:ascii="Wingdings" w:hAnsi="Wingdings" w:hint="default"/>
      </w:rPr>
    </w:lvl>
    <w:lvl w:ilvl="6" w:tplc="040C0001" w:tentative="1">
      <w:start w:val="1"/>
      <w:numFmt w:val="bullet"/>
      <w:lvlText w:val=""/>
      <w:lvlJc w:val="left"/>
      <w:pPr>
        <w:ind w:left="4089" w:hanging="360"/>
      </w:pPr>
      <w:rPr>
        <w:rFonts w:ascii="Symbol" w:hAnsi="Symbol" w:hint="default"/>
      </w:rPr>
    </w:lvl>
    <w:lvl w:ilvl="7" w:tplc="040C0003" w:tentative="1">
      <w:start w:val="1"/>
      <w:numFmt w:val="bullet"/>
      <w:lvlText w:val="o"/>
      <w:lvlJc w:val="left"/>
      <w:pPr>
        <w:ind w:left="4809" w:hanging="360"/>
      </w:pPr>
      <w:rPr>
        <w:rFonts w:ascii="Courier New" w:hAnsi="Courier New" w:cs="Courier New" w:hint="default"/>
      </w:rPr>
    </w:lvl>
    <w:lvl w:ilvl="8" w:tplc="040C0005" w:tentative="1">
      <w:start w:val="1"/>
      <w:numFmt w:val="bullet"/>
      <w:lvlText w:val=""/>
      <w:lvlJc w:val="left"/>
      <w:pPr>
        <w:ind w:left="5529" w:hanging="360"/>
      </w:pPr>
      <w:rPr>
        <w:rFonts w:ascii="Wingdings" w:hAnsi="Wingdings" w:hint="default"/>
      </w:rPr>
    </w:lvl>
  </w:abstractNum>
  <w:abstractNum w:abstractNumId="3">
    <w:nsid w:val="3AC84846"/>
    <w:multiLevelType w:val="hybridMultilevel"/>
    <w:tmpl w:val="D39E0118"/>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3E3009A4"/>
    <w:multiLevelType w:val="hybridMultilevel"/>
    <w:tmpl w:val="FF7611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B8055C"/>
    <w:multiLevelType w:val="hybridMultilevel"/>
    <w:tmpl w:val="AB3463C8"/>
    <w:lvl w:ilvl="0" w:tplc="01DE22A8">
      <w:start w:val="1"/>
      <w:numFmt w:val="bullet"/>
      <w:lvlText w:val=""/>
      <w:lvlJc w:val="left"/>
      <w:pPr>
        <w:ind w:left="-231" w:hanging="360"/>
      </w:pPr>
      <w:rPr>
        <w:rFonts w:ascii="Symbol" w:hAnsi="Symbol" w:hint="default"/>
      </w:rPr>
    </w:lvl>
    <w:lvl w:ilvl="1" w:tplc="040C0003" w:tentative="1">
      <w:start w:val="1"/>
      <w:numFmt w:val="bullet"/>
      <w:lvlText w:val="o"/>
      <w:lvlJc w:val="left"/>
      <w:pPr>
        <w:ind w:left="489" w:hanging="360"/>
      </w:pPr>
      <w:rPr>
        <w:rFonts w:ascii="Courier New" w:hAnsi="Courier New" w:cs="Courier New" w:hint="default"/>
      </w:rPr>
    </w:lvl>
    <w:lvl w:ilvl="2" w:tplc="040C0005" w:tentative="1">
      <w:start w:val="1"/>
      <w:numFmt w:val="bullet"/>
      <w:lvlText w:val=""/>
      <w:lvlJc w:val="left"/>
      <w:pPr>
        <w:ind w:left="1209" w:hanging="360"/>
      </w:pPr>
      <w:rPr>
        <w:rFonts w:ascii="Wingdings" w:hAnsi="Wingdings" w:hint="default"/>
      </w:rPr>
    </w:lvl>
    <w:lvl w:ilvl="3" w:tplc="040C0001" w:tentative="1">
      <w:start w:val="1"/>
      <w:numFmt w:val="bullet"/>
      <w:lvlText w:val=""/>
      <w:lvlJc w:val="left"/>
      <w:pPr>
        <w:ind w:left="1929" w:hanging="360"/>
      </w:pPr>
      <w:rPr>
        <w:rFonts w:ascii="Symbol" w:hAnsi="Symbol" w:hint="default"/>
      </w:rPr>
    </w:lvl>
    <w:lvl w:ilvl="4" w:tplc="040C0003" w:tentative="1">
      <w:start w:val="1"/>
      <w:numFmt w:val="bullet"/>
      <w:lvlText w:val="o"/>
      <w:lvlJc w:val="left"/>
      <w:pPr>
        <w:ind w:left="2649" w:hanging="360"/>
      </w:pPr>
      <w:rPr>
        <w:rFonts w:ascii="Courier New" w:hAnsi="Courier New" w:cs="Courier New" w:hint="default"/>
      </w:rPr>
    </w:lvl>
    <w:lvl w:ilvl="5" w:tplc="040C0005" w:tentative="1">
      <w:start w:val="1"/>
      <w:numFmt w:val="bullet"/>
      <w:lvlText w:val=""/>
      <w:lvlJc w:val="left"/>
      <w:pPr>
        <w:ind w:left="3369" w:hanging="360"/>
      </w:pPr>
      <w:rPr>
        <w:rFonts w:ascii="Wingdings" w:hAnsi="Wingdings" w:hint="default"/>
      </w:rPr>
    </w:lvl>
    <w:lvl w:ilvl="6" w:tplc="040C0001" w:tentative="1">
      <w:start w:val="1"/>
      <w:numFmt w:val="bullet"/>
      <w:lvlText w:val=""/>
      <w:lvlJc w:val="left"/>
      <w:pPr>
        <w:ind w:left="4089" w:hanging="360"/>
      </w:pPr>
      <w:rPr>
        <w:rFonts w:ascii="Symbol" w:hAnsi="Symbol" w:hint="default"/>
      </w:rPr>
    </w:lvl>
    <w:lvl w:ilvl="7" w:tplc="040C0003" w:tentative="1">
      <w:start w:val="1"/>
      <w:numFmt w:val="bullet"/>
      <w:lvlText w:val="o"/>
      <w:lvlJc w:val="left"/>
      <w:pPr>
        <w:ind w:left="4809" w:hanging="360"/>
      </w:pPr>
      <w:rPr>
        <w:rFonts w:ascii="Courier New" w:hAnsi="Courier New" w:cs="Courier New" w:hint="default"/>
      </w:rPr>
    </w:lvl>
    <w:lvl w:ilvl="8" w:tplc="040C0005" w:tentative="1">
      <w:start w:val="1"/>
      <w:numFmt w:val="bullet"/>
      <w:lvlText w:val=""/>
      <w:lvlJc w:val="left"/>
      <w:pPr>
        <w:ind w:left="5529" w:hanging="360"/>
      </w:pPr>
      <w:rPr>
        <w:rFonts w:ascii="Wingdings" w:hAnsi="Wingdings" w:hint="default"/>
      </w:rPr>
    </w:lvl>
  </w:abstractNum>
  <w:abstractNum w:abstractNumId="6">
    <w:nsid w:val="55EF0035"/>
    <w:multiLevelType w:val="hybridMultilevel"/>
    <w:tmpl w:val="5B7E5A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2EE04AF"/>
    <w:multiLevelType w:val="hybridMultilevel"/>
    <w:tmpl w:val="F686F37A"/>
    <w:lvl w:ilvl="0" w:tplc="040C0011">
      <w:start w:val="1"/>
      <w:numFmt w:val="decimal"/>
      <w:lvlText w:val="%1)"/>
      <w:lvlJc w:val="left"/>
      <w:pPr>
        <w:ind w:left="-231" w:hanging="360"/>
      </w:pPr>
    </w:lvl>
    <w:lvl w:ilvl="1" w:tplc="040C0019" w:tentative="1">
      <w:start w:val="1"/>
      <w:numFmt w:val="lowerLetter"/>
      <w:lvlText w:val="%2."/>
      <w:lvlJc w:val="left"/>
      <w:pPr>
        <w:ind w:left="489" w:hanging="360"/>
      </w:pPr>
    </w:lvl>
    <w:lvl w:ilvl="2" w:tplc="040C001B" w:tentative="1">
      <w:start w:val="1"/>
      <w:numFmt w:val="lowerRoman"/>
      <w:lvlText w:val="%3."/>
      <w:lvlJc w:val="right"/>
      <w:pPr>
        <w:ind w:left="1209" w:hanging="180"/>
      </w:pPr>
    </w:lvl>
    <w:lvl w:ilvl="3" w:tplc="040C000F" w:tentative="1">
      <w:start w:val="1"/>
      <w:numFmt w:val="decimal"/>
      <w:lvlText w:val="%4."/>
      <w:lvlJc w:val="left"/>
      <w:pPr>
        <w:ind w:left="1929" w:hanging="360"/>
      </w:pPr>
    </w:lvl>
    <w:lvl w:ilvl="4" w:tplc="040C0019" w:tentative="1">
      <w:start w:val="1"/>
      <w:numFmt w:val="lowerLetter"/>
      <w:lvlText w:val="%5."/>
      <w:lvlJc w:val="left"/>
      <w:pPr>
        <w:ind w:left="2649" w:hanging="360"/>
      </w:pPr>
    </w:lvl>
    <w:lvl w:ilvl="5" w:tplc="040C001B" w:tentative="1">
      <w:start w:val="1"/>
      <w:numFmt w:val="lowerRoman"/>
      <w:lvlText w:val="%6."/>
      <w:lvlJc w:val="right"/>
      <w:pPr>
        <w:ind w:left="3369" w:hanging="180"/>
      </w:pPr>
    </w:lvl>
    <w:lvl w:ilvl="6" w:tplc="040C000F" w:tentative="1">
      <w:start w:val="1"/>
      <w:numFmt w:val="decimal"/>
      <w:lvlText w:val="%7."/>
      <w:lvlJc w:val="left"/>
      <w:pPr>
        <w:ind w:left="4089" w:hanging="360"/>
      </w:pPr>
    </w:lvl>
    <w:lvl w:ilvl="7" w:tplc="040C0019" w:tentative="1">
      <w:start w:val="1"/>
      <w:numFmt w:val="lowerLetter"/>
      <w:lvlText w:val="%8."/>
      <w:lvlJc w:val="left"/>
      <w:pPr>
        <w:ind w:left="4809" w:hanging="360"/>
      </w:pPr>
    </w:lvl>
    <w:lvl w:ilvl="8" w:tplc="040C001B" w:tentative="1">
      <w:start w:val="1"/>
      <w:numFmt w:val="lowerRoman"/>
      <w:lvlText w:val="%9."/>
      <w:lvlJc w:val="right"/>
      <w:pPr>
        <w:ind w:left="5529" w:hanging="180"/>
      </w:pPr>
    </w:lvl>
  </w:abstractNum>
  <w:abstractNum w:abstractNumId="8">
    <w:nsid w:val="6D1227C6"/>
    <w:multiLevelType w:val="hybridMultilevel"/>
    <w:tmpl w:val="A37A330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489" w:hanging="360"/>
      </w:pPr>
      <w:rPr>
        <w:rFonts w:ascii="Courier New" w:hAnsi="Courier New" w:cs="Courier New" w:hint="default"/>
      </w:rPr>
    </w:lvl>
    <w:lvl w:ilvl="2" w:tplc="040C0005" w:tentative="1">
      <w:start w:val="1"/>
      <w:numFmt w:val="bullet"/>
      <w:lvlText w:val=""/>
      <w:lvlJc w:val="left"/>
      <w:pPr>
        <w:ind w:left="1209" w:hanging="360"/>
      </w:pPr>
      <w:rPr>
        <w:rFonts w:ascii="Wingdings" w:hAnsi="Wingdings" w:hint="default"/>
      </w:rPr>
    </w:lvl>
    <w:lvl w:ilvl="3" w:tplc="040C0001" w:tentative="1">
      <w:start w:val="1"/>
      <w:numFmt w:val="bullet"/>
      <w:lvlText w:val=""/>
      <w:lvlJc w:val="left"/>
      <w:pPr>
        <w:ind w:left="1929" w:hanging="360"/>
      </w:pPr>
      <w:rPr>
        <w:rFonts w:ascii="Symbol" w:hAnsi="Symbol" w:hint="default"/>
      </w:rPr>
    </w:lvl>
    <w:lvl w:ilvl="4" w:tplc="040C0003" w:tentative="1">
      <w:start w:val="1"/>
      <w:numFmt w:val="bullet"/>
      <w:lvlText w:val="o"/>
      <w:lvlJc w:val="left"/>
      <w:pPr>
        <w:ind w:left="2649" w:hanging="360"/>
      </w:pPr>
      <w:rPr>
        <w:rFonts w:ascii="Courier New" w:hAnsi="Courier New" w:cs="Courier New" w:hint="default"/>
      </w:rPr>
    </w:lvl>
    <w:lvl w:ilvl="5" w:tplc="040C0005" w:tentative="1">
      <w:start w:val="1"/>
      <w:numFmt w:val="bullet"/>
      <w:lvlText w:val=""/>
      <w:lvlJc w:val="left"/>
      <w:pPr>
        <w:ind w:left="3369" w:hanging="360"/>
      </w:pPr>
      <w:rPr>
        <w:rFonts w:ascii="Wingdings" w:hAnsi="Wingdings" w:hint="default"/>
      </w:rPr>
    </w:lvl>
    <w:lvl w:ilvl="6" w:tplc="040C0001" w:tentative="1">
      <w:start w:val="1"/>
      <w:numFmt w:val="bullet"/>
      <w:lvlText w:val=""/>
      <w:lvlJc w:val="left"/>
      <w:pPr>
        <w:ind w:left="4089" w:hanging="360"/>
      </w:pPr>
      <w:rPr>
        <w:rFonts w:ascii="Symbol" w:hAnsi="Symbol" w:hint="default"/>
      </w:rPr>
    </w:lvl>
    <w:lvl w:ilvl="7" w:tplc="040C0003" w:tentative="1">
      <w:start w:val="1"/>
      <w:numFmt w:val="bullet"/>
      <w:lvlText w:val="o"/>
      <w:lvlJc w:val="left"/>
      <w:pPr>
        <w:ind w:left="4809" w:hanging="360"/>
      </w:pPr>
      <w:rPr>
        <w:rFonts w:ascii="Courier New" w:hAnsi="Courier New" w:cs="Courier New" w:hint="default"/>
      </w:rPr>
    </w:lvl>
    <w:lvl w:ilvl="8" w:tplc="040C0005" w:tentative="1">
      <w:start w:val="1"/>
      <w:numFmt w:val="bullet"/>
      <w:lvlText w:val=""/>
      <w:lvlJc w:val="left"/>
      <w:pPr>
        <w:ind w:left="5529" w:hanging="360"/>
      </w:pPr>
      <w:rPr>
        <w:rFonts w:ascii="Wingdings" w:hAnsi="Wingdings" w:hint="default"/>
      </w:rPr>
    </w:lvl>
  </w:abstractNum>
  <w:num w:numId="1">
    <w:abstractNumId w:val="2"/>
  </w:num>
  <w:num w:numId="2">
    <w:abstractNumId w:val="7"/>
  </w:num>
  <w:num w:numId="3">
    <w:abstractNumId w:val="8"/>
  </w:num>
  <w:num w:numId="4">
    <w:abstractNumId w:val="5"/>
  </w:num>
  <w:num w:numId="5">
    <w:abstractNumId w:val="0"/>
  </w:num>
  <w:num w:numId="6">
    <w:abstractNumId w:val="3"/>
  </w:num>
  <w:num w:numId="7">
    <w:abstractNumId w:val="6"/>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81CD3"/>
    <w:rsid w:val="00055BDA"/>
    <w:rsid w:val="00096E49"/>
    <w:rsid w:val="000B45C2"/>
    <w:rsid w:val="00117AD3"/>
    <w:rsid w:val="00126FF4"/>
    <w:rsid w:val="00281CD3"/>
    <w:rsid w:val="00362799"/>
    <w:rsid w:val="003C0A96"/>
    <w:rsid w:val="00471385"/>
    <w:rsid w:val="005B611E"/>
    <w:rsid w:val="00640ABD"/>
    <w:rsid w:val="006B1F23"/>
    <w:rsid w:val="007970AC"/>
    <w:rsid w:val="007D6C15"/>
    <w:rsid w:val="00870731"/>
    <w:rsid w:val="00872E01"/>
    <w:rsid w:val="008F0143"/>
    <w:rsid w:val="009D17F7"/>
    <w:rsid w:val="009F7937"/>
    <w:rsid w:val="00A27AFD"/>
    <w:rsid w:val="00A914D6"/>
    <w:rsid w:val="00B069DF"/>
    <w:rsid w:val="00B1207A"/>
    <w:rsid w:val="00BB63E3"/>
    <w:rsid w:val="00BD2120"/>
    <w:rsid w:val="00BE6621"/>
    <w:rsid w:val="00C10FE9"/>
    <w:rsid w:val="00C648D1"/>
    <w:rsid w:val="00CC2366"/>
    <w:rsid w:val="00DB4F46"/>
    <w:rsid w:val="00E46FFF"/>
    <w:rsid w:val="00E63999"/>
    <w:rsid w:val="00EA329F"/>
    <w:rsid w:val="00EE579B"/>
    <w:rsid w:val="00EF11F8"/>
    <w:rsid w:val="00F63467"/>
    <w:rsid w:val="00FF318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84A22E04-876A-414C-AC70-A92422429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CD3"/>
  </w:style>
  <w:style w:type="paragraph" w:styleId="1">
    <w:name w:val="heading 1"/>
    <w:basedOn w:val="a"/>
    <w:next w:val="a"/>
    <w:link w:val="1Char"/>
    <w:uiPriority w:val="9"/>
    <w:qFormat/>
    <w:rsid w:val="00BE6621"/>
    <w:pPr>
      <w:keepNext/>
      <w:keepLines/>
      <w:spacing w:before="240" w:after="0" w:line="240" w:lineRule="auto"/>
      <w:outlineLvl w:val="0"/>
    </w:pPr>
    <w:rPr>
      <w:rFonts w:asciiTheme="majorHAnsi" w:eastAsiaTheme="majorEastAsia" w:hAnsiTheme="majorHAnsi" w:cs="Traditional Arabic"/>
      <w:bCs/>
      <w:color w:val="0000FF"/>
      <w:sz w:val="32"/>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281CD3"/>
    <w:pPr>
      <w:tabs>
        <w:tab w:val="center" w:pos="4153"/>
        <w:tab w:val="right" w:pos="8306"/>
      </w:tabs>
      <w:spacing w:after="0" w:line="240" w:lineRule="auto"/>
    </w:pPr>
  </w:style>
  <w:style w:type="character" w:customStyle="1" w:styleId="Char">
    <w:name w:val="تذييل الصفحة Char"/>
    <w:basedOn w:val="a0"/>
    <w:link w:val="a3"/>
    <w:uiPriority w:val="99"/>
    <w:rsid w:val="00281CD3"/>
  </w:style>
  <w:style w:type="paragraph" w:styleId="a4">
    <w:name w:val="List Paragraph"/>
    <w:basedOn w:val="a"/>
    <w:uiPriority w:val="34"/>
    <w:qFormat/>
    <w:rsid w:val="00281CD3"/>
    <w:pPr>
      <w:ind w:left="720"/>
      <w:contextualSpacing/>
    </w:pPr>
  </w:style>
  <w:style w:type="paragraph" w:styleId="a5">
    <w:name w:val="footnote text"/>
    <w:basedOn w:val="a"/>
    <w:link w:val="Char0"/>
    <w:uiPriority w:val="99"/>
    <w:semiHidden/>
    <w:unhideWhenUsed/>
    <w:rsid w:val="00281CD3"/>
    <w:pPr>
      <w:spacing w:after="0" w:line="240" w:lineRule="auto"/>
    </w:pPr>
    <w:rPr>
      <w:sz w:val="20"/>
      <w:szCs w:val="20"/>
    </w:rPr>
  </w:style>
  <w:style w:type="character" w:customStyle="1" w:styleId="Char0">
    <w:name w:val="نص حاشية سفلية Char"/>
    <w:basedOn w:val="a0"/>
    <w:link w:val="a5"/>
    <w:uiPriority w:val="99"/>
    <w:semiHidden/>
    <w:rsid w:val="00281CD3"/>
    <w:rPr>
      <w:sz w:val="20"/>
      <w:szCs w:val="20"/>
    </w:rPr>
  </w:style>
  <w:style w:type="character" w:styleId="a6">
    <w:name w:val="footnote reference"/>
    <w:basedOn w:val="a0"/>
    <w:uiPriority w:val="99"/>
    <w:semiHidden/>
    <w:unhideWhenUsed/>
    <w:rsid w:val="00281CD3"/>
    <w:rPr>
      <w:vertAlign w:val="superscript"/>
    </w:rPr>
  </w:style>
  <w:style w:type="character" w:styleId="Hyperlink">
    <w:name w:val="Hyperlink"/>
    <w:basedOn w:val="a0"/>
    <w:uiPriority w:val="99"/>
    <w:unhideWhenUsed/>
    <w:rsid w:val="00281CD3"/>
    <w:rPr>
      <w:color w:val="0000FF"/>
      <w:u w:val="single"/>
    </w:rPr>
  </w:style>
  <w:style w:type="paragraph" w:styleId="a7">
    <w:name w:val="header"/>
    <w:aliases w:val="رأس صفحة,Header"/>
    <w:basedOn w:val="a"/>
    <w:link w:val="Char1"/>
    <w:unhideWhenUsed/>
    <w:rsid w:val="00281CD3"/>
    <w:pPr>
      <w:tabs>
        <w:tab w:val="center" w:pos="4153"/>
        <w:tab w:val="right" w:pos="8306"/>
      </w:tabs>
      <w:spacing w:after="0" w:line="240" w:lineRule="auto"/>
    </w:pPr>
  </w:style>
  <w:style w:type="character" w:customStyle="1" w:styleId="Char1">
    <w:name w:val="رأس الصفحة Char"/>
    <w:basedOn w:val="a0"/>
    <w:link w:val="a7"/>
    <w:uiPriority w:val="99"/>
    <w:rsid w:val="00281CD3"/>
  </w:style>
  <w:style w:type="character" w:customStyle="1" w:styleId="Char2">
    <w:name w:val="رأس صفحة Char"/>
    <w:uiPriority w:val="99"/>
    <w:rsid w:val="00BE6621"/>
    <w:rPr>
      <w:sz w:val="24"/>
      <w:szCs w:val="24"/>
    </w:rPr>
  </w:style>
  <w:style w:type="character" w:customStyle="1" w:styleId="1Char">
    <w:name w:val="عنوان 1 Char"/>
    <w:basedOn w:val="a0"/>
    <w:link w:val="1"/>
    <w:uiPriority w:val="9"/>
    <w:rsid w:val="00BE6621"/>
    <w:rPr>
      <w:rFonts w:asciiTheme="majorHAnsi" w:eastAsiaTheme="majorEastAsia" w:hAnsiTheme="majorHAnsi" w:cs="Traditional Arabic"/>
      <w:bCs/>
      <w:color w:val="0000FF"/>
      <w:sz w:val="32"/>
      <w:szCs w:val="36"/>
    </w:rPr>
  </w:style>
  <w:style w:type="paragraph" w:styleId="a8">
    <w:name w:val="TOC Heading"/>
    <w:basedOn w:val="1"/>
    <w:next w:val="a"/>
    <w:uiPriority w:val="39"/>
    <w:unhideWhenUsed/>
    <w:qFormat/>
    <w:rsid w:val="00BE6621"/>
    <w:pPr>
      <w:bidi/>
      <w:spacing w:line="259" w:lineRule="auto"/>
      <w:outlineLvl w:val="9"/>
    </w:pPr>
    <w:rPr>
      <w:rFonts w:cstheme="majorBidi"/>
      <w:bCs w:val="0"/>
      <w:color w:val="365F91" w:themeColor="accent1" w:themeShade="BF"/>
      <w:szCs w:val="32"/>
      <w:rtl/>
      <w:lang w:val="en-US"/>
    </w:rPr>
  </w:style>
  <w:style w:type="paragraph" w:styleId="10">
    <w:name w:val="toc 1"/>
    <w:basedOn w:val="a"/>
    <w:next w:val="a"/>
    <w:autoRedefine/>
    <w:uiPriority w:val="39"/>
    <w:unhideWhenUsed/>
    <w:rsid w:val="00BE6621"/>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rary.islamweb.net/newlibrary/display_book.php?idfrom=111&amp;idto=111&amp;bk_no=66&amp;ID=11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hyperlink" Target="http://www.alukah.ne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1AD65-13DD-44E3-87F9-BB40AA849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13</Pages>
  <Words>2366</Words>
  <Characters>13487</Characters>
  <Application>Microsoft Office Word</Application>
  <DocSecurity>0</DocSecurity>
  <Lines>112</Lines>
  <Paragraphs>31</Paragraphs>
  <ScaleCrop>false</ScaleCrop>
  <HeadingPairs>
    <vt:vector size="4" baseType="variant">
      <vt:variant>
        <vt:lpstr>العنوان</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15822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dc:creator>
  <cp:lastModifiedBy>haythem_ma2006@hotmail.com</cp:lastModifiedBy>
  <cp:revision>10</cp:revision>
  <dcterms:created xsi:type="dcterms:W3CDTF">2016-09-07T11:04:00Z</dcterms:created>
  <dcterms:modified xsi:type="dcterms:W3CDTF">2016-09-11T08:22:00Z</dcterms:modified>
</cp:coreProperties>
</file>